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C6F" w:rsidRDefault="00904C6F" w:rsidP="0083018E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904C6F">
        <w:rPr>
          <w:rFonts w:ascii="Times New Roman" w:hAnsi="Times New Roman" w:cs="Times New Roman"/>
          <w:b/>
          <w:sz w:val="24"/>
          <w:szCs w:val="24"/>
        </w:rPr>
        <w:t>O</w:t>
      </w:r>
      <w:r w:rsidR="00264D28">
        <w:rPr>
          <w:rFonts w:ascii="Times New Roman" w:hAnsi="Times New Roman" w:cs="Times New Roman"/>
          <w:b/>
          <w:sz w:val="24"/>
          <w:szCs w:val="24"/>
        </w:rPr>
        <w:t>SNOVN</w:t>
      </w:r>
      <w:r w:rsidR="00254A21">
        <w:rPr>
          <w:rFonts w:ascii="Times New Roman" w:hAnsi="Times New Roman" w:cs="Times New Roman"/>
          <w:b/>
          <w:sz w:val="24"/>
          <w:szCs w:val="24"/>
        </w:rPr>
        <w:t>A</w:t>
      </w:r>
      <w:r w:rsidR="00264D28">
        <w:rPr>
          <w:rFonts w:ascii="Times New Roman" w:hAnsi="Times New Roman" w:cs="Times New Roman"/>
          <w:b/>
          <w:sz w:val="24"/>
          <w:szCs w:val="24"/>
        </w:rPr>
        <w:t xml:space="preserve"> ŠKOLA </w:t>
      </w:r>
      <w:r w:rsidR="0083018E">
        <w:rPr>
          <w:rFonts w:ascii="Times New Roman" w:hAnsi="Times New Roman" w:cs="Times New Roman"/>
          <w:b/>
          <w:sz w:val="24"/>
          <w:szCs w:val="24"/>
        </w:rPr>
        <w:t>PROF. FILIPA LUKASA</w:t>
      </w:r>
    </w:p>
    <w:p w:rsidR="00904C6F" w:rsidRPr="00904C6F" w:rsidRDefault="00904C6F" w:rsidP="00904C6F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904C6F">
        <w:rPr>
          <w:rFonts w:ascii="Times New Roman" w:hAnsi="Times New Roman" w:cs="Times New Roman"/>
          <w:b/>
          <w:sz w:val="24"/>
          <w:szCs w:val="24"/>
        </w:rPr>
        <w:t>Povjerenstvo za procjenu odnosno testiranje</w:t>
      </w:r>
    </w:p>
    <w:p w:rsidR="00904C6F" w:rsidRPr="00904C6F" w:rsidRDefault="00904C6F" w:rsidP="00904C6F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904C6F">
        <w:rPr>
          <w:rFonts w:ascii="Times New Roman" w:hAnsi="Times New Roman" w:cs="Times New Roman"/>
          <w:b/>
          <w:sz w:val="24"/>
          <w:szCs w:val="24"/>
        </w:rPr>
        <w:t>i vrednovanje kandidata za zapošljavanje</w:t>
      </w:r>
    </w:p>
    <w:p w:rsidR="00904C6F" w:rsidRPr="00904C6F" w:rsidRDefault="00E97D05" w:rsidP="00904C6F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</w:t>
      </w:r>
      <w:r w:rsidR="00904C6F" w:rsidRPr="00904C6F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112-02/2</w:t>
      </w:r>
      <w:r w:rsidR="000D7307">
        <w:rPr>
          <w:rFonts w:ascii="Times New Roman" w:hAnsi="Times New Roman" w:cs="Times New Roman"/>
          <w:sz w:val="24"/>
          <w:szCs w:val="24"/>
        </w:rPr>
        <w:t>6</w:t>
      </w:r>
      <w:r w:rsidR="001F6E3F">
        <w:rPr>
          <w:rFonts w:ascii="Times New Roman" w:hAnsi="Times New Roman" w:cs="Times New Roman"/>
          <w:sz w:val="24"/>
          <w:szCs w:val="24"/>
        </w:rPr>
        <w:t>-01/</w:t>
      </w:r>
      <w:r w:rsidR="000D7307">
        <w:rPr>
          <w:rFonts w:ascii="Times New Roman" w:hAnsi="Times New Roman" w:cs="Times New Roman"/>
          <w:sz w:val="24"/>
          <w:szCs w:val="24"/>
        </w:rPr>
        <w:t>4</w:t>
      </w:r>
    </w:p>
    <w:p w:rsidR="00904C6F" w:rsidRPr="00904C6F" w:rsidRDefault="0083018E" w:rsidP="00904C6F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E97D05">
        <w:rPr>
          <w:rFonts w:ascii="Times New Roman" w:hAnsi="Times New Roman" w:cs="Times New Roman"/>
          <w:sz w:val="24"/>
          <w:szCs w:val="24"/>
        </w:rPr>
        <w:t>RBROJ</w:t>
      </w:r>
      <w:r w:rsidR="00904C6F" w:rsidRPr="00904C6F">
        <w:rPr>
          <w:rFonts w:ascii="Times New Roman" w:hAnsi="Times New Roman" w:cs="Times New Roman"/>
          <w:sz w:val="24"/>
          <w:szCs w:val="24"/>
        </w:rPr>
        <w:t xml:space="preserve">: </w:t>
      </w:r>
      <w:r w:rsidR="00ED1035">
        <w:rPr>
          <w:rFonts w:ascii="Times New Roman" w:hAnsi="Times New Roman" w:cs="Times New Roman"/>
          <w:sz w:val="24"/>
          <w:szCs w:val="24"/>
        </w:rPr>
        <w:t>2181-311</w:t>
      </w:r>
      <w:r w:rsidR="00173461">
        <w:rPr>
          <w:rFonts w:ascii="Times New Roman" w:hAnsi="Times New Roman" w:cs="Times New Roman"/>
          <w:sz w:val="24"/>
          <w:szCs w:val="24"/>
        </w:rPr>
        <w:t>-2</w:t>
      </w:r>
      <w:r w:rsidR="000D7307">
        <w:rPr>
          <w:rFonts w:ascii="Times New Roman" w:hAnsi="Times New Roman" w:cs="Times New Roman"/>
          <w:sz w:val="24"/>
          <w:szCs w:val="24"/>
        </w:rPr>
        <w:t>6</w:t>
      </w:r>
      <w:r w:rsidR="00E97D05">
        <w:rPr>
          <w:rFonts w:ascii="Times New Roman" w:hAnsi="Times New Roman" w:cs="Times New Roman"/>
          <w:sz w:val="24"/>
          <w:szCs w:val="24"/>
        </w:rPr>
        <w:t>-</w:t>
      </w:r>
      <w:r w:rsidR="000D7307">
        <w:rPr>
          <w:rFonts w:ascii="Times New Roman" w:hAnsi="Times New Roman" w:cs="Times New Roman"/>
          <w:sz w:val="24"/>
          <w:szCs w:val="24"/>
        </w:rPr>
        <w:t>13</w:t>
      </w:r>
    </w:p>
    <w:p w:rsidR="00904C6F" w:rsidRPr="00904C6F" w:rsidRDefault="0083018E" w:rsidP="00904C6F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Kaštel Stari,</w:t>
      </w:r>
      <w:r w:rsidR="00E97D05">
        <w:rPr>
          <w:rFonts w:ascii="Times New Roman" w:hAnsi="Times New Roman" w:cs="Times New Roman"/>
          <w:sz w:val="24"/>
          <w:szCs w:val="24"/>
        </w:rPr>
        <w:t xml:space="preserve"> </w:t>
      </w:r>
      <w:r w:rsidR="000D7307">
        <w:rPr>
          <w:rFonts w:ascii="Times New Roman" w:hAnsi="Times New Roman" w:cs="Times New Roman"/>
          <w:sz w:val="24"/>
          <w:szCs w:val="24"/>
        </w:rPr>
        <w:t>9</w:t>
      </w:r>
      <w:r w:rsidR="00484DC4">
        <w:rPr>
          <w:rFonts w:ascii="Times New Roman" w:hAnsi="Times New Roman" w:cs="Times New Roman"/>
          <w:sz w:val="24"/>
          <w:szCs w:val="24"/>
        </w:rPr>
        <w:t>.</w:t>
      </w:r>
      <w:r w:rsidR="004600EE">
        <w:rPr>
          <w:rFonts w:ascii="Times New Roman" w:hAnsi="Times New Roman" w:cs="Times New Roman"/>
          <w:sz w:val="24"/>
          <w:szCs w:val="24"/>
        </w:rPr>
        <w:t>10</w:t>
      </w:r>
      <w:r w:rsidR="00484DC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</w:t>
      </w:r>
      <w:r w:rsidR="00677B56">
        <w:rPr>
          <w:rFonts w:ascii="Times New Roman" w:hAnsi="Times New Roman" w:cs="Times New Roman"/>
          <w:sz w:val="24"/>
          <w:szCs w:val="24"/>
        </w:rPr>
        <w:t>2</w:t>
      </w:r>
      <w:r w:rsidR="000D7307">
        <w:rPr>
          <w:rFonts w:ascii="Times New Roman" w:hAnsi="Times New Roman" w:cs="Times New Roman"/>
          <w:sz w:val="24"/>
          <w:szCs w:val="24"/>
        </w:rPr>
        <w:t>6</w:t>
      </w:r>
      <w:r w:rsidR="00C11DC3">
        <w:rPr>
          <w:rFonts w:ascii="Times New Roman" w:hAnsi="Times New Roman" w:cs="Times New Roman"/>
          <w:sz w:val="24"/>
          <w:szCs w:val="24"/>
        </w:rPr>
        <w:t>. godine</w:t>
      </w:r>
    </w:p>
    <w:p w:rsidR="00A8129E" w:rsidRDefault="00A8129E" w:rsidP="00A8129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FE733E" w:rsidRPr="00FE733E" w:rsidRDefault="00FE733E" w:rsidP="00FE733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FE733E">
        <w:rPr>
          <w:rFonts w:ascii="Times New Roman" w:hAnsi="Times New Roman" w:cs="Times New Roman"/>
          <w:sz w:val="24"/>
          <w:szCs w:val="24"/>
        </w:rPr>
        <w:t xml:space="preserve">Na temelju članka 107. stavka 9. Zakona o odgoju i obrazovanju u osnovnoj i srednjoj školi </w:t>
      </w:r>
    </w:p>
    <w:p w:rsidR="00A8129E" w:rsidRPr="00AF2950" w:rsidRDefault="00FE733E" w:rsidP="00FE733E">
      <w:pPr>
        <w:pStyle w:val="Bezproreda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733E">
        <w:rPr>
          <w:rFonts w:ascii="Times New Roman" w:hAnsi="Times New Roman" w:cs="Times New Roman"/>
          <w:sz w:val="24"/>
          <w:szCs w:val="24"/>
        </w:rPr>
        <w:t xml:space="preserve">(Narodne novine, broj 87/08., 86/09., 92/10., 105/10., 90/11., </w:t>
      </w:r>
      <w:r w:rsidR="00AF2950">
        <w:rPr>
          <w:rFonts w:ascii="Times New Roman" w:hAnsi="Times New Roman" w:cs="Times New Roman"/>
          <w:sz w:val="24"/>
          <w:szCs w:val="24"/>
        </w:rPr>
        <w:t xml:space="preserve">5/12., </w:t>
      </w:r>
      <w:r w:rsidRPr="00FE733E">
        <w:rPr>
          <w:rFonts w:ascii="Times New Roman" w:hAnsi="Times New Roman" w:cs="Times New Roman"/>
          <w:sz w:val="24"/>
          <w:szCs w:val="24"/>
        </w:rPr>
        <w:t>16/12., 8</w:t>
      </w:r>
      <w:r w:rsidR="00904C6F">
        <w:rPr>
          <w:rFonts w:ascii="Times New Roman" w:hAnsi="Times New Roman" w:cs="Times New Roman"/>
          <w:sz w:val="24"/>
          <w:szCs w:val="24"/>
        </w:rPr>
        <w:t>6/12.,</w:t>
      </w:r>
      <w:r w:rsidR="00AF2950">
        <w:rPr>
          <w:rFonts w:ascii="Times New Roman" w:hAnsi="Times New Roman" w:cs="Times New Roman"/>
          <w:sz w:val="24"/>
          <w:szCs w:val="24"/>
        </w:rPr>
        <w:t xml:space="preserve"> 126/12.,</w:t>
      </w:r>
      <w:r w:rsidR="00904C6F">
        <w:rPr>
          <w:rFonts w:ascii="Times New Roman" w:hAnsi="Times New Roman" w:cs="Times New Roman"/>
          <w:sz w:val="24"/>
          <w:szCs w:val="24"/>
        </w:rPr>
        <w:t xml:space="preserve"> 94/13., 152/14., 7/17., </w:t>
      </w:r>
      <w:r w:rsidRPr="00FE733E">
        <w:rPr>
          <w:rFonts w:ascii="Times New Roman" w:hAnsi="Times New Roman" w:cs="Times New Roman"/>
          <w:sz w:val="24"/>
          <w:szCs w:val="24"/>
        </w:rPr>
        <w:t>68/18.</w:t>
      </w:r>
      <w:r w:rsidR="00C64B62">
        <w:rPr>
          <w:rFonts w:ascii="Times New Roman" w:hAnsi="Times New Roman" w:cs="Times New Roman"/>
          <w:sz w:val="24"/>
          <w:szCs w:val="24"/>
        </w:rPr>
        <w:t>,</w:t>
      </w:r>
      <w:r w:rsidR="000A1AF8">
        <w:rPr>
          <w:rFonts w:ascii="Times New Roman" w:hAnsi="Times New Roman" w:cs="Times New Roman"/>
          <w:sz w:val="24"/>
          <w:szCs w:val="24"/>
        </w:rPr>
        <w:t xml:space="preserve"> </w:t>
      </w:r>
      <w:r w:rsidR="00904C6F">
        <w:rPr>
          <w:rFonts w:ascii="Times New Roman" w:hAnsi="Times New Roman" w:cs="Times New Roman"/>
          <w:sz w:val="24"/>
          <w:szCs w:val="24"/>
        </w:rPr>
        <w:t>98/19.</w:t>
      </w:r>
      <w:r w:rsidR="006154DE">
        <w:rPr>
          <w:rFonts w:ascii="Times New Roman" w:hAnsi="Times New Roman" w:cs="Times New Roman"/>
          <w:sz w:val="24"/>
          <w:szCs w:val="24"/>
        </w:rPr>
        <w:t xml:space="preserve">, </w:t>
      </w:r>
      <w:r w:rsidR="00C64B62">
        <w:rPr>
          <w:rFonts w:ascii="Times New Roman" w:hAnsi="Times New Roman" w:cs="Times New Roman"/>
          <w:sz w:val="24"/>
          <w:szCs w:val="24"/>
        </w:rPr>
        <w:t xml:space="preserve"> 64/20.</w:t>
      </w:r>
      <w:r w:rsidR="00AF2950">
        <w:rPr>
          <w:rFonts w:ascii="Times New Roman" w:hAnsi="Times New Roman" w:cs="Times New Roman"/>
          <w:sz w:val="24"/>
          <w:szCs w:val="24"/>
        </w:rPr>
        <w:t>,</w:t>
      </w:r>
      <w:r w:rsidR="006154DE">
        <w:rPr>
          <w:rFonts w:ascii="Times New Roman" w:hAnsi="Times New Roman" w:cs="Times New Roman"/>
          <w:sz w:val="24"/>
          <w:szCs w:val="24"/>
        </w:rPr>
        <w:t xml:space="preserve"> 151/22.</w:t>
      </w:r>
      <w:r w:rsidR="00AF2950">
        <w:rPr>
          <w:rFonts w:ascii="Times New Roman" w:hAnsi="Times New Roman" w:cs="Times New Roman"/>
          <w:sz w:val="24"/>
          <w:szCs w:val="24"/>
        </w:rPr>
        <w:t>, 155/23. i 156/23</w:t>
      </w:r>
      <w:r w:rsidRPr="00FE733E">
        <w:rPr>
          <w:rFonts w:ascii="Times New Roman" w:hAnsi="Times New Roman" w:cs="Times New Roman"/>
          <w:sz w:val="24"/>
          <w:szCs w:val="24"/>
        </w:rPr>
        <w:t>)</w:t>
      </w:r>
      <w:r w:rsidR="00B95DC4">
        <w:rPr>
          <w:rFonts w:ascii="Times New Roman" w:hAnsi="Times New Roman" w:cs="Times New Roman"/>
          <w:sz w:val="24"/>
          <w:szCs w:val="24"/>
        </w:rPr>
        <w:t xml:space="preserve">, </w:t>
      </w:r>
      <w:r w:rsidR="001D3053">
        <w:rPr>
          <w:rFonts w:ascii="Times New Roman" w:hAnsi="Times New Roman" w:cs="Times New Roman"/>
          <w:sz w:val="24"/>
          <w:szCs w:val="24"/>
        </w:rPr>
        <w:t xml:space="preserve"> članka 14. stavka 5</w:t>
      </w:r>
      <w:r w:rsidR="00A8129E" w:rsidRPr="00FE733E">
        <w:rPr>
          <w:rFonts w:ascii="Times New Roman" w:hAnsi="Times New Roman" w:cs="Times New Roman"/>
          <w:sz w:val="24"/>
          <w:szCs w:val="24"/>
        </w:rPr>
        <w:t>. Pravilnika o postupku zapošljavanja te procjeni i vrednovanju kandidata za zapošljavanje</w:t>
      </w:r>
      <w:r w:rsidR="0083018E">
        <w:rPr>
          <w:rFonts w:ascii="Times New Roman" w:hAnsi="Times New Roman" w:cs="Times New Roman"/>
          <w:sz w:val="24"/>
          <w:szCs w:val="24"/>
        </w:rPr>
        <w:t xml:space="preserve"> u OŠ prof. Filipa Lukasa, Kaštel Stari</w:t>
      </w:r>
      <w:r w:rsidR="001D3053">
        <w:rPr>
          <w:rFonts w:ascii="Times New Roman" w:hAnsi="Times New Roman" w:cs="Times New Roman"/>
          <w:sz w:val="24"/>
          <w:szCs w:val="24"/>
        </w:rPr>
        <w:t xml:space="preserve"> </w:t>
      </w:r>
      <w:r w:rsidR="00A8129E" w:rsidRPr="00FE733E">
        <w:rPr>
          <w:rFonts w:ascii="Times New Roman" w:hAnsi="Times New Roman" w:cs="Times New Roman"/>
          <w:sz w:val="24"/>
          <w:szCs w:val="24"/>
        </w:rPr>
        <w:t>Povjerenstvo za procjenu odnosno testiranje i vrednovanje kandidata za zapošljavanje donosi</w:t>
      </w:r>
    </w:p>
    <w:p w:rsidR="00B26783" w:rsidRPr="00A8129E" w:rsidRDefault="00B26783" w:rsidP="00A8129E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129E">
        <w:rPr>
          <w:rFonts w:ascii="Times New Roman" w:hAnsi="Times New Roman" w:cs="Times New Roman"/>
          <w:b/>
          <w:sz w:val="24"/>
          <w:szCs w:val="24"/>
        </w:rPr>
        <w:t>ODLUKU</w:t>
      </w:r>
    </w:p>
    <w:p w:rsidR="0009030F" w:rsidRDefault="0009030F" w:rsidP="00CE4ACC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129E">
        <w:rPr>
          <w:rFonts w:ascii="Times New Roman" w:hAnsi="Times New Roman" w:cs="Times New Roman"/>
          <w:b/>
          <w:sz w:val="24"/>
          <w:szCs w:val="24"/>
        </w:rPr>
        <w:t>o načinu procjene odnosno testiranja kandidata prijavljenih na natječaj</w:t>
      </w:r>
    </w:p>
    <w:p w:rsidR="00087CE9" w:rsidRPr="00CE4ACC" w:rsidRDefault="00087CE9" w:rsidP="00CE4ACC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6783" w:rsidRDefault="00B26783" w:rsidP="00A8129E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733E">
        <w:rPr>
          <w:rFonts w:ascii="Times New Roman" w:hAnsi="Times New Roman" w:cs="Times New Roman"/>
          <w:b/>
          <w:sz w:val="24"/>
          <w:szCs w:val="24"/>
        </w:rPr>
        <w:t>I</w:t>
      </w:r>
      <w:r w:rsidR="00A8129E" w:rsidRPr="00FE733E">
        <w:rPr>
          <w:rFonts w:ascii="Times New Roman" w:hAnsi="Times New Roman" w:cs="Times New Roman"/>
          <w:b/>
          <w:sz w:val="24"/>
          <w:szCs w:val="24"/>
        </w:rPr>
        <w:t>.</w:t>
      </w:r>
    </w:p>
    <w:p w:rsidR="0009030F" w:rsidRPr="00484DC4" w:rsidRDefault="0009030F" w:rsidP="00A8129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233E7C">
        <w:rPr>
          <w:rFonts w:ascii="Times New Roman" w:hAnsi="Times New Roman" w:cs="Times New Roman"/>
          <w:sz w:val="24"/>
          <w:szCs w:val="24"/>
        </w:rPr>
        <w:t>Za natječaj objavljen</w:t>
      </w:r>
      <w:r w:rsidR="006547B2" w:rsidRPr="00233E7C">
        <w:rPr>
          <w:rFonts w:ascii="Times New Roman" w:hAnsi="Times New Roman" w:cs="Times New Roman"/>
          <w:sz w:val="24"/>
          <w:szCs w:val="24"/>
        </w:rPr>
        <w:t xml:space="preserve"> </w:t>
      </w:r>
      <w:r w:rsidR="0083018E">
        <w:rPr>
          <w:rFonts w:ascii="Times New Roman" w:hAnsi="Times New Roman" w:cs="Times New Roman"/>
          <w:sz w:val="24"/>
          <w:szCs w:val="24"/>
        </w:rPr>
        <w:t>dana</w:t>
      </w:r>
      <w:r w:rsidR="00C64B62">
        <w:rPr>
          <w:rFonts w:ascii="Times New Roman" w:hAnsi="Times New Roman" w:cs="Times New Roman"/>
          <w:sz w:val="24"/>
          <w:szCs w:val="24"/>
        </w:rPr>
        <w:t xml:space="preserve"> </w:t>
      </w:r>
      <w:r w:rsidR="000D7307">
        <w:rPr>
          <w:rFonts w:ascii="Times New Roman" w:hAnsi="Times New Roman" w:cs="Times New Roman"/>
          <w:sz w:val="24"/>
          <w:szCs w:val="24"/>
        </w:rPr>
        <w:t>28</w:t>
      </w:r>
      <w:r w:rsidR="00C11DC3">
        <w:rPr>
          <w:rFonts w:ascii="Times New Roman" w:hAnsi="Times New Roman" w:cs="Times New Roman"/>
          <w:sz w:val="24"/>
          <w:szCs w:val="24"/>
        </w:rPr>
        <w:t xml:space="preserve">. </w:t>
      </w:r>
      <w:r w:rsidR="004600EE">
        <w:rPr>
          <w:rFonts w:ascii="Times New Roman" w:hAnsi="Times New Roman" w:cs="Times New Roman"/>
          <w:sz w:val="24"/>
          <w:szCs w:val="24"/>
        </w:rPr>
        <w:t>listopad</w:t>
      </w:r>
      <w:r w:rsidR="00484DC4">
        <w:rPr>
          <w:rFonts w:ascii="Times New Roman" w:hAnsi="Times New Roman" w:cs="Times New Roman"/>
          <w:sz w:val="24"/>
          <w:szCs w:val="24"/>
        </w:rPr>
        <w:t xml:space="preserve">a </w:t>
      </w:r>
      <w:r w:rsidR="00A8129E">
        <w:rPr>
          <w:rFonts w:ascii="Times New Roman" w:hAnsi="Times New Roman" w:cs="Times New Roman"/>
          <w:sz w:val="24"/>
          <w:szCs w:val="24"/>
        </w:rPr>
        <w:t>20</w:t>
      </w:r>
      <w:r w:rsidR="00C64B62">
        <w:rPr>
          <w:rFonts w:ascii="Times New Roman" w:hAnsi="Times New Roman" w:cs="Times New Roman"/>
          <w:sz w:val="24"/>
          <w:szCs w:val="24"/>
        </w:rPr>
        <w:t>2</w:t>
      </w:r>
      <w:r w:rsidR="000D7307">
        <w:rPr>
          <w:rFonts w:ascii="Times New Roman" w:hAnsi="Times New Roman" w:cs="Times New Roman"/>
          <w:sz w:val="24"/>
          <w:szCs w:val="24"/>
        </w:rPr>
        <w:t>6</w:t>
      </w:r>
      <w:r w:rsidR="00A8129E">
        <w:rPr>
          <w:rFonts w:ascii="Times New Roman" w:hAnsi="Times New Roman" w:cs="Times New Roman"/>
          <w:sz w:val="24"/>
          <w:szCs w:val="24"/>
        </w:rPr>
        <w:t xml:space="preserve">. godine </w:t>
      </w:r>
      <w:r w:rsidR="005F6550" w:rsidRPr="00233E7C">
        <w:rPr>
          <w:rFonts w:ascii="Times New Roman" w:hAnsi="Times New Roman" w:cs="Times New Roman"/>
          <w:color w:val="000000"/>
          <w:sz w:val="24"/>
          <w:szCs w:val="24"/>
        </w:rPr>
        <w:t xml:space="preserve">na mrežnim </w:t>
      </w:r>
      <w:r w:rsidR="005F6550" w:rsidRPr="00233E7C">
        <w:rPr>
          <w:rFonts w:ascii="Times New Roman" w:hAnsi="Times New Roman" w:cs="Times New Roman"/>
          <w:bCs/>
          <w:color w:val="000000"/>
          <w:sz w:val="24"/>
          <w:szCs w:val="24"/>
          <w:lang w:eastAsia="hr-HR"/>
        </w:rPr>
        <w:t>stranicama i oglasnim pločama Hrvatskog zavoda za zapošljavanje te mrežnim</w:t>
      </w:r>
      <w:r w:rsidR="005F6550" w:rsidRPr="00233E7C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 stranicama i </w:t>
      </w:r>
      <w:r w:rsidR="005F6550" w:rsidRPr="00233E7C">
        <w:rPr>
          <w:rFonts w:ascii="Times New Roman" w:hAnsi="Times New Roman" w:cs="Times New Roman"/>
          <w:bCs/>
          <w:color w:val="000000"/>
          <w:sz w:val="24"/>
          <w:szCs w:val="24"/>
          <w:lang w:eastAsia="hr-HR"/>
        </w:rPr>
        <w:t>oglasnoj ploči</w:t>
      </w:r>
      <w:r w:rsidR="0083018E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 OŠ prof. Filipa Lukasa, Kaštel Stari</w:t>
      </w:r>
      <w:r w:rsidR="00EB6805">
        <w:rPr>
          <w:rFonts w:ascii="Times New Roman" w:hAnsi="Times New Roman" w:cs="Times New Roman"/>
          <w:bCs/>
          <w:sz w:val="24"/>
          <w:szCs w:val="24"/>
          <w:lang w:eastAsia="hr-HR"/>
        </w:rPr>
        <w:t>,</w:t>
      </w:r>
      <w:r w:rsidR="00735916" w:rsidRPr="00233E7C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 </w:t>
      </w:r>
      <w:r w:rsidR="005F6550" w:rsidRPr="00233E7C">
        <w:rPr>
          <w:rFonts w:ascii="Times New Roman" w:hAnsi="Times New Roman" w:cs="Times New Roman"/>
          <w:sz w:val="24"/>
          <w:szCs w:val="24"/>
        </w:rPr>
        <w:t xml:space="preserve"> </w:t>
      </w:r>
      <w:r w:rsidRPr="00233E7C">
        <w:rPr>
          <w:rFonts w:ascii="Times New Roman" w:hAnsi="Times New Roman" w:cs="Times New Roman"/>
          <w:sz w:val="24"/>
          <w:szCs w:val="24"/>
        </w:rPr>
        <w:t>za radn</w:t>
      </w:r>
      <w:r w:rsidR="00993E72">
        <w:rPr>
          <w:rFonts w:ascii="Times New Roman" w:hAnsi="Times New Roman" w:cs="Times New Roman"/>
          <w:sz w:val="24"/>
          <w:szCs w:val="24"/>
        </w:rPr>
        <w:t>o</w:t>
      </w:r>
      <w:r w:rsidR="00CE2AE3">
        <w:rPr>
          <w:rFonts w:ascii="Times New Roman" w:hAnsi="Times New Roman" w:cs="Times New Roman"/>
          <w:sz w:val="24"/>
          <w:szCs w:val="24"/>
        </w:rPr>
        <w:t xml:space="preserve"> </w:t>
      </w:r>
      <w:r w:rsidR="000E2E0F">
        <w:rPr>
          <w:rFonts w:ascii="Times New Roman" w:hAnsi="Times New Roman" w:cs="Times New Roman"/>
          <w:sz w:val="24"/>
          <w:szCs w:val="24"/>
        </w:rPr>
        <w:t>mjest</w:t>
      </w:r>
      <w:r w:rsidR="00993E72">
        <w:rPr>
          <w:rFonts w:ascii="Times New Roman" w:hAnsi="Times New Roman" w:cs="Times New Roman"/>
          <w:sz w:val="24"/>
          <w:szCs w:val="24"/>
        </w:rPr>
        <w:t>o</w:t>
      </w:r>
      <w:r w:rsidR="000E2E0F">
        <w:rPr>
          <w:rFonts w:ascii="Times New Roman" w:hAnsi="Times New Roman" w:cs="Times New Roman"/>
          <w:sz w:val="24"/>
          <w:szCs w:val="24"/>
        </w:rPr>
        <w:t xml:space="preserve"> </w:t>
      </w:r>
      <w:r w:rsidR="00257050">
        <w:rPr>
          <w:rFonts w:ascii="Times New Roman" w:hAnsi="Times New Roman" w:cs="Times New Roman"/>
          <w:sz w:val="24"/>
          <w:szCs w:val="24"/>
        </w:rPr>
        <w:t xml:space="preserve"> </w:t>
      </w:r>
      <w:r w:rsidR="004600EE" w:rsidRPr="00CE4ACC">
        <w:rPr>
          <w:rFonts w:ascii="Times New Roman" w:hAnsi="Times New Roman" w:cs="Times New Roman"/>
          <w:b/>
          <w:sz w:val="24"/>
          <w:szCs w:val="24"/>
        </w:rPr>
        <w:t>učitelj/</w:t>
      </w:r>
      <w:proofErr w:type="spellStart"/>
      <w:r w:rsidR="004600EE" w:rsidRPr="00CE4ACC">
        <w:rPr>
          <w:rFonts w:ascii="Times New Roman" w:hAnsi="Times New Roman" w:cs="Times New Roman"/>
          <w:b/>
          <w:sz w:val="24"/>
          <w:szCs w:val="24"/>
        </w:rPr>
        <w:t>ica</w:t>
      </w:r>
      <w:proofErr w:type="spellEnd"/>
      <w:r w:rsidR="004600EE" w:rsidRPr="00CE4A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362D">
        <w:rPr>
          <w:rFonts w:ascii="Times New Roman" w:hAnsi="Times New Roman" w:cs="Times New Roman"/>
          <w:b/>
          <w:sz w:val="24"/>
          <w:szCs w:val="24"/>
        </w:rPr>
        <w:t>razredne nastave</w:t>
      </w:r>
      <w:r w:rsidR="00FC51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4C6F">
        <w:rPr>
          <w:rFonts w:ascii="Times New Roman" w:hAnsi="Times New Roman" w:cs="Times New Roman"/>
          <w:sz w:val="24"/>
          <w:szCs w:val="24"/>
        </w:rPr>
        <w:t>u</w:t>
      </w:r>
      <w:r w:rsidR="00CE2AE3">
        <w:rPr>
          <w:rFonts w:ascii="Times New Roman" w:hAnsi="Times New Roman" w:cs="Times New Roman"/>
          <w:sz w:val="24"/>
          <w:szCs w:val="24"/>
        </w:rPr>
        <w:t xml:space="preserve"> </w:t>
      </w:r>
      <w:r w:rsidR="0083018E">
        <w:rPr>
          <w:rFonts w:ascii="Times New Roman" w:hAnsi="Times New Roman" w:cs="Times New Roman"/>
          <w:sz w:val="24"/>
          <w:szCs w:val="24"/>
        </w:rPr>
        <w:t xml:space="preserve">OŠ prof. Filipa Lukasa, </w:t>
      </w:r>
      <w:r w:rsidR="000D7307">
        <w:rPr>
          <w:rFonts w:ascii="Times New Roman" w:hAnsi="Times New Roman" w:cs="Times New Roman"/>
          <w:sz w:val="24"/>
          <w:szCs w:val="24"/>
        </w:rPr>
        <w:t>Kaštel Stari</w:t>
      </w:r>
      <w:r w:rsidR="00484DC4">
        <w:rPr>
          <w:rFonts w:ascii="Times New Roman" w:hAnsi="Times New Roman" w:cs="Times New Roman"/>
          <w:sz w:val="24"/>
          <w:szCs w:val="24"/>
        </w:rPr>
        <w:t xml:space="preserve"> </w:t>
      </w:r>
      <w:r w:rsidR="00173461">
        <w:rPr>
          <w:rFonts w:ascii="Times New Roman" w:hAnsi="Times New Roman" w:cs="Times New Roman"/>
          <w:sz w:val="24"/>
          <w:szCs w:val="24"/>
        </w:rPr>
        <w:t xml:space="preserve">na neodređeno vrijeme </w:t>
      </w:r>
      <w:r w:rsidR="000156CA">
        <w:rPr>
          <w:rFonts w:ascii="Times New Roman" w:hAnsi="Times New Roman" w:cs="Times New Roman"/>
          <w:sz w:val="24"/>
          <w:szCs w:val="24"/>
        </w:rPr>
        <w:t>(</w:t>
      </w:r>
      <w:r w:rsidR="00FC51F2">
        <w:rPr>
          <w:rFonts w:ascii="Times New Roman" w:hAnsi="Times New Roman" w:cs="Times New Roman"/>
          <w:sz w:val="24"/>
          <w:szCs w:val="24"/>
        </w:rPr>
        <w:t>1</w:t>
      </w:r>
      <w:r w:rsidR="0041001A">
        <w:rPr>
          <w:rFonts w:ascii="Times New Roman" w:hAnsi="Times New Roman" w:cs="Times New Roman"/>
          <w:sz w:val="24"/>
          <w:szCs w:val="24"/>
        </w:rPr>
        <w:t xml:space="preserve"> izvršitelj</w:t>
      </w:r>
      <w:r w:rsidR="000156C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0156CA">
        <w:rPr>
          <w:rFonts w:ascii="Times New Roman" w:hAnsi="Times New Roman" w:cs="Times New Roman"/>
          <w:sz w:val="24"/>
          <w:szCs w:val="24"/>
        </w:rPr>
        <w:t>ic</w:t>
      </w:r>
      <w:r w:rsidR="0025705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1B08FC">
        <w:rPr>
          <w:rFonts w:ascii="Times New Roman" w:hAnsi="Times New Roman" w:cs="Times New Roman"/>
          <w:sz w:val="24"/>
          <w:szCs w:val="24"/>
        </w:rPr>
        <w:t>)</w:t>
      </w:r>
      <w:r w:rsidR="00A8129E">
        <w:rPr>
          <w:rFonts w:ascii="Times New Roman" w:hAnsi="Times New Roman" w:cs="Times New Roman"/>
          <w:sz w:val="24"/>
          <w:szCs w:val="24"/>
        </w:rPr>
        <w:t xml:space="preserve"> </w:t>
      </w:r>
      <w:r w:rsidRPr="00233E7C">
        <w:rPr>
          <w:rFonts w:ascii="Times New Roman" w:hAnsi="Times New Roman" w:cs="Times New Roman"/>
          <w:sz w:val="24"/>
          <w:szCs w:val="24"/>
        </w:rPr>
        <w:t>utvrđuje se sljedeći način procjene odnosno testiranja kandidata:</w:t>
      </w:r>
    </w:p>
    <w:p w:rsidR="002356CA" w:rsidRDefault="002356CA" w:rsidP="002356CA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733E">
        <w:rPr>
          <w:rFonts w:ascii="Times New Roman" w:hAnsi="Times New Roman" w:cs="Times New Roman"/>
          <w:b/>
          <w:sz w:val="24"/>
          <w:szCs w:val="24"/>
        </w:rPr>
        <w:t>usmeno testiranje kandidata i razgovor (intervju).</w:t>
      </w:r>
    </w:p>
    <w:p w:rsidR="00993E72" w:rsidRPr="00CE4ACC" w:rsidRDefault="00B95DC4" w:rsidP="00CE4A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Usmena procjena odnosno testiranje</w:t>
      </w:r>
      <w:r w:rsidRPr="00BA09AC">
        <w:rPr>
          <w:rFonts w:ascii="Times New Roman" w:hAnsi="Times New Roman" w:cs="Times New Roman"/>
          <w:sz w:val="24"/>
          <w:szCs w:val="24"/>
        </w:rPr>
        <w:t xml:space="preserve"> i razgovor (intervju) provodi se s kandidatima prijavljenim na natječaj koji ispunjavaju uvjete iz natječaja i koji su pravodobno dostavili svu traženu (potpunu) dokumentaciju uz p</w:t>
      </w:r>
      <w:r w:rsidR="00CE4ACC">
        <w:rPr>
          <w:rFonts w:ascii="Times New Roman" w:hAnsi="Times New Roman" w:cs="Times New Roman"/>
          <w:sz w:val="24"/>
          <w:szCs w:val="24"/>
        </w:rPr>
        <w:t>rijavu na natječaj, a o čemu će</w:t>
      </w:r>
      <w:r w:rsidRPr="00BA09AC">
        <w:rPr>
          <w:rFonts w:ascii="Times New Roman" w:hAnsi="Times New Roman" w:cs="Times New Roman"/>
          <w:sz w:val="24"/>
          <w:szCs w:val="24"/>
        </w:rPr>
        <w:t xml:space="preserve"> zbog zaštite osobnih podataka, biti obaviješteni elektroničkim putem na e-mail adresu naznačenu u prijavi na natječaj. </w:t>
      </w:r>
    </w:p>
    <w:p w:rsidR="00087CE9" w:rsidRDefault="00087CE9" w:rsidP="00CE4ACC">
      <w:pPr>
        <w:autoSpaceDN w:val="0"/>
        <w:spacing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</w:pPr>
    </w:p>
    <w:p w:rsidR="00CE4ACC" w:rsidRPr="00CE4ACC" w:rsidRDefault="002356CA" w:rsidP="00CE4ACC">
      <w:pPr>
        <w:autoSpaceDN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E4ACC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Usmeno testiranje</w:t>
      </w:r>
      <w:r w:rsidRPr="00904C6F">
        <w:rPr>
          <w:rFonts w:ascii="Times New Roman" w:hAnsi="Times New Roman" w:cs="Times New Roman"/>
          <w:bCs/>
          <w:sz w:val="24"/>
          <w:szCs w:val="24"/>
        </w:rPr>
        <w:t xml:space="preserve"> provest će se iz područja poznavanja i primjene</w:t>
      </w:r>
      <w:r>
        <w:rPr>
          <w:rFonts w:ascii="Times New Roman" w:hAnsi="Times New Roman" w:cs="Times New Roman"/>
          <w:bCs/>
          <w:sz w:val="24"/>
          <w:szCs w:val="24"/>
        </w:rPr>
        <w:t xml:space="preserve"> propisa</w:t>
      </w:r>
      <w:r w:rsidRPr="00904C6F">
        <w:rPr>
          <w:rFonts w:ascii="Times New Roman" w:hAnsi="Times New Roman" w:cs="Times New Roman"/>
          <w:bCs/>
          <w:sz w:val="24"/>
          <w:szCs w:val="24"/>
        </w:rPr>
        <w:t xml:space="preserve"> iz sljedećih pravnih izvora:</w:t>
      </w:r>
    </w:p>
    <w:p w:rsidR="00CE4ACC" w:rsidRPr="00CE4ACC" w:rsidRDefault="00CE4ACC" w:rsidP="00CE4ACC">
      <w:pPr>
        <w:numPr>
          <w:ilvl w:val="0"/>
          <w:numId w:val="1"/>
        </w:numPr>
        <w:spacing w:line="240" w:lineRule="auto"/>
        <w:ind w:left="644"/>
        <w:contextualSpacing/>
        <w:rPr>
          <w:rFonts w:ascii="Times New Roman" w:hAnsi="Times New Roman" w:cs="Times New Roman"/>
        </w:rPr>
      </w:pPr>
      <w:r w:rsidRPr="00CE4ACC">
        <w:rPr>
          <w:rFonts w:ascii="Times New Roman" w:hAnsi="Times New Roman" w:cs="Times New Roman"/>
        </w:rPr>
        <w:t>Zakon o odgoju i obrazovanju u osnovnoj i srednjoj školi (Narodne novine, broj 87/08., 86/09., 92/10., 105/10., 90/11., 16/12., 86/12., 94/13., 152/14., 7/17., 68/18., 98/19.</w:t>
      </w:r>
      <w:r>
        <w:rPr>
          <w:rFonts w:ascii="Times New Roman" w:hAnsi="Times New Roman" w:cs="Times New Roman"/>
        </w:rPr>
        <w:t>,</w:t>
      </w:r>
      <w:r w:rsidRPr="00CE4ACC">
        <w:rPr>
          <w:rFonts w:ascii="Times New Roman" w:hAnsi="Times New Roman" w:cs="Times New Roman"/>
        </w:rPr>
        <w:t xml:space="preserve"> 64/20</w:t>
      </w:r>
      <w:r>
        <w:rPr>
          <w:rFonts w:ascii="Times New Roman" w:hAnsi="Times New Roman" w:cs="Times New Roman"/>
        </w:rPr>
        <w:t xml:space="preserve">, </w:t>
      </w:r>
      <w:r w:rsidRPr="00CE4ACC">
        <w:rPr>
          <w:rFonts w:ascii="Times New Roman" w:hAnsi="Times New Roman" w:cs="Times New Roman"/>
        </w:rPr>
        <w:t xml:space="preserve">151/22., 155/23. i 156/23). </w:t>
      </w:r>
    </w:p>
    <w:p w:rsidR="00993E72" w:rsidRDefault="00CE4ACC" w:rsidP="00CE4ACC">
      <w:pPr>
        <w:numPr>
          <w:ilvl w:val="0"/>
          <w:numId w:val="1"/>
        </w:numPr>
        <w:spacing w:line="240" w:lineRule="auto"/>
        <w:ind w:left="644"/>
        <w:contextualSpacing/>
        <w:rPr>
          <w:rFonts w:ascii="Times New Roman" w:hAnsi="Times New Roman" w:cs="Times New Roman"/>
        </w:rPr>
      </w:pPr>
      <w:r w:rsidRPr="00CE4ACC">
        <w:rPr>
          <w:rFonts w:ascii="Times New Roman" w:hAnsi="Times New Roman" w:cs="Times New Roman"/>
        </w:rPr>
        <w:t>Pravilnik o načinima, postupcima i elementima vrednovanja učenika u osnovnoj i srednjoj školi (Narodne novine, broj 112/10.</w:t>
      </w:r>
      <w:r w:rsidR="00087CE9">
        <w:rPr>
          <w:rFonts w:ascii="Times New Roman" w:hAnsi="Times New Roman" w:cs="Times New Roman"/>
        </w:rPr>
        <w:t>,</w:t>
      </w:r>
      <w:r w:rsidRPr="00CE4ACC">
        <w:rPr>
          <w:rFonts w:ascii="Times New Roman" w:hAnsi="Times New Roman" w:cs="Times New Roman"/>
        </w:rPr>
        <w:t xml:space="preserve"> 82/19.</w:t>
      </w:r>
      <w:r w:rsidR="00087CE9">
        <w:rPr>
          <w:rFonts w:ascii="Times New Roman" w:hAnsi="Times New Roman" w:cs="Times New Roman"/>
        </w:rPr>
        <w:t>, 43/20.</w:t>
      </w:r>
      <w:r w:rsidR="00B416A9">
        <w:rPr>
          <w:rFonts w:ascii="Times New Roman" w:hAnsi="Times New Roman" w:cs="Times New Roman"/>
        </w:rPr>
        <w:t xml:space="preserve"> i </w:t>
      </w:r>
      <w:r w:rsidR="00087CE9">
        <w:rPr>
          <w:rFonts w:ascii="Times New Roman" w:hAnsi="Times New Roman" w:cs="Times New Roman"/>
        </w:rPr>
        <w:t>100/21.</w:t>
      </w:r>
      <w:r w:rsidRPr="00CE4ACC">
        <w:rPr>
          <w:rFonts w:ascii="Times New Roman" w:hAnsi="Times New Roman" w:cs="Times New Roman"/>
        </w:rPr>
        <w:t>)</w:t>
      </w:r>
    </w:p>
    <w:p w:rsidR="0041362D" w:rsidRPr="00B416A9" w:rsidRDefault="0041362D" w:rsidP="00B416A9">
      <w:pPr>
        <w:numPr>
          <w:ilvl w:val="0"/>
          <w:numId w:val="1"/>
        </w:numPr>
        <w:spacing w:line="240" w:lineRule="auto"/>
        <w:ind w:left="644"/>
        <w:contextualSpacing/>
        <w:rPr>
          <w:rFonts w:ascii="Times New Roman" w:hAnsi="Times New Roman" w:cs="Times New Roman"/>
        </w:rPr>
      </w:pPr>
      <w:r w:rsidRPr="0041362D">
        <w:rPr>
          <w:rFonts w:ascii="Times New Roman" w:hAnsi="Times New Roman" w:cs="Times New Roman"/>
        </w:rPr>
        <w:t>Pravilnik o kriterijima za izricanje pedagoških mjera (Narodne novine, broj 94/15.</w:t>
      </w:r>
      <w:r w:rsidR="00B416A9">
        <w:rPr>
          <w:rFonts w:ascii="Times New Roman" w:hAnsi="Times New Roman" w:cs="Times New Roman"/>
        </w:rPr>
        <w:t>,</w:t>
      </w:r>
      <w:bookmarkStart w:id="0" w:name="_GoBack"/>
      <w:bookmarkEnd w:id="0"/>
      <w:r w:rsidRPr="0041362D">
        <w:rPr>
          <w:rFonts w:ascii="Times New Roman" w:hAnsi="Times New Roman" w:cs="Times New Roman"/>
        </w:rPr>
        <w:t>3/17.</w:t>
      </w:r>
      <w:r w:rsidR="00B416A9">
        <w:rPr>
          <w:rFonts w:ascii="Times New Roman" w:hAnsi="Times New Roman" w:cs="Times New Roman"/>
        </w:rPr>
        <w:t xml:space="preserve"> i 22/26.</w:t>
      </w:r>
      <w:r w:rsidRPr="0041362D">
        <w:rPr>
          <w:rFonts w:ascii="Times New Roman" w:hAnsi="Times New Roman" w:cs="Times New Roman"/>
        </w:rPr>
        <w:t xml:space="preserve">) </w:t>
      </w:r>
    </w:p>
    <w:p w:rsidR="00B95DC4" w:rsidRDefault="00B95DC4" w:rsidP="00264D28">
      <w:pPr>
        <w:jc w:val="both"/>
        <w:rPr>
          <w:rFonts w:ascii="Times New Roman" w:hAnsi="Times New Roman" w:cs="Times New Roman"/>
          <w:sz w:val="24"/>
          <w:szCs w:val="24"/>
        </w:rPr>
      </w:pPr>
      <w:r w:rsidRPr="00CE4ACC">
        <w:rPr>
          <w:rFonts w:ascii="Times New Roman" w:hAnsi="Times New Roman" w:cs="Times New Roman"/>
          <w:b/>
          <w:i/>
          <w:sz w:val="24"/>
          <w:szCs w:val="24"/>
          <w:u w:val="single"/>
        </w:rPr>
        <w:t>Na razgovoru (intervjuu</w:t>
      </w:r>
      <w:r w:rsidRPr="00CE4ACC">
        <w:rPr>
          <w:rFonts w:ascii="Times New Roman" w:hAnsi="Times New Roman" w:cs="Times New Roman"/>
          <w:b/>
          <w:sz w:val="24"/>
          <w:szCs w:val="24"/>
        </w:rPr>
        <w:t>)</w:t>
      </w:r>
      <w:r w:rsidRPr="00BA09AC">
        <w:rPr>
          <w:rFonts w:ascii="Times New Roman" w:hAnsi="Times New Roman" w:cs="Times New Roman"/>
          <w:sz w:val="24"/>
          <w:szCs w:val="24"/>
        </w:rPr>
        <w:t xml:space="preserve"> Povjerenstvo u razgovoru s kandidatima utvrđuje znanja, sposobnosti i vještine, interese, profesionalne ciljeve i motivaciju kandidata za rad u Školi te rezultate ostvarene u njihovu dosadašnjem radu. </w:t>
      </w:r>
    </w:p>
    <w:p w:rsidR="00264D28" w:rsidRDefault="00264D28" w:rsidP="00B95DC4">
      <w:pPr>
        <w:rPr>
          <w:rFonts w:ascii="Times New Roman" w:hAnsi="Times New Roman" w:cs="Times New Roman"/>
          <w:sz w:val="24"/>
          <w:szCs w:val="24"/>
        </w:rPr>
      </w:pPr>
    </w:p>
    <w:p w:rsidR="00B95DC4" w:rsidRPr="00BA09AC" w:rsidRDefault="00B95DC4" w:rsidP="00B95D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Usmena procjena odnosno </w:t>
      </w:r>
      <w:r w:rsidRPr="00BA09AC">
        <w:rPr>
          <w:rFonts w:ascii="Times New Roman" w:hAnsi="Times New Roman" w:cs="Times New Roman"/>
          <w:sz w:val="24"/>
          <w:szCs w:val="24"/>
        </w:rPr>
        <w:t xml:space="preserve">testiranje i razgovor (intervju) provest će se: </w:t>
      </w:r>
    </w:p>
    <w:p w:rsidR="00387D2E" w:rsidRDefault="00B95DC4" w:rsidP="00CE4AC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dana </w:t>
      </w:r>
      <w:r w:rsidR="000D7307">
        <w:rPr>
          <w:rFonts w:ascii="Times New Roman" w:hAnsi="Times New Roman" w:cs="Times New Roman"/>
          <w:b/>
          <w:sz w:val="24"/>
          <w:szCs w:val="24"/>
        </w:rPr>
        <w:t>19</w:t>
      </w:r>
      <w:r w:rsidR="00E97D0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E4ACC">
        <w:rPr>
          <w:rFonts w:ascii="Times New Roman" w:hAnsi="Times New Roman" w:cs="Times New Roman"/>
          <w:b/>
          <w:sz w:val="24"/>
          <w:szCs w:val="24"/>
        </w:rPr>
        <w:t>1</w:t>
      </w:r>
      <w:r w:rsidR="000D7307">
        <w:rPr>
          <w:rFonts w:ascii="Times New Roman" w:hAnsi="Times New Roman" w:cs="Times New Roman"/>
          <w:b/>
          <w:sz w:val="24"/>
          <w:szCs w:val="24"/>
        </w:rPr>
        <w:t>0</w:t>
      </w:r>
      <w:r w:rsidR="00CE4ACC">
        <w:rPr>
          <w:rFonts w:ascii="Times New Roman" w:hAnsi="Times New Roman" w:cs="Times New Roman"/>
          <w:b/>
          <w:sz w:val="24"/>
          <w:szCs w:val="24"/>
        </w:rPr>
        <w:t>.</w:t>
      </w:r>
      <w:r w:rsidR="00A02EE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0D7307">
        <w:rPr>
          <w:rFonts w:ascii="Times New Roman" w:hAnsi="Times New Roman" w:cs="Times New Roman"/>
          <w:b/>
          <w:sz w:val="24"/>
          <w:szCs w:val="24"/>
        </w:rPr>
        <w:t>6</w:t>
      </w:r>
      <w:r w:rsidRPr="00BA09AC">
        <w:rPr>
          <w:rFonts w:ascii="Times New Roman" w:hAnsi="Times New Roman" w:cs="Times New Roman"/>
          <w:b/>
          <w:sz w:val="24"/>
          <w:szCs w:val="24"/>
        </w:rPr>
        <w:t>. godine (</w:t>
      </w:r>
      <w:r w:rsidR="000D7307">
        <w:rPr>
          <w:rFonts w:ascii="Times New Roman" w:hAnsi="Times New Roman" w:cs="Times New Roman"/>
          <w:b/>
          <w:sz w:val="24"/>
          <w:szCs w:val="24"/>
        </w:rPr>
        <w:t>ponedjeljak</w:t>
      </w:r>
      <w:r>
        <w:rPr>
          <w:rFonts w:ascii="Times New Roman" w:hAnsi="Times New Roman" w:cs="Times New Roman"/>
          <w:b/>
          <w:sz w:val="24"/>
          <w:szCs w:val="24"/>
        </w:rPr>
        <w:t xml:space="preserve">) s početkom u </w:t>
      </w:r>
      <w:r w:rsidR="00CE4ACC">
        <w:rPr>
          <w:rFonts w:ascii="Times New Roman" w:hAnsi="Times New Roman" w:cs="Times New Roman"/>
          <w:b/>
          <w:sz w:val="24"/>
          <w:szCs w:val="24"/>
        </w:rPr>
        <w:t>1</w:t>
      </w:r>
      <w:r w:rsidR="006C755B">
        <w:rPr>
          <w:rFonts w:ascii="Times New Roman" w:hAnsi="Times New Roman" w:cs="Times New Roman"/>
          <w:b/>
          <w:sz w:val="24"/>
          <w:szCs w:val="24"/>
        </w:rPr>
        <w:t>2</w:t>
      </w:r>
      <w:r w:rsidR="006154DE">
        <w:rPr>
          <w:rFonts w:ascii="Times New Roman" w:hAnsi="Times New Roman" w:cs="Times New Roman"/>
          <w:b/>
          <w:sz w:val="24"/>
          <w:szCs w:val="24"/>
        </w:rPr>
        <w:t>:</w:t>
      </w:r>
      <w:r w:rsidR="00FC51F2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Pr="00BA09AC">
        <w:rPr>
          <w:rFonts w:ascii="Times New Roman" w:hAnsi="Times New Roman" w:cs="Times New Roman"/>
          <w:b/>
          <w:sz w:val="24"/>
          <w:szCs w:val="24"/>
        </w:rPr>
        <w:t xml:space="preserve"> sati</w:t>
      </w:r>
      <w:r w:rsidR="00CE4A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18E" w:rsidRPr="00931F78">
        <w:rPr>
          <w:rFonts w:ascii="Times New Roman" w:hAnsi="Times New Roman" w:cs="Times New Roman"/>
          <w:b/>
          <w:sz w:val="24"/>
          <w:szCs w:val="24"/>
        </w:rPr>
        <w:t xml:space="preserve">u </w:t>
      </w:r>
      <w:r w:rsidR="00484DC4">
        <w:rPr>
          <w:rFonts w:ascii="Times New Roman" w:hAnsi="Times New Roman" w:cs="Times New Roman"/>
          <w:b/>
          <w:sz w:val="24"/>
          <w:szCs w:val="24"/>
        </w:rPr>
        <w:t xml:space="preserve">prostorijama </w:t>
      </w:r>
      <w:r w:rsidR="002356CA">
        <w:rPr>
          <w:rFonts w:ascii="Times New Roman" w:hAnsi="Times New Roman" w:cs="Times New Roman"/>
          <w:b/>
          <w:sz w:val="24"/>
          <w:szCs w:val="24"/>
        </w:rPr>
        <w:t>OŠ</w:t>
      </w:r>
      <w:r w:rsidR="00264D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56CA">
        <w:rPr>
          <w:rFonts w:ascii="Times New Roman" w:hAnsi="Times New Roman" w:cs="Times New Roman"/>
          <w:b/>
          <w:sz w:val="24"/>
          <w:szCs w:val="24"/>
        </w:rPr>
        <w:t>prof. Filipa Lukasa, Slavonska 5, K</w:t>
      </w:r>
      <w:r w:rsidR="00CE4ACC">
        <w:rPr>
          <w:rFonts w:ascii="Times New Roman" w:hAnsi="Times New Roman" w:cs="Times New Roman"/>
          <w:b/>
          <w:sz w:val="24"/>
          <w:szCs w:val="24"/>
        </w:rPr>
        <w:t>aštel</w:t>
      </w:r>
      <w:r w:rsidR="002356CA">
        <w:rPr>
          <w:rFonts w:ascii="Times New Roman" w:hAnsi="Times New Roman" w:cs="Times New Roman"/>
          <w:b/>
          <w:sz w:val="24"/>
          <w:szCs w:val="24"/>
        </w:rPr>
        <w:t xml:space="preserve"> Stari</w:t>
      </w:r>
      <w:r w:rsidR="001374BA" w:rsidRPr="00931F78">
        <w:rPr>
          <w:rFonts w:ascii="Times New Roman" w:hAnsi="Times New Roman" w:cs="Times New Roman"/>
          <w:b/>
          <w:sz w:val="24"/>
          <w:szCs w:val="24"/>
        </w:rPr>
        <w:t>.</w:t>
      </w:r>
    </w:p>
    <w:p w:rsidR="00204F29" w:rsidRDefault="00204F29" w:rsidP="00883083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3083">
        <w:rPr>
          <w:rFonts w:ascii="Times New Roman" w:hAnsi="Times New Roman" w:cs="Times New Roman"/>
          <w:b/>
          <w:sz w:val="24"/>
          <w:szCs w:val="24"/>
        </w:rPr>
        <w:t>II</w:t>
      </w:r>
      <w:r w:rsidR="0041001A">
        <w:rPr>
          <w:rFonts w:ascii="Times New Roman" w:hAnsi="Times New Roman" w:cs="Times New Roman"/>
          <w:b/>
          <w:sz w:val="24"/>
          <w:szCs w:val="24"/>
        </w:rPr>
        <w:t>.</w:t>
      </w:r>
    </w:p>
    <w:p w:rsidR="00204F29" w:rsidRPr="00233E7C" w:rsidRDefault="008B05D5" w:rsidP="00677B5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233E7C">
        <w:rPr>
          <w:rFonts w:ascii="Times New Roman" w:hAnsi="Times New Roman" w:cs="Times New Roman"/>
          <w:sz w:val="24"/>
          <w:szCs w:val="24"/>
        </w:rPr>
        <w:t>Ova Odluka stupa na snagu danom donošenja.</w:t>
      </w:r>
    </w:p>
    <w:p w:rsidR="005C50F1" w:rsidRPr="00883083" w:rsidRDefault="00204F29" w:rsidP="002356CA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233E7C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8B05D5" w:rsidRPr="00233E7C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436C3E">
        <w:rPr>
          <w:rFonts w:ascii="Times New Roman" w:hAnsi="Times New Roman" w:cs="Times New Roman"/>
          <w:sz w:val="24"/>
          <w:szCs w:val="24"/>
        </w:rPr>
        <w:t xml:space="preserve"> </w:t>
      </w:r>
      <w:r w:rsidR="00677B56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5C50F1" w:rsidRDefault="005C50F1" w:rsidP="005C50F1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Povjerenstvo za procjenu odnosno testiranje</w:t>
      </w:r>
    </w:p>
    <w:p w:rsidR="005C50F1" w:rsidRDefault="005C50F1" w:rsidP="005C50F1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 vrednovanje kandidata za zapošljavanje</w:t>
      </w:r>
    </w:p>
    <w:sectPr w:rsidR="005C50F1" w:rsidSect="00FB40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722D3"/>
    <w:multiLevelType w:val="hybridMultilevel"/>
    <w:tmpl w:val="5A74A7B4"/>
    <w:lvl w:ilvl="0" w:tplc="026EA7C2">
      <w:start w:val="3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70" w:hanging="360"/>
      </w:pPr>
    </w:lvl>
    <w:lvl w:ilvl="2" w:tplc="041A001B" w:tentative="1">
      <w:start w:val="1"/>
      <w:numFmt w:val="lowerRoman"/>
      <w:lvlText w:val="%3."/>
      <w:lvlJc w:val="right"/>
      <w:pPr>
        <w:ind w:left="2190" w:hanging="180"/>
      </w:pPr>
    </w:lvl>
    <w:lvl w:ilvl="3" w:tplc="041A000F" w:tentative="1">
      <w:start w:val="1"/>
      <w:numFmt w:val="decimal"/>
      <w:lvlText w:val="%4."/>
      <w:lvlJc w:val="left"/>
      <w:pPr>
        <w:ind w:left="2910" w:hanging="360"/>
      </w:pPr>
    </w:lvl>
    <w:lvl w:ilvl="4" w:tplc="041A0019" w:tentative="1">
      <w:start w:val="1"/>
      <w:numFmt w:val="lowerLetter"/>
      <w:lvlText w:val="%5."/>
      <w:lvlJc w:val="left"/>
      <w:pPr>
        <w:ind w:left="3630" w:hanging="360"/>
      </w:pPr>
    </w:lvl>
    <w:lvl w:ilvl="5" w:tplc="041A001B" w:tentative="1">
      <w:start w:val="1"/>
      <w:numFmt w:val="lowerRoman"/>
      <w:lvlText w:val="%6."/>
      <w:lvlJc w:val="right"/>
      <w:pPr>
        <w:ind w:left="4350" w:hanging="180"/>
      </w:pPr>
    </w:lvl>
    <w:lvl w:ilvl="6" w:tplc="041A000F" w:tentative="1">
      <w:start w:val="1"/>
      <w:numFmt w:val="decimal"/>
      <w:lvlText w:val="%7."/>
      <w:lvlJc w:val="left"/>
      <w:pPr>
        <w:ind w:left="5070" w:hanging="360"/>
      </w:pPr>
    </w:lvl>
    <w:lvl w:ilvl="7" w:tplc="041A0019" w:tentative="1">
      <w:start w:val="1"/>
      <w:numFmt w:val="lowerLetter"/>
      <w:lvlText w:val="%8."/>
      <w:lvlJc w:val="left"/>
      <w:pPr>
        <w:ind w:left="5790" w:hanging="360"/>
      </w:pPr>
    </w:lvl>
    <w:lvl w:ilvl="8" w:tplc="041A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 w15:restartNumberingAfterBreak="0">
    <w:nsid w:val="1F845501"/>
    <w:multiLevelType w:val="hybridMultilevel"/>
    <w:tmpl w:val="EC5C047E"/>
    <w:lvl w:ilvl="0" w:tplc="90CEA11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105BF3"/>
    <w:multiLevelType w:val="hybridMultilevel"/>
    <w:tmpl w:val="EC5C047E"/>
    <w:lvl w:ilvl="0" w:tplc="90CEA11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8079B9"/>
    <w:multiLevelType w:val="hybridMultilevel"/>
    <w:tmpl w:val="EC5C047E"/>
    <w:lvl w:ilvl="0" w:tplc="90CEA11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8D4107"/>
    <w:multiLevelType w:val="hybridMultilevel"/>
    <w:tmpl w:val="5CD4AB80"/>
    <w:lvl w:ilvl="0" w:tplc="041A000F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64367CE"/>
    <w:multiLevelType w:val="hybridMultilevel"/>
    <w:tmpl w:val="EC5C047E"/>
    <w:lvl w:ilvl="0" w:tplc="90CEA11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783"/>
    <w:rsid w:val="000156CA"/>
    <w:rsid w:val="00064C0B"/>
    <w:rsid w:val="00087CE9"/>
    <w:rsid w:val="0009030F"/>
    <w:rsid w:val="000A1AF8"/>
    <w:rsid w:val="000B464D"/>
    <w:rsid w:val="000D7307"/>
    <w:rsid w:val="000E2E0F"/>
    <w:rsid w:val="00101A41"/>
    <w:rsid w:val="00121091"/>
    <w:rsid w:val="00123F01"/>
    <w:rsid w:val="001374BA"/>
    <w:rsid w:val="00173461"/>
    <w:rsid w:val="001B08FC"/>
    <w:rsid w:val="001D3053"/>
    <w:rsid w:val="001F6E3F"/>
    <w:rsid w:val="00204356"/>
    <w:rsid w:val="00204F29"/>
    <w:rsid w:val="00233E7C"/>
    <w:rsid w:val="002356CA"/>
    <w:rsid w:val="00254A21"/>
    <w:rsid w:val="00257050"/>
    <w:rsid w:val="00264D28"/>
    <w:rsid w:val="002B198C"/>
    <w:rsid w:val="003428FF"/>
    <w:rsid w:val="00387D2E"/>
    <w:rsid w:val="003F7DE1"/>
    <w:rsid w:val="0041001A"/>
    <w:rsid w:val="00412290"/>
    <w:rsid w:val="0041362D"/>
    <w:rsid w:val="00436C3E"/>
    <w:rsid w:val="004545A5"/>
    <w:rsid w:val="004600EE"/>
    <w:rsid w:val="00484DC4"/>
    <w:rsid w:val="004A7DED"/>
    <w:rsid w:val="004B4CBB"/>
    <w:rsid w:val="004C0A24"/>
    <w:rsid w:val="004D3062"/>
    <w:rsid w:val="004E1E7D"/>
    <w:rsid w:val="005176FF"/>
    <w:rsid w:val="00567A88"/>
    <w:rsid w:val="005A6F74"/>
    <w:rsid w:val="005C50F1"/>
    <w:rsid w:val="005F6550"/>
    <w:rsid w:val="006154DE"/>
    <w:rsid w:val="006155EA"/>
    <w:rsid w:val="006547B2"/>
    <w:rsid w:val="00677B56"/>
    <w:rsid w:val="006C755B"/>
    <w:rsid w:val="00721511"/>
    <w:rsid w:val="00735916"/>
    <w:rsid w:val="00765399"/>
    <w:rsid w:val="00784B9F"/>
    <w:rsid w:val="00790924"/>
    <w:rsid w:val="00813E11"/>
    <w:rsid w:val="0083018E"/>
    <w:rsid w:val="0083093B"/>
    <w:rsid w:val="00882F5C"/>
    <w:rsid w:val="00883083"/>
    <w:rsid w:val="00884F1C"/>
    <w:rsid w:val="008A01A8"/>
    <w:rsid w:val="008B05D5"/>
    <w:rsid w:val="00904C6F"/>
    <w:rsid w:val="00910C4A"/>
    <w:rsid w:val="00931EF5"/>
    <w:rsid w:val="00931F78"/>
    <w:rsid w:val="00993E72"/>
    <w:rsid w:val="009B5396"/>
    <w:rsid w:val="009E1333"/>
    <w:rsid w:val="00A02EEB"/>
    <w:rsid w:val="00A231D1"/>
    <w:rsid w:val="00A8129E"/>
    <w:rsid w:val="00AE50E7"/>
    <w:rsid w:val="00AF2950"/>
    <w:rsid w:val="00B15B22"/>
    <w:rsid w:val="00B26783"/>
    <w:rsid w:val="00B416A9"/>
    <w:rsid w:val="00B95DC4"/>
    <w:rsid w:val="00C00BF7"/>
    <w:rsid w:val="00C11DC3"/>
    <w:rsid w:val="00C56C9B"/>
    <w:rsid w:val="00C611BE"/>
    <w:rsid w:val="00C64B62"/>
    <w:rsid w:val="00C72094"/>
    <w:rsid w:val="00C93FFE"/>
    <w:rsid w:val="00CA2181"/>
    <w:rsid w:val="00CE2AE3"/>
    <w:rsid w:val="00CE4ACC"/>
    <w:rsid w:val="00D51747"/>
    <w:rsid w:val="00D71C79"/>
    <w:rsid w:val="00D8207C"/>
    <w:rsid w:val="00D87F82"/>
    <w:rsid w:val="00DC0EBF"/>
    <w:rsid w:val="00DC4D46"/>
    <w:rsid w:val="00E66C70"/>
    <w:rsid w:val="00E865EA"/>
    <w:rsid w:val="00E97D05"/>
    <w:rsid w:val="00EB6805"/>
    <w:rsid w:val="00ED1035"/>
    <w:rsid w:val="00F24446"/>
    <w:rsid w:val="00F26A37"/>
    <w:rsid w:val="00F86AF7"/>
    <w:rsid w:val="00F86AF9"/>
    <w:rsid w:val="00FA5DE8"/>
    <w:rsid w:val="00FB1EE4"/>
    <w:rsid w:val="00FB40AE"/>
    <w:rsid w:val="00FC51F2"/>
    <w:rsid w:val="00FE69B6"/>
    <w:rsid w:val="00FE7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7314F"/>
  <w15:docId w15:val="{3DFFC774-B6D2-44E0-9EF4-65E9600DA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7F82"/>
    <w:pPr>
      <w:spacing w:after="0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233E7C"/>
    <w:pPr>
      <w:spacing w:after="0" w:line="240" w:lineRule="auto"/>
    </w:pPr>
  </w:style>
  <w:style w:type="paragraph" w:styleId="Tekstbalonia">
    <w:name w:val="Balloon Text"/>
    <w:basedOn w:val="Normal"/>
    <w:link w:val="TekstbaloniaChar"/>
    <w:rsid w:val="00A8129E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TekstbaloniaChar">
    <w:name w:val="Tekst balončića Char"/>
    <w:basedOn w:val="Zadanifontodlomka"/>
    <w:link w:val="Tekstbalonia"/>
    <w:rsid w:val="00A8129E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83018E"/>
    <w:pPr>
      <w:spacing w:after="200" w:line="240" w:lineRule="auto"/>
      <w:ind w:left="720"/>
      <w:contextualSpacing/>
    </w:pPr>
  </w:style>
  <w:style w:type="character" w:styleId="Naglaeno">
    <w:name w:val="Strong"/>
    <w:uiPriority w:val="22"/>
    <w:qFormat/>
    <w:rsid w:val="00B95DC4"/>
    <w:rPr>
      <w:b/>
      <w:bCs/>
    </w:rPr>
  </w:style>
  <w:style w:type="paragraph" w:customStyle="1" w:styleId="tb-na16">
    <w:name w:val="tb-na16"/>
    <w:basedOn w:val="Normal"/>
    <w:rsid w:val="00B95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OŠ Žnjan-Pazdigrad</dc:creator>
  <cp:lastModifiedBy>Tajnik</cp:lastModifiedBy>
  <cp:revision>3</cp:revision>
  <cp:lastPrinted>2025-10-28T12:04:00Z</cp:lastPrinted>
  <dcterms:created xsi:type="dcterms:W3CDTF">2026-10-09T07:03:00Z</dcterms:created>
  <dcterms:modified xsi:type="dcterms:W3CDTF">2026-10-12T10:56:00Z</dcterms:modified>
</cp:coreProperties>
</file>