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19F7" w:rsidRDefault="00394CCE">
      <w:pPr>
        <w:spacing w:after="0" w:line="240" w:lineRule="auto"/>
        <w:ind w:left="851"/>
        <w:rPr>
          <w:rFonts w:ascii="Times New Roman" w:hAnsi="Times New Roman"/>
          <w:b/>
        </w:rPr>
      </w:pPr>
      <w:r>
        <w:rPr>
          <w:rFonts w:ascii="Times New Roman" w:hAnsi="Times New Roman"/>
          <w:b/>
          <w:noProof/>
          <w:lang w:eastAsia="hr-HR"/>
        </w:rPr>
        <w:drawing>
          <wp:inline distT="0" distB="0" distL="0" distR="0">
            <wp:extent cx="466725" cy="54292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2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66725" cy="542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</w:rPr>
        <w:t xml:space="preserve">     </w:t>
      </w:r>
    </w:p>
    <w:p w:rsidR="00BD19F7" w:rsidRDefault="00BD19F7">
      <w:pPr>
        <w:spacing w:after="0" w:line="240" w:lineRule="auto"/>
        <w:rPr>
          <w:rFonts w:ascii="Times New Roman" w:hAnsi="Times New Roman"/>
          <w:b/>
        </w:rPr>
      </w:pPr>
    </w:p>
    <w:p w:rsidR="00BD19F7" w:rsidRDefault="00394CCE">
      <w:pPr>
        <w:spacing w:after="0" w:line="240" w:lineRule="auto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REPUBLIKA HRVATSKA</w:t>
      </w:r>
    </w:p>
    <w:p w:rsidR="00BD19F7" w:rsidRDefault="00394CCE">
      <w:pPr>
        <w:spacing w:after="0" w:line="240" w:lineRule="auto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noProof/>
          <w:sz w:val="24"/>
        </w:rPr>
        <w:t>Osnovna škola prof</w:t>
      </w:r>
      <w:r>
        <w:rPr>
          <w:rFonts w:ascii="Times New Roman" w:hAnsi="Times New Roman"/>
          <w:b/>
          <w:sz w:val="24"/>
        </w:rPr>
        <w:t>. Filipa Lukasa</w:t>
      </w:r>
    </w:p>
    <w:p w:rsidR="00BD19F7" w:rsidRDefault="00BD19F7">
      <w:pPr>
        <w:spacing w:after="0" w:line="240" w:lineRule="auto"/>
        <w:rPr>
          <w:rFonts w:ascii="Times New Roman" w:hAnsi="Times New Roman"/>
          <w:b/>
          <w:sz w:val="24"/>
        </w:rPr>
      </w:pPr>
    </w:p>
    <w:p w:rsidR="00BD19F7" w:rsidRDefault="00394CCE"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KLASA: 112-02/26-01/6</w:t>
      </w:r>
    </w:p>
    <w:p w:rsidR="00BD19F7" w:rsidRDefault="00394CCE"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URBROJ: </w:t>
      </w:r>
      <w:r>
        <w:rPr>
          <w:rFonts w:ascii="Times New Roman" w:hAnsi="Times New Roman"/>
          <w:noProof/>
          <w:sz w:val="24"/>
        </w:rPr>
        <w:t>2181-311-01/1-26-1</w:t>
      </w:r>
    </w:p>
    <w:p w:rsidR="00BD19F7" w:rsidRDefault="00394CCE">
      <w:pPr>
        <w:spacing w:after="0" w:line="240" w:lineRule="auto"/>
        <w:rPr>
          <w:rFonts w:ascii="Times New Roman" w:hAnsi="Times New Roman"/>
          <w:i/>
        </w:rPr>
      </w:pPr>
      <w:r>
        <w:rPr>
          <w:rFonts w:ascii="Times New Roman" w:hAnsi="Times New Roman"/>
          <w:noProof/>
          <w:sz w:val="24"/>
        </w:rPr>
        <w:t>Kaštel Stari</w:t>
      </w:r>
      <w:r>
        <w:rPr>
          <w:rFonts w:ascii="Times New Roman" w:hAnsi="Times New Roman"/>
          <w:sz w:val="24"/>
        </w:rPr>
        <w:t xml:space="preserve">, </w:t>
      </w:r>
      <w:r>
        <w:rPr>
          <w:rFonts w:ascii="Times New Roman" w:hAnsi="Times New Roman"/>
          <w:noProof/>
          <w:sz w:val="24"/>
        </w:rPr>
        <w:t xml:space="preserve">01. listopada </w:t>
      </w:r>
      <w:r>
        <w:rPr>
          <w:rFonts w:ascii="Times New Roman" w:hAnsi="Times New Roman"/>
          <w:sz w:val="24"/>
        </w:rPr>
        <w:t>2026.</w:t>
      </w:r>
    </w:p>
    <w:p w:rsidR="00BD19F7" w:rsidRDefault="00BD19F7">
      <w:pPr>
        <w:spacing w:after="0" w:line="240" w:lineRule="auto"/>
        <w:rPr>
          <w:rFonts w:ascii="Times New Roman" w:hAnsi="Times New Roman"/>
        </w:rPr>
      </w:pPr>
    </w:p>
    <w:p w:rsidR="00BD19F7" w:rsidRDefault="00394CCE">
      <w:pPr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/>
          <w:shd w:val="clear" w:color="auto" w:fill="FFFFFF"/>
        </w:rPr>
        <w:t>Na temelju članka 107. Zakona o odgoju i obrazovanju u osnovnoj i srednjoj školi (</w:t>
      </w:r>
      <w:r>
        <w:rPr>
          <w:rFonts w:ascii="Times New Roman" w:hAnsi="Times New Roman"/>
        </w:rPr>
        <w:t>Narodne novine broj  87/08, 86/09, 92/10, 105/10, 90/11, 5/12, 16/12, 86/12, 126/12, 94/13, 152/14, 07/17, 68/18,98/19,64/20,151/22,155/23,156/23</w:t>
      </w:r>
      <w:r>
        <w:rPr>
          <w:rFonts w:ascii="Times New Roman" w:hAnsi="Times New Roman"/>
          <w:color w:val="000000"/>
          <w:shd w:val="clear" w:color="auto" w:fill="FFFFFF"/>
        </w:rPr>
        <w:t xml:space="preserve">), </w:t>
      </w:r>
      <w:r>
        <w:rPr>
          <w:rFonts w:ascii="Times New Roman" w:hAnsi="Times New Roman"/>
        </w:rPr>
        <w:t>Pravilnika o radu i Pravilnika o postupku zapošljavanja te procjeni i vrednovanju kandidata za zapošljavanje</w:t>
      </w:r>
      <w:r>
        <w:rPr>
          <w:rFonts w:ascii="Times New Roman" w:hAnsi="Times New Roman"/>
        </w:rPr>
        <w:t xml:space="preserve"> u Osnovnoj školi prof. Filipa Lukasa te Pravilnika o izmjenama Pravilnika o postupku zapošljavanja te procjeni i vrednovanju kandidata za zapošljavanje, ravnateljica </w:t>
      </w:r>
      <w:r>
        <w:rPr>
          <w:rFonts w:ascii="Times New Roman" w:hAnsi="Times New Roman"/>
          <w:color w:val="000000"/>
          <w:shd w:val="clear" w:color="auto" w:fill="FFFFFF"/>
        </w:rPr>
        <w:t xml:space="preserve">OŠ prof. Filipa Lukasa, </w:t>
      </w:r>
      <w:r>
        <w:rPr>
          <w:rFonts w:ascii="Times New Roman" w:hAnsi="Times New Roman"/>
        </w:rPr>
        <w:t xml:space="preserve">Kaštel </w:t>
      </w:r>
      <w:r>
        <w:rPr>
          <w:rFonts w:ascii="Times New Roman" w:hAnsi="Times New Roman"/>
        </w:rPr>
        <w:t>Stari, raspisuje</w:t>
      </w:r>
    </w:p>
    <w:p w:rsidR="00BD19F7" w:rsidRDefault="00394CCE">
      <w:pPr>
        <w:spacing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</w:rPr>
        <w:t>NATJEČAJ</w:t>
      </w:r>
    </w:p>
    <w:p w:rsidR="00BD19F7" w:rsidRDefault="00394CCE">
      <w:pPr>
        <w:spacing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za zasnivanje radnog odnosa na </w:t>
      </w:r>
      <w:r>
        <w:rPr>
          <w:rFonts w:ascii="Times New Roman" w:hAnsi="Times New Roman"/>
        </w:rPr>
        <w:t>radnom mjestu</w:t>
      </w:r>
    </w:p>
    <w:p w:rsidR="00BD19F7" w:rsidRDefault="00394CCE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b/>
          <w:sz w:val="24"/>
        </w:rPr>
        <w:t>učitelja koji obavlja poslove UČITELJA/ICE GEOGRAFIJE</w:t>
      </w:r>
      <w:r>
        <w:rPr>
          <w:rFonts w:ascii="Times New Roman" w:hAnsi="Times New Roman"/>
          <w:sz w:val="24"/>
        </w:rPr>
        <w:t xml:space="preserve"> </w:t>
      </w:r>
    </w:p>
    <w:p w:rsidR="00BD19F7" w:rsidRDefault="00394CCE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sz w:val="24"/>
        </w:rPr>
        <w:t>–1 izvršitelj/</w:t>
      </w:r>
      <w:proofErr w:type="spellStart"/>
      <w:r>
        <w:rPr>
          <w:rFonts w:ascii="Times New Roman" w:hAnsi="Times New Roman"/>
          <w:sz w:val="24"/>
        </w:rPr>
        <w:t>ica</w:t>
      </w:r>
      <w:proofErr w:type="spellEnd"/>
      <w:r>
        <w:rPr>
          <w:rFonts w:ascii="Times New Roman" w:hAnsi="Times New Roman"/>
          <w:sz w:val="24"/>
        </w:rPr>
        <w:t xml:space="preserve"> na neodređeno nepuno radno vrijeme, 7 sati tjedno, za rad u područnoj školi u Prgometu, Cesta dr. Franje Tuđmana11.</w:t>
      </w:r>
    </w:p>
    <w:p w:rsidR="00BD19F7" w:rsidRDefault="00BD19F7">
      <w:pPr>
        <w:spacing w:line="240" w:lineRule="auto"/>
        <w:rPr>
          <w:rFonts w:ascii="Times New Roman" w:hAnsi="Times New Roman"/>
          <w:b/>
        </w:rPr>
      </w:pPr>
    </w:p>
    <w:p w:rsidR="00BD19F7" w:rsidRDefault="00394CCE">
      <w:pPr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UVJETI:  </w:t>
      </w:r>
      <w:r>
        <w:rPr>
          <w:rFonts w:ascii="Times New Roman" w:hAnsi="Times New Roman"/>
        </w:rPr>
        <w:t>Uz  opći uvjet za zasnivanje radnog odnosa prema Zakonu o radu (Narodne novine broj 93/14, 127/17, 98/19, 151/22 i 64/23)</w:t>
      </w:r>
      <w:r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</w:rPr>
        <w:t>osoba koja zasniva radni odnos u školskoj ustanovi mora ispunjavati i posebne uvjete za zasnivanje radnog odnosa.</w:t>
      </w:r>
    </w:p>
    <w:p w:rsidR="00BD19F7" w:rsidRDefault="00394CCE">
      <w:pPr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Posebni uvjeti za za</w:t>
      </w:r>
      <w:r>
        <w:rPr>
          <w:rFonts w:ascii="Times New Roman" w:hAnsi="Times New Roman"/>
        </w:rPr>
        <w:t>snivanje radnog odnosa u školskoj ustanovi za osobe koje sudjeluju u odgojno-obrazovnom radu s učenicima jesu poznavanje hrvatskog jezika i latiničnog pisma u mjeri koja omogućava izvođenje odgojno-obrazovnog rada, odgovarajuću vrstu i razinu obrazovanja k</w:t>
      </w:r>
      <w:r>
        <w:rPr>
          <w:rFonts w:ascii="Times New Roman" w:hAnsi="Times New Roman"/>
        </w:rPr>
        <w:t>ojom su osobe stručno osposobljene za obavljanje odgojno-obrazovnog rada.</w:t>
      </w:r>
    </w:p>
    <w:p w:rsidR="00BD19F7" w:rsidRDefault="00394CCE">
      <w:pPr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>Poslove učitelja predmetne nastave u osnovnoj školi može obavljati osoba koja je završila (članak 105. st. 6.  Zakona o odgoju i obrazovanju u osnovnoj i srednjoj školi (Narodne novi</w:t>
      </w:r>
      <w:r>
        <w:rPr>
          <w:rFonts w:ascii="Times New Roman" w:hAnsi="Times New Roman"/>
          <w:b/>
        </w:rPr>
        <w:t>ne, broj 87/08., 86/09., 92/10., 105/10.-ispr., 90/11., 5/12., 16/12., 86/12., 126/12., 94/13., 152/14.,7/17., 68/18., 98/19.,64/20., 151/22. i 156/23.)):</w:t>
      </w:r>
    </w:p>
    <w:p w:rsidR="00BD19F7" w:rsidRDefault="00394CCE">
      <w:pPr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  <w:b/>
        </w:rPr>
        <w:t>a)</w:t>
      </w:r>
      <w:r>
        <w:rPr>
          <w:rFonts w:ascii="Times New Roman" w:hAnsi="Times New Roman"/>
        </w:rPr>
        <w:t xml:space="preserve"> studij nastavničkog smjera odgovarajućeg nastavnog predmeta na razini sveučilišnog diplomskog stud</w:t>
      </w:r>
      <w:r>
        <w:rPr>
          <w:rFonts w:ascii="Times New Roman" w:hAnsi="Times New Roman"/>
        </w:rPr>
        <w:t>ija ili sveučilišnog integriranog prijediplomskog i diplomskog studija,</w:t>
      </w:r>
    </w:p>
    <w:p w:rsidR="00BD19F7" w:rsidRDefault="00394CCE">
      <w:pPr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  <w:b/>
        </w:rPr>
        <w:t>b)</w:t>
      </w:r>
      <w:r>
        <w:rPr>
          <w:rFonts w:ascii="Times New Roman" w:hAnsi="Times New Roman"/>
        </w:rPr>
        <w:t xml:space="preserve"> 1. studij odgovarajuće vrste na razini sveučilišnog diplomskog studija ili sveučilišnog integriranog prijediplomskog i diplomskog studija ili stručni diplomski studij odgovarajuće v</w:t>
      </w:r>
      <w:r>
        <w:rPr>
          <w:rFonts w:ascii="Times New Roman" w:hAnsi="Times New Roman"/>
        </w:rPr>
        <w:t xml:space="preserve">rste te je stekla potrebno pedagoško-psihološko-didaktičko-metodičko obrazovanje s najmanje 55 ECTS-a (u daljnjem tekstu: pedagoške kompetencije), ako se na natječaj ne javi osoba iz točke </w:t>
      </w:r>
      <w:r>
        <w:rPr>
          <w:rFonts w:ascii="Times New Roman" w:hAnsi="Times New Roman"/>
          <w:b/>
        </w:rPr>
        <w:t>a)</w:t>
      </w:r>
      <w:r>
        <w:rPr>
          <w:rFonts w:ascii="Times New Roman" w:hAnsi="Times New Roman"/>
        </w:rPr>
        <w:t xml:space="preserve"> ovog stavka</w:t>
      </w:r>
    </w:p>
    <w:p w:rsidR="00BD19F7" w:rsidRDefault="00394CCE">
      <w:pPr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  <w:b/>
        </w:rPr>
        <w:t>c)</w:t>
      </w:r>
      <w:r>
        <w:rPr>
          <w:rFonts w:ascii="Times New Roman" w:hAnsi="Times New Roman"/>
        </w:rPr>
        <w:t xml:space="preserve">  sveučilišni prijediplomski ili stručni prijedipl</w:t>
      </w:r>
      <w:r>
        <w:rPr>
          <w:rFonts w:ascii="Times New Roman" w:hAnsi="Times New Roman"/>
        </w:rPr>
        <w:t xml:space="preserve">omski studij na kojem se stječe najmanje 180 ECTS bodova te je stekla pedagoške kompetencije, ako se na natječaj ne javi osoba iz točaka </w:t>
      </w:r>
      <w:r>
        <w:rPr>
          <w:rFonts w:ascii="Times New Roman" w:hAnsi="Times New Roman"/>
          <w:b/>
        </w:rPr>
        <w:t>a)</w:t>
      </w:r>
      <w:r>
        <w:rPr>
          <w:rFonts w:ascii="Times New Roman" w:hAnsi="Times New Roman"/>
        </w:rPr>
        <w:t xml:space="preserve"> i </w:t>
      </w:r>
      <w:r>
        <w:rPr>
          <w:rFonts w:ascii="Times New Roman" w:hAnsi="Times New Roman"/>
          <w:b/>
        </w:rPr>
        <w:t>b)</w:t>
      </w:r>
      <w:r>
        <w:rPr>
          <w:rFonts w:ascii="Times New Roman" w:hAnsi="Times New Roman"/>
        </w:rPr>
        <w:t xml:space="preserve"> ovoga stavka.</w:t>
      </w:r>
    </w:p>
    <w:p w:rsidR="00BD19F7" w:rsidRDefault="00BD19F7">
      <w:pPr>
        <w:spacing w:line="240" w:lineRule="auto"/>
        <w:rPr>
          <w:rFonts w:ascii="Times New Roman" w:hAnsi="Times New Roman"/>
        </w:rPr>
      </w:pPr>
    </w:p>
    <w:p w:rsidR="00BD19F7" w:rsidRDefault="00394CCE">
      <w:pPr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lastRenderedPageBreak/>
        <w:t xml:space="preserve">Odgovarajuća vrsta obrazovanja  </w:t>
      </w:r>
      <w:r>
        <w:rPr>
          <w:rFonts w:ascii="Times New Roman" w:hAnsi="Times New Roman"/>
        </w:rPr>
        <w:t>za učitelja geografije propisana je člankom 21. Pravilnika o odg</w:t>
      </w:r>
      <w:r>
        <w:rPr>
          <w:rFonts w:ascii="Times New Roman" w:hAnsi="Times New Roman"/>
        </w:rPr>
        <w:t>ovarajućoj vrsti  obrazovanja učitelja i stručnih suradnika u osnovnoj  školi (Narodne novine broj 6/19. i  75/20.).</w:t>
      </w:r>
    </w:p>
    <w:p w:rsidR="00BD19F7" w:rsidRDefault="00BD19F7">
      <w:pPr>
        <w:spacing w:line="240" w:lineRule="auto"/>
        <w:rPr>
          <w:rFonts w:ascii="Times New Roman" w:hAnsi="Times New Roman"/>
        </w:rPr>
      </w:pPr>
    </w:p>
    <w:p w:rsidR="00BD19F7" w:rsidRDefault="00394CCE">
      <w:pPr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Kandidat koji je stekao obrazovnu kvalifikaciju izvan Republike Hrvatske, dužan je dostaviti ispravu(e) kojom se dokazuje priznavanje inozemne obrazovne kvalifikacije i kojom se ostvaruje pravo na pristup i obavljanje regulirane profesije.</w:t>
      </w:r>
    </w:p>
    <w:p w:rsidR="00BD19F7" w:rsidRDefault="00394CCE">
      <w:pPr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Na natječaj se m</w:t>
      </w:r>
      <w:r>
        <w:rPr>
          <w:rFonts w:ascii="Times New Roman" w:hAnsi="Times New Roman"/>
        </w:rPr>
        <w:t>ogu prijaviti osobe oba spola pod jednakim uvjetima.</w:t>
      </w:r>
    </w:p>
    <w:p w:rsidR="00BD19F7" w:rsidRDefault="00394CCE">
      <w:pPr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Radni odnos u Školi ne može zasnovati osoba za koju postoje zapreke iz članka 106. Zakona o odgoju i obrazovanju u osnovnoj i srednjoj školi. (Narodne novine, broj 87/08., 86/09., 92/10., 105/10.-ispr., </w:t>
      </w:r>
      <w:r>
        <w:rPr>
          <w:rFonts w:ascii="Times New Roman" w:hAnsi="Times New Roman"/>
        </w:rPr>
        <w:t xml:space="preserve">90/11., 5/12., 16/12., 86/12., 126/12., 94/13., 152/14.,7/17., 68/18., 98/19.,64/20., 151/22. i 156/23.).  </w:t>
      </w:r>
    </w:p>
    <w:p w:rsidR="00BD19F7" w:rsidRDefault="00394CCE">
      <w:pPr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Rok za primanje </w:t>
      </w:r>
      <w:r>
        <w:rPr>
          <w:rFonts w:ascii="Times New Roman" w:hAnsi="Times New Roman"/>
          <w:b/>
        </w:rPr>
        <w:t>vlastoručno potpisanih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b/>
        </w:rPr>
        <w:t>prijava (zamolbi)</w:t>
      </w:r>
      <w:r>
        <w:rPr>
          <w:rFonts w:ascii="Times New Roman" w:hAnsi="Times New Roman"/>
        </w:rPr>
        <w:t xml:space="preserve"> s dokazima o ispunjavanju uvjeta za traženo radno mjesto:</w:t>
      </w:r>
    </w:p>
    <w:p w:rsidR="00BD19F7" w:rsidRDefault="00394CCE" w:rsidP="002478AA">
      <w:pPr>
        <w:spacing w:after="0" w:line="240" w:lineRule="auto"/>
        <w:ind w:left="750" w:hanging="360"/>
        <w:rPr>
          <w:rFonts w:ascii="Times New Roman" w:hAnsi="Times New Roman"/>
        </w:rPr>
      </w:pPr>
      <w:r>
        <w:rPr>
          <w:rFonts w:ascii="Times New Roman" w:hAnsi="Times New Roman"/>
          <w:b/>
        </w:rPr>
        <w:t>1.</w:t>
      </w:r>
      <w:r>
        <w:rPr>
          <w:rFonts w:ascii="Times New Roman" w:hAnsi="Times New Roman"/>
          <w:sz w:val="14"/>
        </w:rPr>
        <w:tab/>
        <w:t xml:space="preserve"> </w:t>
      </w:r>
      <w:r>
        <w:rPr>
          <w:rFonts w:ascii="Times New Roman" w:hAnsi="Times New Roman"/>
          <w:b/>
        </w:rPr>
        <w:t>životopis,</w:t>
      </w:r>
    </w:p>
    <w:p w:rsidR="00BD19F7" w:rsidRDefault="00394CCE" w:rsidP="002478AA">
      <w:pPr>
        <w:spacing w:after="0" w:line="240" w:lineRule="auto"/>
        <w:ind w:left="750" w:hanging="360"/>
        <w:rPr>
          <w:rFonts w:ascii="Times New Roman" w:hAnsi="Times New Roman"/>
        </w:rPr>
      </w:pPr>
      <w:r>
        <w:rPr>
          <w:rFonts w:ascii="Times New Roman" w:hAnsi="Times New Roman"/>
          <w:b/>
          <w:sz w:val="24"/>
        </w:rPr>
        <w:t>2.</w:t>
      </w:r>
      <w:r>
        <w:rPr>
          <w:rFonts w:ascii="Times New Roman" w:hAnsi="Times New Roman"/>
          <w:sz w:val="24"/>
        </w:rPr>
        <w:tab/>
        <w:t xml:space="preserve"> </w:t>
      </w:r>
      <w:r>
        <w:rPr>
          <w:rFonts w:ascii="Times New Roman" w:hAnsi="Times New Roman"/>
          <w:b/>
          <w:sz w:val="24"/>
        </w:rPr>
        <w:t>preslika dokaz</w:t>
      </w:r>
      <w:r>
        <w:rPr>
          <w:rFonts w:ascii="Times New Roman" w:hAnsi="Times New Roman"/>
          <w:b/>
          <w:sz w:val="24"/>
        </w:rPr>
        <w:t>a o odgovarajućem stupnju obrazovanja (vrsti i razini),</w:t>
      </w:r>
    </w:p>
    <w:p w:rsidR="00BD19F7" w:rsidRDefault="00394CCE" w:rsidP="002478AA">
      <w:pPr>
        <w:spacing w:after="0" w:line="240" w:lineRule="auto"/>
        <w:ind w:left="750" w:hanging="360"/>
        <w:rPr>
          <w:rFonts w:ascii="Times New Roman" w:hAnsi="Times New Roman"/>
        </w:rPr>
      </w:pPr>
      <w:r>
        <w:rPr>
          <w:rFonts w:ascii="Times New Roman" w:hAnsi="Times New Roman"/>
          <w:b/>
          <w:sz w:val="24"/>
        </w:rPr>
        <w:t>3.</w:t>
      </w:r>
      <w:r>
        <w:rPr>
          <w:rFonts w:ascii="Times New Roman" w:hAnsi="Times New Roman"/>
          <w:sz w:val="24"/>
        </w:rPr>
        <w:tab/>
        <w:t xml:space="preserve"> </w:t>
      </w:r>
      <w:r>
        <w:rPr>
          <w:rFonts w:ascii="Times New Roman" w:hAnsi="Times New Roman"/>
          <w:b/>
          <w:sz w:val="24"/>
        </w:rPr>
        <w:t>uvjerenje nadležnog suda da se protiv podnositelja prijave ne vodi kazneni postupak za  neko od kaznenih djela  iz članka 106. Zakona o odgoju i obrazovanju u osnovnoj i srednjoj školi, ne starije</w:t>
      </w:r>
      <w:r>
        <w:rPr>
          <w:rFonts w:ascii="Times New Roman" w:hAnsi="Times New Roman"/>
          <w:b/>
          <w:sz w:val="24"/>
        </w:rPr>
        <w:t xml:space="preserve"> od 30 dana od dana objavljivanja natječaja,</w:t>
      </w:r>
    </w:p>
    <w:p w:rsidR="00BD19F7" w:rsidRDefault="00394CCE">
      <w:pPr>
        <w:spacing w:after="0" w:line="240" w:lineRule="auto"/>
        <w:ind w:left="750" w:hanging="360"/>
        <w:rPr>
          <w:rFonts w:ascii="Times New Roman" w:hAnsi="Times New Roman"/>
        </w:rPr>
      </w:pPr>
      <w:r>
        <w:rPr>
          <w:rFonts w:ascii="Times New Roman" w:hAnsi="Times New Roman"/>
          <w:sz w:val="24"/>
        </w:rPr>
        <w:t>4.</w:t>
      </w:r>
      <w:r>
        <w:rPr>
          <w:rFonts w:ascii="Times New Roman" w:hAnsi="Times New Roman"/>
          <w:sz w:val="24"/>
        </w:rPr>
        <w:tab/>
        <w:t xml:space="preserve"> </w:t>
      </w:r>
      <w:r>
        <w:rPr>
          <w:rFonts w:ascii="Times New Roman" w:hAnsi="Times New Roman"/>
          <w:b/>
          <w:sz w:val="24"/>
        </w:rPr>
        <w:t>ostale potrebne priloge/isprave/dokaze (za kandidate koji su stekli inozemnu obrazovnu kvalifikaciju, za kandidate koji su stekli pedagoške kompetencije izvan studija nastavničkog smjera, te za kandidate koj</w:t>
      </w:r>
      <w:r>
        <w:rPr>
          <w:rFonts w:ascii="Times New Roman" w:hAnsi="Times New Roman"/>
          <w:b/>
          <w:sz w:val="24"/>
        </w:rPr>
        <w:t>i se prema posebnim propisima pozivaju na pravo prednosti pri zapošljavanju pod jednakim uvjetima)</w:t>
      </w:r>
      <w:r>
        <w:rPr>
          <w:rFonts w:ascii="Times New Roman" w:hAnsi="Times New Roman"/>
          <w:sz w:val="24"/>
        </w:rPr>
        <w:t xml:space="preserve"> je 8 dana od objave natječaja. </w:t>
      </w:r>
    </w:p>
    <w:p w:rsidR="00BD19F7" w:rsidRDefault="00BD19F7">
      <w:pPr>
        <w:spacing w:line="240" w:lineRule="auto"/>
        <w:ind w:left="30"/>
        <w:rPr>
          <w:rFonts w:ascii="Times New Roman" w:hAnsi="Times New Roman"/>
        </w:rPr>
      </w:pPr>
    </w:p>
    <w:p w:rsidR="00BD19F7" w:rsidRDefault="00394CCE">
      <w:pPr>
        <w:spacing w:line="240" w:lineRule="auto"/>
        <w:ind w:left="30"/>
        <w:rPr>
          <w:rFonts w:ascii="Times New Roman" w:hAnsi="Times New Roman"/>
        </w:rPr>
      </w:pPr>
      <w:r>
        <w:rPr>
          <w:rFonts w:ascii="Times New Roman" w:hAnsi="Times New Roman"/>
        </w:rPr>
        <w:t>Preslike traženih priloga ne moraju biti ovjerene, a izabrana osoba dužna je prije sklapanja ugovora o radu dostaviti sve na</w:t>
      </w:r>
      <w:r>
        <w:rPr>
          <w:rFonts w:ascii="Times New Roman" w:hAnsi="Times New Roman"/>
        </w:rPr>
        <w:t>vedene priloge u izvorniku ili u preslici ovjerenoj od strane javnog bilježnika sukladno Zakonu o javnom bilježništvu (Narodne novine, broj 78/93., 29/94., 162/98., 16/07., 75/09., 120/16. i 57/22.).</w:t>
      </w:r>
    </w:p>
    <w:p w:rsidR="00BD19F7" w:rsidRDefault="00394CCE">
      <w:pPr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Prijavom na natječaj kandidat daje izričitu privolu škol</w:t>
      </w:r>
      <w:r>
        <w:rPr>
          <w:rFonts w:ascii="Times New Roman" w:hAnsi="Times New Roman"/>
        </w:rPr>
        <w:t>i da može prikupljati i obrađivati osobne podatke kandidata iz natječajne dokumentacije u svrhu provedbe natječajnog postupka sukladno odredbama Opće uredbe (EU) 2016/679 o zaštiti osobnih podataka i Zakonu o provedbi opće uredbe o zaštiti podataka (NN br.</w:t>
      </w:r>
      <w:r>
        <w:rPr>
          <w:rFonts w:ascii="Times New Roman" w:hAnsi="Times New Roman"/>
        </w:rPr>
        <w:t xml:space="preserve"> 42/18.).</w:t>
      </w:r>
    </w:p>
    <w:p w:rsidR="00BD19F7" w:rsidRDefault="00394CCE">
      <w:pPr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Kandidat koji ostvaruje pravo prednosti pri zapošljavanju na temelju članka 102. stavaka 1. – 3. Zakona o hrvatskim braniteljima iz Domovinskog rata i članovima njihovih obitelji (Narodne novine, broj 121/17., 98/19. i 84/21.), članka 48.f Zakona</w:t>
      </w:r>
      <w:r>
        <w:rPr>
          <w:rFonts w:ascii="Times New Roman" w:hAnsi="Times New Roman"/>
        </w:rPr>
        <w:t xml:space="preserve"> o zaštiti vojnih i civilnih invalida rata (Narodne novine, broj 33/92., 57/92., 77/92., 27/93., 58/93., 02/94., 76/94., 108/95., 108/96., 82/01., 103/03., 148/13. i 98/19.), članka 9. Zakona o profesionalnoj rehabilitaciji i zapošljavanju osoba s invalidi</w:t>
      </w:r>
      <w:r>
        <w:rPr>
          <w:rFonts w:ascii="Times New Roman" w:hAnsi="Times New Roman"/>
        </w:rPr>
        <w:t>tetom (Narodne novine, broj 157/13., 152/14., 39/18. i 32/20.) ili članka 48. Zakona o civilnim stradalnicima iz Domovinskog rata (Narodne novine, broj 84/21.) dužan je u prijavi na natječaj pozvati se na to pravo i uz prijavu na natječaj pored navedenih i</w:t>
      </w:r>
      <w:r>
        <w:rPr>
          <w:rFonts w:ascii="Times New Roman" w:hAnsi="Times New Roman"/>
        </w:rPr>
        <w:t>sprava odnosno priloga priložiti svu propisanu dokumentaciju prema posebnom zakonu te ima prednost u odnosu na ostale kandidate samo pod jednakim uvjetima.</w:t>
      </w:r>
    </w:p>
    <w:p w:rsidR="00BD19F7" w:rsidRDefault="00394CCE">
      <w:pPr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Kandidat koji se poziva na pravo prednosti pri zapošljavanju na temelju članka 102. stavka 1. – 3. Z</w:t>
      </w:r>
      <w:r>
        <w:rPr>
          <w:rFonts w:ascii="Times New Roman" w:hAnsi="Times New Roman"/>
        </w:rPr>
        <w:t xml:space="preserve">akona o hrvatskim braniteljima iz Domovinskog rata i članovima njihovih obitelji dužan je uz prijavu na natječaj pored navedenih isprava odnosno priloga priložiti i sve potrebne dokaze iz članka 103. </w:t>
      </w:r>
      <w:r>
        <w:rPr>
          <w:rFonts w:ascii="Times New Roman" w:hAnsi="Times New Roman"/>
        </w:rPr>
        <w:lastRenderedPageBreak/>
        <w:t>stavka 1. Zakona o hrvatskim braniteljima iz Domovinskog</w:t>
      </w:r>
      <w:r>
        <w:rPr>
          <w:rFonts w:ascii="Times New Roman" w:hAnsi="Times New Roman"/>
        </w:rPr>
        <w:t xml:space="preserve"> rata i članovima njihovih obitelji koji su dostupni na poveznici Ministarstva hrvatskih branitelja:</w:t>
      </w:r>
    </w:p>
    <w:p w:rsidR="00BD19F7" w:rsidRDefault="00394CCE">
      <w:pPr>
        <w:spacing w:line="240" w:lineRule="auto"/>
        <w:ind w:left="30"/>
        <w:rPr>
          <w:rFonts w:ascii="Times New Roman" w:hAnsi="Times New Roman"/>
        </w:rPr>
      </w:pPr>
      <w:hyperlink r:id="rId7" w:history="1">
        <w:r>
          <w:rPr>
            <w:rStyle w:val="Hiperveza"/>
            <w:rFonts w:ascii="Times New Roman" w:hAnsi="Times New Roman"/>
          </w:rPr>
          <w:t>https://branitelji.gov.hr/UserDocsImages/dokumenti/Nikola/popis%20dokaza%20za%20ostvarivanje%20prava%20prednosti%20pri%20zapo%C5%A1ljavanju-%20ZOHBDR%202021.pdf</w:t>
        </w:r>
      </w:hyperlink>
    </w:p>
    <w:p w:rsidR="00BD19F7" w:rsidRDefault="00394CCE">
      <w:pPr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Kandidat koji se poziva na pravo prednosti pri zapošljavanju na temelju č</w:t>
      </w:r>
      <w:r>
        <w:rPr>
          <w:rFonts w:ascii="Times New Roman" w:hAnsi="Times New Roman"/>
        </w:rPr>
        <w:t>lanka 48. Zakona o civilnim stradalnicima iz Domovinskog rata dužan je uz prijavu na natječaj pored navedenih isprava odnosno priloga priložiti i sve potrebne dokaze iz članka 49. stavka 1. Zakona o civilnim stradalnicima iz Domovinskog rata koji su dostup</w:t>
      </w:r>
      <w:r>
        <w:rPr>
          <w:rFonts w:ascii="Times New Roman" w:hAnsi="Times New Roman"/>
        </w:rPr>
        <w:t>ni na poveznici Ministarstva hrvatskih branitelja:</w:t>
      </w:r>
    </w:p>
    <w:p w:rsidR="00BD19F7" w:rsidRDefault="00394CCE">
      <w:pPr>
        <w:spacing w:line="240" w:lineRule="auto"/>
        <w:rPr>
          <w:rFonts w:ascii="Times New Roman" w:hAnsi="Times New Roman"/>
        </w:rPr>
      </w:pPr>
      <w:hyperlink r:id="rId8" w:history="1">
        <w:r>
          <w:rPr>
            <w:rStyle w:val="Hiperveza"/>
            <w:rFonts w:ascii="Times New Roman" w:hAnsi="Times New Roman"/>
          </w:rPr>
          <w:t>https://branitelji.gov.hr/UserDocsImages/dokumenti/Nikola/popis%20dokaza%20za%20ostvarivanje%20prava%20prednosti%20pri%20zapo%C5%A1ljavanju-%20Zakon%20o%20civilnim%20stradalnicima%20iz%20DR.pdf</w:t>
        </w:r>
      </w:hyperlink>
    </w:p>
    <w:p w:rsidR="00BD19F7" w:rsidRDefault="00394CCE" w:rsidP="002478AA">
      <w:pPr>
        <w:spacing w:line="240" w:lineRule="auto"/>
        <w:ind w:left="30"/>
        <w:rPr>
          <w:rFonts w:ascii="Times New Roman" w:hAnsi="Times New Roman"/>
        </w:rPr>
      </w:pPr>
      <w:r>
        <w:rPr>
          <w:rFonts w:ascii="Times New Roman" w:hAnsi="Times New Roman"/>
        </w:rPr>
        <w:t>Kandidat koji je pravodobno dostavio potpunu prijavu sa svim prilozima odnosno ispravama i ispunjava uvjete natječaja dužan je pristupiti procjeni odnosno testiranju prema odredbama Pravilnika o postupku zapošljavanja te procjeni i vrednovanju kandidata za</w:t>
      </w:r>
      <w:r>
        <w:rPr>
          <w:rFonts w:ascii="Times New Roman" w:hAnsi="Times New Roman"/>
        </w:rPr>
        <w:t xml:space="preserve"> zapošljavanje u Osnovnoj školi prof. Filipa Lukasa, Kaštel Stari. (</w:t>
      </w:r>
      <w:hyperlink r:id="rId9" w:history="1">
        <w:r>
          <w:rPr>
            <w:rStyle w:val="Hiperveza"/>
            <w:rFonts w:ascii="Times New Roman" w:hAnsi="Times New Roman"/>
          </w:rPr>
          <w:t>http://os-flukasa-kastelstari.skole.hr/</w:t>
        </w:r>
      </w:hyperlink>
      <w:r>
        <w:rPr>
          <w:rFonts w:ascii="Times New Roman" w:hAnsi="Times New Roman"/>
        </w:rPr>
        <w:t>)</w:t>
      </w:r>
    </w:p>
    <w:p w:rsidR="00BD19F7" w:rsidRDefault="00394CCE" w:rsidP="002478AA">
      <w:pPr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Način procjene odnosno testiranja kandidata te pravni i drugi izvori za pripremu kandidata</w:t>
      </w:r>
      <w:r>
        <w:rPr>
          <w:rFonts w:ascii="Times New Roman" w:hAnsi="Times New Roman"/>
        </w:rPr>
        <w:t xml:space="preserve"> objavit će se na javno dostupnim mrežnim stranicama škole (</w:t>
      </w:r>
      <w:hyperlink r:id="rId10" w:history="1">
        <w:r>
          <w:rPr>
            <w:rStyle w:val="Hiperveza"/>
            <w:rFonts w:ascii="Times New Roman" w:hAnsi="Times New Roman"/>
          </w:rPr>
          <w:t>http://os-flukasa-kastelstari.skole.hr/</w:t>
        </w:r>
      </w:hyperlink>
      <w:r>
        <w:rPr>
          <w:rFonts w:ascii="Times New Roman" w:hAnsi="Times New Roman"/>
        </w:rPr>
        <w:t>)</w:t>
      </w:r>
    </w:p>
    <w:p w:rsidR="00BD19F7" w:rsidRDefault="00394CCE">
      <w:pPr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Prijave s dokazima o ispunjavanju uvjeta natječaja potrebno je dostaviti neposredno ili poštom na adresu škole s naznakom naziv radnog mjesta za kojeg se kandidat prijavljuje:</w:t>
      </w:r>
    </w:p>
    <w:p w:rsidR="00BD19F7" w:rsidRDefault="00394CCE">
      <w:pPr>
        <w:spacing w:line="240" w:lineRule="auto"/>
        <w:ind w:left="3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Osnovna škola prof. Filipa Lukasa, Slavonska 5, 21216 Kaštel Stari, s naznakom „</w:t>
      </w:r>
      <w:r>
        <w:rPr>
          <w:rFonts w:ascii="Times New Roman" w:hAnsi="Times New Roman"/>
        </w:rPr>
        <w:t>Za natječaj-učitelj/</w:t>
      </w:r>
      <w:proofErr w:type="spellStart"/>
      <w:r>
        <w:rPr>
          <w:rFonts w:ascii="Times New Roman" w:hAnsi="Times New Roman"/>
        </w:rPr>
        <w:t>ica</w:t>
      </w:r>
      <w:proofErr w:type="spellEnd"/>
      <w:r>
        <w:rPr>
          <w:rFonts w:ascii="Times New Roman" w:hAnsi="Times New Roman"/>
        </w:rPr>
        <w:t xml:space="preserve"> geografije, neodređeno“.</w:t>
      </w:r>
    </w:p>
    <w:p w:rsidR="00BD19F7" w:rsidRDefault="00394CCE">
      <w:pPr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Nepravodobne ili nepotpune prijave neće se razmatrati.</w:t>
      </w:r>
    </w:p>
    <w:p w:rsidR="00BD19F7" w:rsidRDefault="00394CCE">
      <w:pPr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O rezultatima natječaja kandidati će biti pisano obaviješteni putem javno dostupne mrežne stranice Škole u roku od petnaest (15) dana od dana sklapanja </w:t>
      </w:r>
      <w:r>
        <w:rPr>
          <w:rFonts w:ascii="Times New Roman" w:hAnsi="Times New Roman"/>
        </w:rPr>
        <w:t>ugovora s izabranim kandidatom.</w:t>
      </w:r>
    </w:p>
    <w:p w:rsidR="00BD19F7" w:rsidRDefault="00394CCE">
      <w:pPr>
        <w:spacing w:line="240" w:lineRule="auto"/>
        <w:ind w:left="3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U slučaju iz članka 25. stavka 4. Pravilnika o postupku zapošljavanja te procjeni i vrednovanju kandidata za zapošljavanje u Osnovnoj školi prof. Filipa Lukasa, Kaštel Stari kandidati će biti obaviješteni pisanom poštanskom </w:t>
      </w:r>
      <w:r>
        <w:rPr>
          <w:rFonts w:ascii="Times New Roman" w:hAnsi="Times New Roman"/>
        </w:rPr>
        <w:t>pošiljkom.</w:t>
      </w:r>
    </w:p>
    <w:p w:rsidR="00BD19F7" w:rsidRDefault="00394CCE" w:rsidP="002478AA">
      <w:pPr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Riječi i pojmovi koji imaju rodno značenje korišteni u ovom natječaju odnose se jednako na muški i ženski rod bez obzira jesu li korišteni u muškom ili ženskom rodu.</w:t>
      </w:r>
    </w:p>
    <w:p w:rsidR="00BD19F7" w:rsidRDefault="00394CCE" w:rsidP="002478AA">
      <w:pPr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="002478AA">
        <w:rPr>
          <w:rFonts w:ascii="Times New Roman" w:hAnsi="Times New Roman"/>
        </w:rPr>
        <w:tab/>
      </w:r>
      <w:r w:rsidR="002478AA">
        <w:rPr>
          <w:rFonts w:ascii="Times New Roman" w:hAnsi="Times New Roman"/>
        </w:rPr>
        <w:tab/>
      </w:r>
      <w:r w:rsidR="002478AA">
        <w:rPr>
          <w:rFonts w:ascii="Times New Roman" w:hAnsi="Times New Roman"/>
        </w:rPr>
        <w:tab/>
      </w:r>
      <w:r w:rsidR="002478AA">
        <w:rPr>
          <w:rFonts w:ascii="Times New Roman" w:hAnsi="Times New Roman"/>
        </w:rPr>
        <w:tab/>
      </w:r>
      <w:r w:rsidR="002478AA">
        <w:rPr>
          <w:rFonts w:ascii="Times New Roman" w:hAnsi="Times New Roman"/>
        </w:rPr>
        <w:tab/>
      </w:r>
    </w:p>
    <w:p w:rsidR="00BD19F7" w:rsidRDefault="00394CCE">
      <w:pPr>
        <w:spacing w:line="240" w:lineRule="auto"/>
        <w:ind w:firstLine="30"/>
        <w:rPr>
          <w:rFonts w:ascii="Times New Roman" w:hAnsi="Times New Roman"/>
        </w:rPr>
      </w:pPr>
      <w:r>
        <w:rPr>
          <w:rFonts w:ascii="Times New Roman" w:hAnsi="Times New Roman"/>
          <w:b/>
        </w:rPr>
        <w:t>DATUM OBJAVE: 1. listopada 2026. godine</w:t>
      </w:r>
    </w:p>
    <w:p w:rsidR="00BD19F7" w:rsidRDefault="00394CCE">
      <w:pPr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 </w:t>
      </w:r>
    </w:p>
    <w:p w:rsidR="00BD19F7" w:rsidRDefault="002478AA" w:rsidP="002478AA">
      <w:pPr>
        <w:spacing w:line="240" w:lineRule="auto"/>
        <w:ind w:left="4320" w:firstLine="72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</w:t>
      </w:r>
      <w:bookmarkStart w:id="0" w:name="_GoBack"/>
      <w:bookmarkEnd w:id="0"/>
      <w:r>
        <w:rPr>
          <w:rFonts w:ascii="Times New Roman" w:hAnsi="Times New Roman"/>
        </w:rPr>
        <w:t xml:space="preserve"> </w:t>
      </w:r>
      <w:r w:rsidR="00394CCE">
        <w:rPr>
          <w:rFonts w:ascii="Times New Roman" w:hAnsi="Times New Roman"/>
        </w:rPr>
        <w:t>RAVNATELJICA:</w:t>
      </w:r>
    </w:p>
    <w:p w:rsidR="00BD19F7" w:rsidRPr="002478AA" w:rsidRDefault="00394CCE" w:rsidP="002478AA">
      <w:pPr>
        <w:spacing w:line="240" w:lineRule="auto"/>
        <w:ind w:left="5040" w:firstLine="720"/>
        <w:rPr>
          <w:rFonts w:ascii="Times New Roman" w:hAnsi="Times New Roman"/>
        </w:rPr>
      </w:pPr>
      <w:r>
        <w:rPr>
          <w:rFonts w:ascii="Times New Roman" w:hAnsi="Times New Roman"/>
        </w:rPr>
        <w:tab/>
        <w:t xml:space="preserve"> Nive</w:t>
      </w:r>
      <w:r>
        <w:rPr>
          <w:rFonts w:ascii="Times New Roman" w:hAnsi="Times New Roman"/>
        </w:rPr>
        <w:t>s Vilić, dipl. kateheta</w:t>
      </w:r>
    </w:p>
    <w:p w:rsidR="00BD19F7" w:rsidRDefault="00BD19F7">
      <w:pPr>
        <w:spacing w:after="0" w:line="240" w:lineRule="auto"/>
        <w:rPr>
          <w:rFonts w:ascii="Times New Roman" w:hAnsi="Times New Roman"/>
          <w:b/>
        </w:rPr>
      </w:pPr>
    </w:p>
    <w:p w:rsidR="002478AA" w:rsidRDefault="002478AA">
      <w:pPr>
        <w:spacing w:after="0" w:line="240" w:lineRule="auto"/>
        <w:rPr>
          <w:rFonts w:ascii="Times New Roman" w:hAnsi="Times New Roman"/>
          <w:b/>
          <w:sz w:val="24"/>
        </w:rPr>
      </w:pPr>
    </w:p>
    <w:p w:rsidR="00BD19F7" w:rsidRDefault="00394CCE">
      <w:pPr>
        <w:spacing w:after="0" w:line="240" w:lineRule="auto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DOSTAVITI:</w:t>
      </w:r>
    </w:p>
    <w:p w:rsidR="00BD19F7" w:rsidRDefault="00394CCE"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noProof/>
          <w:sz w:val="24"/>
        </w:rPr>
        <w:t xml:space="preserve">1. HRVATSKI </w:t>
      </w:r>
      <w:r>
        <w:rPr>
          <w:rFonts w:ascii="Times New Roman" w:hAnsi="Times New Roman"/>
          <w:sz w:val="24"/>
        </w:rPr>
        <w:t>ZAVOD ZA ZAPOŠLJAVANJE</w:t>
      </w:r>
    </w:p>
    <w:p w:rsidR="00BD19F7" w:rsidRDefault="00BD19F7">
      <w:pPr>
        <w:spacing w:after="0" w:line="240" w:lineRule="auto"/>
        <w:rPr>
          <w:rFonts w:ascii="Times New Roman" w:hAnsi="Times New Roman"/>
        </w:rPr>
      </w:pPr>
    </w:p>
    <w:sectPr w:rsidR="00BD19F7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7" w:right="1417" w:bottom="1417" w:left="1417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94CCE" w:rsidRDefault="00394CCE">
      <w:pPr>
        <w:spacing w:after="0" w:line="240" w:lineRule="auto"/>
      </w:pPr>
      <w:r>
        <w:separator/>
      </w:r>
    </w:p>
  </w:endnote>
  <w:endnote w:type="continuationSeparator" w:id="0">
    <w:p w:rsidR="00394CCE" w:rsidRDefault="00394C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D19F7" w:rsidRDefault="00BD19F7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D19F7" w:rsidRDefault="00BD19F7">
    <w:pPr>
      <w:pStyle w:val="Podnoje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D19F7" w:rsidRDefault="00BD19F7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94CCE" w:rsidRDefault="00394CCE">
      <w:pPr>
        <w:spacing w:after="0" w:line="240" w:lineRule="auto"/>
      </w:pPr>
      <w:r>
        <w:separator/>
      </w:r>
    </w:p>
  </w:footnote>
  <w:footnote w:type="continuationSeparator" w:id="0">
    <w:p w:rsidR="00394CCE" w:rsidRDefault="00394C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D19F7" w:rsidRDefault="00BD19F7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D19F7" w:rsidRDefault="00394CCE">
    <w:pPr>
      <w:pStyle w:val="Zaglavlje"/>
      <w:jc w:val="right"/>
      <w:rPr>
        <w:rFonts w:ascii="Times New Roman" w:hAnsi="Times New Roman"/>
      </w:rPr>
    </w:pPr>
    <w:r>
      <w:rPr>
        <w:rFonts w:ascii="Times New Roman" w:hAnsi="Times New Roman"/>
        <w:noProof/>
        <w:lang w:eastAsia="hr-HR"/>
      </w:rPr>
      <w:drawing>
        <wp:inline distT="0" distB="0" distL="0" distR="0">
          <wp:extent cx="685800" cy="685800"/>
          <wp:effectExtent l="0" t="0" r="0" b="0"/>
          <wp:docPr id="2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85800" cy="6858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D19F7" w:rsidRDefault="00394CCE">
    <w:pPr>
      <w:pStyle w:val="Zaglavlje"/>
      <w:jc w:val="right"/>
    </w:pPr>
    <w:r>
      <w:rPr>
        <w:noProof/>
        <w:lang w:eastAsia="hr-HR"/>
      </w:rPr>
      <w:drawing>
        <wp:inline distT="0" distB="0" distL="0" distR="0">
          <wp:extent cx="685800" cy="685800"/>
          <wp:effectExtent l="0" t="0" r="0" b="0"/>
          <wp:docPr id="3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85800" cy="6858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19F7"/>
    <w:rsid w:val="002478AA"/>
    <w:rsid w:val="00394CCE"/>
    <w:rsid w:val="00BD19F7"/>
    <w:rsid w:val="00F17C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7B614C"/>
  <w15:docId w15:val="{472CC87C-ACD4-4497-A3D2-416738B17A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sz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pPr>
      <w:tabs>
        <w:tab w:val="center" w:pos="4536"/>
        <w:tab w:val="right" w:pos="9072"/>
      </w:tabs>
      <w:spacing w:after="0" w:line="240" w:lineRule="auto"/>
    </w:pPr>
  </w:style>
  <w:style w:type="paragraph" w:styleId="Podnoje">
    <w:name w:val="footer"/>
    <w:basedOn w:val="Normal"/>
    <w:pPr>
      <w:tabs>
        <w:tab w:val="center" w:pos="4536"/>
        <w:tab w:val="right" w:pos="9072"/>
      </w:tabs>
      <w:spacing w:after="0" w:line="240" w:lineRule="auto"/>
    </w:pPr>
  </w:style>
  <w:style w:type="character" w:styleId="Hiperveza">
    <w:name w:val="Hyperlink"/>
    <w:rPr>
      <w:color w:val="0000FF"/>
      <w:u w:val="single"/>
    </w:rPr>
  </w:style>
  <w:style w:type="character" w:styleId="Brojretka">
    <w:name w:val="line number"/>
    <w:basedOn w:val="Zadanifontodlomka"/>
    <w:semiHidden/>
  </w:style>
  <w:style w:type="table" w:styleId="Jednostavnatablica1">
    <w:name w:val="Table Simple 1"/>
    <w:basedOn w:val="Obinatablic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branitelji.gov.hr/UserDocsImages/dokumenti/Nikola/popis%20dokaza%20za%20ostvarivanje%20prava%20prednosti%20pri%20zapo%C5%A1ljavanju-%20ZOHBDR%202021.pdf" TargetMode="Externa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5" Type="http://schemas.openxmlformats.org/officeDocument/2006/relationships/header" Target="header3.xml"/><Relationship Id="rId10" Type="http://schemas.openxmlformats.org/officeDocument/2006/relationships/hyperlink" Target="http://os-flukasa-kastelstari.skole.hr/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os-flukasa-kastelstari.skole.hr/" TargetMode="Externa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等线 Light"/>
        <a:font script="Hant" typeface="新細明體"/>
        <a:font script="Hebr" typeface="Times New Roman"/>
        <a:font script="Jpan" typeface="游ゴシック Light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 panose="020F0502020204030204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等线"/>
        <a:font script="Hant" typeface="新細明體"/>
        <a:font script="Hebr" typeface="Arial"/>
        <a:font script="Jpan" typeface="游明朝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1369</Words>
  <Characters>7807</Characters>
  <Application>Microsoft Office Word</Application>
  <DocSecurity>0</DocSecurity>
  <Lines>65</Lines>
  <Paragraphs>18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Tajnik</dc:creator>
  <cp:keywords/>
  <dc:description/>
  <cp:lastModifiedBy>Tajnik</cp:lastModifiedBy>
  <cp:revision>2</cp:revision>
  <dcterms:created xsi:type="dcterms:W3CDTF">2026-10-01T12:14:00Z</dcterms:created>
  <dcterms:modified xsi:type="dcterms:W3CDTF">2026-10-01T12:14:00Z</dcterms:modified>
</cp:coreProperties>
</file>