
<file path=[Content_Types].xml><?xml version="1.0" encoding="utf-8"?>
<Types xmlns="http://schemas.openxmlformats.org/package/2006/content-types">
  <Default Extension="png" ContentType="image/png"/>
  <Default Extension="jfif" ContentType="image/jpe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FA5" w:rsidRDefault="00B96FA5" w:rsidP="00B96FA5">
      <w:pPr>
        <w:pStyle w:val="Naslov1"/>
      </w:pPr>
      <w:r>
        <w:rPr>
          <w:noProof/>
        </w:rPr>
        <mc:AlternateContent>
          <mc:Choice Requires="wps">
            <w:drawing>
              <wp:anchor distT="0" distB="0" distL="114300" distR="114300" simplePos="0" relativeHeight="251655168" behindDoc="0" locked="0" layoutInCell="1" allowOverlap="1">
                <wp:simplePos x="0" y="0"/>
                <wp:positionH relativeFrom="column">
                  <wp:posOffset>1150620</wp:posOffset>
                </wp:positionH>
                <wp:positionV relativeFrom="page">
                  <wp:posOffset>622300</wp:posOffset>
                </wp:positionV>
                <wp:extent cx="3479165" cy="1045845"/>
                <wp:effectExtent l="0" t="0" r="26035" b="20955"/>
                <wp:wrapNone/>
                <wp:docPr id="8" name="Pravokutnik 8"/>
                <wp:cNvGraphicFramePr/>
                <a:graphic xmlns:a="http://schemas.openxmlformats.org/drawingml/2006/main">
                  <a:graphicData uri="http://schemas.microsoft.com/office/word/2010/wordprocessingShape">
                    <wps:wsp>
                      <wps:cNvSpPr/>
                      <wps:spPr>
                        <a:xfrm>
                          <a:off x="0" y="0"/>
                          <a:ext cx="3479165" cy="1045845"/>
                        </a:xfrm>
                        <a:prstGeom prst="rect">
                          <a:avLst/>
                        </a:prstGeom>
                        <a:solidFill>
                          <a:schemeClr val="accent1">
                            <a:lumMod val="20000"/>
                            <a:lumOff val="80000"/>
                          </a:schemeClr>
                        </a:solidFill>
                        <a:ln>
                          <a:solidFill>
                            <a:schemeClr val="accent3">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2D9" w:rsidRDefault="001D32D9" w:rsidP="00B96FA5">
                            <w:pPr>
                              <w:jc w:val="center"/>
                              <w:rPr>
                                <w:b/>
                                <w:color w:val="0070C0"/>
                                <w:sz w:val="24"/>
                              </w:rPr>
                            </w:pPr>
                            <w:bookmarkStart w:id="0" w:name="_Toc146921995"/>
                            <w:bookmarkStart w:id="1" w:name="_Toc146918930"/>
                            <w:r>
                              <w:rPr>
                                <w:b/>
                                <w:color w:val="0070C0"/>
                                <w:sz w:val="24"/>
                              </w:rPr>
                              <w:t>REPUBLIKA HRVATSKA</w:t>
                            </w:r>
                            <w:bookmarkEnd w:id="0"/>
                            <w:bookmarkEnd w:id="1"/>
                          </w:p>
                          <w:p w:rsidR="001D32D9" w:rsidRDefault="001D32D9" w:rsidP="00B96FA5">
                            <w:pPr>
                              <w:jc w:val="center"/>
                              <w:rPr>
                                <w:b/>
                                <w:color w:val="0070C0"/>
                                <w:sz w:val="24"/>
                              </w:rPr>
                            </w:pPr>
                            <w:r>
                              <w:rPr>
                                <w:b/>
                                <w:color w:val="0070C0"/>
                                <w:sz w:val="24"/>
                              </w:rPr>
                              <w:t>ŽUPANIJA SPLITSKO–DALMATINSKA</w:t>
                            </w:r>
                          </w:p>
                          <w:p w:rsidR="001D32D9" w:rsidRDefault="001D32D9" w:rsidP="00B96FA5">
                            <w:pPr>
                              <w:jc w:val="center"/>
                              <w:rPr>
                                <w:b/>
                                <w:color w:val="0070C0"/>
                                <w:sz w:val="24"/>
                              </w:rPr>
                            </w:pPr>
                            <w:r>
                              <w:rPr>
                                <w:b/>
                                <w:color w:val="0070C0"/>
                                <w:sz w:val="24"/>
                              </w:rPr>
                              <w:t>OSNOVNA ŠKOLA PROF. FILIPA LUKASA</w:t>
                            </w:r>
                          </w:p>
                          <w:p w:rsidR="001D32D9" w:rsidRDefault="001D32D9" w:rsidP="00B96FA5">
                            <w:pPr>
                              <w:jc w:val="center"/>
                              <w:rPr>
                                <w:b/>
                                <w:color w:val="0070C0"/>
                                <w:sz w:val="24"/>
                              </w:rPr>
                            </w:pPr>
                            <w:r>
                              <w:rPr>
                                <w:b/>
                                <w:color w:val="0070C0"/>
                                <w:sz w:val="24"/>
                              </w:rPr>
                              <w:t>KAŠTEL STARI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Pravokutnik 8" o:spid="_x0000_s1026" style="position:absolute;left:0;text-align:left;margin-left:90.6pt;margin-top:49pt;width:273.95pt;height:8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" fillcolor="#c7e2fa [660]" strokecolor="#05676b [1606]" strokeweight="1pt">
                <v:textbox>
                  <w:txbxContent>
                    <w:p w:rsidR="001D32D9" w:rsidRDefault="001D32D9" w:rsidP="00B96FA5">
                      <w:pPr>
                        <w:jc w:val="center"/>
                        <w:rPr>
                          <w:b/>
                          <w:color w:val="0070C0"/>
                          <w:sz w:val="24"/>
                        </w:rPr>
                      </w:pPr>
                      <w:bookmarkStart w:id="2" w:name="_Toc146921995"/>
                      <w:bookmarkStart w:id="3" w:name="_Toc146918930"/>
                      <w:r>
                        <w:rPr>
                          <w:b/>
                          <w:color w:val="0070C0"/>
                          <w:sz w:val="24"/>
                        </w:rPr>
                        <w:t>REPUBLIKA HRVATSKA</w:t>
                      </w:r>
                      <w:bookmarkEnd w:id="2"/>
                      <w:bookmarkEnd w:id="3"/>
                    </w:p>
                    <w:p w:rsidR="001D32D9" w:rsidRDefault="001D32D9" w:rsidP="00B96FA5">
                      <w:pPr>
                        <w:jc w:val="center"/>
                        <w:rPr>
                          <w:b/>
                          <w:color w:val="0070C0"/>
                          <w:sz w:val="24"/>
                        </w:rPr>
                      </w:pPr>
                      <w:r>
                        <w:rPr>
                          <w:b/>
                          <w:color w:val="0070C0"/>
                          <w:sz w:val="24"/>
                        </w:rPr>
                        <w:t>ŽUPANIJA SPLITSKO–DALMATINSKA</w:t>
                      </w:r>
                    </w:p>
                    <w:p w:rsidR="001D32D9" w:rsidRDefault="001D32D9" w:rsidP="00B96FA5">
                      <w:pPr>
                        <w:jc w:val="center"/>
                        <w:rPr>
                          <w:b/>
                          <w:color w:val="0070C0"/>
                          <w:sz w:val="24"/>
                        </w:rPr>
                      </w:pPr>
                      <w:r>
                        <w:rPr>
                          <w:b/>
                          <w:color w:val="0070C0"/>
                          <w:sz w:val="24"/>
                        </w:rPr>
                        <w:t>OSNOVNA ŠKOLA PROF. FILIPA LUKASA</w:t>
                      </w:r>
                    </w:p>
                    <w:p w:rsidR="001D32D9" w:rsidRDefault="001D32D9" w:rsidP="00B96FA5">
                      <w:pPr>
                        <w:jc w:val="center"/>
                        <w:rPr>
                          <w:b/>
                          <w:color w:val="0070C0"/>
                          <w:sz w:val="24"/>
                        </w:rPr>
                      </w:pPr>
                      <w:r>
                        <w:rPr>
                          <w:b/>
                          <w:color w:val="0070C0"/>
                          <w:sz w:val="24"/>
                        </w:rPr>
                        <w:t>KAŠTEL STARI</w:t>
                      </w:r>
                    </w:p>
                  </w:txbxContent>
                </v:textbox>
                <w10:wrap anchory="page"/>
              </v:rect>
            </w:pict>
          </mc:Fallback>
        </mc:AlternateContent>
      </w:r>
      <w:bookmarkStart w:id="4" w:name="_Toc146921994"/>
      <w:bookmarkStart w:id="5" w:name="_Toc146918931"/>
      <w:bookmarkEnd w:id="4"/>
      <w:bookmarkEnd w:id="5"/>
    </w:p>
    <w:p w:rsidR="00B96FA5" w:rsidRDefault="00B96FA5" w:rsidP="00B96FA5">
      <w:pPr>
        <w:rPr>
          <w:b/>
          <w:sz w:val="24"/>
          <w:szCs w:val="24"/>
        </w:rPr>
      </w:pPr>
    </w:p>
    <w:p w:rsidR="00B96FA5" w:rsidRDefault="00B96FA5" w:rsidP="00B96FA5">
      <w:pPr>
        <w:rPr>
          <w:sz w:val="24"/>
        </w:rPr>
      </w:pPr>
      <w:r>
        <w:rPr>
          <w:sz w:val="24"/>
        </w:rPr>
        <w:br w:type="textWrapping" w:clear="all"/>
      </w:r>
    </w:p>
    <w:p w:rsidR="00B96FA5" w:rsidRDefault="00B96FA5" w:rsidP="00B96FA5">
      <w:pPr>
        <w:jc w:val="center"/>
        <w:rPr>
          <w:sz w:val="24"/>
        </w:rPr>
      </w:pPr>
    </w:p>
    <w:p w:rsidR="00B96FA5" w:rsidRDefault="00B96FA5" w:rsidP="00B96FA5">
      <w:bookmarkStart w:id="6" w:name="_Toc146921996"/>
    </w:p>
    <w:bookmarkEnd w:id="6"/>
    <w:p w:rsidR="00B96FA5" w:rsidRDefault="00B96FA5" w:rsidP="00B96FA5">
      <w:r>
        <w:t xml:space="preserve">                                                                                              </w:t>
      </w:r>
    </w:p>
    <w:p w:rsidR="00B96FA5" w:rsidRDefault="00B96FA5" w:rsidP="00B96FA5">
      <w:pPr>
        <w:jc w:val="center"/>
        <w:rPr>
          <w:sz w:val="32"/>
          <w:szCs w:val="36"/>
        </w:rPr>
      </w:pPr>
      <w:r>
        <w:rPr>
          <w:noProof/>
        </w:rPr>
        <w:drawing>
          <wp:anchor distT="0" distB="0" distL="114300" distR="114300" simplePos="0" relativeHeight="251656192" behindDoc="0" locked="0" layoutInCell="1" allowOverlap="1">
            <wp:simplePos x="0" y="0"/>
            <wp:positionH relativeFrom="margin">
              <wp:align>left</wp:align>
            </wp:positionH>
            <wp:positionV relativeFrom="paragraph">
              <wp:posOffset>113030</wp:posOffset>
            </wp:positionV>
            <wp:extent cx="1866900" cy="1462405"/>
            <wp:effectExtent l="0" t="0" r="0" b="4445"/>
            <wp:wrapThrough wrapText="bothSides">
              <wp:wrapPolygon edited="0">
                <wp:start x="0" y="0"/>
                <wp:lineTo x="0" y="21384"/>
                <wp:lineTo x="21380" y="21384"/>
                <wp:lineTo x="21380" y="0"/>
                <wp:lineTo x="0" y="0"/>
              </wp:wrapPolygon>
            </wp:wrapThrough>
            <wp:docPr id="5" name="Slika 5" descr="http://os-flukasa-kastelstari.skole.hr/upload/os-flukasa-kastelstari/images/headers/Image/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http://os-flukasa-kastelstari.skole.hr/upload/os-flukasa-kastelstari/images/headers/Image/logo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6900" cy="1462405"/>
                    </a:xfrm>
                    <a:prstGeom prst="rect">
                      <a:avLst/>
                    </a:prstGeom>
                    <a:noFill/>
                  </pic:spPr>
                </pic:pic>
              </a:graphicData>
            </a:graphic>
            <wp14:sizeRelH relativeFrom="margin">
              <wp14:pctWidth>0</wp14:pctWidth>
            </wp14:sizeRelH>
            <wp14:sizeRelV relativeFrom="margin">
              <wp14:pctHeight>0</wp14:pctHeight>
            </wp14:sizeRelV>
          </wp:anchor>
        </w:drawing>
      </w:r>
    </w:p>
    <w:p w:rsidR="00B96FA5" w:rsidRDefault="00B96FA5" w:rsidP="00B96FA5">
      <w:pPr>
        <w:rPr>
          <w:sz w:val="32"/>
        </w:rPr>
      </w:pPr>
      <w:r>
        <w:rPr>
          <w:sz w:val="32"/>
        </w:rPr>
        <w:t xml:space="preserve">                                    </w:t>
      </w:r>
      <w:r>
        <w:rPr>
          <w:noProof/>
          <w:sz w:val="32"/>
        </w:rPr>
        <w:drawing>
          <wp:inline distT="0" distB="0" distL="0" distR="0">
            <wp:extent cx="1257300" cy="1226820"/>
            <wp:effectExtent l="0" t="0" r="0" b="0"/>
            <wp:docPr id="1" name="Slika 1" descr="IMG-20241010-WA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5" descr="IMG-20241010-WA00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1226820"/>
                    </a:xfrm>
                    <a:prstGeom prst="rect">
                      <a:avLst/>
                    </a:prstGeom>
                    <a:noFill/>
                    <a:ln>
                      <a:noFill/>
                    </a:ln>
                  </pic:spPr>
                </pic:pic>
              </a:graphicData>
            </a:graphic>
          </wp:inline>
        </w:drawing>
      </w:r>
    </w:p>
    <w:p w:rsidR="00B96FA5" w:rsidRDefault="00B96FA5" w:rsidP="00B96FA5">
      <w:pPr>
        <w:rPr>
          <w:sz w:val="32"/>
        </w:rPr>
      </w:pPr>
    </w:p>
    <w:p w:rsidR="00B96FA5" w:rsidRDefault="00B96FA5" w:rsidP="00B96FA5">
      <w:pPr>
        <w:rPr>
          <w:sz w:val="32"/>
        </w:rPr>
      </w:pPr>
    </w:p>
    <w:p w:rsidR="00B96FA5" w:rsidRDefault="00B96FA5" w:rsidP="00B96FA5">
      <w:pPr>
        <w:rPr>
          <w:sz w:val="32"/>
        </w:rPr>
      </w:pPr>
      <w:r>
        <w:rPr>
          <w:sz w:val="32"/>
        </w:rPr>
        <w:t xml:space="preserve">       </w:t>
      </w:r>
      <w:r>
        <w:rPr>
          <w:noProof/>
        </w:rPr>
        <mc:AlternateContent>
          <mc:Choice Requires="wps">
            <w:drawing>
              <wp:anchor distT="0" distB="0" distL="114300" distR="114300" simplePos="0" relativeHeight="251657216" behindDoc="0" locked="0" layoutInCell="1" allowOverlap="1">
                <wp:simplePos x="0" y="0"/>
                <wp:positionH relativeFrom="column">
                  <wp:posOffset>92710</wp:posOffset>
                </wp:positionH>
                <wp:positionV relativeFrom="paragraph">
                  <wp:posOffset>155575</wp:posOffset>
                </wp:positionV>
                <wp:extent cx="5525135" cy="1650365"/>
                <wp:effectExtent l="19050" t="19050" r="18415" b="26035"/>
                <wp:wrapNone/>
                <wp:docPr id="2" name="Pravokutnik 2"/>
                <wp:cNvGraphicFramePr/>
                <a:graphic xmlns:a="http://schemas.openxmlformats.org/drawingml/2006/main">
                  <a:graphicData uri="http://schemas.microsoft.com/office/word/2010/wordprocessingShape">
                    <wps:wsp>
                      <wps:cNvSpPr/>
                      <wps:spPr>
                        <a:xfrm>
                          <a:off x="0" y="0"/>
                          <a:ext cx="5525135" cy="1650365"/>
                        </a:xfrm>
                        <a:prstGeom prst="rect">
                          <a:avLst/>
                        </a:prstGeom>
                        <a:solidFill>
                          <a:schemeClr val="accent1">
                            <a:lumMod val="20000"/>
                            <a:lumOff val="80000"/>
                          </a:schemeClr>
                        </a:solidFill>
                        <a:ln w="28575" cap="sq" cmpd="sng">
                          <a:solidFill>
                            <a:schemeClr val="accent2">
                              <a:lumMod val="60000"/>
                              <a:lumOff val="40000"/>
                            </a:schemeClr>
                          </a:solidFill>
                          <a:prstDash val="solid"/>
                          <a:bevel/>
                        </a:ln>
                        <a:effectLst>
                          <a:softEdge rad="63500"/>
                        </a:effectLst>
                      </wps:spPr>
                      <wps:style>
                        <a:lnRef idx="2">
                          <a:schemeClr val="accent1">
                            <a:shade val="50000"/>
                          </a:schemeClr>
                        </a:lnRef>
                        <a:fillRef idx="1">
                          <a:schemeClr val="accent1"/>
                        </a:fillRef>
                        <a:effectRef idx="0">
                          <a:schemeClr val="accent1"/>
                        </a:effectRef>
                        <a:fontRef idx="minor">
                          <a:schemeClr val="lt1"/>
                        </a:fontRef>
                      </wps:style>
                      <wps:txbx>
                        <w:txbxContent>
                          <w:p w:rsidR="001D32D9" w:rsidRDefault="001D32D9" w:rsidP="00B96FA5">
                            <w:pPr>
                              <w:pStyle w:val="Naslov2"/>
                              <w:rPr>
                                <w:rFonts w:ascii="Berlin Sans FB" w:hAnsi="Berlin Sans FB"/>
                                <w:color w:val="7030A0"/>
                                <w:sz w:val="40"/>
                                <w:szCs w:val="36"/>
                                <w14:textOutline w14:w="11112" w14:cap="flat" w14:cmpd="sng" w14:algn="ctr">
                                  <w14:solidFill>
                                    <w14:schemeClr w14:val="bg1"/>
                                  </w14:solidFill>
                                  <w14:prstDash w14:val="solid"/>
                                  <w14:round/>
                                </w14:textOutline>
                              </w:rPr>
                            </w:pPr>
                            <w:bookmarkStart w:id="7" w:name="_Toc146921997"/>
                            <w:bookmarkStart w:id="8" w:name="_Toc146918932"/>
                            <w:r>
                              <w:rPr>
                                <w:rFonts w:ascii="Berlin Sans FB" w:hAnsi="Berlin Sans FB"/>
                                <w:color w:val="7030A0"/>
                                <w:sz w:val="40"/>
                                <w:szCs w:val="36"/>
                                <w14:textOutline w14:w="11112" w14:cap="flat" w14:cmpd="sng" w14:algn="ctr">
                                  <w14:solidFill>
                                    <w14:schemeClr w14:val="bg1"/>
                                  </w14:solidFill>
                                  <w14:prstDash w14:val="solid"/>
                                  <w14:round/>
                                </w14:textOutline>
                              </w:rPr>
                              <w:t>GODIŠNJI PLAN I PROGRAM RADA ŠKOLE</w:t>
                            </w:r>
                            <w:bookmarkEnd w:id="7"/>
                            <w:bookmarkEnd w:id="8"/>
                          </w:p>
                          <w:p w:rsidR="001D32D9" w:rsidRDefault="001D32D9" w:rsidP="00B96FA5">
                            <w:pPr>
                              <w:jc w:val="center"/>
                              <w:rPr>
                                <w:rFonts w:ascii="Berlin Sans FB" w:hAnsi="Berlin Sans FB"/>
                                <w:b/>
                                <w:color w:val="7030A0"/>
                                <w:sz w:val="24"/>
                                <w14:textOutline w14:w="11112" w14:cap="flat" w14:cmpd="sng" w14:algn="ctr">
                                  <w14:solidFill>
                                    <w14:schemeClr w14:val="bg1"/>
                                  </w14:solidFill>
                                  <w14:prstDash w14:val="solid"/>
                                  <w14:round/>
                                </w14:textOutline>
                              </w:rPr>
                            </w:pPr>
                          </w:p>
                          <w:p w:rsidR="001D32D9" w:rsidRDefault="001D32D9" w:rsidP="00B96FA5">
                            <w:pPr>
                              <w:pStyle w:val="Naslov3"/>
                              <w:shd w:val="clear" w:color="auto" w:fill="FFFF00"/>
                              <w:rPr>
                                <w:rFonts w:ascii="Berlin Sans FB" w:hAnsi="Berlin Sans FB"/>
                                <w:b/>
                                <w:bCs/>
                                <w:color w:val="7030A0"/>
                                <w:szCs w:val="36"/>
                                <w14:textOutline w14:w="11112" w14:cap="flat" w14:cmpd="sng" w14:algn="ctr">
                                  <w14:solidFill>
                                    <w14:schemeClr w14:val="bg1"/>
                                  </w14:solidFill>
                                  <w14:prstDash w14:val="solid"/>
                                  <w14:round/>
                                </w14:textOutline>
                              </w:rPr>
                            </w:pPr>
                            <w:bookmarkStart w:id="9" w:name="_Toc146921998"/>
                            <w:r>
                              <w:rPr>
                                <w:rFonts w:ascii="Berlin Sans FB" w:hAnsi="Berlin Sans FB"/>
                                <w:b/>
                                <w:bCs/>
                                <w:color w:val="7030A0"/>
                                <w:szCs w:val="36"/>
                                <w14:textOutline w14:w="11112" w14:cap="flat" w14:cmpd="sng" w14:algn="ctr">
                                  <w14:solidFill>
                                    <w14:schemeClr w14:val="bg1"/>
                                  </w14:solidFill>
                                  <w14:prstDash w14:val="solid"/>
                                  <w14:round/>
                                </w14:textOutline>
                              </w:rPr>
                              <w:t>ZA ŠKOLSKU GODINU 2026./2027.</w:t>
                            </w:r>
                            <w:bookmarkEnd w:id="9"/>
                          </w:p>
                          <w:p w:rsidR="001D32D9" w:rsidRDefault="001D32D9" w:rsidP="00B96FA5">
                            <w:pPr>
                              <w:jc w:val="center"/>
                              <w:rPr>
                                <w:rFonts w:ascii="Berlin Sans FB" w:hAnsi="Berlin Sans FB"/>
                                <w:color w:val="0070C0"/>
                              </w:rPr>
                            </w:pPr>
                          </w:p>
                          <w:p w:rsidR="001D32D9" w:rsidRDefault="001D32D9" w:rsidP="00B96FA5"/>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id="Pravokutnik 2" o:spid="_x0000_s1027" style="position:absolute;margin-left:7.3pt;margin-top:12.25pt;width:435.05pt;height:129.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" fillcolor="#c7e2fa [660]" strokecolor="#4fcdff [1941]" strokeweight="2.25pt">
                <v:stroke joinstyle="bevel" endcap="square"/>
                <v:textbox>
                  <w:txbxContent>
                    <w:p w:rsidR="001D32D9" w:rsidRDefault="001D32D9" w:rsidP="00B96FA5">
                      <w:pPr>
                        <w:pStyle w:val="Naslov2"/>
                        <w:rPr>
                          <w:rFonts w:ascii="Berlin Sans FB" w:hAnsi="Berlin Sans FB"/>
                          <w:color w:val="7030A0"/>
                          <w:sz w:val="40"/>
                          <w:szCs w:val="36"/>
                          <w14:textOutline w14:w="11112" w14:cap="flat" w14:cmpd="sng" w14:algn="ctr">
                            <w14:solidFill>
                              <w14:schemeClr w14:val="bg1"/>
                            </w14:solidFill>
                            <w14:prstDash w14:val="solid"/>
                            <w14:round/>
                          </w14:textOutline>
                        </w:rPr>
                      </w:pPr>
                      <w:bookmarkStart w:id="10" w:name="_Toc146921997"/>
                      <w:bookmarkStart w:id="11" w:name="_Toc146918932"/>
                      <w:r>
                        <w:rPr>
                          <w:rFonts w:ascii="Berlin Sans FB" w:hAnsi="Berlin Sans FB"/>
                          <w:color w:val="7030A0"/>
                          <w:sz w:val="40"/>
                          <w:szCs w:val="36"/>
                          <w14:textOutline w14:w="11112" w14:cap="flat" w14:cmpd="sng" w14:algn="ctr">
                            <w14:solidFill>
                              <w14:schemeClr w14:val="bg1"/>
                            </w14:solidFill>
                            <w14:prstDash w14:val="solid"/>
                            <w14:round/>
                          </w14:textOutline>
                        </w:rPr>
                        <w:t>GODIŠNJI PLAN I PROGRAM RADA ŠKOLE</w:t>
                      </w:r>
                      <w:bookmarkEnd w:id="10"/>
                      <w:bookmarkEnd w:id="11"/>
                    </w:p>
                    <w:p w:rsidR="001D32D9" w:rsidRDefault="001D32D9" w:rsidP="00B96FA5">
                      <w:pPr>
                        <w:jc w:val="center"/>
                        <w:rPr>
                          <w:rFonts w:ascii="Berlin Sans FB" w:hAnsi="Berlin Sans FB"/>
                          <w:b/>
                          <w:color w:val="7030A0"/>
                          <w:sz w:val="24"/>
                          <w14:textOutline w14:w="11112" w14:cap="flat" w14:cmpd="sng" w14:algn="ctr">
                            <w14:solidFill>
                              <w14:schemeClr w14:val="bg1"/>
                            </w14:solidFill>
                            <w14:prstDash w14:val="solid"/>
                            <w14:round/>
                          </w14:textOutline>
                        </w:rPr>
                      </w:pPr>
                    </w:p>
                    <w:p w:rsidR="001D32D9" w:rsidRDefault="001D32D9" w:rsidP="00B96FA5">
                      <w:pPr>
                        <w:pStyle w:val="Naslov3"/>
                        <w:shd w:val="clear" w:color="auto" w:fill="FFFF00"/>
                        <w:rPr>
                          <w:rFonts w:ascii="Berlin Sans FB" w:hAnsi="Berlin Sans FB"/>
                          <w:b/>
                          <w:bCs/>
                          <w:color w:val="7030A0"/>
                          <w:szCs w:val="36"/>
                          <w14:textOutline w14:w="11112" w14:cap="flat" w14:cmpd="sng" w14:algn="ctr">
                            <w14:solidFill>
                              <w14:schemeClr w14:val="bg1"/>
                            </w14:solidFill>
                            <w14:prstDash w14:val="solid"/>
                            <w14:round/>
                          </w14:textOutline>
                        </w:rPr>
                      </w:pPr>
                      <w:bookmarkStart w:id="12" w:name="_Toc146921998"/>
                      <w:r>
                        <w:rPr>
                          <w:rFonts w:ascii="Berlin Sans FB" w:hAnsi="Berlin Sans FB"/>
                          <w:b/>
                          <w:bCs/>
                          <w:color w:val="7030A0"/>
                          <w:szCs w:val="36"/>
                          <w14:textOutline w14:w="11112" w14:cap="flat" w14:cmpd="sng" w14:algn="ctr">
                            <w14:solidFill>
                              <w14:schemeClr w14:val="bg1"/>
                            </w14:solidFill>
                            <w14:prstDash w14:val="solid"/>
                            <w14:round/>
                          </w14:textOutline>
                        </w:rPr>
                        <w:t>ZA ŠKOLSKU GODINU 2026./2027.</w:t>
                      </w:r>
                      <w:bookmarkEnd w:id="12"/>
                    </w:p>
                    <w:p w:rsidR="001D32D9" w:rsidRDefault="001D32D9" w:rsidP="00B96FA5">
                      <w:pPr>
                        <w:jc w:val="center"/>
                        <w:rPr>
                          <w:rFonts w:ascii="Berlin Sans FB" w:hAnsi="Berlin Sans FB"/>
                          <w:color w:val="0070C0"/>
                        </w:rPr>
                      </w:pPr>
                    </w:p>
                    <w:p w:rsidR="001D32D9" w:rsidRDefault="001D32D9" w:rsidP="00B96FA5"/>
                  </w:txbxContent>
                </v:textbox>
              </v:rect>
            </w:pict>
          </mc:Fallback>
        </mc:AlternateContent>
      </w:r>
    </w:p>
    <w:p w:rsidR="00B96FA5" w:rsidRDefault="00B96FA5" w:rsidP="00B96FA5">
      <w:pPr>
        <w:jc w:val="center"/>
        <w:rPr>
          <w:sz w:val="32"/>
        </w:rPr>
      </w:pPr>
    </w:p>
    <w:p w:rsidR="00B96FA5" w:rsidRDefault="00B96FA5" w:rsidP="00B96FA5">
      <w:pPr>
        <w:jc w:val="center"/>
        <w:rPr>
          <w:sz w:val="32"/>
        </w:rPr>
      </w:pPr>
    </w:p>
    <w:p w:rsidR="00B96FA5" w:rsidRDefault="00B96FA5" w:rsidP="00B96FA5">
      <w:pPr>
        <w:jc w:val="center"/>
        <w:rPr>
          <w:sz w:val="32"/>
        </w:rPr>
      </w:pPr>
    </w:p>
    <w:p w:rsidR="00B96FA5" w:rsidRDefault="00B96FA5" w:rsidP="00B96FA5">
      <w:pPr>
        <w:jc w:val="center"/>
        <w:rPr>
          <w:sz w:val="32"/>
        </w:rPr>
      </w:pPr>
    </w:p>
    <w:p w:rsidR="00B96FA5" w:rsidRDefault="00B96FA5" w:rsidP="00B96FA5">
      <w:pPr>
        <w:rPr>
          <w:sz w:val="32"/>
        </w:rPr>
      </w:pPr>
      <w:r>
        <w:rPr>
          <w:sz w:val="32"/>
        </w:rPr>
        <w:t xml:space="preserve">                                                                                                                             </w:t>
      </w:r>
    </w:p>
    <w:p w:rsidR="00B96FA5" w:rsidRDefault="00B96FA5" w:rsidP="00B96FA5">
      <w:pPr>
        <w:jc w:val="center"/>
        <w:rPr>
          <w:sz w:val="32"/>
        </w:rPr>
      </w:pPr>
      <w:r>
        <w:rPr>
          <w:sz w:val="32"/>
        </w:rPr>
        <w:t xml:space="preserve">                                </w:t>
      </w:r>
    </w:p>
    <w:p w:rsidR="00B96FA5" w:rsidRDefault="00B96FA5" w:rsidP="00B96FA5">
      <w:pPr>
        <w:jc w:val="center"/>
        <w:rPr>
          <w:sz w:val="32"/>
        </w:rPr>
      </w:pPr>
    </w:p>
    <w:p w:rsidR="00B96FA5" w:rsidRDefault="00B96FA5" w:rsidP="00B96FA5">
      <w:pPr>
        <w:jc w:val="center"/>
        <w:rPr>
          <w:sz w:val="32"/>
        </w:rPr>
      </w:pPr>
    </w:p>
    <w:p w:rsidR="00B96FA5" w:rsidRDefault="00B96FA5" w:rsidP="00B96FA5">
      <w:pPr>
        <w:tabs>
          <w:tab w:val="left" w:pos="757"/>
        </w:tabs>
        <w:rPr>
          <w:sz w:val="32"/>
        </w:rPr>
      </w:pPr>
      <w:r>
        <w:rPr>
          <w:sz w:val="32"/>
        </w:rPr>
        <w:tab/>
      </w:r>
    </w:p>
    <w:p w:rsidR="00B96FA5" w:rsidRDefault="00B96FA5" w:rsidP="00B96FA5">
      <w:pPr>
        <w:jc w:val="center"/>
        <w:rPr>
          <w:sz w:val="32"/>
        </w:rPr>
      </w:pPr>
      <w:r>
        <w:rPr>
          <w:noProof/>
        </w:rPr>
        <w:drawing>
          <wp:anchor distT="0" distB="0" distL="114300" distR="114300" simplePos="0" relativeHeight="251658240" behindDoc="0" locked="0" layoutInCell="1" allowOverlap="1">
            <wp:simplePos x="0" y="0"/>
            <wp:positionH relativeFrom="column">
              <wp:posOffset>406400</wp:posOffset>
            </wp:positionH>
            <wp:positionV relativeFrom="paragraph">
              <wp:posOffset>67310</wp:posOffset>
            </wp:positionV>
            <wp:extent cx="5163185" cy="2633345"/>
            <wp:effectExtent l="133350" t="133350" r="151765" b="71755"/>
            <wp:wrapNone/>
            <wp:docPr id="4" name="Slika 4"/>
            <wp:cNvGraphicFramePr/>
            <a:graphic xmlns:a="http://schemas.openxmlformats.org/drawingml/2006/main">
              <a:graphicData uri="http://schemas.openxmlformats.org/drawingml/2006/picture">
                <pic:pic xmlns:pic="http://schemas.openxmlformats.org/drawingml/2006/picture">
                  <pic:nvPicPr>
                    <pic:cNvPr id="4" name="Slika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45380" cy="2430780"/>
                    </a:xfrm>
                    <a:prstGeom prst="rect">
                      <a:avLst/>
                    </a:prstGeom>
                    <a:solidFill>
                      <a:srgbClr val="FFFFFF">
                        <a:shade val="85000"/>
                      </a:srgbClr>
                    </a:solidFill>
                    <a:ln w="88900" cap="sq">
                      <a:solidFill>
                        <a:schemeClr val="accent3">
                          <a:lumMod val="20000"/>
                          <a:lumOff val="80000"/>
                        </a:schemeClr>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sz w:val="32"/>
        </w:rPr>
        <w:t xml:space="preserve">       </w:t>
      </w:r>
    </w:p>
    <w:p w:rsidR="00B96FA5" w:rsidRDefault="00B96FA5" w:rsidP="00B96FA5">
      <w:pPr>
        <w:jc w:val="center"/>
        <w:rPr>
          <w:sz w:val="32"/>
        </w:rPr>
      </w:pPr>
    </w:p>
    <w:p w:rsidR="00B96FA5" w:rsidRDefault="00B96FA5" w:rsidP="00B96FA5">
      <w:pPr>
        <w:jc w:val="center"/>
        <w:rPr>
          <w:sz w:val="32"/>
        </w:rPr>
      </w:pPr>
    </w:p>
    <w:p w:rsidR="00B96FA5" w:rsidRDefault="00B96FA5" w:rsidP="00B96FA5">
      <w:pPr>
        <w:jc w:val="center"/>
        <w:rPr>
          <w:sz w:val="32"/>
        </w:rPr>
      </w:pPr>
    </w:p>
    <w:p w:rsidR="00B96FA5" w:rsidRDefault="00B96FA5" w:rsidP="00B96FA5">
      <w:pPr>
        <w:jc w:val="center"/>
        <w:rPr>
          <w:sz w:val="32"/>
        </w:rPr>
      </w:pPr>
    </w:p>
    <w:p w:rsidR="00B96FA5" w:rsidRDefault="00B96FA5" w:rsidP="00B96FA5">
      <w:pPr>
        <w:jc w:val="center"/>
        <w:rPr>
          <w:sz w:val="32"/>
        </w:rPr>
      </w:pPr>
    </w:p>
    <w:p w:rsidR="00B96FA5" w:rsidRDefault="00B96FA5" w:rsidP="00B96FA5">
      <w:pPr>
        <w:jc w:val="center"/>
        <w:rPr>
          <w:sz w:val="24"/>
        </w:rPr>
      </w:pPr>
    </w:p>
    <w:p w:rsidR="00B96FA5" w:rsidRDefault="00B96FA5" w:rsidP="00B96FA5">
      <w:pPr>
        <w:jc w:val="center"/>
        <w:rPr>
          <w:sz w:val="24"/>
        </w:rPr>
      </w:pPr>
    </w:p>
    <w:p w:rsidR="00B96FA5" w:rsidRDefault="00B96FA5" w:rsidP="00B96FA5">
      <w:pPr>
        <w:jc w:val="center"/>
        <w:rPr>
          <w:sz w:val="24"/>
        </w:rPr>
      </w:pPr>
      <w:r>
        <w:rPr>
          <w:noProof/>
        </w:rPr>
        <mc:AlternateContent>
          <mc:Choice Requires="wps">
            <w:drawing>
              <wp:anchor distT="0" distB="0" distL="114300" distR="114300" simplePos="0" relativeHeight="251659264" behindDoc="0" locked="0" layoutInCell="1" allowOverlap="1">
                <wp:simplePos x="0" y="0"/>
                <wp:positionH relativeFrom="column">
                  <wp:posOffset>695325</wp:posOffset>
                </wp:positionH>
                <wp:positionV relativeFrom="paragraph">
                  <wp:posOffset>160020</wp:posOffset>
                </wp:positionV>
                <wp:extent cx="2936875" cy="441960"/>
                <wp:effectExtent l="0" t="0" r="15875" b="15240"/>
                <wp:wrapNone/>
                <wp:docPr id="26" name="Pravokutnik 26"/>
                <wp:cNvGraphicFramePr/>
                <a:graphic xmlns:a="http://schemas.openxmlformats.org/drawingml/2006/main">
                  <a:graphicData uri="http://schemas.microsoft.com/office/word/2010/wordprocessingShape">
                    <wps:wsp>
                      <wps:cNvSpPr/>
                      <wps:spPr>
                        <a:xfrm>
                          <a:off x="0" y="0"/>
                          <a:ext cx="2936875" cy="441325"/>
                        </a:xfrm>
                        <a:prstGeom prst="rect">
                          <a:avLst/>
                        </a:prstGeom>
                        <a:solidFill>
                          <a:schemeClr val="bg1"/>
                        </a:solidFill>
                        <a:ln>
                          <a:solidFill>
                            <a:schemeClr val="accent3">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2D9" w:rsidRDefault="001D32D9" w:rsidP="00B96FA5">
                            <w:pPr>
                              <w:rPr>
                                <w:rFonts w:ascii="Harrington" w:hAnsi="Harrington"/>
                                <w:b/>
                                <w:i/>
                                <w:color w:val="05676C" w:themeColor="accent3" w:themeShade="80"/>
                              </w:rPr>
                            </w:pPr>
                            <w:r>
                              <w:rPr>
                                <w:rFonts w:ascii="Harrington" w:hAnsi="Harrington"/>
                                <w:b/>
                                <w:i/>
                                <w:color w:val="05676C" w:themeColor="accent3" w:themeShade="80"/>
                              </w:rPr>
                              <w:t xml:space="preserve">„Zato smilo naprid, </w:t>
                            </w:r>
                            <w:r>
                              <w:rPr>
                                <w:rFonts w:ascii="Cambria" w:hAnsi="Cambria" w:cs="Cambria"/>
                                <w:b/>
                                <w:i/>
                                <w:color w:val="05676C" w:themeColor="accent3" w:themeShade="80"/>
                              </w:rPr>
                              <w:t>đ</w:t>
                            </w:r>
                            <w:r>
                              <w:rPr>
                                <w:rFonts w:ascii="Harrington" w:hAnsi="Harrington"/>
                                <w:b/>
                                <w:i/>
                                <w:color w:val="05676C" w:themeColor="accent3" w:themeShade="80"/>
                              </w:rPr>
                              <w:t>aci veseljaci,</w:t>
                            </w:r>
                          </w:p>
                          <w:p w:rsidR="001D32D9" w:rsidRDefault="001D32D9" w:rsidP="00B96FA5">
                            <w:pPr>
                              <w:rPr>
                                <w:rFonts w:ascii="Harrington" w:hAnsi="Harrington"/>
                                <w:b/>
                                <w:i/>
                                <w:color w:val="05676C" w:themeColor="accent3" w:themeShade="80"/>
                              </w:rPr>
                            </w:pPr>
                            <w:r>
                              <w:rPr>
                                <w:rFonts w:ascii="Harrington" w:hAnsi="Harrington"/>
                                <w:b/>
                                <w:i/>
                                <w:color w:val="05676C" w:themeColor="accent3" w:themeShade="80"/>
                              </w:rPr>
                              <w:t>nek nam školskim znanjem zra</w:t>
                            </w:r>
                            <w:r>
                              <w:rPr>
                                <w:rFonts w:ascii="Cambria" w:hAnsi="Cambria" w:cs="Cambria"/>
                                <w:b/>
                                <w:i/>
                                <w:color w:val="05676C" w:themeColor="accent3" w:themeShade="80"/>
                              </w:rPr>
                              <w:t>č</w:t>
                            </w:r>
                            <w:r>
                              <w:rPr>
                                <w:rFonts w:ascii="Harrington" w:hAnsi="Harrington"/>
                                <w:b/>
                                <w:i/>
                                <w:color w:val="05676C" w:themeColor="accent3" w:themeShade="80"/>
                              </w:rPr>
                              <w:t>e novi zraci!“</w:t>
                            </w:r>
                          </w:p>
                          <w:p w:rsidR="001D32D9" w:rsidRDefault="001D32D9" w:rsidP="00B96F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avokutnik 26" o:spid="_x0000_s1028" style="position:absolute;left:0;text-align:left;margin-left:54.75pt;margin-top:12.6pt;width:231.25pt;height:3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" fillcolor="white [3212]" strokecolor="#05676b [1606]" strokeweight="1pt">
                <v:textbox>
                  <w:txbxContent>
                    <w:p w:rsidR="001D32D9" w:rsidRDefault="001D32D9" w:rsidP="00B96FA5">
                      <w:pPr>
                        <w:rPr>
                          <w:rFonts w:ascii="Harrington" w:hAnsi="Harrington"/>
                          <w:b/>
                          <w:i/>
                          <w:color w:val="05676C" w:themeColor="accent3" w:themeShade="80"/>
                        </w:rPr>
                      </w:pPr>
                      <w:r>
                        <w:rPr>
                          <w:rFonts w:ascii="Harrington" w:hAnsi="Harrington"/>
                          <w:b/>
                          <w:i/>
                          <w:color w:val="05676C" w:themeColor="accent3" w:themeShade="80"/>
                        </w:rPr>
                        <w:t xml:space="preserve">„Zato smilo naprid, </w:t>
                      </w:r>
                      <w:r>
                        <w:rPr>
                          <w:rFonts w:ascii="Cambria" w:hAnsi="Cambria" w:cs="Cambria"/>
                          <w:b/>
                          <w:i/>
                          <w:color w:val="05676C" w:themeColor="accent3" w:themeShade="80"/>
                        </w:rPr>
                        <w:t>đ</w:t>
                      </w:r>
                      <w:r>
                        <w:rPr>
                          <w:rFonts w:ascii="Harrington" w:hAnsi="Harrington"/>
                          <w:b/>
                          <w:i/>
                          <w:color w:val="05676C" w:themeColor="accent3" w:themeShade="80"/>
                        </w:rPr>
                        <w:t>aci veseljaci,</w:t>
                      </w:r>
                    </w:p>
                    <w:p w:rsidR="001D32D9" w:rsidRDefault="001D32D9" w:rsidP="00B96FA5">
                      <w:pPr>
                        <w:rPr>
                          <w:rFonts w:ascii="Harrington" w:hAnsi="Harrington"/>
                          <w:b/>
                          <w:i/>
                          <w:color w:val="05676C" w:themeColor="accent3" w:themeShade="80"/>
                        </w:rPr>
                      </w:pPr>
                      <w:r>
                        <w:rPr>
                          <w:rFonts w:ascii="Harrington" w:hAnsi="Harrington"/>
                          <w:b/>
                          <w:i/>
                          <w:color w:val="05676C" w:themeColor="accent3" w:themeShade="80"/>
                        </w:rPr>
                        <w:t>nek nam školskim znanjem zra</w:t>
                      </w:r>
                      <w:r>
                        <w:rPr>
                          <w:rFonts w:ascii="Cambria" w:hAnsi="Cambria" w:cs="Cambria"/>
                          <w:b/>
                          <w:i/>
                          <w:color w:val="05676C" w:themeColor="accent3" w:themeShade="80"/>
                        </w:rPr>
                        <w:t>č</w:t>
                      </w:r>
                      <w:r>
                        <w:rPr>
                          <w:rFonts w:ascii="Harrington" w:hAnsi="Harrington"/>
                          <w:b/>
                          <w:i/>
                          <w:color w:val="05676C" w:themeColor="accent3" w:themeShade="80"/>
                        </w:rPr>
                        <w:t>e novi zraci!“</w:t>
                      </w:r>
                    </w:p>
                    <w:p w:rsidR="001D32D9" w:rsidRDefault="001D32D9" w:rsidP="00B96FA5">
                      <w:pPr>
                        <w:jc w:val="center"/>
                      </w:pPr>
                    </w:p>
                  </w:txbxContent>
                </v:textbox>
              </v:rect>
            </w:pict>
          </mc:Fallback>
        </mc:AlternateContent>
      </w:r>
    </w:p>
    <w:p w:rsidR="00B96FA5" w:rsidRDefault="00B96FA5" w:rsidP="00B96FA5">
      <w:pPr>
        <w:jc w:val="center"/>
        <w:rPr>
          <w:sz w:val="24"/>
        </w:rPr>
      </w:pPr>
    </w:p>
    <w:p w:rsidR="00B96FA5" w:rsidRDefault="00B96FA5" w:rsidP="00B96FA5">
      <w:pPr>
        <w:jc w:val="center"/>
        <w:rPr>
          <w:sz w:val="24"/>
        </w:rPr>
      </w:pPr>
    </w:p>
    <w:p w:rsidR="00B96FA5" w:rsidRDefault="00B96FA5" w:rsidP="00B96FA5">
      <w:pPr>
        <w:jc w:val="center"/>
        <w:rPr>
          <w:sz w:val="24"/>
        </w:rPr>
      </w:pPr>
    </w:p>
    <w:p w:rsidR="00B96FA5" w:rsidRDefault="00B96FA5" w:rsidP="00B96FA5">
      <w:pPr>
        <w:jc w:val="center"/>
        <w:rPr>
          <w:sz w:val="24"/>
        </w:rPr>
      </w:pPr>
    </w:p>
    <w:p w:rsidR="00B96FA5" w:rsidRDefault="00B96FA5" w:rsidP="00B96FA5">
      <w:pPr>
        <w:jc w:val="center"/>
        <w:rPr>
          <w:sz w:val="24"/>
        </w:rPr>
      </w:pPr>
    </w:p>
    <w:p w:rsidR="00B96FA5" w:rsidRDefault="00B96FA5" w:rsidP="00B96FA5">
      <w:pPr>
        <w:jc w:val="center"/>
        <w:rPr>
          <w:sz w:val="24"/>
        </w:rPr>
      </w:pPr>
    </w:p>
    <w:p w:rsidR="00B96FA5" w:rsidRDefault="00B96FA5" w:rsidP="00B96FA5">
      <w:pPr>
        <w:jc w:val="center"/>
        <w:rPr>
          <w:sz w:val="24"/>
        </w:rPr>
      </w:pPr>
    </w:p>
    <w:p w:rsidR="00B96FA5" w:rsidRDefault="00B96FA5" w:rsidP="00B96FA5">
      <w:pPr>
        <w:jc w:val="center"/>
        <w:rPr>
          <w:sz w:val="24"/>
        </w:rPr>
      </w:pPr>
    </w:p>
    <w:p w:rsidR="00B96FA5" w:rsidRDefault="00B96FA5" w:rsidP="00B96FA5">
      <w:pPr>
        <w:jc w:val="center"/>
        <w:rPr>
          <w:sz w:val="24"/>
        </w:rPr>
      </w:pPr>
      <w:r>
        <w:rPr>
          <w:sz w:val="24"/>
        </w:rPr>
        <w:t xml:space="preserve"> </w:t>
      </w:r>
    </w:p>
    <w:p w:rsidR="00B96FA5" w:rsidRDefault="00B96FA5" w:rsidP="00B96FA5">
      <w:pPr>
        <w:rPr>
          <w:rFonts w:ascii="Berlin Sans FB" w:hAnsi="Berlin Sans FB"/>
          <w:b/>
          <w:color w:val="05676C" w:themeColor="accent3" w:themeShade="80"/>
          <w:sz w:val="24"/>
        </w:rPr>
      </w:pPr>
      <w:r>
        <w:rPr>
          <w:b/>
          <w:sz w:val="24"/>
        </w:rPr>
        <w:t xml:space="preserve">                                    </w:t>
      </w:r>
      <w:r w:rsidR="00C945C6">
        <w:rPr>
          <w:rFonts w:ascii="Berlin Sans FB" w:hAnsi="Berlin Sans FB"/>
          <w:b/>
          <w:sz w:val="24"/>
        </w:rPr>
        <w:t>Kaštel Stari, 5</w:t>
      </w:r>
      <w:r>
        <w:rPr>
          <w:rFonts w:ascii="Berlin Sans FB" w:hAnsi="Berlin Sans FB"/>
          <w:b/>
          <w:sz w:val="24"/>
        </w:rPr>
        <w:t>. listopada 2026. godine</w:t>
      </w:r>
    </w:p>
    <w:p w:rsidR="00B96FA5" w:rsidRDefault="00B96FA5" w:rsidP="00B96FA5"/>
    <w:sdt>
      <w:sdtPr>
        <w:rPr>
          <w:rFonts w:asciiTheme="majorHAnsi" w:eastAsiaTheme="majorEastAsia" w:hAnsiTheme="majorHAnsi" w:cstheme="majorBidi"/>
          <w:b/>
          <w:bCs/>
          <w:sz w:val="28"/>
          <w:szCs w:val="28"/>
          <w:lang w:eastAsia="en-US" w:bidi="en-US"/>
        </w:rPr>
        <w:id w:val="1823920544"/>
        <w:docPartObj>
          <w:docPartGallery w:val="Table of Contents"/>
          <w:docPartUnique/>
        </w:docPartObj>
      </w:sdtPr>
      <w:sdtContent>
        <w:p w:rsidR="00192C36" w:rsidRDefault="00192C36" w:rsidP="00192C36"/>
        <w:p w:rsidR="00192C36" w:rsidRDefault="00192C36" w:rsidP="00192C36">
          <w:pPr>
            <w:pStyle w:val="TOCNaslov"/>
            <w:jc w:val="center"/>
            <w:rPr>
              <w:color w:val="05676C" w:themeColor="accent3" w:themeShade="80"/>
            </w:rPr>
          </w:pPr>
          <w:r>
            <w:rPr>
              <w:color w:val="05676C" w:themeColor="accent3" w:themeShade="80"/>
            </w:rPr>
            <w:t>Sadržaj</w:t>
          </w:r>
        </w:p>
        <w:p w:rsidR="00192C36" w:rsidRDefault="00192C36" w:rsidP="00192C36">
          <w:pPr>
            <w:pStyle w:val="Sadraj1"/>
            <w:rPr>
              <w:rFonts w:cstheme="minorBidi"/>
              <w:noProof/>
            </w:rPr>
          </w:pPr>
          <w:r>
            <w:fldChar w:fldCharType="begin"/>
          </w:r>
          <w:r>
            <w:instrText xml:space="preserve"> TOC \o "1-3" \h \z \u </w:instrText>
          </w:r>
          <w:r>
            <w:fldChar w:fldCharType="separate"/>
          </w:r>
        </w:p>
        <w:p w:rsidR="00192C36" w:rsidRDefault="00192C36" w:rsidP="00192C36">
          <w:pPr>
            <w:pStyle w:val="Sadraj1"/>
            <w:rPr>
              <w:rFonts w:asciiTheme="minorHAnsi" w:hAnsiTheme="minorHAnsi" w:cstheme="minorBidi"/>
              <w:noProof/>
              <w:sz w:val="22"/>
              <w:szCs w:val="22"/>
            </w:rPr>
          </w:pPr>
          <w:r w:rsidRPr="00860BB5">
            <w:rPr>
              <w:noProof/>
            </w:rPr>
            <w:t>1. PODACI O UVJETIMA RADA</w:t>
          </w:r>
          <w:r w:rsidRPr="00860BB5">
            <w:rPr>
              <w:noProof/>
              <w:webHidden/>
            </w:rPr>
            <w:tab/>
          </w:r>
          <w:r w:rsidR="00B653B1">
            <w:rPr>
              <w:noProof/>
              <w:webHidden/>
            </w:rPr>
            <w:t>…………………………………………………………5</w:t>
          </w:r>
        </w:p>
        <w:p w:rsidR="00192C36" w:rsidRDefault="00192C36" w:rsidP="00192C36">
          <w:pPr>
            <w:pStyle w:val="Sadraj1"/>
            <w:rPr>
              <w:rFonts w:asciiTheme="minorHAnsi" w:hAnsiTheme="minorHAnsi" w:cstheme="minorBidi"/>
              <w:noProof/>
              <w:sz w:val="22"/>
              <w:szCs w:val="22"/>
            </w:rPr>
          </w:pPr>
          <w:r w:rsidRPr="00860BB5">
            <w:rPr>
              <w:noProof/>
            </w:rPr>
            <w:t xml:space="preserve">2. PODACI O IZVRŠITELJIMA POSLOVA I NJIHOVIM RADNIM </w:t>
          </w:r>
          <w:r>
            <w:rPr>
              <w:noProof/>
              <w:color w:val="0000FF"/>
              <w:u w:val="single"/>
            </w:rPr>
            <w:br/>
          </w:r>
          <w:r w:rsidR="00860BB5">
            <w:rPr>
              <w:noProof/>
            </w:rPr>
            <w:t xml:space="preserve">    ZAD</w:t>
          </w:r>
          <w:r w:rsidRPr="00860BB5">
            <w:rPr>
              <w:noProof/>
            </w:rPr>
            <w:t>UŽENJIMA</w:t>
          </w:r>
          <w:r w:rsidR="00B653B1">
            <w:rPr>
              <w:noProof/>
            </w:rPr>
            <w:t>………………………………………………………………………….10</w:t>
          </w:r>
        </w:p>
        <w:p w:rsidR="00192C36" w:rsidRDefault="00192C36" w:rsidP="00192C36">
          <w:pPr>
            <w:pStyle w:val="Sadraj2"/>
            <w:ind w:left="0"/>
            <w:rPr>
              <w:noProof/>
            </w:rPr>
          </w:pPr>
          <w:r>
            <w:rPr>
              <w:noProof/>
            </w:rPr>
            <w:t xml:space="preserve">     2. 1. Podaci o odgojno-obrazovnim radnicima</w:t>
          </w:r>
          <w:r>
            <w:rPr>
              <w:noProof/>
            </w:rPr>
            <w:ptab w:relativeTo="margin" w:alignment="right" w:leader="dot"/>
          </w:r>
          <w:r>
            <w:rPr>
              <w:noProof/>
            </w:rPr>
            <w:t xml:space="preserve"> 10</w:t>
          </w:r>
        </w:p>
        <w:p w:rsidR="00192C36" w:rsidRDefault="00192C36" w:rsidP="00192C36">
          <w:pPr>
            <w:pStyle w:val="Sadraj3"/>
            <w:spacing w:after="0" w:line="240" w:lineRule="auto"/>
            <w:ind w:left="446"/>
            <w:rPr>
              <w:rFonts w:ascii="Times New Roman" w:hAnsi="Times New Roman"/>
              <w:noProof/>
            </w:rPr>
          </w:pPr>
          <w:r>
            <w:rPr>
              <w:rFonts w:ascii="Times New Roman" w:hAnsi="Times New Roman"/>
              <w:noProof/>
              <w:szCs w:val="28"/>
            </w:rPr>
            <w:t xml:space="preserve"> 2. 1. 1. </w:t>
          </w:r>
          <w:r>
            <w:rPr>
              <w:rFonts w:ascii="Times New Roman" w:hAnsi="Times New Roman"/>
              <w:i/>
              <w:noProof/>
              <w:szCs w:val="28"/>
            </w:rPr>
            <w:t>Podaci o učiteljima razredne nastave (matična škola)</w:t>
          </w:r>
          <w:r>
            <w:rPr>
              <w:rFonts w:ascii="Times New Roman" w:hAnsi="Times New Roman"/>
              <w:noProof/>
            </w:rPr>
            <w:ptab w:relativeTo="margin" w:alignment="right" w:leader="dot"/>
          </w:r>
          <w:r>
            <w:rPr>
              <w:rFonts w:ascii="Times New Roman" w:hAnsi="Times New Roman"/>
              <w:noProof/>
            </w:rPr>
            <w:t xml:space="preserve"> 10</w:t>
          </w:r>
        </w:p>
        <w:p w:rsidR="00192C36" w:rsidRDefault="00192C36" w:rsidP="00192C36">
          <w:pPr>
            <w:rPr>
              <w:noProof/>
              <w:sz w:val="22"/>
            </w:rPr>
          </w:pPr>
          <w:r>
            <w:rPr>
              <w:noProof/>
              <w:sz w:val="22"/>
              <w:szCs w:val="28"/>
            </w:rPr>
            <w:t xml:space="preserve">         2. 1. 2.</w:t>
          </w:r>
          <w:r>
            <w:rPr>
              <w:i/>
              <w:noProof/>
              <w:sz w:val="22"/>
              <w:szCs w:val="28"/>
            </w:rPr>
            <w:t xml:space="preserve"> Podaci o učiteljima razredne nastave (područna škola)</w:t>
          </w:r>
          <w:r>
            <w:rPr>
              <w:noProof/>
              <w:sz w:val="22"/>
            </w:rPr>
            <w:ptab w:relativeTo="margin" w:alignment="right" w:leader="dot"/>
          </w:r>
          <w:r>
            <w:rPr>
              <w:noProof/>
              <w:sz w:val="22"/>
            </w:rPr>
            <w:t xml:space="preserve"> 11</w:t>
          </w:r>
        </w:p>
        <w:p w:rsidR="00192C36" w:rsidRDefault="00192C36" w:rsidP="00192C36">
          <w:pPr>
            <w:rPr>
              <w:noProof/>
              <w:sz w:val="22"/>
            </w:rPr>
          </w:pPr>
          <w:r>
            <w:rPr>
              <w:noProof/>
              <w:sz w:val="22"/>
              <w:szCs w:val="28"/>
            </w:rPr>
            <w:t xml:space="preserve">         2. 1. 3.</w:t>
          </w:r>
          <w:r>
            <w:rPr>
              <w:i/>
              <w:noProof/>
              <w:sz w:val="22"/>
              <w:szCs w:val="28"/>
            </w:rPr>
            <w:t xml:space="preserve"> Podaci o učiteljima predmetne nastave (matična škola) </w:t>
          </w:r>
          <w:r>
            <w:rPr>
              <w:noProof/>
              <w:sz w:val="22"/>
            </w:rPr>
            <w:ptab w:relativeTo="margin" w:alignment="right" w:leader="dot"/>
          </w:r>
          <w:r>
            <w:rPr>
              <w:noProof/>
              <w:sz w:val="22"/>
            </w:rPr>
            <w:t>11</w:t>
          </w:r>
        </w:p>
        <w:p w:rsidR="00192C36" w:rsidRDefault="00192C36" w:rsidP="00192C36">
          <w:pPr>
            <w:rPr>
              <w:noProof/>
              <w:sz w:val="22"/>
            </w:rPr>
          </w:pPr>
          <w:r>
            <w:rPr>
              <w:noProof/>
              <w:sz w:val="22"/>
              <w:szCs w:val="28"/>
            </w:rPr>
            <w:t xml:space="preserve">         2. 1. 4. </w:t>
          </w:r>
          <w:r>
            <w:rPr>
              <w:i/>
              <w:noProof/>
              <w:sz w:val="22"/>
              <w:szCs w:val="28"/>
            </w:rPr>
            <w:t>Podaci o učiteljima predmetne nastave (područna škola)</w:t>
          </w:r>
          <w:r>
            <w:rPr>
              <w:noProof/>
              <w:sz w:val="22"/>
            </w:rPr>
            <w:ptab w:relativeTo="margin" w:alignment="right" w:leader="dot"/>
          </w:r>
          <w:r>
            <w:rPr>
              <w:noProof/>
              <w:sz w:val="22"/>
            </w:rPr>
            <w:t xml:space="preserve"> 13</w:t>
          </w:r>
        </w:p>
        <w:p w:rsidR="00192C36" w:rsidRDefault="00192C36" w:rsidP="00192C36">
          <w:pPr>
            <w:pStyle w:val="naslovbr2"/>
            <w:rPr>
              <w:rFonts w:ascii="Times New Roman" w:hAnsi="Times New Roman"/>
              <w:b w:val="0"/>
              <w:noProof/>
              <w:sz w:val="22"/>
              <w:szCs w:val="22"/>
            </w:rPr>
          </w:pPr>
          <w:r>
            <w:rPr>
              <w:rFonts w:ascii="Times New Roman" w:hAnsi="Times New Roman"/>
              <w:b w:val="0"/>
              <w:noProof/>
              <w:color w:val="333333"/>
              <w:sz w:val="22"/>
              <w:szCs w:val="28"/>
            </w:rPr>
            <w:t xml:space="preserve">         </w:t>
          </w:r>
          <w:r>
            <w:rPr>
              <w:rFonts w:ascii="Times New Roman" w:hAnsi="Times New Roman"/>
              <w:b w:val="0"/>
              <w:noProof/>
              <w:color w:val="333333"/>
              <w:sz w:val="22"/>
              <w:szCs w:val="22"/>
            </w:rPr>
            <w:t xml:space="preserve">2. 1. 5. </w:t>
          </w:r>
          <w:r>
            <w:rPr>
              <w:rFonts w:ascii="Times New Roman" w:hAnsi="Times New Roman"/>
              <w:b w:val="0"/>
              <w:i/>
              <w:noProof/>
              <w:color w:val="333333"/>
              <w:sz w:val="22"/>
              <w:szCs w:val="22"/>
            </w:rPr>
            <w:t>Podaci o ravnatelju i stručnim suradnicima</w:t>
          </w:r>
          <w:r>
            <w:rPr>
              <w:rFonts w:ascii="Times New Roman" w:hAnsi="Times New Roman"/>
              <w:b w:val="0"/>
              <w:noProof/>
              <w:sz w:val="22"/>
              <w:szCs w:val="22"/>
            </w:rPr>
            <w:ptab w:relativeTo="margin" w:alignment="right" w:leader="dot"/>
          </w:r>
          <w:r>
            <w:rPr>
              <w:rFonts w:ascii="Times New Roman" w:hAnsi="Times New Roman"/>
              <w:b w:val="0"/>
              <w:noProof/>
              <w:sz w:val="22"/>
              <w:szCs w:val="22"/>
            </w:rPr>
            <w:t xml:space="preserve"> 14</w:t>
          </w:r>
        </w:p>
        <w:p w:rsidR="00192C36" w:rsidRDefault="00192C36" w:rsidP="00192C36">
          <w:pPr>
            <w:rPr>
              <w:b/>
              <w:i/>
              <w:noProof/>
              <w:sz w:val="22"/>
              <w:szCs w:val="22"/>
            </w:rPr>
          </w:pPr>
          <w:r>
            <w:rPr>
              <w:b/>
              <w:noProof/>
              <w:sz w:val="22"/>
              <w:szCs w:val="22"/>
            </w:rPr>
            <w:t xml:space="preserve">         </w:t>
          </w:r>
          <w:r>
            <w:rPr>
              <w:noProof/>
              <w:sz w:val="22"/>
              <w:szCs w:val="22"/>
            </w:rPr>
            <w:t xml:space="preserve">2. 1. 6. </w:t>
          </w:r>
          <w:r>
            <w:rPr>
              <w:i/>
              <w:noProof/>
              <w:sz w:val="22"/>
              <w:szCs w:val="22"/>
            </w:rPr>
            <w:t>Podaci o učiteljima pripravnicima</w:t>
          </w:r>
          <w:r>
            <w:rPr>
              <w:b/>
              <w:i/>
              <w:noProof/>
              <w:sz w:val="22"/>
              <w:szCs w:val="22"/>
            </w:rPr>
            <w:t xml:space="preserve"> </w:t>
          </w:r>
          <w:r>
            <w:rPr>
              <w:noProof/>
              <w:sz w:val="22"/>
              <w:szCs w:val="22"/>
            </w:rPr>
            <w:ptab w:relativeTo="margin" w:alignment="right" w:leader="dot"/>
          </w:r>
          <w:r>
            <w:rPr>
              <w:noProof/>
              <w:sz w:val="22"/>
              <w:szCs w:val="22"/>
            </w:rPr>
            <w:t>15</w:t>
          </w:r>
        </w:p>
        <w:p w:rsidR="00192C36" w:rsidRDefault="00192C36" w:rsidP="00192C36">
          <w:pPr>
            <w:rPr>
              <w:noProof/>
              <w:sz w:val="22"/>
              <w:szCs w:val="22"/>
            </w:rPr>
          </w:pPr>
          <w:r>
            <w:rPr>
              <w:b/>
              <w:noProof/>
              <w:sz w:val="22"/>
              <w:szCs w:val="28"/>
            </w:rPr>
            <w:t xml:space="preserve">         </w:t>
          </w:r>
          <w:r>
            <w:rPr>
              <w:noProof/>
              <w:sz w:val="22"/>
              <w:szCs w:val="28"/>
            </w:rPr>
            <w:t>2</w:t>
          </w:r>
          <w:r>
            <w:rPr>
              <w:noProof/>
              <w:sz w:val="22"/>
              <w:szCs w:val="22"/>
            </w:rPr>
            <w:t xml:space="preserve">. 1. 7. </w:t>
          </w:r>
          <w:r>
            <w:rPr>
              <w:i/>
              <w:noProof/>
              <w:sz w:val="22"/>
              <w:szCs w:val="22"/>
            </w:rPr>
            <w:t>Podaci o pomoćnicima u nastavi</w:t>
          </w:r>
          <w:r>
            <w:rPr>
              <w:b/>
              <w:i/>
              <w:noProof/>
              <w:sz w:val="22"/>
              <w:szCs w:val="22"/>
            </w:rPr>
            <w:t xml:space="preserve"> </w:t>
          </w:r>
          <w:r>
            <w:rPr>
              <w:noProof/>
              <w:sz w:val="22"/>
              <w:szCs w:val="22"/>
            </w:rPr>
            <w:ptab w:relativeTo="margin" w:alignment="right" w:leader="dot"/>
          </w:r>
          <w:r>
            <w:rPr>
              <w:noProof/>
              <w:sz w:val="22"/>
              <w:szCs w:val="22"/>
            </w:rPr>
            <w:t>16</w:t>
          </w:r>
        </w:p>
        <w:p w:rsidR="00192C36" w:rsidRDefault="00192C36" w:rsidP="00192C36">
          <w:pPr>
            <w:rPr>
              <w:i/>
              <w:noProof/>
              <w:sz w:val="22"/>
              <w:szCs w:val="22"/>
            </w:rPr>
          </w:pPr>
          <w:r>
            <w:rPr>
              <w:noProof/>
              <w:sz w:val="22"/>
              <w:szCs w:val="22"/>
            </w:rPr>
            <w:t xml:space="preserve">         </w:t>
          </w:r>
          <w:r w:rsidRPr="00D56342">
            <w:rPr>
              <w:noProof/>
              <w:sz w:val="22"/>
              <w:szCs w:val="22"/>
            </w:rPr>
            <w:t>2.</w:t>
          </w:r>
          <w:r>
            <w:rPr>
              <w:noProof/>
              <w:sz w:val="22"/>
              <w:szCs w:val="22"/>
            </w:rPr>
            <w:t xml:space="preserve"> </w:t>
          </w:r>
          <w:r w:rsidRPr="00D56342">
            <w:rPr>
              <w:noProof/>
              <w:sz w:val="22"/>
              <w:szCs w:val="22"/>
            </w:rPr>
            <w:t>1</w:t>
          </w:r>
          <w:r>
            <w:rPr>
              <w:noProof/>
              <w:sz w:val="22"/>
              <w:szCs w:val="22"/>
            </w:rPr>
            <w:t xml:space="preserve"> </w:t>
          </w:r>
          <w:r w:rsidRPr="00D56342">
            <w:rPr>
              <w:noProof/>
              <w:sz w:val="22"/>
              <w:szCs w:val="22"/>
            </w:rPr>
            <w:t>.8.</w:t>
          </w:r>
          <w:r w:rsidRPr="008B50F6">
            <w:rPr>
              <w:i/>
              <w:noProof/>
              <w:sz w:val="22"/>
              <w:szCs w:val="22"/>
            </w:rPr>
            <w:t xml:space="preserve"> Učitelji mentori i savjetnici </w:t>
          </w:r>
          <w:r w:rsidRPr="00D56342">
            <w:rPr>
              <w:noProof/>
              <w:sz w:val="22"/>
              <w:szCs w:val="22"/>
            </w:rPr>
            <w:t xml:space="preserve"> …………………………………………………………..</w:t>
          </w:r>
          <w:r>
            <w:rPr>
              <w:noProof/>
              <w:sz w:val="22"/>
              <w:szCs w:val="22"/>
            </w:rPr>
            <w:t xml:space="preserve">.   </w:t>
          </w:r>
          <w:r w:rsidRPr="00D56342">
            <w:rPr>
              <w:noProof/>
              <w:sz w:val="22"/>
              <w:szCs w:val="22"/>
            </w:rPr>
            <w:t>1</w:t>
          </w:r>
          <w:r>
            <w:rPr>
              <w:i/>
              <w:noProof/>
              <w:sz w:val="22"/>
              <w:szCs w:val="22"/>
            </w:rPr>
            <w:t>6</w:t>
          </w:r>
        </w:p>
        <w:p w:rsidR="00192C36" w:rsidRDefault="00192C36" w:rsidP="00192C36">
          <w:pPr>
            <w:pStyle w:val="Sadraj2"/>
            <w:rPr>
              <w:noProof/>
            </w:rPr>
          </w:pPr>
          <w:r>
            <w:rPr>
              <w:noProof/>
            </w:rPr>
            <w:t xml:space="preserve"> 2. 2. Tjedna zaduženja odgojno-obrazovnih djelatnika škole</w:t>
          </w:r>
          <w:r>
            <w:rPr>
              <w:b/>
              <w:noProof/>
            </w:rPr>
            <w:t xml:space="preserve"> </w:t>
          </w:r>
          <w:r>
            <w:rPr>
              <w:noProof/>
            </w:rPr>
            <w:ptab w:relativeTo="margin" w:alignment="right" w:leader="dot"/>
          </w:r>
          <w:r>
            <w:rPr>
              <w:noProof/>
            </w:rPr>
            <w:t>17</w:t>
          </w:r>
        </w:p>
        <w:p w:rsidR="00192C36" w:rsidRDefault="00192C36" w:rsidP="00192C36">
          <w:pPr>
            <w:rPr>
              <w:b/>
              <w:noProof/>
              <w:sz w:val="24"/>
              <w:szCs w:val="28"/>
            </w:rPr>
          </w:pPr>
          <w:r>
            <w:rPr>
              <w:b/>
              <w:noProof/>
              <w:sz w:val="22"/>
              <w:szCs w:val="22"/>
            </w:rPr>
            <w:t xml:space="preserve">         </w:t>
          </w:r>
          <w:r>
            <w:rPr>
              <w:noProof/>
              <w:sz w:val="22"/>
              <w:szCs w:val="22"/>
            </w:rPr>
            <w:t xml:space="preserve">2. 2. 1. </w:t>
          </w:r>
          <w:r>
            <w:rPr>
              <w:i/>
              <w:noProof/>
              <w:sz w:val="22"/>
              <w:szCs w:val="22"/>
            </w:rPr>
            <w:t>Tjedna zaduženja učitelja razredne nastave (matična škola)</w:t>
          </w:r>
          <w:r>
            <w:rPr>
              <w:noProof/>
              <w:sz w:val="22"/>
              <w:szCs w:val="22"/>
            </w:rPr>
            <w:ptab w:relativeTo="margin" w:alignment="right" w:leader="dot"/>
          </w:r>
          <w:r>
            <w:rPr>
              <w:noProof/>
              <w:sz w:val="22"/>
              <w:szCs w:val="22"/>
            </w:rPr>
            <w:t xml:space="preserve"> 17</w:t>
          </w:r>
        </w:p>
        <w:p w:rsidR="00192C36" w:rsidRDefault="00192C36" w:rsidP="00192C36">
          <w:pPr>
            <w:rPr>
              <w:noProof/>
              <w:sz w:val="22"/>
              <w:szCs w:val="22"/>
            </w:rPr>
          </w:pPr>
          <w:r>
            <w:rPr>
              <w:b/>
              <w:noProof/>
              <w:sz w:val="22"/>
              <w:szCs w:val="22"/>
            </w:rPr>
            <w:t xml:space="preserve">         </w:t>
          </w:r>
          <w:r>
            <w:rPr>
              <w:noProof/>
              <w:sz w:val="22"/>
              <w:szCs w:val="28"/>
            </w:rPr>
            <w:t xml:space="preserve">2. 2. 2. </w:t>
          </w:r>
          <w:r>
            <w:rPr>
              <w:i/>
              <w:noProof/>
              <w:sz w:val="22"/>
              <w:szCs w:val="28"/>
            </w:rPr>
            <w:t>Tjedna  zaduženja učitelja razredne nastave (područna škola)</w:t>
          </w:r>
          <w:r>
            <w:rPr>
              <w:noProof/>
              <w:sz w:val="22"/>
              <w:szCs w:val="22"/>
            </w:rPr>
            <w:ptab w:relativeTo="margin" w:alignment="right" w:leader="dot"/>
          </w:r>
          <w:r>
            <w:rPr>
              <w:noProof/>
              <w:sz w:val="22"/>
              <w:szCs w:val="22"/>
            </w:rPr>
            <w:t xml:space="preserve"> 18</w:t>
          </w:r>
        </w:p>
        <w:p w:rsidR="00192C36" w:rsidRDefault="00192C36" w:rsidP="00192C36">
          <w:pPr>
            <w:rPr>
              <w:b/>
              <w:noProof/>
              <w:sz w:val="22"/>
              <w:szCs w:val="28"/>
            </w:rPr>
          </w:pPr>
          <w:r>
            <w:rPr>
              <w:noProof/>
              <w:sz w:val="22"/>
              <w:szCs w:val="28"/>
            </w:rPr>
            <w:t xml:space="preserve">         2. 2. 3. </w:t>
          </w:r>
          <w:r>
            <w:rPr>
              <w:i/>
              <w:noProof/>
              <w:sz w:val="22"/>
              <w:szCs w:val="28"/>
            </w:rPr>
            <w:t>Tjedna zaduženja učitelja predmetne nastave (matična škola)</w:t>
          </w:r>
          <w:r>
            <w:rPr>
              <w:noProof/>
              <w:sz w:val="22"/>
              <w:szCs w:val="22"/>
            </w:rPr>
            <w:ptab w:relativeTo="margin" w:alignment="right" w:leader="dot"/>
          </w:r>
          <w:r>
            <w:rPr>
              <w:noProof/>
              <w:sz w:val="22"/>
              <w:szCs w:val="22"/>
            </w:rPr>
            <w:t xml:space="preserve"> 19</w:t>
          </w:r>
        </w:p>
        <w:p w:rsidR="00192C36" w:rsidRDefault="00192C36" w:rsidP="00192C36">
          <w:pPr>
            <w:rPr>
              <w:noProof/>
              <w:sz w:val="22"/>
              <w:szCs w:val="22"/>
            </w:rPr>
          </w:pPr>
          <w:r>
            <w:rPr>
              <w:noProof/>
              <w:sz w:val="22"/>
              <w:szCs w:val="22"/>
            </w:rPr>
            <w:t xml:space="preserve">         </w:t>
          </w:r>
          <w:r>
            <w:rPr>
              <w:noProof/>
              <w:sz w:val="22"/>
              <w:szCs w:val="28"/>
            </w:rPr>
            <w:t xml:space="preserve">2. 2. 4. </w:t>
          </w:r>
          <w:r>
            <w:rPr>
              <w:i/>
              <w:noProof/>
              <w:sz w:val="22"/>
              <w:szCs w:val="28"/>
            </w:rPr>
            <w:t>Tjedna zaduženja učitelja predmetne nastave (područna škola)</w:t>
          </w:r>
          <w:r>
            <w:rPr>
              <w:noProof/>
              <w:sz w:val="22"/>
              <w:szCs w:val="22"/>
            </w:rPr>
            <w:ptab w:relativeTo="margin" w:alignment="right" w:leader="dot"/>
          </w:r>
          <w:r>
            <w:rPr>
              <w:noProof/>
              <w:sz w:val="22"/>
              <w:szCs w:val="22"/>
            </w:rPr>
            <w:t xml:space="preserve"> 28</w:t>
          </w:r>
        </w:p>
        <w:p w:rsidR="00192C36" w:rsidRPr="008B50F6" w:rsidRDefault="00192C36" w:rsidP="00192C36">
          <w:pPr>
            <w:rPr>
              <w:i/>
              <w:noProof/>
              <w:sz w:val="22"/>
              <w:szCs w:val="28"/>
            </w:rPr>
          </w:pPr>
          <w:r>
            <w:rPr>
              <w:noProof/>
              <w:sz w:val="22"/>
              <w:szCs w:val="22"/>
            </w:rPr>
            <w:t xml:space="preserve">         2. 2. 5. </w:t>
          </w:r>
          <w:r>
            <w:rPr>
              <w:i/>
              <w:noProof/>
              <w:sz w:val="22"/>
              <w:szCs w:val="22"/>
            </w:rPr>
            <w:t>Dežurstvo učitelja (matična i područna škola)</w:t>
          </w:r>
          <w:r w:rsidRPr="008B50F6">
            <w:rPr>
              <w:noProof/>
              <w:sz w:val="22"/>
              <w:szCs w:val="22"/>
            </w:rPr>
            <w:t>…………………………………………</w:t>
          </w:r>
          <w:r>
            <w:rPr>
              <w:noProof/>
              <w:sz w:val="22"/>
              <w:szCs w:val="22"/>
            </w:rPr>
            <w:t xml:space="preserve"> </w:t>
          </w:r>
          <w:r w:rsidRPr="008B50F6">
            <w:rPr>
              <w:noProof/>
              <w:sz w:val="22"/>
              <w:szCs w:val="22"/>
            </w:rPr>
            <w:t xml:space="preserve"> 31</w:t>
          </w:r>
        </w:p>
        <w:p w:rsidR="00192C36" w:rsidRDefault="00192C36" w:rsidP="00192C36">
          <w:pPr>
            <w:rPr>
              <w:noProof/>
            </w:rPr>
          </w:pPr>
        </w:p>
        <w:p w:rsidR="00192C36" w:rsidRDefault="00192C36" w:rsidP="00192C36">
          <w:pPr>
            <w:pStyle w:val="Sadraj1"/>
            <w:rPr>
              <w:noProof/>
            </w:rPr>
          </w:pPr>
          <w:r w:rsidRPr="00860BB5">
            <w:rPr>
              <w:noProof/>
            </w:rPr>
            <w:t>3. PODACI O ORGANIZACIJI RADA</w:t>
          </w:r>
          <w:r w:rsidRPr="00192C36">
            <w:rPr>
              <w:rStyle w:val="Hiperveza"/>
              <w:b w:val="0"/>
              <w:noProof/>
              <w:color w:val="auto"/>
              <w:u w:val="none"/>
            </w:rPr>
            <w:t>…………………………………………………...32</w:t>
          </w:r>
        </w:p>
        <w:p w:rsidR="00192C36" w:rsidRDefault="00192C36" w:rsidP="00192C36">
          <w:pPr>
            <w:rPr>
              <w:noProof/>
              <w:sz w:val="22"/>
              <w:szCs w:val="24"/>
            </w:rPr>
          </w:pPr>
          <w:r>
            <w:rPr>
              <w:noProof/>
              <w:sz w:val="24"/>
              <w:szCs w:val="24"/>
            </w:rPr>
            <w:t xml:space="preserve">   </w:t>
          </w:r>
          <w:r>
            <w:rPr>
              <w:noProof/>
              <w:sz w:val="22"/>
              <w:szCs w:val="24"/>
            </w:rPr>
            <w:t xml:space="preserve"> 3. 1. Organizacija smjena</w:t>
          </w:r>
          <w:r>
            <w:rPr>
              <w:noProof/>
              <w:sz w:val="22"/>
              <w:szCs w:val="24"/>
            </w:rPr>
            <w:ptab w:relativeTo="margin" w:alignment="right" w:leader="dot"/>
          </w:r>
          <w:r>
            <w:rPr>
              <w:noProof/>
              <w:sz w:val="22"/>
              <w:szCs w:val="24"/>
            </w:rPr>
            <w:t xml:space="preserve"> 32</w:t>
          </w:r>
        </w:p>
        <w:p w:rsidR="00192C36" w:rsidRDefault="00192C36" w:rsidP="00192C36">
          <w:pPr>
            <w:rPr>
              <w:noProof/>
              <w:sz w:val="22"/>
              <w:szCs w:val="24"/>
            </w:rPr>
          </w:pPr>
          <w:r>
            <w:rPr>
              <w:bCs/>
              <w:noProof/>
              <w:color w:val="000000" w:themeColor="text1"/>
              <w:sz w:val="22"/>
              <w:szCs w:val="24"/>
            </w:rPr>
            <w:t xml:space="preserve">    3. 2. Godišnji kalendar rada škole</w:t>
          </w:r>
          <w:r>
            <w:rPr>
              <w:noProof/>
              <w:sz w:val="22"/>
              <w:szCs w:val="24"/>
            </w:rPr>
            <w:ptab w:relativeTo="margin" w:alignment="right" w:leader="dot"/>
          </w:r>
          <w:r>
            <w:rPr>
              <w:noProof/>
              <w:sz w:val="22"/>
              <w:szCs w:val="24"/>
            </w:rPr>
            <w:t xml:space="preserve"> 33</w:t>
          </w:r>
        </w:p>
        <w:p w:rsidR="00192C36" w:rsidRDefault="00192C36" w:rsidP="00192C36">
          <w:pPr>
            <w:tabs>
              <w:tab w:val="left" w:pos="2694"/>
            </w:tabs>
            <w:jc w:val="both"/>
            <w:rPr>
              <w:noProof/>
              <w:sz w:val="22"/>
              <w:szCs w:val="24"/>
            </w:rPr>
          </w:pPr>
          <w:r>
            <w:rPr>
              <w:noProof/>
              <w:sz w:val="22"/>
              <w:szCs w:val="24"/>
            </w:rPr>
            <w:t xml:space="preserve">    </w:t>
          </w:r>
          <w:r>
            <w:rPr>
              <w:bCs/>
              <w:noProof/>
              <w:sz w:val="22"/>
              <w:szCs w:val="24"/>
            </w:rPr>
            <w:t>3. 3. Podaci o broju učenika i razrednih odjela</w:t>
          </w:r>
          <w:r>
            <w:rPr>
              <w:noProof/>
              <w:sz w:val="22"/>
              <w:szCs w:val="24"/>
            </w:rPr>
            <w:ptab w:relativeTo="margin" w:alignment="right" w:leader="dot"/>
          </w:r>
          <w:r>
            <w:rPr>
              <w:noProof/>
              <w:sz w:val="22"/>
              <w:szCs w:val="24"/>
            </w:rPr>
            <w:t xml:space="preserve"> 35</w:t>
          </w:r>
        </w:p>
        <w:p w:rsidR="00192C36" w:rsidRDefault="00192C36" w:rsidP="00192C36">
          <w:pPr>
            <w:spacing w:after="120"/>
            <w:rPr>
              <w:noProof/>
              <w:sz w:val="22"/>
              <w:szCs w:val="24"/>
            </w:rPr>
          </w:pPr>
          <w:r>
            <w:rPr>
              <w:noProof/>
              <w:sz w:val="22"/>
              <w:szCs w:val="24"/>
            </w:rPr>
            <w:t xml:space="preserve">    3. 4. Popis razreda i razrednika po smjenama</w:t>
          </w:r>
          <w:r>
            <w:rPr>
              <w:noProof/>
              <w:sz w:val="22"/>
              <w:szCs w:val="24"/>
            </w:rPr>
            <w:ptab w:relativeTo="margin" w:alignment="right" w:leader="dot"/>
          </w:r>
          <w:r>
            <w:rPr>
              <w:noProof/>
              <w:sz w:val="22"/>
              <w:szCs w:val="24"/>
            </w:rPr>
            <w:t xml:space="preserve"> 37</w:t>
          </w:r>
        </w:p>
        <w:p w:rsidR="00192C36" w:rsidRDefault="00192C36" w:rsidP="00192C36">
          <w:pPr>
            <w:rPr>
              <w:noProof/>
              <w:sz w:val="22"/>
              <w:szCs w:val="24"/>
            </w:rPr>
          </w:pPr>
          <w:r>
            <w:rPr>
              <w:noProof/>
              <w:sz w:val="22"/>
              <w:szCs w:val="24"/>
            </w:rPr>
            <w:t xml:space="preserve">    3. 5. Učenici koji se školuju temeljem rješenja po primjerenom obliku školovanja .</w:t>
          </w:r>
          <w:r>
            <w:rPr>
              <w:noProof/>
              <w:sz w:val="22"/>
              <w:szCs w:val="24"/>
            </w:rPr>
            <w:ptab w:relativeTo="margin" w:alignment="right" w:leader="dot"/>
          </w:r>
          <w:r>
            <w:rPr>
              <w:noProof/>
              <w:sz w:val="22"/>
              <w:szCs w:val="24"/>
            </w:rPr>
            <w:t xml:space="preserve"> ……39</w:t>
          </w:r>
        </w:p>
        <w:p w:rsidR="00192C36" w:rsidRDefault="00192C36" w:rsidP="00192C36">
          <w:pPr>
            <w:rPr>
              <w:noProof/>
              <w:sz w:val="22"/>
              <w:szCs w:val="24"/>
            </w:rPr>
          </w:pPr>
          <w:r>
            <w:rPr>
              <w:noProof/>
              <w:sz w:val="22"/>
              <w:szCs w:val="24"/>
            </w:rPr>
            <w:t xml:space="preserve">    3. 6. Nastava u kući</w:t>
          </w:r>
          <w:r>
            <w:rPr>
              <w:noProof/>
              <w:sz w:val="22"/>
              <w:szCs w:val="24"/>
            </w:rPr>
            <w:ptab w:relativeTo="margin" w:alignment="right" w:leader="dot"/>
          </w:r>
          <w:r>
            <w:rPr>
              <w:noProof/>
              <w:sz w:val="22"/>
              <w:szCs w:val="24"/>
            </w:rPr>
            <w:t xml:space="preserve"> 39</w:t>
          </w:r>
        </w:p>
        <w:p w:rsidR="00192C36" w:rsidRDefault="00192C36" w:rsidP="00192C36">
          <w:pPr>
            <w:rPr>
              <w:noProof/>
            </w:rPr>
          </w:pPr>
        </w:p>
        <w:p w:rsidR="00192C36" w:rsidRDefault="00192C36" w:rsidP="00192C36">
          <w:pPr>
            <w:pStyle w:val="Sadraj1"/>
            <w:rPr>
              <w:noProof/>
            </w:rPr>
          </w:pPr>
          <w:r w:rsidRPr="00860BB5">
            <w:rPr>
              <w:noProof/>
            </w:rPr>
            <w:t xml:space="preserve">4. TJEDNI I GODIŠNJI BROJ SATI PO RAZREDIMA I OBLICIMA </w:t>
          </w:r>
          <w:r>
            <w:rPr>
              <w:noProof/>
              <w:color w:val="0000FF"/>
              <w:u w:val="single"/>
            </w:rPr>
            <w:br/>
          </w:r>
          <w:r w:rsidRPr="00860BB5">
            <w:rPr>
              <w:noProof/>
            </w:rPr>
            <w:t xml:space="preserve">    ODGOJNO-OBRAZOVNOG RADA</w:t>
          </w:r>
          <w:r w:rsidR="00B653B1">
            <w:rPr>
              <w:noProof/>
            </w:rPr>
            <w:t>…………………………………………………...40</w:t>
          </w:r>
        </w:p>
        <w:p w:rsidR="00192C36" w:rsidRDefault="00192C36" w:rsidP="00192C36">
          <w:pPr>
            <w:rPr>
              <w:noProof/>
              <w:sz w:val="22"/>
              <w:szCs w:val="24"/>
            </w:rPr>
          </w:pPr>
          <w:r>
            <w:rPr>
              <w:noProof/>
              <w:sz w:val="24"/>
              <w:szCs w:val="24"/>
            </w:rPr>
            <w:t xml:space="preserve">    </w:t>
          </w:r>
          <w:r>
            <w:rPr>
              <w:noProof/>
              <w:sz w:val="22"/>
              <w:szCs w:val="24"/>
            </w:rPr>
            <w:t>4. 1. Redovna nastava – matična škola od 1. do 4. razreda</w:t>
          </w:r>
          <w:r>
            <w:rPr>
              <w:noProof/>
              <w:sz w:val="22"/>
              <w:szCs w:val="24"/>
            </w:rPr>
            <w:ptab w:relativeTo="margin" w:alignment="right" w:leader="dot"/>
          </w:r>
          <w:r>
            <w:rPr>
              <w:noProof/>
              <w:sz w:val="22"/>
              <w:szCs w:val="24"/>
            </w:rPr>
            <w:t xml:space="preserve"> 40</w:t>
          </w:r>
        </w:p>
        <w:p w:rsidR="00192C36" w:rsidRDefault="00192C36" w:rsidP="00192C36">
          <w:pPr>
            <w:rPr>
              <w:noProof/>
              <w:sz w:val="22"/>
              <w:szCs w:val="24"/>
            </w:rPr>
          </w:pPr>
          <w:r>
            <w:rPr>
              <w:noProof/>
              <w:sz w:val="22"/>
              <w:szCs w:val="24"/>
            </w:rPr>
            <w:t xml:space="preserve">    4. 2. Redovna nastava – matična škola od 5. do 8. razreda</w:t>
          </w:r>
          <w:r>
            <w:rPr>
              <w:noProof/>
              <w:sz w:val="22"/>
              <w:szCs w:val="24"/>
            </w:rPr>
            <w:ptab w:relativeTo="margin" w:alignment="right" w:leader="dot"/>
          </w:r>
          <w:r>
            <w:rPr>
              <w:noProof/>
              <w:sz w:val="22"/>
              <w:szCs w:val="24"/>
            </w:rPr>
            <w:t xml:space="preserve"> 41</w:t>
          </w:r>
        </w:p>
        <w:p w:rsidR="00192C36" w:rsidRDefault="00192C36" w:rsidP="00192C36">
          <w:pPr>
            <w:rPr>
              <w:noProof/>
              <w:sz w:val="22"/>
              <w:szCs w:val="24"/>
            </w:rPr>
          </w:pPr>
          <w:r>
            <w:rPr>
              <w:noProof/>
              <w:sz w:val="22"/>
              <w:szCs w:val="24"/>
            </w:rPr>
            <w:t xml:space="preserve">    </w:t>
          </w:r>
          <w:r>
            <w:rPr>
              <w:noProof/>
              <w:sz w:val="22"/>
              <w:szCs w:val="28"/>
            </w:rPr>
            <w:t xml:space="preserve">4. 3. Redovna nastava – područna škola </w:t>
          </w:r>
          <w:r>
            <w:rPr>
              <w:noProof/>
              <w:sz w:val="22"/>
              <w:szCs w:val="28"/>
            </w:rPr>
            <w:br/>
            <w:t xml:space="preserve">            (kombinirani razredni odjel 1., 2., 3. i 4. razreda)</w:t>
          </w:r>
          <w:r>
            <w:rPr>
              <w:noProof/>
              <w:sz w:val="22"/>
              <w:szCs w:val="24"/>
            </w:rPr>
            <w:ptab w:relativeTo="margin" w:alignment="right" w:leader="dot"/>
          </w:r>
          <w:r>
            <w:rPr>
              <w:noProof/>
              <w:sz w:val="22"/>
              <w:szCs w:val="24"/>
            </w:rPr>
            <w:t xml:space="preserve"> 42</w:t>
          </w:r>
        </w:p>
        <w:p w:rsidR="00192C36" w:rsidRDefault="00192C36" w:rsidP="00192C36">
          <w:pPr>
            <w:rPr>
              <w:noProof/>
              <w:sz w:val="22"/>
              <w:szCs w:val="24"/>
            </w:rPr>
          </w:pPr>
          <w:r>
            <w:rPr>
              <w:noProof/>
              <w:sz w:val="22"/>
              <w:szCs w:val="24"/>
            </w:rPr>
            <w:t xml:space="preserve">    4. 4. Redovna nastava – područna škola od 5. do 8. razreda</w:t>
          </w:r>
          <w:r>
            <w:rPr>
              <w:noProof/>
              <w:sz w:val="22"/>
              <w:szCs w:val="24"/>
            </w:rPr>
            <w:ptab w:relativeTo="margin" w:alignment="right" w:leader="dot"/>
          </w:r>
          <w:r>
            <w:rPr>
              <w:noProof/>
              <w:sz w:val="22"/>
              <w:szCs w:val="24"/>
            </w:rPr>
            <w:t xml:space="preserve"> 42</w:t>
          </w:r>
        </w:p>
        <w:p w:rsidR="00192C36" w:rsidRDefault="00192C36" w:rsidP="00192C36">
          <w:pPr>
            <w:rPr>
              <w:noProof/>
              <w:sz w:val="22"/>
              <w:szCs w:val="24"/>
            </w:rPr>
          </w:pPr>
          <w:r>
            <w:rPr>
              <w:noProof/>
              <w:sz w:val="22"/>
              <w:szCs w:val="24"/>
            </w:rPr>
            <w:t xml:space="preserve">    </w:t>
          </w:r>
          <w:r>
            <w:rPr>
              <w:noProof/>
              <w:color w:val="000000" w:themeColor="text1"/>
              <w:sz w:val="22"/>
              <w:szCs w:val="24"/>
            </w:rPr>
            <w:t>4. 5. Izborna nastava – matična škola</w:t>
          </w:r>
          <w:r>
            <w:rPr>
              <w:noProof/>
              <w:sz w:val="22"/>
              <w:szCs w:val="24"/>
            </w:rPr>
            <w:ptab w:relativeTo="margin" w:alignment="right" w:leader="dot"/>
          </w:r>
          <w:r>
            <w:rPr>
              <w:noProof/>
              <w:sz w:val="22"/>
              <w:szCs w:val="24"/>
            </w:rPr>
            <w:t xml:space="preserve"> 43</w:t>
          </w:r>
        </w:p>
        <w:p w:rsidR="00192C36" w:rsidRDefault="00192C36" w:rsidP="00192C36">
          <w:pPr>
            <w:rPr>
              <w:noProof/>
              <w:sz w:val="22"/>
              <w:szCs w:val="24"/>
            </w:rPr>
          </w:pPr>
          <w:r>
            <w:rPr>
              <w:noProof/>
              <w:sz w:val="22"/>
              <w:szCs w:val="24"/>
            </w:rPr>
            <w:t xml:space="preserve">    4. 6. Izborna nastava – područna škola</w:t>
          </w:r>
          <w:r>
            <w:rPr>
              <w:noProof/>
              <w:sz w:val="22"/>
              <w:szCs w:val="24"/>
            </w:rPr>
            <w:ptab w:relativeTo="margin" w:alignment="right" w:leader="dot"/>
          </w:r>
          <w:r>
            <w:rPr>
              <w:noProof/>
              <w:sz w:val="22"/>
              <w:szCs w:val="24"/>
            </w:rPr>
            <w:t xml:space="preserve"> 44</w:t>
          </w:r>
        </w:p>
        <w:p w:rsidR="00192C36" w:rsidRDefault="00192C36" w:rsidP="00192C36">
          <w:pPr>
            <w:rPr>
              <w:noProof/>
            </w:rPr>
          </w:pPr>
        </w:p>
        <w:p w:rsidR="00192C36" w:rsidRDefault="00192C36" w:rsidP="00192C36">
          <w:pPr>
            <w:pStyle w:val="Sadraj1"/>
            <w:rPr>
              <w:noProof/>
            </w:rPr>
          </w:pPr>
          <w:r w:rsidRPr="00860BB5">
            <w:rPr>
              <w:noProof/>
            </w:rPr>
            <w:t xml:space="preserve">5. PLANOVI RADA RAVNATELJA, ODGOJNO-OBRAZOVNIH </w:t>
          </w:r>
          <w:r>
            <w:rPr>
              <w:noProof/>
              <w:color w:val="0000FF"/>
              <w:u w:val="single"/>
            </w:rPr>
            <w:br/>
          </w:r>
          <w:r w:rsidRPr="00860BB5">
            <w:rPr>
              <w:noProof/>
            </w:rPr>
            <w:t xml:space="preserve">    I OSTALIH   RADNIKA</w:t>
          </w:r>
          <w:r w:rsidRPr="00860BB5">
            <w:rPr>
              <w:noProof/>
              <w:webHidden/>
            </w:rPr>
            <w:tab/>
          </w:r>
          <w:r w:rsidR="00B653B1">
            <w:rPr>
              <w:noProof/>
              <w:webHidden/>
            </w:rPr>
            <w:t>………………………………………………………………...44</w:t>
          </w:r>
        </w:p>
        <w:p w:rsidR="00192C36" w:rsidRDefault="00192C36" w:rsidP="00192C36">
          <w:pPr>
            <w:rPr>
              <w:noProof/>
              <w:sz w:val="22"/>
              <w:szCs w:val="22"/>
            </w:rPr>
          </w:pPr>
          <w:r>
            <w:rPr>
              <w:noProof/>
              <w:sz w:val="24"/>
              <w:szCs w:val="28"/>
            </w:rPr>
            <w:t xml:space="preserve">   </w:t>
          </w:r>
          <w:r>
            <w:rPr>
              <w:noProof/>
              <w:sz w:val="22"/>
              <w:szCs w:val="22"/>
            </w:rPr>
            <w:t xml:space="preserve"> 5. 1. Plan rada ravnatelja</w:t>
          </w:r>
          <w:r>
            <w:rPr>
              <w:noProof/>
              <w:sz w:val="22"/>
              <w:szCs w:val="22"/>
            </w:rPr>
            <w:ptab w:relativeTo="margin" w:alignment="right" w:leader="dot"/>
          </w:r>
          <w:r>
            <w:rPr>
              <w:noProof/>
              <w:sz w:val="22"/>
              <w:szCs w:val="22"/>
            </w:rPr>
            <w:t xml:space="preserve"> 44</w:t>
          </w:r>
        </w:p>
        <w:p w:rsidR="00192C36" w:rsidRDefault="00192C36" w:rsidP="00192C36">
          <w:pPr>
            <w:pStyle w:val="naslovbr10"/>
            <w:rPr>
              <w:rFonts w:ascii="Times New Roman" w:hAnsi="Times New Roman"/>
              <w:b w:val="0"/>
              <w:noProof/>
              <w:sz w:val="22"/>
              <w:szCs w:val="22"/>
            </w:rPr>
          </w:pPr>
          <w:r>
            <w:rPr>
              <w:noProof/>
              <w:sz w:val="22"/>
              <w:szCs w:val="22"/>
            </w:rPr>
            <w:t xml:space="preserve">    </w:t>
          </w:r>
          <w:r>
            <w:rPr>
              <w:rFonts w:ascii="Times New Roman" w:hAnsi="Times New Roman"/>
              <w:b w:val="0"/>
              <w:noProof/>
              <w:sz w:val="22"/>
              <w:szCs w:val="22"/>
            </w:rPr>
            <w:t>5. 2. Plan rada stručnog suradnika pedagoga</w:t>
          </w:r>
          <w:r>
            <w:rPr>
              <w:rFonts w:ascii="Times New Roman" w:hAnsi="Times New Roman"/>
              <w:b w:val="0"/>
              <w:noProof/>
              <w:sz w:val="22"/>
              <w:szCs w:val="22"/>
            </w:rPr>
            <w:ptab w:relativeTo="margin" w:alignment="right" w:leader="dot"/>
          </w:r>
          <w:r>
            <w:rPr>
              <w:rFonts w:ascii="Times New Roman" w:hAnsi="Times New Roman"/>
              <w:b w:val="0"/>
              <w:noProof/>
              <w:sz w:val="22"/>
              <w:szCs w:val="22"/>
            </w:rPr>
            <w:t xml:space="preserve"> 49</w:t>
          </w:r>
        </w:p>
        <w:p w:rsidR="00192C36" w:rsidRDefault="00192C36" w:rsidP="00192C36">
          <w:pPr>
            <w:pStyle w:val="Bezproreda"/>
            <w:rPr>
              <w:rFonts w:ascii="Times New Roman" w:hAnsi="Times New Roman" w:cs="Times New Roman"/>
              <w:noProof/>
            </w:rPr>
          </w:pPr>
          <w:r>
            <w:rPr>
              <w:rFonts w:ascii="Times New Roman" w:hAnsi="Times New Roman" w:cs="Times New Roman"/>
              <w:noProof/>
            </w:rPr>
            <w:t xml:space="preserve">    5. 3. Godišnji plan i program rada  psihologa – stručnog suradnika</w:t>
          </w:r>
          <w:r>
            <w:rPr>
              <w:rFonts w:ascii="Times New Roman" w:hAnsi="Times New Roman" w:cs="Times New Roman"/>
              <w:noProof/>
            </w:rPr>
            <w:ptab w:relativeTo="margin" w:alignment="right" w:leader="dot"/>
          </w:r>
          <w:r>
            <w:rPr>
              <w:rFonts w:ascii="Times New Roman" w:hAnsi="Times New Roman" w:cs="Times New Roman"/>
              <w:noProof/>
            </w:rPr>
            <w:t xml:space="preserve"> 53</w:t>
          </w:r>
        </w:p>
        <w:p w:rsidR="00192C36" w:rsidRDefault="00192C36" w:rsidP="00192C36">
          <w:pPr>
            <w:rPr>
              <w:noProof/>
              <w:sz w:val="22"/>
              <w:szCs w:val="22"/>
            </w:rPr>
          </w:pPr>
          <w:r>
            <w:rPr>
              <w:noProof/>
              <w:sz w:val="22"/>
              <w:szCs w:val="22"/>
            </w:rPr>
            <w:t xml:space="preserve">    5. 4. Godišnji plan i program rada stručnog suradnika edukacijsko-rehabilitacijskog profila   </w:t>
          </w:r>
          <w:r>
            <w:rPr>
              <w:noProof/>
              <w:sz w:val="22"/>
              <w:szCs w:val="22"/>
            </w:rPr>
            <w:br/>
            <w:t xml:space="preserve">            – logopeda</w:t>
          </w:r>
          <w:r>
            <w:rPr>
              <w:noProof/>
              <w:sz w:val="22"/>
              <w:szCs w:val="22"/>
            </w:rPr>
            <w:ptab w:relativeTo="margin" w:alignment="right" w:leader="dot"/>
          </w:r>
          <w:r>
            <w:rPr>
              <w:noProof/>
              <w:sz w:val="22"/>
              <w:szCs w:val="22"/>
            </w:rPr>
            <w:t xml:space="preserve"> 62</w:t>
          </w:r>
        </w:p>
        <w:p w:rsidR="00192C36" w:rsidRDefault="00192C36" w:rsidP="00192C36">
          <w:pPr>
            <w:rPr>
              <w:noProof/>
              <w:sz w:val="22"/>
              <w:szCs w:val="22"/>
            </w:rPr>
          </w:pPr>
          <w:r>
            <w:rPr>
              <w:noProof/>
              <w:sz w:val="22"/>
              <w:szCs w:val="22"/>
            </w:rPr>
            <w:t xml:space="preserve">    5. 5. Plan i program rada stručnog suradnika knjižničara</w:t>
          </w:r>
          <w:r>
            <w:rPr>
              <w:noProof/>
              <w:sz w:val="22"/>
              <w:szCs w:val="22"/>
            </w:rPr>
            <w:ptab w:relativeTo="margin" w:alignment="right" w:leader="dot"/>
          </w:r>
          <w:r>
            <w:rPr>
              <w:noProof/>
              <w:sz w:val="22"/>
              <w:szCs w:val="22"/>
            </w:rPr>
            <w:t xml:space="preserve"> 67</w:t>
          </w:r>
        </w:p>
        <w:p w:rsidR="00192C36" w:rsidRDefault="00192C36" w:rsidP="00192C36">
          <w:pPr>
            <w:ind w:left="7"/>
            <w:rPr>
              <w:b/>
              <w:noProof/>
              <w:sz w:val="22"/>
              <w:szCs w:val="22"/>
            </w:rPr>
          </w:pPr>
          <w:r>
            <w:rPr>
              <w:noProof/>
              <w:sz w:val="22"/>
              <w:szCs w:val="22"/>
            </w:rPr>
            <w:t xml:space="preserve">    5. 6. Plan preventivno-zdravstvenih aktivnosti</w:t>
          </w:r>
          <w:r>
            <w:rPr>
              <w:noProof/>
              <w:sz w:val="22"/>
              <w:szCs w:val="22"/>
            </w:rPr>
            <w:ptab w:relativeTo="margin" w:alignment="right" w:leader="dot"/>
          </w:r>
          <w:r>
            <w:rPr>
              <w:noProof/>
              <w:sz w:val="22"/>
              <w:szCs w:val="22"/>
            </w:rPr>
            <w:t xml:space="preserve"> 71</w:t>
          </w:r>
        </w:p>
        <w:p w:rsidR="00192C36" w:rsidRDefault="00192C36" w:rsidP="00192C36">
          <w:pPr>
            <w:pStyle w:val="naslovbr10"/>
            <w:rPr>
              <w:rFonts w:ascii="Times New Roman" w:hAnsi="Times New Roman"/>
              <w:b w:val="0"/>
              <w:noProof/>
              <w:sz w:val="22"/>
              <w:szCs w:val="22"/>
            </w:rPr>
          </w:pPr>
          <w:r>
            <w:rPr>
              <w:noProof/>
              <w:sz w:val="22"/>
              <w:szCs w:val="22"/>
            </w:rPr>
            <w:lastRenderedPageBreak/>
            <w:t xml:space="preserve">     </w:t>
          </w:r>
          <w:r>
            <w:rPr>
              <w:rFonts w:ascii="Times New Roman" w:hAnsi="Times New Roman"/>
              <w:b w:val="0"/>
              <w:noProof/>
              <w:sz w:val="22"/>
              <w:szCs w:val="22"/>
            </w:rPr>
            <w:t>5. 7. Plan rada tajništva i administrativnog referenta</w:t>
          </w:r>
          <w:r>
            <w:rPr>
              <w:rFonts w:ascii="Times New Roman" w:hAnsi="Times New Roman"/>
              <w:b w:val="0"/>
              <w:noProof/>
              <w:sz w:val="22"/>
              <w:szCs w:val="22"/>
            </w:rPr>
            <w:ptab w:relativeTo="margin" w:alignment="right" w:leader="dot"/>
          </w:r>
          <w:r>
            <w:rPr>
              <w:rFonts w:ascii="Times New Roman" w:hAnsi="Times New Roman"/>
              <w:b w:val="0"/>
              <w:noProof/>
              <w:sz w:val="22"/>
              <w:szCs w:val="22"/>
            </w:rPr>
            <w:t xml:space="preserve"> 73</w:t>
          </w:r>
        </w:p>
        <w:p w:rsidR="00192C36" w:rsidRDefault="00192C36" w:rsidP="00192C36">
          <w:pPr>
            <w:pStyle w:val="naslovbr10"/>
            <w:rPr>
              <w:rFonts w:ascii="Times New Roman" w:hAnsi="Times New Roman"/>
              <w:b w:val="0"/>
              <w:noProof/>
              <w:sz w:val="22"/>
              <w:szCs w:val="22"/>
            </w:rPr>
          </w:pPr>
          <w:r>
            <w:rPr>
              <w:noProof/>
              <w:sz w:val="22"/>
              <w:szCs w:val="22"/>
            </w:rPr>
            <w:t xml:space="preserve">    </w:t>
          </w:r>
          <w:r>
            <w:rPr>
              <w:rFonts w:ascii="Times New Roman" w:hAnsi="Times New Roman"/>
              <w:b w:val="0"/>
              <w:noProof/>
              <w:sz w:val="22"/>
              <w:szCs w:val="22"/>
            </w:rPr>
            <w:t xml:space="preserve">5. 7. 1. </w:t>
          </w:r>
          <w:r>
            <w:rPr>
              <w:rFonts w:ascii="Times New Roman" w:hAnsi="Times New Roman"/>
              <w:b w:val="0"/>
              <w:i/>
              <w:noProof/>
              <w:sz w:val="22"/>
              <w:szCs w:val="22"/>
            </w:rPr>
            <w:t xml:space="preserve">Plan i program rada pomoćno-tehničkih djelatnika </w:t>
          </w:r>
          <w:r>
            <w:rPr>
              <w:rFonts w:ascii="Times New Roman" w:hAnsi="Times New Roman"/>
              <w:b w:val="0"/>
              <w:noProof/>
              <w:sz w:val="22"/>
              <w:szCs w:val="22"/>
            </w:rPr>
            <w:t>i d</w:t>
          </w:r>
          <w:r w:rsidRPr="00255E90">
            <w:rPr>
              <w:rFonts w:ascii="Times New Roman" w:hAnsi="Times New Roman"/>
              <w:b w:val="0"/>
              <w:i/>
              <w:noProof/>
              <w:sz w:val="22"/>
              <w:szCs w:val="22"/>
            </w:rPr>
            <w:t>jelatnika za sigurnost i civilnu zaštitu</w:t>
          </w:r>
          <w:r>
            <w:rPr>
              <w:rFonts w:ascii="Times New Roman" w:hAnsi="Times New Roman"/>
              <w:b w:val="0"/>
              <w:noProof/>
              <w:sz w:val="22"/>
              <w:szCs w:val="22"/>
            </w:rPr>
            <w:t xml:space="preserve">         …………………………………………………………………………………………………………80</w:t>
          </w:r>
        </w:p>
        <w:p w:rsidR="00192C36" w:rsidRDefault="00192C36" w:rsidP="00192C36">
          <w:pPr>
            <w:rPr>
              <w:b/>
              <w:bCs/>
              <w:noProof/>
              <w:sz w:val="22"/>
              <w:szCs w:val="22"/>
            </w:rPr>
          </w:pPr>
          <w:r>
            <w:rPr>
              <w:noProof/>
              <w:sz w:val="22"/>
              <w:szCs w:val="22"/>
            </w:rPr>
            <w:t xml:space="preserve">     5. 8. Plan rada računovodstva</w:t>
          </w:r>
          <w:r>
            <w:rPr>
              <w:b/>
              <w:noProof/>
              <w:sz w:val="22"/>
              <w:szCs w:val="22"/>
            </w:rPr>
            <w:t xml:space="preserve"> </w:t>
          </w:r>
          <w:r>
            <w:rPr>
              <w:noProof/>
              <w:sz w:val="22"/>
              <w:szCs w:val="22"/>
            </w:rPr>
            <w:ptab w:relativeTo="margin" w:alignment="right" w:leader="dot"/>
          </w:r>
          <w:r>
            <w:rPr>
              <w:noProof/>
              <w:sz w:val="22"/>
              <w:szCs w:val="22"/>
            </w:rPr>
            <w:t>86</w:t>
          </w:r>
        </w:p>
        <w:p w:rsidR="00192C36" w:rsidRDefault="00192C36" w:rsidP="00192C36">
          <w:pPr>
            <w:rPr>
              <w:noProof/>
              <w:sz w:val="22"/>
              <w:szCs w:val="22"/>
            </w:rPr>
          </w:pPr>
        </w:p>
        <w:p w:rsidR="00192C36" w:rsidRDefault="00192C36" w:rsidP="00192C36">
          <w:pPr>
            <w:rPr>
              <w:noProof/>
              <w:sz w:val="22"/>
              <w:szCs w:val="22"/>
            </w:rPr>
          </w:pPr>
        </w:p>
        <w:p w:rsidR="00192C36" w:rsidRDefault="00192C36" w:rsidP="00192C36">
          <w:pPr>
            <w:pStyle w:val="Sadraj1"/>
            <w:rPr>
              <w:noProof/>
            </w:rPr>
          </w:pPr>
          <w:r w:rsidRPr="00860BB5">
            <w:rPr>
              <w:noProof/>
            </w:rPr>
            <w:t>6. PLANOVI RADA ŠKOLSKOG ODBORA I STRUČNIH TIJELA</w:t>
          </w:r>
          <w:r w:rsidR="00B653B1">
            <w:rPr>
              <w:noProof/>
            </w:rPr>
            <w:t>…………………90</w:t>
          </w:r>
        </w:p>
        <w:p w:rsidR="00192C36" w:rsidRDefault="00192C36" w:rsidP="00192C36">
          <w:pPr>
            <w:rPr>
              <w:noProof/>
            </w:rPr>
          </w:pPr>
          <w:r>
            <w:rPr>
              <w:noProof/>
              <w:sz w:val="24"/>
              <w:szCs w:val="28"/>
            </w:rPr>
            <w:t xml:space="preserve">   </w:t>
          </w:r>
          <w:r>
            <w:rPr>
              <w:noProof/>
              <w:sz w:val="22"/>
              <w:szCs w:val="28"/>
            </w:rPr>
            <w:t xml:space="preserve"> 6. 1. Plan rada Školskog odbora</w:t>
          </w:r>
          <w:r>
            <w:rPr>
              <w:noProof/>
              <w:sz w:val="22"/>
              <w:szCs w:val="24"/>
            </w:rPr>
            <w:ptab w:relativeTo="margin" w:alignment="right" w:leader="dot"/>
          </w:r>
          <w:r>
            <w:rPr>
              <w:noProof/>
              <w:sz w:val="22"/>
              <w:szCs w:val="24"/>
            </w:rPr>
            <w:t xml:space="preserve"> 90</w:t>
          </w:r>
        </w:p>
        <w:p w:rsidR="00192C36" w:rsidRDefault="00192C36" w:rsidP="00192C36">
          <w:pPr>
            <w:rPr>
              <w:noProof/>
            </w:rPr>
          </w:pPr>
          <w:r>
            <w:rPr>
              <w:noProof/>
              <w:sz w:val="22"/>
              <w:szCs w:val="28"/>
            </w:rPr>
            <w:t xml:space="preserve">    6. 2. Plan rada Učiteljskog vijeća</w:t>
          </w:r>
          <w:r>
            <w:rPr>
              <w:noProof/>
              <w:sz w:val="22"/>
              <w:szCs w:val="24"/>
            </w:rPr>
            <w:ptab w:relativeTo="margin" w:alignment="right" w:leader="dot"/>
          </w:r>
          <w:r>
            <w:rPr>
              <w:noProof/>
              <w:sz w:val="22"/>
              <w:szCs w:val="24"/>
            </w:rPr>
            <w:t xml:space="preserve"> 91</w:t>
          </w:r>
        </w:p>
        <w:p w:rsidR="00192C36" w:rsidRDefault="00192C36" w:rsidP="00192C36">
          <w:pPr>
            <w:rPr>
              <w:noProof/>
            </w:rPr>
          </w:pPr>
          <w:r>
            <w:rPr>
              <w:noProof/>
              <w:sz w:val="22"/>
              <w:szCs w:val="28"/>
            </w:rPr>
            <w:t xml:space="preserve">    6. 3. Plan rada Razrednog vijeća</w:t>
          </w:r>
          <w:r>
            <w:rPr>
              <w:noProof/>
              <w:sz w:val="22"/>
              <w:szCs w:val="24"/>
            </w:rPr>
            <w:ptab w:relativeTo="margin" w:alignment="right" w:leader="dot"/>
          </w:r>
          <w:r>
            <w:rPr>
              <w:noProof/>
              <w:sz w:val="22"/>
              <w:szCs w:val="24"/>
            </w:rPr>
            <w:t xml:space="preserve"> 93</w:t>
          </w:r>
        </w:p>
        <w:p w:rsidR="00192C36" w:rsidRDefault="00192C36" w:rsidP="00192C36">
          <w:pPr>
            <w:rPr>
              <w:noProof/>
              <w:sz w:val="22"/>
              <w:szCs w:val="24"/>
            </w:rPr>
          </w:pPr>
          <w:r>
            <w:rPr>
              <w:noProof/>
              <w:sz w:val="22"/>
              <w:szCs w:val="28"/>
            </w:rPr>
            <w:t xml:space="preserve">    6. 4. Plan rada Vijeća roditelja</w:t>
          </w:r>
          <w:r>
            <w:rPr>
              <w:noProof/>
              <w:sz w:val="22"/>
              <w:szCs w:val="24"/>
            </w:rPr>
            <w:ptab w:relativeTo="margin" w:alignment="right" w:leader="dot"/>
          </w:r>
          <w:r>
            <w:rPr>
              <w:noProof/>
              <w:sz w:val="22"/>
              <w:szCs w:val="24"/>
            </w:rPr>
            <w:t xml:space="preserve"> 94</w:t>
          </w:r>
        </w:p>
        <w:p w:rsidR="00192C36" w:rsidRDefault="00192C36" w:rsidP="00192C36">
          <w:pPr>
            <w:rPr>
              <w:noProof/>
              <w:sz w:val="22"/>
              <w:szCs w:val="24"/>
            </w:rPr>
          </w:pPr>
          <w:r>
            <w:rPr>
              <w:noProof/>
              <w:sz w:val="22"/>
              <w:szCs w:val="28"/>
            </w:rPr>
            <w:t xml:space="preserve">    6. 5. Plan rada Vijeća učenika</w:t>
          </w:r>
          <w:r>
            <w:rPr>
              <w:noProof/>
              <w:sz w:val="22"/>
              <w:szCs w:val="24"/>
            </w:rPr>
            <w:ptab w:relativeTo="margin" w:alignment="right" w:leader="dot"/>
          </w:r>
          <w:r>
            <w:rPr>
              <w:noProof/>
              <w:sz w:val="22"/>
              <w:szCs w:val="24"/>
            </w:rPr>
            <w:t xml:space="preserve"> 97</w:t>
          </w:r>
        </w:p>
        <w:p w:rsidR="00192C36" w:rsidRDefault="00192C36" w:rsidP="00192C36">
          <w:pPr>
            <w:rPr>
              <w:noProof/>
              <w:sz w:val="18"/>
            </w:rPr>
          </w:pPr>
        </w:p>
        <w:p w:rsidR="00192C36" w:rsidRDefault="00192C36" w:rsidP="00192C36">
          <w:pPr>
            <w:pStyle w:val="Sadraj1"/>
            <w:rPr>
              <w:noProof/>
            </w:rPr>
          </w:pPr>
          <w:r w:rsidRPr="00860BB5">
            <w:rPr>
              <w:noProof/>
            </w:rPr>
            <w:t>7. PLAN STRUČNOG OSPOSOBLJAVANJA I USAVRŠAVANJA</w:t>
          </w:r>
          <w:r w:rsidRPr="00860BB5">
            <w:rPr>
              <w:noProof/>
              <w:webHidden/>
            </w:rPr>
            <w:tab/>
          </w:r>
        </w:p>
        <w:p w:rsidR="00192C36" w:rsidRDefault="00192C36" w:rsidP="00192C36">
          <w:pPr>
            <w:rPr>
              <w:noProof/>
              <w:sz w:val="22"/>
              <w:szCs w:val="22"/>
            </w:rPr>
          </w:pPr>
          <w:r>
            <w:rPr>
              <w:noProof/>
              <w:sz w:val="24"/>
              <w:szCs w:val="28"/>
            </w:rPr>
            <w:t xml:space="preserve">    </w:t>
          </w:r>
          <w:r>
            <w:rPr>
              <w:noProof/>
              <w:sz w:val="22"/>
              <w:szCs w:val="22"/>
            </w:rPr>
            <w:t>7. 1. Stručno usavršavanje u školi</w:t>
          </w:r>
          <w:r>
            <w:rPr>
              <w:noProof/>
              <w:sz w:val="22"/>
              <w:szCs w:val="22"/>
            </w:rPr>
            <w:ptab w:relativeTo="margin" w:alignment="right" w:leader="dot"/>
          </w:r>
          <w:r>
            <w:rPr>
              <w:noProof/>
              <w:sz w:val="22"/>
              <w:szCs w:val="22"/>
            </w:rPr>
            <w:t xml:space="preserve"> 99</w:t>
          </w:r>
        </w:p>
        <w:p w:rsidR="00192C36" w:rsidRDefault="00192C36" w:rsidP="00192C36">
          <w:pPr>
            <w:rPr>
              <w:noProof/>
              <w:sz w:val="22"/>
              <w:szCs w:val="22"/>
            </w:rPr>
          </w:pPr>
          <w:r>
            <w:rPr>
              <w:b/>
              <w:noProof/>
              <w:sz w:val="22"/>
              <w:szCs w:val="22"/>
            </w:rPr>
            <w:t xml:space="preserve">         </w:t>
          </w:r>
          <w:r>
            <w:rPr>
              <w:noProof/>
              <w:sz w:val="22"/>
              <w:szCs w:val="22"/>
            </w:rPr>
            <w:t xml:space="preserve">7. 1. 1. </w:t>
          </w:r>
          <w:r>
            <w:rPr>
              <w:i/>
              <w:noProof/>
              <w:sz w:val="22"/>
              <w:szCs w:val="22"/>
            </w:rPr>
            <w:t>Stručna vijeća</w:t>
          </w:r>
          <w:r>
            <w:rPr>
              <w:noProof/>
              <w:sz w:val="22"/>
              <w:szCs w:val="22"/>
            </w:rPr>
            <w:ptab w:relativeTo="margin" w:alignment="right" w:leader="dot"/>
          </w:r>
          <w:r>
            <w:rPr>
              <w:noProof/>
              <w:sz w:val="22"/>
              <w:szCs w:val="22"/>
            </w:rPr>
            <w:t xml:space="preserve"> 99</w:t>
          </w:r>
        </w:p>
        <w:p w:rsidR="00192C36" w:rsidRDefault="00192C36" w:rsidP="00192C36">
          <w:pPr>
            <w:rPr>
              <w:noProof/>
              <w:sz w:val="22"/>
              <w:szCs w:val="22"/>
            </w:rPr>
          </w:pPr>
          <w:r>
            <w:rPr>
              <w:noProof/>
              <w:sz w:val="22"/>
              <w:szCs w:val="22"/>
            </w:rPr>
            <w:t xml:space="preserve">    7. 2. Stručna usavršavanja izvan škole</w:t>
          </w:r>
          <w:r>
            <w:rPr>
              <w:noProof/>
              <w:sz w:val="22"/>
              <w:szCs w:val="22"/>
            </w:rPr>
            <w:ptab w:relativeTo="margin" w:alignment="right" w:leader="dot"/>
          </w:r>
          <w:r>
            <w:rPr>
              <w:noProof/>
              <w:sz w:val="22"/>
              <w:szCs w:val="22"/>
            </w:rPr>
            <w:t>100</w:t>
          </w:r>
        </w:p>
        <w:p w:rsidR="00192C36" w:rsidRDefault="00192C36" w:rsidP="00192C36">
          <w:pPr>
            <w:rPr>
              <w:noProof/>
              <w:sz w:val="22"/>
              <w:szCs w:val="22"/>
            </w:rPr>
          </w:pPr>
        </w:p>
        <w:p w:rsidR="00192C36" w:rsidRDefault="00192C36" w:rsidP="00192C36">
          <w:pPr>
            <w:pStyle w:val="Sadraj1"/>
            <w:rPr>
              <w:rFonts w:asciiTheme="minorHAnsi" w:hAnsiTheme="minorHAnsi" w:cstheme="minorBidi"/>
              <w:noProof/>
              <w:sz w:val="22"/>
              <w:szCs w:val="22"/>
            </w:rPr>
          </w:pPr>
          <w:r w:rsidRPr="00860BB5">
            <w:rPr>
              <w:noProof/>
            </w:rPr>
            <w:t xml:space="preserve">8. PODACI O OSTALIM AKTIVNOSTIMA U FUNKCIJI </w:t>
          </w:r>
          <w:r>
            <w:rPr>
              <w:noProof/>
            </w:rPr>
            <w:br/>
          </w:r>
          <w:r w:rsidRPr="00860BB5">
            <w:rPr>
              <w:noProof/>
            </w:rPr>
            <w:t xml:space="preserve">    ODGOJNO-OBRAZOVNOG RADA I POSLOVANJA ŠKOLSKE USTANOVE</w:t>
          </w:r>
          <w:r w:rsidR="00B653B1">
            <w:rPr>
              <w:rFonts w:asciiTheme="minorHAnsi" w:hAnsiTheme="minorHAnsi" w:cstheme="minorBidi"/>
              <w:noProof/>
              <w:sz w:val="22"/>
              <w:szCs w:val="22"/>
            </w:rPr>
            <w:t>….100</w:t>
          </w:r>
        </w:p>
        <w:p w:rsidR="00192C36" w:rsidRDefault="00192C36" w:rsidP="00192C36">
          <w:pPr>
            <w:rPr>
              <w:noProof/>
              <w:sz w:val="22"/>
              <w:szCs w:val="24"/>
            </w:rPr>
          </w:pPr>
          <w:r>
            <w:rPr>
              <w:noProof/>
              <w:sz w:val="24"/>
              <w:szCs w:val="28"/>
            </w:rPr>
            <w:t xml:space="preserve">    </w:t>
          </w:r>
          <w:r>
            <w:rPr>
              <w:noProof/>
              <w:sz w:val="22"/>
              <w:szCs w:val="28"/>
            </w:rPr>
            <w:t>8. 1. Plan kulturne i javne djelatnosti</w:t>
          </w:r>
          <w:r>
            <w:rPr>
              <w:noProof/>
              <w:sz w:val="22"/>
              <w:szCs w:val="24"/>
            </w:rPr>
            <w:ptab w:relativeTo="margin" w:alignment="right" w:leader="dot"/>
          </w:r>
          <w:r>
            <w:rPr>
              <w:noProof/>
              <w:sz w:val="22"/>
              <w:szCs w:val="24"/>
            </w:rPr>
            <w:t xml:space="preserve"> 100</w:t>
          </w:r>
        </w:p>
        <w:p w:rsidR="00192C36" w:rsidRDefault="00192C36" w:rsidP="00192C36">
          <w:pPr>
            <w:rPr>
              <w:noProof/>
              <w:sz w:val="22"/>
              <w:szCs w:val="24"/>
            </w:rPr>
          </w:pPr>
          <w:r>
            <w:rPr>
              <w:noProof/>
              <w:sz w:val="22"/>
              <w:szCs w:val="28"/>
            </w:rPr>
            <w:t xml:space="preserve">    8. 2. Plan zdravstveno-socijalne zaštite učenika</w:t>
          </w:r>
          <w:r>
            <w:rPr>
              <w:noProof/>
              <w:sz w:val="22"/>
              <w:szCs w:val="24"/>
            </w:rPr>
            <w:ptab w:relativeTo="margin" w:alignment="right" w:leader="dot"/>
          </w:r>
          <w:r>
            <w:rPr>
              <w:noProof/>
              <w:sz w:val="22"/>
              <w:szCs w:val="24"/>
            </w:rPr>
            <w:t xml:space="preserve"> 101</w:t>
          </w:r>
        </w:p>
        <w:p w:rsidR="00192C36" w:rsidRDefault="00192C36" w:rsidP="00192C36">
          <w:pPr>
            <w:rPr>
              <w:noProof/>
              <w:sz w:val="22"/>
              <w:szCs w:val="24"/>
            </w:rPr>
          </w:pPr>
          <w:r>
            <w:rPr>
              <w:noProof/>
              <w:sz w:val="22"/>
              <w:szCs w:val="28"/>
            </w:rPr>
            <w:t xml:space="preserve">    8. 3. Profesionalno informiranje i savjetovanje učenika</w:t>
          </w:r>
          <w:r>
            <w:rPr>
              <w:noProof/>
              <w:sz w:val="22"/>
              <w:szCs w:val="24"/>
            </w:rPr>
            <w:ptab w:relativeTo="margin" w:alignment="right" w:leader="dot"/>
          </w:r>
          <w:r>
            <w:rPr>
              <w:noProof/>
              <w:sz w:val="22"/>
              <w:szCs w:val="24"/>
            </w:rPr>
            <w:t>104</w:t>
          </w:r>
        </w:p>
        <w:p w:rsidR="00192C36" w:rsidRDefault="00192C36" w:rsidP="00192C36">
          <w:pPr>
            <w:rPr>
              <w:noProof/>
              <w:sz w:val="22"/>
              <w:szCs w:val="24"/>
            </w:rPr>
          </w:pPr>
          <w:r>
            <w:rPr>
              <w:noProof/>
              <w:sz w:val="22"/>
              <w:szCs w:val="28"/>
            </w:rPr>
            <w:t xml:space="preserve">    8. 4. Plan rada stručne službe škole</w:t>
          </w:r>
          <w:r>
            <w:rPr>
              <w:noProof/>
              <w:sz w:val="22"/>
              <w:szCs w:val="24"/>
            </w:rPr>
            <w:ptab w:relativeTo="margin" w:alignment="right" w:leader="dot"/>
          </w:r>
          <w:r>
            <w:rPr>
              <w:noProof/>
              <w:sz w:val="22"/>
              <w:szCs w:val="24"/>
            </w:rPr>
            <w:t xml:space="preserve"> 108</w:t>
          </w:r>
        </w:p>
        <w:p w:rsidR="00192C36" w:rsidRDefault="00192C36" w:rsidP="00192C36">
          <w:pPr>
            <w:rPr>
              <w:b/>
              <w:noProof/>
              <w:sz w:val="22"/>
              <w:szCs w:val="24"/>
            </w:rPr>
          </w:pPr>
          <w:r>
            <w:rPr>
              <w:noProof/>
              <w:sz w:val="22"/>
              <w:szCs w:val="28"/>
            </w:rPr>
            <w:t xml:space="preserve">    8. 5. Program prevencije ovisnosti za djecu školske dobi</w:t>
          </w:r>
          <w:r>
            <w:rPr>
              <w:noProof/>
              <w:sz w:val="22"/>
              <w:szCs w:val="24"/>
            </w:rPr>
            <w:ptab w:relativeTo="margin" w:alignment="right" w:leader="dot"/>
          </w:r>
          <w:r>
            <w:rPr>
              <w:noProof/>
              <w:sz w:val="22"/>
              <w:szCs w:val="24"/>
            </w:rPr>
            <w:t xml:space="preserve"> 114</w:t>
          </w:r>
        </w:p>
        <w:p w:rsidR="00192C36" w:rsidRDefault="00192C36" w:rsidP="00192C36">
          <w:pPr>
            <w:rPr>
              <w:noProof/>
              <w:sz w:val="22"/>
              <w:szCs w:val="22"/>
            </w:rPr>
          </w:pPr>
          <w:r>
            <w:rPr>
              <w:noProof/>
              <w:sz w:val="22"/>
              <w:szCs w:val="28"/>
            </w:rPr>
            <w:t xml:space="preserve">        8. 5. 1. </w:t>
          </w:r>
          <w:r>
            <w:rPr>
              <w:i/>
              <w:noProof/>
              <w:sz w:val="22"/>
              <w:szCs w:val="28"/>
            </w:rPr>
            <w:t>Školski preventivni program prema područjima prevencije</w:t>
          </w:r>
          <w:r>
            <w:rPr>
              <w:noProof/>
              <w:sz w:val="22"/>
              <w:szCs w:val="22"/>
            </w:rPr>
            <w:ptab w:relativeTo="margin" w:alignment="right" w:leader="dot"/>
          </w:r>
          <w:r>
            <w:rPr>
              <w:noProof/>
              <w:sz w:val="22"/>
              <w:szCs w:val="22"/>
            </w:rPr>
            <w:t xml:space="preserve"> 114</w:t>
          </w:r>
        </w:p>
        <w:p w:rsidR="00192C36" w:rsidRDefault="00192C36" w:rsidP="00192C36">
          <w:pPr>
            <w:rPr>
              <w:noProof/>
              <w:sz w:val="22"/>
              <w:szCs w:val="22"/>
            </w:rPr>
          </w:pPr>
          <w:r>
            <w:rPr>
              <w:noProof/>
              <w:sz w:val="22"/>
              <w:szCs w:val="28"/>
            </w:rPr>
            <w:t xml:space="preserve">        8. 5. 2. </w:t>
          </w:r>
          <w:r>
            <w:rPr>
              <w:i/>
              <w:noProof/>
              <w:sz w:val="22"/>
              <w:szCs w:val="28"/>
            </w:rPr>
            <w:t>Suradnja s drugim ustanovama i institucijama</w:t>
          </w:r>
          <w:r>
            <w:rPr>
              <w:noProof/>
              <w:sz w:val="22"/>
              <w:szCs w:val="22"/>
            </w:rPr>
            <w:ptab w:relativeTo="margin" w:alignment="right" w:leader="dot"/>
          </w:r>
          <w:r>
            <w:rPr>
              <w:noProof/>
              <w:sz w:val="22"/>
              <w:szCs w:val="22"/>
            </w:rPr>
            <w:t xml:space="preserve"> 130</w:t>
          </w:r>
        </w:p>
        <w:p w:rsidR="00192C36" w:rsidRDefault="00192C36" w:rsidP="00192C36">
          <w:pPr>
            <w:rPr>
              <w:noProof/>
            </w:rPr>
          </w:pPr>
        </w:p>
        <w:p w:rsidR="00192C36" w:rsidRPr="00255E90" w:rsidRDefault="00192C36" w:rsidP="00192C36">
          <w:pPr>
            <w:pStyle w:val="Sadraj1"/>
            <w:rPr>
              <w:noProof/>
            </w:rPr>
          </w:pPr>
          <w:r w:rsidRPr="00860BB5">
            <w:rPr>
              <w:b w:val="0"/>
              <w:noProof/>
            </w:rPr>
            <w:t>9. PLAN I PROGRAM RADA TIMA ZA POTENCIJALNO DAROVITE UČENIKE</w:t>
          </w:r>
          <w:r w:rsidRPr="00255E90">
            <w:rPr>
              <w:rStyle w:val="Hiperveza"/>
              <w:b w:val="0"/>
              <w:noProof/>
            </w:rPr>
            <w:t xml:space="preserve"> </w:t>
          </w:r>
          <w:r w:rsidRPr="00192C36">
            <w:rPr>
              <w:rStyle w:val="Hiperveza"/>
              <w:b w:val="0"/>
              <w:noProof/>
              <w:color w:val="auto"/>
              <w:u w:val="none"/>
            </w:rPr>
            <w:t>……………………………………………………………………………………………….132</w:t>
          </w:r>
        </w:p>
        <w:p w:rsidR="00192C36" w:rsidRDefault="00192C36" w:rsidP="00192C36">
          <w:pPr>
            <w:rPr>
              <w:noProof/>
              <w:sz w:val="22"/>
              <w:szCs w:val="24"/>
            </w:rPr>
          </w:pPr>
          <w:r>
            <w:rPr>
              <w:noProof/>
              <w:sz w:val="22"/>
              <w:szCs w:val="28"/>
            </w:rPr>
            <w:t xml:space="preserve">     9. 1. Plan i program rada s potencijalno darovitim učenicima</w:t>
          </w:r>
          <w:r>
            <w:rPr>
              <w:noProof/>
              <w:sz w:val="22"/>
              <w:szCs w:val="24"/>
            </w:rPr>
            <w:ptab w:relativeTo="margin" w:alignment="right" w:leader="dot"/>
          </w:r>
          <w:r>
            <w:rPr>
              <w:noProof/>
              <w:sz w:val="22"/>
              <w:szCs w:val="24"/>
            </w:rPr>
            <w:t xml:space="preserve"> 136</w:t>
          </w:r>
        </w:p>
        <w:p w:rsidR="00192C36" w:rsidRDefault="00192C36" w:rsidP="00192C36">
          <w:pPr>
            <w:rPr>
              <w:noProof/>
            </w:rPr>
          </w:pPr>
        </w:p>
        <w:p w:rsidR="00192C36" w:rsidRDefault="00192C36" w:rsidP="00192C36">
          <w:pPr>
            <w:pStyle w:val="Sadraj1"/>
            <w:rPr>
              <w:rFonts w:asciiTheme="minorHAnsi" w:hAnsiTheme="minorHAnsi" w:cstheme="minorBidi"/>
              <w:noProof/>
              <w:sz w:val="22"/>
              <w:szCs w:val="22"/>
            </w:rPr>
          </w:pPr>
          <w:r w:rsidRPr="00860BB5">
            <w:rPr>
              <w:noProof/>
            </w:rPr>
            <w:t>10. PLAN RADA TIMA ZA KVALITETU……………………………………………</w:t>
          </w:r>
          <w:r w:rsidRPr="00860BB5">
            <w:rPr>
              <w:noProof/>
              <w:webHidden/>
            </w:rPr>
            <w:tab/>
          </w:r>
          <w:r w:rsidRPr="00860BB5">
            <w:rPr>
              <w:webHidden/>
            </w:rPr>
            <w:t>138</w:t>
          </w:r>
        </w:p>
        <w:p w:rsidR="00192C36" w:rsidRDefault="00192C36" w:rsidP="00192C36">
          <w:pPr>
            <w:pStyle w:val="Sadraj1"/>
            <w:rPr>
              <w:noProof/>
            </w:rPr>
          </w:pPr>
          <w:r w:rsidRPr="00860BB5">
            <w:rPr>
              <w:noProof/>
            </w:rPr>
            <w:t>11. PLAN NABAVE I OPREMANJA …………………………………………………</w:t>
          </w:r>
          <w:r w:rsidRPr="00860BB5">
            <w:rPr>
              <w:noProof/>
              <w:webHidden/>
            </w:rPr>
            <w:tab/>
          </w:r>
          <w:r w:rsidR="00F27501" w:rsidRPr="00860BB5">
            <w:rPr>
              <w:noProof/>
              <w:webHidden/>
            </w:rPr>
            <w:t>140</w:t>
          </w:r>
        </w:p>
        <w:p w:rsidR="00192C36" w:rsidRDefault="00192C36" w:rsidP="00192C36">
          <w:pPr>
            <w:rPr>
              <w:b/>
              <w:noProof/>
              <w:sz w:val="24"/>
            </w:rPr>
          </w:pPr>
          <w:r>
            <w:rPr>
              <w:b/>
              <w:noProof/>
              <w:sz w:val="24"/>
            </w:rPr>
            <w:t>12. PRILOZI…………………………………………………………………..……………141</w:t>
          </w:r>
        </w:p>
        <w:p w:rsidR="00192C36" w:rsidRDefault="00192C36" w:rsidP="00192C36">
          <w:pPr>
            <w:rPr>
              <w:noProof/>
            </w:rPr>
          </w:pPr>
        </w:p>
        <w:p w:rsidR="00192C36" w:rsidRDefault="00192C36" w:rsidP="00192C36">
          <w:pPr>
            <w:rPr>
              <w:noProof/>
            </w:rPr>
          </w:pPr>
        </w:p>
        <w:p w:rsidR="00B96FA5" w:rsidRDefault="00192C36" w:rsidP="00192C36">
          <w:pPr>
            <w:pStyle w:val="TOCNaslov"/>
            <w:jc w:val="center"/>
          </w:pPr>
          <w:r>
            <w:rPr>
              <w:b w:val="0"/>
              <w:bCs w:val="0"/>
            </w:rPr>
            <w:fldChar w:fldCharType="end"/>
          </w:r>
        </w:p>
      </w:sdtContent>
    </w:sdt>
    <w:p w:rsidR="00B96FA5" w:rsidRDefault="00B96FA5" w:rsidP="00B96FA5">
      <w:pPr>
        <w:rPr>
          <w:sz w:val="24"/>
        </w:rPr>
      </w:pPr>
    </w:p>
    <w:p w:rsidR="00B96FA5" w:rsidRDefault="00B96FA5" w:rsidP="00B96FA5">
      <w:pPr>
        <w:rPr>
          <w:sz w:val="24"/>
        </w:rPr>
      </w:pPr>
    </w:p>
    <w:p w:rsidR="00B96FA5" w:rsidRDefault="00B96FA5" w:rsidP="00B96FA5">
      <w:pPr>
        <w:rPr>
          <w:sz w:val="24"/>
        </w:rPr>
      </w:pPr>
    </w:p>
    <w:p w:rsidR="00B96FA5" w:rsidRDefault="00B96FA5" w:rsidP="00B96FA5">
      <w:pPr>
        <w:rPr>
          <w:sz w:val="24"/>
        </w:rPr>
      </w:pPr>
    </w:p>
    <w:p w:rsidR="00B96FA5" w:rsidRDefault="00B96FA5" w:rsidP="00B96FA5">
      <w:pPr>
        <w:rPr>
          <w:sz w:val="24"/>
        </w:rPr>
      </w:pPr>
    </w:p>
    <w:p w:rsidR="00B96FA5" w:rsidRDefault="00B96FA5" w:rsidP="00B96FA5">
      <w:pPr>
        <w:rPr>
          <w:sz w:val="24"/>
        </w:rPr>
      </w:pPr>
    </w:p>
    <w:p w:rsidR="00B96FA5" w:rsidRDefault="00B96FA5" w:rsidP="00B96FA5">
      <w:pPr>
        <w:rPr>
          <w:sz w:val="24"/>
        </w:rPr>
      </w:pPr>
    </w:p>
    <w:p w:rsidR="00B96FA5" w:rsidRDefault="00B96FA5" w:rsidP="00B96FA5">
      <w:pPr>
        <w:rPr>
          <w:sz w:val="24"/>
        </w:rPr>
      </w:pPr>
    </w:p>
    <w:p w:rsidR="00B96FA5" w:rsidRDefault="00B96FA5" w:rsidP="00B96FA5">
      <w:pPr>
        <w:rPr>
          <w:sz w:val="24"/>
        </w:rPr>
      </w:pPr>
    </w:p>
    <w:p w:rsidR="00B96FA5" w:rsidRDefault="00B96FA5" w:rsidP="00B96FA5">
      <w:pPr>
        <w:rPr>
          <w:sz w:val="24"/>
        </w:rPr>
      </w:pPr>
    </w:p>
    <w:p w:rsidR="00B96FA5" w:rsidRDefault="00B96FA5" w:rsidP="00B96FA5">
      <w:pPr>
        <w:rPr>
          <w:sz w:val="24"/>
        </w:rPr>
      </w:pPr>
    </w:p>
    <w:p w:rsidR="00B96FA5" w:rsidRDefault="00B96FA5" w:rsidP="00B96FA5">
      <w:pPr>
        <w:rPr>
          <w:sz w:val="24"/>
        </w:rPr>
      </w:pPr>
    </w:p>
    <w:p w:rsidR="00B96FA5" w:rsidRDefault="00B96FA5" w:rsidP="00B96FA5">
      <w:pPr>
        <w:rPr>
          <w:sz w:val="24"/>
        </w:rPr>
      </w:pPr>
    </w:p>
    <w:p w:rsidR="00B96FA5" w:rsidRDefault="00B96FA5" w:rsidP="00B96FA5">
      <w:pPr>
        <w:rPr>
          <w:sz w:val="24"/>
        </w:rPr>
        <w:sectPr w:rsidR="00B96FA5" w:rsidSect="0087657A">
          <w:footerReference w:type="default" r:id="rId11"/>
          <w:type w:val="continuous"/>
          <w:pgSz w:w="11906" w:h="16838"/>
          <w:pgMar w:top="851" w:right="1418" w:bottom="1418" w:left="1418" w:header="709" w:footer="709" w:gutter="0"/>
          <w:pgBorders w:display="firstPage" w:offsetFrom="page">
            <w:top w:val="single" w:sz="18" w:space="24" w:color="05676C" w:themeColor="accent3" w:themeShade="80"/>
            <w:right w:val="single" w:sz="18" w:space="24" w:color="05676C" w:themeColor="accent3" w:themeShade="80"/>
          </w:pgBorders>
          <w:pgNumType w:start="1"/>
          <w:cols w:space="720"/>
        </w:sectPr>
      </w:pPr>
    </w:p>
    <w:p w:rsidR="00B96FA5" w:rsidRDefault="00B96FA5" w:rsidP="00B96FA5">
      <w:pPr>
        <w:rPr>
          <w:sz w:val="16"/>
          <w:szCs w:val="16"/>
        </w:rPr>
      </w:pPr>
    </w:p>
    <w:p w:rsidR="00B96FA5" w:rsidRDefault="00B96FA5" w:rsidP="00B96FA5">
      <w:pPr>
        <w:jc w:val="center"/>
        <w:rPr>
          <w:b/>
          <w:sz w:val="24"/>
        </w:rPr>
      </w:pPr>
      <w:r>
        <w:rPr>
          <w:b/>
          <w:sz w:val="24"/>
        </w:rPr>
        <w:t>Godišnji plan i program rada Osnovne škole</w:t>
      </w:r>
    </w:p>
    <w:p w:rsidR="00B96FA5" w:rsidRDefault="00B96FA5" w:rsidP="00B96FA5">
      <w:pPr>
        <w:jc w:val="center"/>
        <w:rPr>
          <w:sz w:val="22"/>
        </w:rPr>
      </w:pPr>
      <w:r>
        <w:rPr>
          <w:b/>
          <w:sz w:val="24"/>
        </w:rPr>
        <w:t xml:space="preserve">prof. Filipa Lukasa, Kaštel Stari za školsku 2025./2026. godinu </w:t>
      </w:r>
    </w:p>
    <w:p w:rsidR="00B96FA5" w:rsidRDefault="00B96FA5" w:rsidP="00B96FA5">
      <w:pPr>
        <w:jc w:val="center"/>
      </w:pPr>
    </w:p>
    <w:p w:rsidR="00B96FA5" w:rsidRDefault="00B96FA5" w:rsidP="00B96FA5">
      <w:pPr>
        <w:jc w:val="center"/>
        <w:rPr>
          <w:sz w:val="16"/>
          <w:szCs w:val="16"/>
        </w:rPr>
      </w:pPr>
    </w:p>
    <w:p w:rsidR="00B96FA5" w:rsidRDefault="00B96FA5" w:rsidP="00B96FA5">
      <w:pPr>
        <w:jc w:val="center"/>
        <w:rPr>
          <w:b/>
          <w:bCs/>
          <w:sz w:val="16"/>
          <w:szCs w:val="16"/>
        </w:rPr>
      </w:pPr>
      <w:r>
        <w:rPr>
          <w:noProof/>
        </w:rPr>
        <mc:AlternateContent>
          <mc:Choice Requires="wps">
            <w:drawing>
              <wp:anchor distT="0" distB="0" distL="114300" distR="114300" simplePos="0" relativeHeight="251660288" behindDoc="0" locked="0" layoutInCell="1" allowOverlap="1">
                <wp:simplePos x="0" y="0"/>
                <wp:positionH relativeFrom="column">
                  <wp:posOffset>1348105</wp:posOffset>
                </wp:positionH>
                <wp:positionV relativeFrom="paragraph">
                  <wp:posOffset>95885</wp:posOffset>
                </wp:positionV>
                <wp:extent cx="3268980" cy="525780"/>
                <wp:effectExtent l="0" t="0" r="26670" b="26670"/>
                <wp:wrapNone/>
                <wp:docPr id="9" name="Pravokutnik 9"/>
                <wp:cNvGraphicFramePr/>
                <a:graphic xmlns:a="http://schemas.openxmlformats.org/drawingml/2006/main">
                  <a:graphicData uri="http://schemas.microsoft.com/office/word/2010/wordprocessingShape">
                    <wps:wsp>
                      <wps:cNvSpPr/>
                      <wps:spPr>
                        <a:xfrm>
                          <a:off x="0" y="0"/>
                          <a:ext cx="3268980" cy="525780"/>
                        </a:xfrm>
                        <a:prstGeom prst="rect">
                          <a:avLst/>
                        </a:prstGeom>
                        <a:solidFill>
                          <a:schemeClr val="accent3">
                            <a:lumMod val="40000"/>
                            <a:lumOff val="60000"/>
                          </a:schemeClr>
                        </a:solidFill>
                        <a:ln>
                          <a:solidFill>
                            <a:schemeClr val="accent3">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2D9" w:rsidRDefault="001D32D9" w:rsidP="00B96FA5">
                            <w:pPr>
                              <w:jc w:val="center"/>
                              <w:rPr>
                                <w:b/>
                                <w:bCs/>
                                <w:color w:val="7030A0"/>
                                <w:sz w:val="24"/>
                              </w:rPr>
                            </w:pPr>
                            <w:r>
                              <w:rPr>
                                <w:b/>
                                <w:bCs/>
                                <w:color w:val="7030A0"/>
                                <w:sz w:val="24"/>
                              </w:rPr>
                              <w:t>OSNOVNI PODACI O OSNOVNOJ ŠKOLI</w:t>
                            </w:r>
                          </w:p>
                          <w:p w:rsidR="001D32D9" w:rsidRDefault="001D32D9" w:rsidP="00B96FA5">
                            <w:pPr>
                              <w:jc w:val="center"/>
                              <w:rPr>
                                <w:b/>
                                <w:bCs/>
                                <w:i/>
                                <w:iCs/>
                                <w:color w:val="7030A0"/>
                                <w:sz w:val="24"/>
                              </w:rPr>
                            </w:pPr>
                            <w:r>
                              <w:rPr>
                                <w:b/>
                                <w:bCs/>
                                <w:i/>
                                <w:iCs/>
                                <w:color w:val="7030A0"/>
                                <w:sz w:val="24"/>
                              </w:rPr>
                              <w:t>(OSOBNA KARTA ŠKOLE)</w:t>
                            </w:r>
                          </w:p>
                          <w:p w:rsidR="001D32D9" w:rsidRDefault="001D32D9" w:rsidP="00B96F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Pravokutnik 9" o:spid="_x0000_s1029" style="position:absolute;left:0;text-align:left;margin-left:106.15pt;margin-top:7.55pt;width:257.4pt;height:4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" fillcolor="#93f4f9 [1302]" strokecolor="#05676b [1606]" strokeweight="1pt">
                <v:textbox>
                  <w:txbxContent>
                    <w:p w:rsidR="001D32D9" w:rsidRDefault="001D32D9" w:rsidP="00B96FA5">
                      <w:pPr>
                        <w:jc w:val="center"/>
                        <w:rPr>
                          <w:b/>
                          <w:bCs/>
                          <w:color w:val="7030A0"/>
                          <w:sz w:val="24"/>
                        </w:rPr>
                      </w:pPr>
                      <w:r>
                        <w:rPr>
                          <w:b/>
                          <w:bCs/>
                          <w:color w:val="7030A0"/>
                          <w:sz w:val="24"/>
                        </w:rPr>
                        <w:t>OSNOVNI PODACI O OSNOVNOJ ŠKOLI</w:t>
                      </w:r>
                    </w:p>
                    <w:p w:rsidR="001D32D9" w:rsidRDefault="001D32D9" w:rsidP="00B96FA5">
                      <w:pPr>
                        <w:jc w:val="center"/>
                        <w:rPr>
                          <w:b/>
                          <w:bCs/>
                          <w:i/>
                          <w:iCs/>
                          <w:color w:val="7030A0"/>
                          <w:sz w:val="24"/>
                        </w:rPr>
                      </w:pPr>
                      <w:r>
                        <w:rPr>
                          <w:b/>
                          <w:bCs/>
                          <w:i/>
                          <w:iCs/>
                          <w:color w:val="7030A0"/>
                          <w:sz w:val="24"/>
                        </w:rPr>
                        <w:t>(OSOBNA KARTA ŠKOLE)</w:t>
                      </w:r>
                    </w:p>
                    <w:p w:rsidR="001D32D9" w:rsidRDefault="001D32D9" w:rsidP="00B96FA5">
                      <w:pPr>
                        <w:jc w:val="center"/>
                      </w:pPr>
                    </w:p>
                  </w:txbxContent>
                </v:textbox>
              </v:rect>
            </w:pict>
          </mc:Fallback>
        </mc:AlternateContent>
      </w:r>
    </w:p>
    <w:p w:rsidR="00B96FA5" w:rsidRDefault="00B96FA5" w:rsidP="00B96FA5">
      <w:pPr>
        <w:jc w:val="center"/>
        <w:rPr>
          <w:sz w:val="22"/>
        </w:rPr>
      </w:pPr>
    </w:p>
    <w:p w:rsidR="00B96FA5" w:rsidRDefault="00B96FA5" w:rsidP="00B96FA5">
      <w:pPr>
        <w:jc w:val="center"/>
        <w:rPr>
          <w:sz w:val="22"/>
        </w:rPr>
      </w:pPr>
    </w:p>
    <w:p w:rsidR="00B96FA5" w:rsidRDefault="00B96FA5" w:rsidP="00B96FA5">
      <w:pPr>
        <w:jc w:val="center"/>
        <w:rPr>
          <w:sz w:val="22"/>
        </w:rPr>
      </w:pPr>
    </w:p>
    <w:p w:rsidR="00B96FA5" w:rsidRDefault="00B96FA5" w:rsidP="00B96FA5">
      <w:pPr>
        <w:jc w:val="center"/>
        <w:rPr>
          <w:sz w:val="16"/>
          <w:szCs w:val="16"/>
        </w:rPr>
      </w:pPr>
    </w:p>
    <w:p w:rsidR="00B96FA5" w:rsidRDefault="00B96FA5" w:rsidP="00B96FA5">
      <w:pPr>
        <w:pStyle w:val="Naslov4"/>
        <w:rPr>
          <w:b/>
          <w:sz w:val="16"/>
          <w:szCs w:val="16"/>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tbl>
      <w:tblPr>
        <w:tblStyle w:val="Reetkatablice"/>
        <w:tblW w:w="0" w:type="auto"/>
        <w:tblInd w:w="913"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blBorders>
        <w:tblLook w:val="04A0" w:firstRow="1" w:lastRow="0" w:firstColumn="1" w:lastColumn="0" w:noHBand="0" w:noVBand="1"/>
      </w:tblPr>
      <w:tblGrid>
        <w:gridCol w:w="3118"/>
        <w:gridCol w:w="4111"/>
      </w:tblGrid>
      <w:tr w:rsidR="00B96FA5" w:rsidTr="00B96FA5">
        <w:tc>
          <w:tcPr>
            <w:tcW w:w="3118" w:type="dxa"/>
            <w:tcBorders>
              <w:top w:val="single" w:sz="12" w:space="0" w:color="05676C" w:themeColor="accent3" w:themeShade="80"/>
              <w:left w:val="single" w:sz="12" w:space="0" w:color="05676C" w:themeColor="accent3" w:themeShade="80"/>
              <w:bottom w:val="single" w:sz="4" w:space="0" w:color="auto"/>
              <w:right w:val="single" w:sz="4" w:space="0" w:color="auto"/>
            </w:tcBorders>
            <w:shd w:val="clear" w:color="auto" w:fill="82B0E4" w:themeFill="text2" w:themeFillTint="66"/>
            <w:hideMark/>
          </w:tcPr>
          <w:p w:rsidR="00B96FA5" w:rsidRDefault="00B96FA5">
            <w:pPr>
              <w:spacing w:line="360" w:lineRule="auto"/>
              <w:rPr>
                <w:b/>
                <w:sz w:val="24"/>
                <w:szCs w:val="24"/>
                <w:lang w:eastAsia="en-US"/>
              </w:rPr>
            </w:pPr>
            <w:r>
              <w:rPr>
                <w:b/>
                <w:sz w:val="24"/>
                <w:szCs w:val="24"/>
                <w:lang w:eastAsia="en-US"/>
              </w:rPr>
              <w:t>Osnovna škola</w:t>
            </w:r>
          </w:p>
        </w:tc>
        <w:tc>
          <w:tcPr>
            <w:tcW w:w="4111" w:type="dxa"/>
            <w:tcBorders>
              <w:top w:val="single" w:sz="12" w:space="0" w:color="05676C" w:themeColor="accent3" w:themeShade="80"/>
              <w:left w:val="single" w:sz="4" w:space="0" w:color="auto"/>
              <w:bottom w:val="single" w:sz="4" w:space="0" w:color="auto"/>
              <w:right w:val="single" w:sz="12" w:space="0" w:color="05676C" w:themeColor="accent3" w:themeShade="80"/>
            </w:tcBorders>
            <w:hideMark/>
          </w:tcPr>
          <w:p w:rsidR="00B96FA5" w:rsidRDefault="00B96FA5">
            <w:pPr>
              <w:pStyle w:val="Naslov4"/>
              <w:spacing w:line="360" w:lineRule="auto"/>
              <w:outlineLvl w:val="3"/>
              <w:rPr>
                <w:sz w:val="24"/>
                <w:szCs w:val="24"/>
                <w:lang w:eastAsia="en-US"/>
              </w:rPr>
            </w:pPr>
            <w:r>
              <w:rPr>
                <w:sz w:val="24"/>
                <w:szCs w:val="24"/>
                <w:lang w:eastAsia="en-US"/>
              </w:rPr>
              <w:t>p</w:t>
            </w:r>
            <w:r>
              <w:rPr>
                <w:bCs/>
                <w:sz w:val="24"/>
                <w:szCs w:val="24"/>
                <w:lang w:eastAsia="en-US"/>
              </w:rPr>
              <w:t>rof. Filipa Lukasa</w:t>
            </w:r>
          </w:p>
        </w:tc>
      </w:tr>
      <w:tr w:rsidR="00B96FA5" w:rsidTr="00B96FA5">
        <w:tc>
          <w:tcPr>
            <w:tcW w:w="3118" w:type="dxa"/>
            <w:tcBorders>
              <w:top w:val="single" w:sz="4" w:space="0" w:color="auto"/>
              <w:left w:val="single" w:sz="12" w:space="0" w:color="05676C" w:themeColor="accent3" w:themeShade="80"/>
              <w:bottom w:val="single" w:sz="4" w:space="0" w:color="auto"/>
              <w:right w:val="single" w:sz="4" w:space="0" w:color="auto"/>
            </w:tcBorders>
            <w:shd w:val="clear" w:color="auto" w:fill="82B0E4" w:themeFill="text2" w:themeFillTint="66"/>
            <w:hideMark/>
          </w:tcPr>
          <w:p w:rsidR="00B96FA5" w:rsidRDefault="00B96FA5">
            <w:pPr>
              <w:spacing w:line="360" w:lineRule="auto"/>
              <w:rPr>
                <w:b/>
                <w:sz w:val="24"/>
                <w:szCs w:val="24"/>
                <w:lang w:eastAsia="en-US"/>
              </w:rPr>
            </w:pPr>
            <w:r>
              <w:rPr>
                <w:b/>
                <w:sz w:val="24"/>
                <w:szCs w:val="24"/>
                <w:lang w:eastAsia="en-US"/>
              </w:rPr>
              <w:t>Adresa</w:t>
            </w:r>
          </w:p>
        </w:tc>
        <w:tc>
          <w:tcPr>
            <w:tcW w:w="4111" w:type="dxa"/>
            <w:tcBorders>
              <w:top w:val="single" w:sz="4" w:space="0" w:color="auto"/>
              <w:left w:val="single" w:sz="4" w:space="0" w:color="auto"/>
              <w:bottom w:val="single" w:sz="4" w:space="0" w:color="auto"/>
              <w:right w:val="single" w:sz="12" w:space="0" w:color="05676C" w:themeColor="accent3" w:themeShade="80"/>
            </w:tcBorders>
            <w:hideMark/>
          </w:tcPr>
          <w:p w:rsidR="00B96FA5" w:rsidRDefault="00B96FA5">
            <w:pPr>
              <w:spacing w:line="360" w:lineRule="auto"/>
              <w:rPr>
                <w:bCs/>
                <w:sz w:val="24"/>
                <w:szCs w:val="24"/>
                <w:lang w:eastAsia="en-US"/>
              </w:rPr>
            </w:pPr>
            <w:r>
              <w:rPr>
                <w:bCs/>
                <w:sz w:val="24"/>
                <w:szCs w:val="24"/>
                <w:lang w:eastAsia="en-US"/>
              </w:rPr>
              <w:t>Slavonska 5</w:t>
            </w:r>
          </w:p>
        </w:tc>
      </w:tr>
      <w:tr w:rsidR="00B96FA5" w:rsidTr="00B96FA5">
        <w:tc>
          <w:tcPr>
            <w:tcW w:w="3118" w:type="dxa"/>
            <w:tcBorders>
              <w:top w:val="single" w:sz="4" w:space="0" w:color="auto"/>
              <w:left w:val="single" w:sz="12" w:space="0" w:color="05676C" w:themeColor="accent3" w:themeShade="80"/>
              <w:bottom w:val="single" w:sz="4" w:space="0" w:color="auto"/>
              <w:right w:val="single" w:sz="4" w:space="0" w:color="auto"/>
            </w:tcBorders>
            <w:shd w:val="clear" w:color="auto" w:fill="82B0E4" w:themeFill="text2" w:themeFillTint="66"/>
            <w:hideMark/>
          </w:tcPr>
          <w:p w:rsidR="00B96FA5" w:rsidRDefault="00B96FA5">
            <w:pPr>
              <w:spacing w:line="360" w:lineRule="auto"/>
              <w:rPr>
                <w:b/>
                <w:sz w:val="24"/>
                <w:szCs w:val="24"/>
                <w:lang w:eastAsia="en-US"/>
              </w:rPr>
            </w:pPr>
            <w:r>
              <w:rPr>
                <w:b/>
                <w:sz w:val="24"/>
                <w:szCs w:val="24"/>
                <w:lang w:eastAsia="en-US"/>
              </w:rPr>
              <w:t>Broj i naziv pošte</w:t>
            </w:r>
          </w:p>
        </w:tc>
        <w:tc>
          <w:tcPr>
            <w:tcW w:w="4111" w:type="dxa"/>
            <w:tcBorders>
              <w:top w:val="single" w:sz="4" w:space="0" w:color="auto"/>
              <w:left w:val="single" w:sz="4" w:space="0" w:color="auto"/>
              <w:bottom w:val="single" w:sz="4" w:space="0" w:color="auto"/>
              <w:right w:val="single" w:sz="12" w:space="0" w:color="05676C" w:themeColor="accent3" w:themeShade="80"/>
            </w:tcBorders>
            <w:hideMark/>
          </w:tcPr>
          <w:p w:rsidR="00B96FA5" w:rsidRDefault="00B96FA5">
            <w:pPr>
              <w:spacing w:line="360" w:lineRule="auto"/>
              <w:rPr>
                <w:bCs/>
                <w:sz w:val="24"/>
                <w:szCs w:val="24"/>
                <w:lang w:eastAsia="en-US"/>
              </w:rPr>
            </w:pPr>
            <w:r>
              <w:rPr>
                <w:bCs/>
                <w:sz w:val="24"/>
                <w:szCs w:val="24"/>
                <w:lang w:eastAsia="en-US"/>
              </w:rPr>
              <w:t>21216 Kaštel Stari</w:t>
            </w:r>
          </w:p>
        </w:tc>
      </w:tr>
      <w:tr w:rsidR="00B96FA5" w:rsidTr="00B96FA5">
        <w:tc>
          <w:tcPr>
            <w:tcW w:w="3118" w:type="dxa"/>
            <w:tcBorders>
              <w:top w:val="single" w:sz="4" w:space="0" w:color="auto"/>
              <w:left w:val="single" w:sz="12" w:space="0" w:color="05676C" w:themeColor="accent3" w:themeShade="80"/>
              <w:bottom w:val="single" w:sz="4" w:space="0" w:color="auto"/>
              <w:right w:val="single" w:sz="4" w:space="0" w:color="auto"/>
            </w:tcBorders>
            <w:shd w:val="clear" w:color="auto" w:fill="82B0E4" w:themeFill="text2" w:themeFillTint="66"/>
            <w:hideMark/>
          </w:tcPr>
          <w:p w:rsidR="00B96FA5" w:rsidRDefault="00B96FA5">
            <w:pPr>
              <w:spacing w:line="360" w:lineRule="auto"/>
              <w:rPr>
                <w:b/>
                <w:sz w:val="24"/>
                <w:szCs w:val="24"/>
                <w:lang w:eastAsia="en-US"/>
              </w:rPr>
            </w:pPr>
            <w:r>
              <w:rPr>
                <w:b/>
                <w:sz w:val="24"/>
                <w:szCs w:val="24"/>
                <w:lang w:eastAsia="en-US"/>
              </w:rPr>
              <w:t>Broj telefona</w:t>
            </w:r>
            <w:r>
              <w:rPr>
                <w:b/>
                <w:sz w:val="24"/>
                <w:szCs w:val="24"/>
                <w:lang w:eastAsia="en-US"/>
              </w:rPr>
              <w:tab/>
            </w:r>
          </w:p>
        </w:tc>
        <w:tc>
          <w:tcPr>
            <w:tcW w:w="4111" w:type="dxa"/>
            <w:tcBorders>
              <w:top w:val="single" w:sz="4" w:space="0" w:color="auto"/>
              <w:left w:val="single" w:sz="4" w:space="0" w:color="auto"/>
              <w:bottom w:val="single" w:sz="4" w:space="0" w:color="auto"/>
              <w:right w:val="single" w:sz="12" w:space="0" w:color="05676C" w:themeColor="accent3" w:themeShade="80"/>
            </w:tcBorders>
            <w:hideMark/>
          </w:tcPr>
          <w:p w:rsidR="00B96FA5" w:rsidRDefault="00B96FA5">
            <w:pPr>
              <w:spacing w:line="360" w:lineRule="auto"/>
              <w:rPr>
                <w:bCs/>
                <w:sz w:val="24"/>
                <w:szCs w:val="24"/>
                <w:lang w:eastAsia="en-US"/>
              </w:rPr>
            </w:pPr>
            <w:r>
              <w:rPr>
                <w:bCs/>
                <w:sz w:val="24"/>
                <w:szCs w:val="24"/>
                <w:lang w:eastAsia="en-US"/>
              </w:rPr>
              <w:t>021 / 230 - 030</w:t>
            </w:r>
          </w:p>
        </w:tc>
      </w:tr>
      <w:tr w:rsidR="00B96FA5" w:rsidTr="00B96FA5">
        <w:tc>
          <w:tcPr>
            <w:tcW w:w="3118" w:type="dxa"/>
            <w:tcBorders>
              <w:top w:val="single" w:sz="4" w:space="0" w:color="auto"/>
              <w:left w:val="single" w:sz="12" w:space="0" w:color="05676C" w:themeColor="accent3" w:themeShade="80"/>
              <w:bottom w:val="single" w:sz="4" w:space="0" w:color="auto"/>
              <w:right w:val="single" w:sz="4" w:space="0" w:color="auto"/>
            </w:tcBorders>
            <w:shd w:val="clear" w:color="auto" w:fill="82B0E4" w:themeFill="text2" w:themeFillTint="66"/>
            <w:hideMark/>
          </w:tcPr>
          <w:p w:rsidR="00B96FA5" w:rsidRDefault="00B96FA5">
            <w:pPr>
              <w:spacing w:line="360" w:lineRule="auto"/>
              <w:rPr>
                <w:b/>
                <w:sz w:val="24"/>
                <w:szCs w:val="24"/>
                <w:lang w:eastAsia="en-US"/>
              </w:rPr>
            </w:pPr>
            <w:r>
              <w:rPr>
                <w:b/>
                <w:sz w:val="24"/>
                <w:szCs w:val="24"/>
                <w:lang w:eastAsia="en-US"/>
              </w:rPr>
              <w:t>Broj tel. – ravnatelj</w:t>
            </w:r>
          </w:p>
        </w:tc>
        <w:tc>
          <w:tcPr>
            <w:tcW w:w="4111" w:type="dxa"/>
            <w:tcBorders>
              <w:top w:val="single" w:sz="4" w:space="0" w:color="auto"/>
              <w:left w:val="single" w:sz="4" w:space="0" w:color="auto"/>
              <w:bottom w:val="single" w:sz="4" w:space="0" w:color="auto"/>
              <w:right w:val="single" w:sz="12" w:space="0" w:color="05676C" w:themeColor="accent3" w:themeShade="80"/>
            </w:tcBorders>
            <w:hideMark/>
          </w:tcPr>
          <w:p w:rsidR="00B96FA5" w:rsidRDefault="00B96FA5">
            <w:pPr>
              <w:spacing w:line="360" w:lineRule="auto"/>
              <w:rPr>
                <w:bCs/>
                <w:sz w:val="24"/>
                <w:szCs w:val="24"/>
                <w:lang w:eastAsia="en-US"/>
              </w:rPr>
            </w:pPr>
            <w:r>
              <w:rPr>
                <w:bCs/>
                <w:sz w:val="24"/>
                <w:szCs w:val="24"/>
                <w:lang w:eastAsia="en-US"/>
              </w:rPr>
              <w:t>021 / 231 - 131</w:t>
            </w:r>
          </w:p>
        </w:tc>
      </w:tr>
      <w:tr w:rsidR="00B96FA5" w:rsidTr="00B96FA5">
        <w:tc>
          <w:tcPr>
            <w:tcW w:w="3118" w:type="dxa"/>
            <w:tcBorders>
              <w:top w:val="single" w:sz="4" w:space="0" w:color="auto"/>
              <w:left w:val="single" w:sz="12" w:space="0" w:color="05676C" w:themeColor="accent3" w:themeShade="80"/>
              <w:bottom w:val="single" w:sz="4" w:space="0" w:color="auto"/>
              <w:right w:val="single" w:sz="4" w:space="0" w:color="auto"/>
            </w:tcBorders>
            <w:shd w:val="clear" w:color="auto" w:fill="82B0E4" w:themeFill="text2" w:themeFillTint="66"/>
            <w:hideMark/>
          </w:tcPr>
          <w:p w:rsidR="00B96FA5" w:rsidRDefault="00B96FA5">
            <w:pPr>
              <w:spacing w:line="360" w:lineRule="auto"/>
              <w:rPr>
                <w:b/>
                <w:sz w:val="24"/>
                <w:szCs w:val="24"/>
                <w:lang w:eastAsia="en-US"/>
              </w:rPr>
            </w:pPr>
            <w:r>
              <w:rPr>
                <w:b/>
                <w:sz w:val="24"/>
                <w:szCs w:val="24"/>
                <w:lang w:eastAsia="en-US"/>
              </w:rPr>
              <w:t>Broj telefaxa:</w:t>
            </w:r>
          </w:p>
        </w:tc>
        <w:tc>
          <w:tcPr>
            <w:tcW w:w="4111" w:type="dxa"/>
            <w:tcBorders>
              <w:top w:val="single" w:sz="4" w:space="0" w:color="auto"/>
              <w:left w:val="single" w:sz="4" w:space="0" w:color="auto"/>
              <w:bottom w:val="single" w:sz="4" w:space="0" w:color="auto"/>
              <w:right w:val="single" w:sz="12" w:space="0" w:color="05676C" w:themeColor="accent3" w:themeShade="80"/>
            </w:tcBorders>
            <w:hideMark/>
          </w:tcPr>
          <w:p w:rsidR="00B96FA5" w:rsidRDefault="00B96FA5">
            <w:pPr>
              <w:spacing w:line="360" w:lineRule="auto"/>
              <w:rPr>
                <w:bCs/>
                <w:sz w:val="24"/>
                <w:szCs w:val="24"/>
                <w:lang w:eastAsia="en-US"/>
              </w:rPr>
            </w:pPr>
            <w:r>
              <w:rPr>
                <w:bCs/>
                <w:sz w:val="24"/>
                <w:szCs w:val="24"/>
                <w:lang w:eastAsia="en-US"/>
              </w:rPr>
              <w:t>021 / 230 - 705</w:t>
            </w:r>
          </w:p>
        </w:tc>
      </w:tr>
      <w:tr w:rsidR="00B96FA5" w:rsidTr="00B96FA5">
        <w:tc>
          <w:tcPr>
            <w:tcW w:w="3118" w:type="dxa"/>
            <w:tcBorders>
              <w:top w:val="single" w:sz="4" w:space="0" w:color="auto"/>
              <w:left w:val="single" w:sz="12" w:space="0" w:color="05676C" w:themeColor="accent3" w:themeShade="80"/>
              <w:bottom w:val="single" w:sz="12" w:space="0" w:color="05676C" w:themeColor="accent3" w:themeShade="80"/>
              <w:right w:val="single" w:sz="4" w:space="0" w:color="auto"/>
            </w:tcBorders>
            <w:shd w:val="clear" w:color="auto" w:fill="82B0E4" w:themeFill="text2" w:themeFillTint="66"/>
            <w:hideMark/>
          </w:tcPr>
          <w:p w:rsidR="00B96FA5" w:rsidRDefault="00B96FA5">
            <w:pPr>
              <w:spacing w:line="360" w:lineRule="auto"/>
              <w:rPr>
                <w:b/>
                <w:sz w:val="24"/>
                <w:szCs w:val="24"/>
                <w:lang w:eastAsia="en-US"/>
              </w:rPr>
            </w:pPr>
            <w:r>
              <w:rPr>
                <w:b/>
                <w:sz w:val="24"/>
                <w:szCs w:val="24"/>
                <w:lang w:eastAsia="en-US"/>
              </w:rPr>
              <w:t>E –mail</w:t>
            </w:r>
          </w:p>
        </w:tc>
        <w:tc>
          <w:tcPr>
            <w:tcW w:w="4111" w:type="dxa"/>
            <w:tcBorders>
              <w:top w:val="single" w:sz="4" w:space="0" w:color="auto"/>
              <w:left w:val="single" w:sz="4" w:space="0" w:color="auto"/>
              <w:bottom w:val="single" w:sz="12" w:space="0" w:color="05676C" w:themeColor="accent3" w:themeShade="80"/>
              <w:right w:val="single" w:sz="12" w:space="0" w:color="05676C" w:themeColor="accent3" w:themeShade="80"/>
            </w:tcBorders>
            <w:hideMark/>
          </w:tcPr>
          <w:p w:rsidR="00B96FA5" w:rsidRDefault="001D32D9">
            <w:pPr>
              <w:spacing w:line="360" w:lineRule="auto"/>
              <w:rPr>
                <w:sz w:val="24"/>
                <w:szCs w:val="24"/>
                <w:lang w:eastAsia="en-US"/>
              </w:rPr>
            </w:pPr>
            <w:hyperlink r:id="rId12" w:history="1">
              <w:r w:rsidR="00B96FA5">
                <w:rPr>
                  <w:rStyle w:val="Hiperveza"/>
                  <w:sz w:val="24"/>
                  <w:szCs w:val="24"/>
                  <w:lang w:eastAsia="en-US"/>
                </w:rPr>
                <w:t>ured@os-flukasa-kastelstari.skole.hr</w:t>
              </w:r>
            </w:hyperlink>
          </w:p>
        </w:tc>
      </w:tr>
    </w:tbl>
    <w:p w:rsidR="00B96FA5" w:rsidRDefault="00B96FA5" w:rsidP="00B96FA5">
      <w:pPr>
        <w:rPr>
          <w:b/>
          <w:sz w:val="16"/>
          <w:szCs w:val="16"/>
        </w:rPr>
      </w:pPr>
    </w:p>
    <w:p w:rsidR="00B96FA5" w:rsidRDefault="00B96FA5" w:rsidP="00B96FA5">
      <w:pPr>
        <w:rPr>
          <w:b/>
          <w:sz w:val="16"/>
          <w:szCs w:val="16"/>
        </w:rPr>
      </w:pPr>
    </w:p>
    <w:tbl>
      <w:tblPr>
        <w:tblStyle w:val="Reetkatablice"/>
        <w:tblW w:w="0" w:type="auto"/>
        <w:tblInd w:w="549"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blBorders>
        <w:tblLook w:val="04A0" w:firstRow="1" w:lastRow="0" w:firstColumn="1" w:lastColumn="0" w:noHBand="0" w:noVBand="1"/>
      </w:tblPr>
      <w:tblGrid>
        <w:gridCol w:w="2265"/>
        <w:gridCol w:w="2265"/>
        <w:gridCol w:w="3403"/>
      </w:tblGrid>
      <w:tr w:rsidR="00B96FA5" w:rsidTr="00B96FA5">
        <w:tc>
          <w:tcPr>
            <w:tcW w:w="2265" w:type="dxa"/>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tcPr>
          <w:p w:rsidR="00B96FA5" w:rsidRDefault="00B96FA5">
            <w:pPr>
              <w:spacing w:line="360" w:lineRule="auto"/>
              <w:jc w:val="both"/>
              <w:rPr>
                <w:b/>
                <w:bCs/>
                <w:sz w:val="24"/>
                <w:szCs w:val="24"/>
                <w:lang w:eastAsia="en-US"/>
              </w:rPr>
            </w:pPr>
          </w:p>
        </w:tc>
        <w:tc>
          <w:tcPr>
            <w:tcW w:w="2265"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05676C" w:themeColor="accent3" w:themeShade="80"/>
            </w:tcBorders>
            <w:shd w:val="clear" w:color="auto" w:fill="82B0E4" w:themeFill="text2" w:themeFillTint="66"/>
            <w:hideMark/>
          </w:tcPr>
          <w:p w:rsidR="00B96FA5" w:rsidRDefault="00B96FA5">
            <w:pPr>
              <w:spacing w:line="360" w:lineRule="auto"/>
              <w:jc w:val="both"/>
              <w:rPr>
                <w:b/>
                <w:bCs/>
                <w:sz w:val="24"/>
                <w:szCs w:val="24"/>
                <w:lang w:eastAsia="en-US"/>
              </w:rPr>
            </w:pPr>
            <w:r>
              <w:rPr>
                <w:b/>
                <w:bCs/>
                <w:sz w:val="24"/>
                <w:szCs w:val="24"/>
                <w:lang w:eastAsia="en-US"/>
              </w:rPr>
              <w:t>BROJ UČENIKA</w:t>
            </w:r>
          </w:p>
        </w:tc>
        <w:tc>
          <w:tcPr>
            <w:tcW w:w="3403" w:type="dxa"/>
            <w:tcBorders>
              <w:top w:val="single" w:sz="12" w:space="0" w:color="05676C" w:themeColor="accent3" w:themeShade="80"/>
              <w:left w:val="single" w:sz="4" w:space="0" w:color="05676C" w:themeColor="accent3" w:themeShade="80"/>
              <w:bottom w:val="single" w:sz="12" w:space="0" w:color="05676C" w:themeColor="accent3" w:themeShade="80"/>
              <w:right w:val="single" w:sz="12" w:space="0" w:color="05676C" w:themeColor="accent3" w:themeShade="80"/>
            </w:tcBorders>
            <w:shd w:val="clear" w:color="auto" w:fill="82B0E4" w:themeFill="text2" w:themeFillTint="66"/>
            <w:hideMark/>
          </w:tcPr>
          <w:p w:rsidR="00B96FA5" w:rsidRDefault="00B96FA5">
            <w:pPr>
              <w:spacing w:line="360" w:lineRule="auto"/>
              <w:jc w:val="both"/>
              <w:rPr>
                <w:b/>
                <w:bCs/>
                <w:sz w:val="24"/>
                <w:szCs w:val="24"/>
                <w:lang w:eastAsia="en-US"/>
              </w:rPr>
            </w:pPr>
            <w:r>
              <w:rPr>
                <w:b/>
                <w:bCs/>
                <w:sz w:val="24"/>
                <w:szCs w:val="24"/>
                <w:lang w:eastAsia="en-US"/>
              </w:rPr>
              <w:t>BROJ RAZREDNIH ODJELA</w:t>
            </w:r>
          </w:p>
        </w:tc>
      </w:tr>
      <w:tr w:rsidR="00B96FA5" w:rsidTr="00B96FA5">
        <w:tc>
          <w:tcPr>
            <w:tcW w:w="2265" w:type="dxa"/>
            <w:tcBorders>
              <w:top w:val="single" w:sz="12" w:space="0" w:color="05676C" w:themeColor="accent3" w:themeShade="80"/>
              <w:left w:val="single" w:sz="12" w:space="0" w:color="05676C" w:themeColor="accent3" w:themeShade="80"/>
              <w:bottom w:val="single" w:sz="4" w:space="0" w:color="05676C" w:themeColor="accent3" w:themeShade="80"/>
              <w:right w:val="single" w:sz="12" w:space="0" w:color="05676C" w:themeColor="accent3" w:themeShade="80"/>
            </w:tcBorders>
            <w:shd w:val="clear" w:color="auto" w:fill="82B0E4" w:themeFill="text2" w:themeFillTint="66"/>
            <w:hideMark/>
          </w:tcPr>
          <w:p w:rsidR="00B96FA5" w:rsidRDefault="00B96FA5">
            <w:pPr>
              <w:spacing w:line="360" w:lineRule="auto"/>
              <w:jc w:val="both"/>
              <w:rPr>
                <w:b/>
                <w:bCs/>
                <w:sz w:val="24"/>
                <w:szCs w:val="24"/>
                <w:lang w:eastAsia="en-US"/>
              </w:rPr>
            </w:pPr>
            <w:r>
              <w:rPr>
                <w:b/>
                <w:bCs/>
                <w:sz w:val="24"/>
                <w:szCs w:val="24"/>
                <w:lang w:eastAsia="en-US"/>
              </w:rPr>
              <w:t>matična škola</w:t>
            </w:r>
          </w:p>
        </w:tc>
        <w:tc>
          <w:tcPr>
            <w:tcW w:w="2265" w:type="dxa"/>
            <w:tcBorders>
              <w:top w:val="single" w:sz="12" w:space="0" w:color="05676C" w:themeColor="accent3" w:themeShade="80"/>
              <w:left w:val="single" w:sz="12" w:space="0" w:color="05676C" w:themeColor="accent3" w:themeShade="80"/>
              <w:bottom w:val="single" w:sz="4" w:space="0" w:color="auto"/>
              <w:right w:val="single" w:sz="4" w:space="0" w:color="auto"/>
            </w:tcBorders>
            <w:hideMark/>
          </w:tcPr>
          <w:p w:rsidR="00B96FA5" w:rsidRDefault="00793534">
            <w:pPr>
              <w:spacing w:line="360" w:lineRule="auto"/>
              <w:jc w:val="both"/>
              <w:rPr>
                <w:bCs/>
                <w:sz w:val="24"/>
                <w:szCs w:val="24"/>
                <w:lang w:eastAsia="en-US"/>
              </w:rPr>
            </w:pPr>
            <w:r>
              <w:rPr>
                <w:bCs/>
                <w:sz w:val="24"/>
                <w:szCs w:val="24"/>
                <w:lang w:eastAsia="en-US"/>
              </w:rPr>
              <w:t>761</w:t>
            </w:r>
          </w:p>
        </w:tc>
        <w:tc>
          <w:tcPr>
            <w:tcW w:w="3403" w:type="dxa"/>
            <w:tcBorders>
              <w:top w:val="single" w:sz="12" w:space="0" w:color="05676C" w:themeColor="accent3" w:themeShade="80"/>
              <w:left w:val="single" w:sz="4" w:space="0" w:color="auto"/>
              <w:bottom w:val="single" w:sz="4" w:space="0" w:color="auto"/>
              <w:right w:val="single" w:sz="12" w:space="0" w:color="05676C" w:themeColor="accent3" w:themeShade="80"/>
            </w:tcBorders>
            <w:hideMark/>
          </w:tcPr>
          <w:p w:rsidR="00B96FA5" w:rsidRDefault="00B96FA5">
            <w:pPr>
              <w:spacing w:line="360" w:lineRule="auto"/>
              <w:jc w:val="both"/>
              <w:rPr>
                <w:bCs/>
                <w:sz w:val="24"/>
                <w:szCs w:val="24"/>
                <w:lang w:eastAsia="en-US"/>
              </w:rPr>
            </w:pPr>
            <w:r>
              <w:rPr>
                <w:bCs/>
                <w:sz w:val="24"/>
                <w:szCs w:val="24"/>
                <w:lang w:eastAsia="en-US"/>
              </w:rPr>
              <w:t>35</w:t>
            </w:r>
          </w:p>
        </w:tc>
      </w:tr>
      <w:tr w:rsidR="00B96FA5" w:rsidTr="00B96FA5">
        <w:tc>
          <w:tcPr>
            <w:tcW w:w="2265" w:type="dxa"/>
            <w:tcBorders>
              <w:top w:val="single" w:sz="4"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82B0E4" w:themeFill="text2" w:themeFillTint="66"/>
            <w:hideMark/>
          </w:tcPr>
          <w:p w:rsidR="00B96FA5" w:rsidRDefault="00B96FA5">
            <w:pPr>
              <w:spacing w:line="360" w:lineRule="auto"/>
              <w:jc w:val="both"/>
              <w:rPr>
                <w:b/>
                <w:bCs/>
                <w:sz w:val="24"/>
                <w:szCs w:val="24"/>
                <w:lang w:eastAsia="en-US"/>
              </w:rPr>
            </w:pPr>
            <w:r>
              <w:rPr>
                <w:b/>
                <w:bCs/>
                <w:sz w:val="24"/>
                <w:szCs w:val="24"/>
                <w:lang w:eastAsia="en-US"/>
              </w:rPr>
              <w:t>područna škola</w:t>
            </w:r>
          </w:p>
        </w:tc>
        <w:tc>
          <w:tcPr>
            <w:tcW w:w="2265" w:type="dxa"/>
            <w:tcBorders>
              <w:top w:val="single" w:sz="4" w:space="0" w:color="auto"/>
              <w:left w:val="single" w:sz="12" w:space="0" w:color="05676C" w:themeColor="accent3" w:themeShade="80"/>
              <w:bottom w:val="single" w:sz="12" w:space="0" w:color="05676C" w:themeColor="accent3" w:themeShade="80"/>
              <w:right w:val="single" w:sz="4" w:space="0" w:color="auto"/>
            </w:tcBorders>
            <w:hideMark/>
          </w:tcPr>
          <w:p w:rsidR="00B96FA5" w:rsidRDefault="00B96FA5">
            <w:pPr>
              <w:spacing w:line="360" w:lineRule="auto"/>
              <w:jc w:val="both"/>
              <w:rPr>
                <w:bCs/>
                <w:sz w:val="24"/>
                <w:szCs w:val="24"/>
                <w:lang w:eastAsia="en-US"/>
              </w:rPr>
            </w:pPr>
            <w:r>
              <w:rPr>
                <w:bCs/>
                <w:sz w:val="24"/>
                <w:szCs w:val="24"/>
                <w:lang w:eastAsia="en-US"/>
              </w:rPr>
              <w:t>9</w:t>
            </w:r>
          </w:p>
        </w:tc>
        <w:tc>
          <w:tcPr>
            <w:tcW w:w="3403" w:type="dxa"/>
            <w:tcBorders>
              <w:top w:val="single" w:sz="4" w:space="0" w:color="auto"/>
              <w:left w:val="single" w:sz="4" w:space="0" w:color="auto"/>
              <w:bottom w:val="single" w:sz="12" w:space="0" w:color="05676C" w:themeColor="accent3" w:themeShade="80"/>
              <w:right w:val="single" w:sz="12" w:space="0" w:color="05676C" w:themeColor="accent3" w:themeShade="80"/>
            </w:tcBorders>
            <w:hideMark/>
          </w:tcPr>
          <w:p w:rsidR="00B96FA5" w:rsidRDefault="00B96FA5">
            <w:pPr>
              <w:spacing w:line="360" w:lineRule="auto"/>
              <w:jc w:val="both"/>
              <w:rPr>
                <w:bCs/>
                <w:sz w:val="24"/>
                <w:szCs w:val="24"/>
                <w:lang w:eastAsia="en-US"/>
              </w:rPr>
            </w:pPr>
            <w:r>
              <w:rPr>
                <w:bCs/>
                <w:sz w:val="24"/>
                <w:szCs w:val="24"/>
                <w:lang w:eastAsia="en-US"/>
              </w:rPr>
              <w:t>2 kombinirana i1čisti odjel</w:t>
            </w:r>
          </w:p>
        </w:tc>
      </w:tr>
      <w:tr w:rsidR="00B96FA5" w:rsidTr="00B96FA5">
        <w:tc>
          <w:tcPr>
            <w:tcW w:w="2265" w:type="dxa"/>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82B0E4" w:themeFill="text2" w:themeFillTint="66"/>
            <w:hideMark/>
          </w:tcPr>
          <w:p w:rsidR="00B96FA5" w:rsidRDefault="00B96FA5">
            <w:pPr>
              <w:spacing w:line="360" w:lineRule="auto"/>
              <w:jc w:val="both"/>
              <w:rPr>
                <w:b/>
                <w:bCs/>
                <w:sz w:val="24"/>
                <w:szCs w:val="24"/>
                <w:lang w:eastAsia="en-US"/>
              </w:rPr>
            </w:pPr>
            <w:r>
              <w:rPr>
                <w:b/>
                <w:bCs/>
                <w:sz w:val="24"/>
                <w:szCs w:val="24"/>
                <w:lang w:eastAsia="en-US"/>
              </w:rPr>
              <w:t>Ukupno</w:t>
            </w:r>
          </w:p>
        </w:tc>
        <w:tc>
          <w:tcPr>
            <w:tcW w:w="2265"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05676C" w:themeColor="accent3" w:themeShade="80"/>
            </w:tcBorders>
            <w:hideMark/>
          </w:tcPr>
          <w:p w:rsidR="00B96FA5" w:rsidRDefault="00793534">
            <w:pPr>
              <w:spacing w:line="360" w:lineRule="auto"/>
              <w:jc w:val="both"/>
              <w:rPr>
                <w:b/>
                <w:bCs/>
                <w:sz w:val="24"/>
                <w:szCs w:val="24"/>
                <w:lang w:eastAsia="en-US"/>
              </w:rPr>
            </w:pPr>
            <w:r>
              <w:rPr>
                <w:b/>
                <w:bCs/>
                <w:sz w:val="24"/>
                <w:szCs w:val="24"/>
                <w:lang w:eastAsia="en-US"/>
              </w:rPr>
              <w:t>770</w:t>
            </w:r>
          </w:p>
        </w:tc>
        <w:tc>
          <w:tcPr>
            <w:tcW w:w="3403" w:type="dxa"/>
            <w:tcBorders>
              <w:top w:val="single" w:sz="12" w:space="0" w:color="05676C" w:themeColor="accent3" w:themeShade="80"/>
              <w:left w:val="single" w:sz="4" w:space="0" w:color="auto"/>
              <w:bottom w:val="single" w:sz="12" w:space="0" w:color="05676C" w:themeColor="accent3" w:themeShade="80"/>
              <w:right w:val="single" w:sz="12" w:space="0" w:color="05676C" w:themeColor="accent3" w:themeShade="80"/>
            </w:tcBorders>
            <w:hideMark/>
          </w:tcPr>
          <w:p w:rsidR="00B96FA5" w:rsidRDefault="00B96FA5">
            <w:pPr>
              <w:spacing w:line="360" w:lineRule="auto"/>
              <w:jc w:val="both"/>
              <w:rPr>
                <w:b/>
                <w:bCs/>
                <w:sz w:val="24"/>
                <w:szCs w:val="24"/>
                <w:lang w:eastAsia="en-US"/>
              </w:rPr>
            </w:pPr>
            <w:r>
              <w:rPr>
                <w:b/>
                <w:bCs/>
                <w:sz w:val="24"/>
                <w:szCs w:val="24"/>
                <w:lang w:eastAsia="en-US"/>
              </w:rPr>
              <w:t>38 (36 čista i 2 kombinirana)</w:t>
            </w:r>
          </w:p>
        </w:tc>
      </w:tr>
    </w:tbl>
    <w:p w:rsidR="00B96FA5" w:rsidRDefault="00B96FA5" w:rsidP="00B96FA5">
      <w:pPr>
        <w:jc w:val="both"/>
        <w:rPr>
          <w:b/>
          <w:bCs/>
          <w:sz w:val="16"/>
          <w:szCs w:val="16"/>
        </w:rPr>
      </w:pPr>
    </w:p>
    <w:p w:rsidR="00B96FA5" w:rsidRDefault="00B96FA5" w:rsidP="00B96FA5">
      <w:pPr>
        <w:jc w:val="both"/>
        <w:rPr>
          <w:b/>
          <w:bCs/>
          <w:sz w:val="16"/>
          <w:szCs w:val="16"/>
        </w:rPr>
      </w:pPr>
    </w:p>
    <w:tbl>
      <w:tblPr>
        <w:tblStyle w:val="Reetkatablice"/>
        <w:tblW w:w="0" w:type="auto"/>
        <w:tblInd w:w="2696" w:type="dxa"/>
        <w:tblLook w:val="04A0" w:firstRow="1" w:lastRow="0" w:firstColumn="1" w:lastColumn="0" w:noHBand="0" w:noVBand="1"/>
      </w:tblPr>
      <w:tblGrid>
        <w:gridCol w:w="3114"/>
        <w:gridCol w:w="1417"/>
      </w:tblGrid>
      <w:tr w:rsidR="00B96FA5" w:rsidTr="00B96FA5">
        <w:tc>
          <w:tcPr>
            <w:tcW w:w="3114"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05676C" w:themeColor="accent3" w:themeShade="80"/>
            </w:tcBorders>
            <w:shd w:val="clear" w:color="auto" w:fill="82B0E4" w:themeFill="text2" w:themeFillTint="66"/>
            <w:hideMark/>
          </w:tcPr>
          <w:p w:rsidR="00B96FA5" w:rsidRDefault="00B96FA5">
            <w:pPr>
              <w:spacing w:line="360" w:lineRule="auto"/>
              <w:jc w:val="both"/>
              <w:rPr>
                <w:b/>
                <w:bCs/>
                <w:sz w:val="24"/>
                <w:szCs w:val="24"/>
                <w:lang w:eastAsia="en-US"/>
              </w:rPr>
            </w:pPr>
            <w:r>
              <w:rPr>
                <w:b/>
                <w:bCs/>
                <w:sz w:val="24"/>
                <w:szCs w:val="24"/>
                <w:lang w:eastAsia="en-US"/>
              </w:rPr>
              <w:t>DJELATNICI</w:t>
            </w:r>
          </w:p>
        </w:tc>
        <w:tc>
          <w:tcPr>
            <w:tcW w:w="1417" w:type="dxa"/>
            <w:tcBorders>
              <w:top w:val="single" w:sz="12" w:space="0" w:color="05676C" w:themeColor="accent3" w:themeShade="80"/>
              <w:left w:val="single" w:sz="4" w:space="0" w:color="05676C" w:themeColor="accent3" w:themeShade="80"/>
              <w:bottom w:val="single" w:sz="12" w:space="0" w:color="05676C" w:themeColor="accent3" w:themeShade="80"/>
              <w:right w:val="single" w:sz="12" w:space="0" w:color="05676C" w:themeColor="accent3" w:themeShade="80"/>
            </w:tcBorders>
            <w:shd w:val="clear" w:color="auto" w:fill="82B0E4" w:themeFill="text2" w:themeFillTint="66"/>
            <w:hideMark/>
          </w:tcPr>
          <w:p w:rsidR="00B96FA5" w:rsidRDefault="00B96FA5">
            <w:pPr>
              <w:spacing w:line="360" w:lineRule="auto"/>
              <w:rPr>
                <w:b/>
                <w:bCs/>
                <w:sz w:val="24"/>
                <w:szCs w:val="24"/>
                <w:lang w:eastAsia="en-US"/>
              </w:rPr>
            </w:pPr>
            <w:r>
              <w:rPr>
                <w:b/>
                <w:bCs/>
                <w:sz w:val="24"/>
                <w:szCs w:val="24"/>
                <w:lang w:eastAsia="en-US"/>
              </w:rPr>
              <w:t>BROJ</w:t>
            </w:r>
          </w:p>
        </w:tc>
      </w:tr>
      <w:tr w:rsidR="00B96FA5" w:rsidTr="00B96FA5">
        <w:tc>
          <w:tcPr>
            <w:tcW w:w="3114" w:type="dxa"/>
            <w:tcBorders>
              <w:top w:val="single" w:sz="12" w:space="0" w:color="05676C" w:themeColor="accent3" w:themeShade="80"/>
              <w:left w:val="single" w:sz="12" w:space="0" w:color="05676C" w:themeColor="accent3" w:themeShade="80"/>
              <w:bottom w:val="single" w:sz="4" w:space="0" w:color="auto"/>
              <w:right w:val="single" w:sz="4" w:space="0" w:color="auto"/>
            </w:tcBorders>
            <w:hideMark/>
          </w:tcPr>
          <w:p w:rsidR="00B96FA5" w:rsidRDefault="00B96FA5">
            <w:pPr>
              <w:spacing w:line="360" w:lineRule="auto"/>
              <w:jc w:val="both"/>
              <w:rPr>
                <w:b/>
                <w:bCs/>
                <w:sz w:val="24"/>
                <w:szCs w:val="24"/>
                <w:lang w:eastAsia="en-US"/>
              </w:rPr>
            </w:pPr>
            <w:r>
              <w:rPr>
                <w:sz w:val="24"/>
                <w:szCs w:val="24"/>
                <w:lang w:eastAsia="en-US"/>
              </w:rPr>
              <w:t xml:space="preserve">ravnatelj                                    </w:t>
            </w:r>
          </w:p>
        </w:tc>
        <w:tc>
          <w:tcPr>
            <w:tcW w:w="1417" w:type="dxa"/>
            <w:tcBorders>
              <w:top w:val="single" w:sz="12" w:space="0" w:color="05676C" w:themeColor="accent3" w:themeShade="80"/>
              <w:left w:val="single" w:sz="4" w:space="0" w:color="auto"/>
              <w:bottom w:val="single" w:sz="4" w:space="0" w:color="auto"/>
              <w:right w:val="single" w:sz="12" w:space="0" w:color="05676C" w:themeColor="accent3" w:themeShade="80"/>
            </w:tcBorders>
            <w:hideMark/>
          </w:tcPr>
          <w:p w:rsidR="00B96FA5" w:rsidRDefault="00B96FA5">
            <w:pPr>
              <w:spacing w:line="360" w:lineRule="auto"/>
              <w:rPr>
                <w:bCs/>
                <w:sz w:val="24"/>
                <w:szCs w:val="24"/>
                <w:lang w:eastAsia="en-US"/>
              </w:rPr>
            </w:pPr>
            <w:r>
              <w:rPr>
                <w:bCs/>
                <w:sz w:val="24"/>
                <w:szCs w:val="24"/>
                <w:lang w:eastAsia="en-US"/>
              </w:rPr>
              <w:t>1</w:t>
            </w:r>
          </w:p>
        </w:tc>
      </w:tr>
      <w:tr w:rsidR="00B96FA5" w:rsidTr="00B96FA5">
        <w:tc>
          <w:tcPr>
            <w:tcW w:w="3114" w:type="dxa"/>
            <w:tcBorders>
              <w:top w:val="single" w:sz="4" w:space="0" w:color="auto"/>
              <w:left w:val="single" w:sz="12" w:space="0" w:color="05676C" w:themeColor="accent3" w:themeShade="80"/>
              <w:bottom w:val="single" w:sz="4" w:space="0" w:color="auto"/>
              <w:right w:val="single" w:sz="4" w:space="0" w:color="auto"/>
            </w:tcBorders>
            <w:hideMark/>
          </w:tcPr>
          <w:p w:rsidR="00B96FA5" w:rsidRDefault="00B96FA5">
            <w:pPr>
              <w:spacing w:line="360" w:lineRule="auto"/>
              <w:jc w:val="both"/>
              <w:rPr>
                <w:b/>
                <w:bCs/>
                <w:sz w:val="24"/>
                <w:szCs w:val="24"/>
                <w:lang w:eastAsia="en-US"/>
              </w:rPr>
            </w:pPr>
            <w:r>
              <w:rPr>
                <w:sz w:val="24"/>
                <w:szCs w:val="24"/>
                <w:lang w:eastAsia="en-US"/>
              </w:rPr>
              <w:t xml:space="preserve">učitelji razredne nastave   </w:t>
            </w:r>
          </w:p>
        </w:tc>
        <w:tc>
          <w:tcPr>
            <w:tcW w:w="1417" w:type="dxa"/>
            <w:tcBorders>
              <w:top w:val="single" w:sz="4" w:space="0" w:color="auto"/>
              <w:left w:val="single" w:sz="4" w:space="0" w:color="auto"/>
              <w:bottom w:val="single" w:sz="4" w:space="0" w:color="auto"/>
              <w:right w:val="single" w:sz="12" w:space="0" w:color="05676C" w:themeColor="accent3" w:themeShade="80"/>
            </w:tcBorders>
            <w:hideMark/>
          </w:tcPr>
          <w:p w:rsidR="00B96FA5" w:rsidRDefault="00B96FA5">
            <w:pPr>
              <w:spacing w:line="360" w:lineRule="auto"/>
              <w:rPr>
                <w:bCs/>
                <w:color w:val="FF0000"/>
                <w:sz w:val="24"/>
                <w:szCs w:val="24"/>
                <w:lang w:eastAsia="en-US"/>
              </w:rPr>
            </w:pPr>
            <w:r>
              <w:rPr>
                <w:bCs/>
                <w:sz w:val="24"/>
                <w:szCs w:val="24"/>
                <w:lang w:eastAsia="en-US"/>
              </w:rPr>
              <w:t>19</w:t>
            </w:r>
          </w:p>
        </w:tc>
      </w:tr>
      <w:tr w:rsidR="00B96FA5" w:rsidTr="00B96FA5">
        <w:tc>
          <w:tcPr>
            <w:tcW w:w="3114" w:type="dxa"/>
            <w:tcBorders>
              <w:top w:val="single" w:sz="4" w:space="0" w:color="auto"/>
              <w:left w:val="single" w:sz="12" w:space="0" w:color="05676C" w:themeColor="accent3" w:themeShade="80"/>
              <w:bottom w:val="single" w:sz="4" w:space="0" w:color="auto"/>
              <w:right w:val="single" w:sz="4" w:space="0" w:color="auto"/>
            </w:tcBorders>
            <w:hideMark/>
          </w:tcPr>
          <w:p w:rsidR="00B96FA5" w:rsidRDefault="00B96FA5">
            <w:pPr>
              <w:spacing w:line="360" w:lineRule="auto"/>
              <w:jc w:val="both"/>
              <w:rPr>
                <w:b/>
                <w:bCs/>
                <w:sz w:val="24"/>
                <w:szCs w:val="24"/>
                <w:lang w:eastAsia="en-US"/>
              </w:rPr>
            </w:pPr>
            <w:r>
              <w:rPr>
                <w:sz w:val="24"/>
                <w:szCs w:val="24"/>
                <w:lang w:eastAsia="en-US"/>
              </w:rPr>
              <w:t xml:space="preserve">učitelji predmetne nastave     </w:t>
            </w:r>
          </w:p>
        </w:tc>
        <w:tc>
          <w:tcPr>
            <w:tcW w:w="1417" w:type="dxa"/>
            <w:tcBorders>
              <w:top w:val="single" w:sz="4" w:space="0" w:color="auto"/>
              <w:left w:val="single" w:sz="4" w:space="0" w:color="auto"/>
              <w:bottom w:val="single" w:sz="4" w:space="0" w:color="auto"/>
              <w:right w:val="single" w:sz="12" w:space="0" w:color="05676C" w:themeColor="accent3" w:themeShade="80"/>
            </w:tcBorders>
            <w:hideMark/>
          </w:tcPr>
          <w:p w:rsidR="00B96FA5" w:rsidRDefault="00B96FA5">
            <w:pPr>
              <w:spacing w:line="360" w:lineRule="auto"/>
              <w:rPr>
                <w:bCs/>
                <w:sz w:val="24"/>
                <w:szCs w:val="24"/>
                <w:lang w:eastAsia="en-US"/>
              </w:rPr>
            </w:pPr>
            <w:r>
              <w:rPr>
                <w:bCs/>
                <w:sz w:val="24"/>
                <w:szCs w:val="24"/>
                <w:lang w:eastAsia="en-US"/>
              </w:rPr>
              <w:t>44</w:t>
            </w:r>
          </w:p>
        </w:tc>
      </w:tr>
      <w:tr w:rsidR="00B96FA5" w:rsidTr="00B96FA5">
        <w:tc>
          <w:tcPr>
            <w:tcW w:w="3114" w:type="dxa"/>
            <w:tcBorders>
              <w:top w:val="single" w:sz="4" w:space="0" w:color="auto"/>
              <w:left w:val="single" w:sz="12" w:space="0" w:color="05676C" w:themeColor="accent3" w:themeShade="80"/>
              <w:bottom w:val="single" w:sz="4" w:space="0" w:color="auto"/>
              <w:right w:val="single" w:sz="4" w:space="0" w:color="auto"/>
            </w:tcBorders>
            <w:hideMark/>
          </w:tcPr>
          <w:p w:rsidR="00B96FA5" w:rsidRDefault="00B96FA5">
            <w:pPr>
              <w:spacing w:line="360" w:lineRule="auto"/>
              <w:jc w:val="both"/>
              <w:rPr>
                <w:b/>
                <w:bCs/>
                <w:sz w:val="24"/>
                <w:szCs w:val="24"/>
                <w:lang w:eastAsia="en-US"/>
              </w:rPr>
            </w:pPr>
            <w:r>
              <w:rPr>
                <w:sz w:val="24"/>
                <w:szCs w:val="24"/>
                <w:lang w:eastAsia="en-US"/>
              </w:rPr>
              <w:t xml:space="preserve">stručni suradnici                 </w:t>
            </w:r>
          </w:p>
        </w:tc>
        <w:tc>
          <w:tcPr>
            <w:tcW w:w="1417" w:type="dxa"/>
            <w:tcBorders>
              <w:top w:val="single" w:sz="4" w:space="0" w:color="auto"/>
              <w:left w:val="single" w:sz="4" w:space="0" w:color="auto"/>
              <w:bottom w:val="single" w:sz="4" w:space="0" w:color="auto"/>
              <w:right w:val="single" w:sz="12" w:space="0" w:color="05676C" w:themeColor="accent3" w:themeShade="80"/>
            </w:tcBorders>
            <w:hideMark/>
          </w:tcPr>
          <w:p w:rsidR="00B96FA5" w:rsidRDefault="00B96FA5">
            <w:pPr>
              <w:spacing w:line="360" w:lineRule="auto"/>
              <w:rPr>
                <w:bCs/>
                <w:color w:val="FF0000"/>
                <w:sz w:val="24"/>
                <w:szCs w:val="24"/>
                <w:lang w:eastAsia="en-US"/>
              </w:rPr>
            </w:pPr>
            <w:r>
              <w:rPr>
                <w:bCs/>
                <w:sz w:val="24"/>
                <w:szCs w:val="24"/>
                <w:lang w:eastAsia="en-US"/>
              </w:rPr>
              <w:t>4</w:t>
            </w:r>
          </w:p>
        </w:tc>
      </w:tr>
      <w:tr w:rsidR="00B96FA5" w:rsidTr="00B96FA5">
        <w:trPr>
          <w:trHeight w:val="444"/>
        </w:trPr>
        <w:tc>
          <w:tcPr>
            <w:tcW w:w="3114" w:type="dxa"/>
            <w:tcBorders>
              <w:top w:val="single" w:sz="4" w:space="0" w:color="auto"/>
              <w:left w:val="single" w:sz="12" w:space="0" w:color="05676C" w:themeColor="accent3" w:themeShade="80"/>
              <w:bottom w:val="single" w:sz="4" w:space="0" w:color="auto"/>
              <w:right w:val="single" w:sz="4" w:space="0" w:color="auto"/>
            </w:tcBorders>
            <w:hideMark/>
          </w:tcPr>
          <w:p w:rsidR="00B96FA5" w:rsidRDefault="00B96FA5">
            <w:pPr>
              <w:spacing w:line="360" w:lineRule="auto"/>
              <w:jc w:val="both"/>
              <w:rPr>
                <w:sz w:val="24"/>
                <w:szCs w:val="24"/>
                <w:lang w:eastAsia="en-US"/>
              </w:rPr>
            </w:pPr>
            <w:r>
              <w:rPr>
                <w:sz w:val="24"/>
                <w:szCs w:val="24"/>
                <w:lang w:eastAsia="en-US"/>
              </w:rPr>
              <w:t xml:space="preserve">ostali djelatnici      </w:t>
            </w:r>
          </w:p>
        </w:tc>
        <w:tc>
          <w:tcPr>
            <w:tcW w:w="1417" w:type="dxa"/>
            <w:tcBorders>
              <w:top w:val="single" w:sz="4" w:space="0" w:color="auto"/>
              <w:left w:val="single" w:sz="4" w:space="0" w:color="auto"/>
              <w:bottom w:val="single" w:sz="4" w:space="0" w:color="auto"/>
              <w:right w:val="single" w:sz="12" w:space="0" w:color="05676C" w:themeColor="accent3" w:themeShade="80"/>
            </w:tcBorders>
            <w:hideMark/>
          </w:tcPr>
          <w:p w:rsidR="00B96FA5" w:rsidRDefault="00B96FA5">
            <w:pPr>
              <w:spacing w:line="360" w:lineRule="auto"/>
              <w:rPr>
                <w:bCs/>
                <w:sz w:val="24"/>
                <w:szCs w:val="24"/>
                <w:lang w:eastAsia="en-US"/>
              </w:rPr>
            </w:pPr>
            <w:r>
              <w:rPr>
                <w:bCs/>
                <w:sz w:val="24"/>
                <w:szCs w:val="24"/>
                <w:lang w:eastAsia="en-US"/>
              </w:rPr>
              <w:t>11</w:t>
            </w:r>
          </w:p>
        </w:tc>
      </w:tr>
      <w:tr w:rsidR="00B96FA5" w:rsidTr="00B96FA5">
        <w:trPr>
          <w:trHeight w:val="384"/>
        </w:trPr>
        <w:tc>
          <w:tcPr>
            <w:tcW w:w="3114" w:type="dxa"/>
            <w:tcBorders>
              <w:top w:val="single" w:sz="4" w:space="0" w:color="auto"/>
              <w:left w:val="single" w:sz="12" w:space="0" w:color="05676C" w:themeColor="accent3" w:themeShade="80"/>
              <w:bottom w:val="single" w:sz="12" w:space="0" w:color="05676C" w:themeColor="accent3" w:themeShade="80"/>
              <w:right w:val="single" w:sz="4" w:space="0" w:color="auto"/>
            </w:tcBorders>
            <w:hideMark/>
          </w:tcPr>
          <w:p w:rsidR="00B96FA5" w:rsidRDefault="00B96FA5">
            <w:pPr>
              <w:spacing w:line="360" w:lineRule="auto"/>
              <w:jc w:val="both"/>
              <w:rPr>
                <w:sz w:val="24"/>
                <w:szCs w:val="24"/>
                <w:lang w:eastAsia="en-US"/>
              </w:rPr>
            </w:pPr>
            <w:r>
              <w:rPr>
                <w:sz w:val="24"/>
                <w:szCs w:val="24"/>
                <w:lang w:eastAsia="en-US"/>
              </w:rPr>
              <w:t xml:space="preserve">pomoćnici u nastavi               </w:t>
            </w:r>
          </w:p>
        </w:tc>
        <w:tc>
          <w:tcPr>
            <w:tcW w:w="1417" w:type="dxa"/>
            <w:tcBorders>
              <w:top w:val="single" w:sz="4" w:space="0" w:color="auto"/>
              <w:left w:val="single" w:sz="4" w:space="0" w:color="auto"/>
              <w:bottom w:val="single" w:sz="12" w:space="0" w:color="05676C" w:themeColor="accent3" w:themeShade="80"/>
              <w:right w:val="single" w:sz="12" w:space="0" w:color="05676C" w:themeColor="accent3" w:themeShade="80"/>
            </w:tcBorders>
            <w:hideMark/>
          </w:tcPr>
          <w:p w:rsidR="00B96FA5" w:rsidRDefault="00B96FA5">
            <w:pPr>
              <w:spacing w:line="360" w:lineRule="auto"/>
              <w:rPr>
                <w:bCs/>
                <w:sz w:val="24"/>
                <w:szCs w:val="24"/>
                <w:lang w:eastAsia="en-US"/>
              </w:rPr>
            </w:pPr>
            <w:r>
              <w:rPr>
                <w:bCs/>
                <w:sz w:val="24"/>
                <w:szCs w:val="24"/>
                <w:lang w:eastAsia="en-US"/>
              </w:rPr>
              <w:t>13</w:t>
            </w:r>
          </w:p>
        </w:tc>
      </w:tr>
      <w:tr w:rsidR="00B96FA5" w:rsidTr="00B96FA5">
        <w:tc>
          <w:tcPr>
            <w:tcW w:w="3114" w:type="dxa"/>
            <w:tcBorders>
              <w:top w:val="single" w:sz="4" w:space="0" w:color="auto"/>
              <w:left w:val="single" w:sz="12" w:space="0" w:color="05676C" w:themeColor="accent3" w:themeShade="80"/>
              <w:bottom w:val="single" w:sz="12" w:space="0" w:color="05676C" w:themeColor="accent3" w:themeShade="80"/>
              <w:right w:val="single" w:sz="4" w:space="0" w:color="auto"/>
            </w:tcBorders>
            <w:shd w:val="clear" w:color="auto" w:fill="82B0E4" w:themeFill="text2" w:themeFillTint="66"/>
            <w:hideMark/>
          </w:tcPr>
          <w:p w:rsidR="00B96FA5" w:rsidRDefault="00B96FA5">
            <w:pPr>
              <w:spacing w:line="360" w:lineRule="auto"/>
              <w:jc w:val="both"/>
              <w:rPr>
                <w:b/>
                <w:bCs/>
                <w:sz w:val="24"/>
                <w:szCs w:val="24"/>
                <w:lang w:eastAsia="en-US"/>
              </w:rPr>
            </w:pPr>
            <w:r>
              <w:rPr>
                <w:b/>
                <w:bCs/>
                <w:sz w:val="24"/>
                <w:szCs w:val="24"/>
                <w:lang w:eastAsia="en-US"/>
              </w:rPr>
              <w:t>Ukupno</w:t>
            </w:r>
          </w:p>
        </w:tc>
        <w:tc>
          <w:tcPr>
            <w:tcW w:w="1417" w:type="dxa"/>
            <w:tcBorders>
              <w:top w:val="single" w:sz="4" w:space="0" w:color="auto"/>
              <w:left w:val="single" w:sz="4" w:space="0" w:color="auto"/>
              <w:bottom w:val="single" w:sz="12" w:space="0" w:color="05676C" w:themeColor="accent3" w:themeShade="80"/>
              <w:right w:val="single" w:sz="12" w:space="0" w:color="05676C" w:themeColor="accent3" w:themeShade="80"/>
            </w:tcBorders>
            <w:shd w:val="clear" w:color="auto" w:fill="82B0E4" w:themeFill="text2" w:themeFillTint="66"/>
            <w:hideMark/>
          </w:tcPr>
          <w:p w:rsidR="00B96FA5" w:rsidRDefault="00B96FA5">
            <w:pPr>
              <w:spacing w:line="360" w:lineRule="auto"/>
              <w:rPr>
                <w:b/>
                <w:bCs/>
                <w:color w:val="FF0000"/>
                <w:sz w:val="24"/>
                <w:szCs w:val="24"/>
                <w:lang w:eastAsia="en-US"/>
              </w:rPr>
            </w:pPr>
            <w:r>
              <w:rPr>
                <w:b/>
                <w:bCs/>
                <w:sz w:val="24"/>
                <w:szCs w:val="24"/>
                <w:lang w:eastAsia="en-US"/>
              </w:rPr>
              <w:t>92</w:t>
            </w:r>
          </w:p>
        </w:tc>
      </w:tr>
    </w:tbl>
    <w:p w:rsidR="00B96FA5" w:rsidRDefault="00B96FA5" w:rsidP="00B96FA5">
      <w:pPr>
        <w:jc w:val="both"/>
        <w:rPr>
          <w:b/>
          <w:bCs/>
          <w:sz w:val="16"/>
          <w:szCs w:val="16"/>
        </w:rPr>
      </w:pPr>
    </w:p>
    <w:p w:rsidR="00B96FA5" w:rsidRDefault="00B96FA5" w:rsidP="00B96FA5">
      <w:pPr>
        <w:jc w:val="both"/>
        <w:rPr>
          <w:sz w:val="16"/>
          <w:szCs w:val="16"/>
        </w:rPr>
      </w:pPr>
    </w:p>
    <w:tbl>
      <w:tblPr>
        <w:tblStyle w:val="Reetkatablice"/>
        <w:tblW w:w="0" w:type="auto"/>
        <w:tblInd w:w="559"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blBorders>
        <w:tblLook w:val="04A0" w:firstRow="1" w:lastRow="0" w:firstColumn="1" w:lastColumn="0" w:noHBand="0" w:noVBand="1"/>
      </w:tblPr>
      <w:tblGrid>
        <w:gridCol w:w="3823"/>
        <w:gridCol w:w="4392"/>
      </w:tblGrid>
      <w:tr w:rsidR="00B96FA5" w:rsidTr="00B96FA5">
        <w:tc>
          <w:tcPr>
            <w:tcW w:w="3823" w:type="dxa"/>
            <w:tcBorders>
              <w:top w:val="single" w:sz="12" w:space="0" w:color="05676C" w:themeColor="accent3" w:themeShade="80"/>
              <w:left w:val="single" w:sz="12" w:space="0" w:color="05676C" w:themeColor="accent3" w:themeShade="80"/>
              <w:bottom w:val="single" w:sz="4" w:space="0" w:color="auto"/>
              <w:right w:val="single" w:sz="4" w:space="0" w:color="auto"/>
            </w:tcBorders>
            <w:shd w:val="clear" w:color="auto" w:fill="82B0E4" w:themeFill="text2" w:themeFillTint="66"/>
            <w:hideMark/>
          </w:tcPr>
          <w:p w:rsidR="00B96FA5" w:rsidRDefault="00B96FA5">
            <w:pPr>
              <w:spacing w:line="360" w:lineRule="auto"/>
              <w:rPr>
                <w:b/>
                <w:sz w:val="24"/>
                <w:lang w:eastAsia="en-US"/>
              </w:rPr>
            </w:pPr>
            <w:r>
              <w:rPr>
                <w:b/>
                <w:sz w:val="24"/>
                <w:lang w:eastAsia="en-US"/>
              </w:rPr>
              <w:t>Ravnateljica škole</w:t>
            </w:r>
          </w:p>
        </w:tc>
        <w:tc>
          <w:tcPr>
            <w:tcW w:w="4392" w:type="dxa"/>
            <w:tcBorders>
              <w:top w:val="single" w:sz="12" w:space="0" w:color="05676C" w:themeColor="accent3" w:themeShade="80"/>
              <w:left w:val="single" w:sz="4" w:space="0" w:color="auto"/>
              <w:bottom w:val="single" w:sz="4" w:space="0" w:color="auto"/>
              <w:right w:val="single" w:sz="12" w:space="0" w:color="05676C" w:themeColor="accent3" w:themeShade="80"/>
            </w:tcBorders>
            <w:hideMark/>
          </w:tcPr>
          <w:p w:rsidR="00B96FA5" w:rsidRDefault="00B96FA5">
            <w:pPr>
              <w:spacing w:line="360" w:lineRule="auto"/>
              <w:rPr>
                <w:b/>
                <w:sz w:val="24"/>
                <w:lang w:eastAsia="en-US"/>
              </w:rPr>
            </w:pPr>
            <w:r>
              <w:rPr>
                <w:b/>
                <w:sz w:val="24"/>
                <w:lang w:eastAsia="en-US"/>
              </w:rPr>
              <w:t>Nives Vilić, dip. kateheta</w:t>
            </w:r>
          </w:p>
        </w:tc>
      </w:tr>
      <w:tr w:rsidR="00B96FA5" w:rsidTr="00B96FA5">
        <w:tc>
          <w:tcPr>
            <w:tcW w:w="3823" w:type="dxa"/>
            <w:tcBorders>
              <w:top w:val="single" w:sz="4" w:space="0" w:color="auto"/>
              <w:left w:val="single" w:sz="12" w:space="0" w:color="05676C" w:themeColor="accent3" w:themeShade="80"/>
              <w:bottom w:val="single" w:sz="4" w:space="0" w:color="auto"/>
              <w:right w:val="single" w:sz="4" w:space="0" w:color="auto"/>
            </w:tcBorders>
            <w:shd w:val="clear" w:color="auto" w:fill="82B0E4" w:themeFill="text2" w:themeFillTint="66"/>
            <w:hideMark/>
          </w:tcPr>
          <w:p w:rsidR="00B96FA5" w:rsidRDefault="00B96FA5">
            <w:pPr>
              <w:spacing w:line="360" w:lineRule="auto"/>
              <w:rPr>
                <w:b/>
                <w:sz w:val="24"/>
                <w:lang w:eastAsia="en-US"/>
              </w:rPr>
            </w:pPr>
            <w:r>
              <w:rPr>
                <w:b/>
                <w:sz w:val="24"/>
                <w:lang w:eastAsia="en-US"/>
              </w:rPr>
              <w:t>Voditelj  A smjene</w:t>
            </w:r>
          </w:p>
        </w:tc>
        <w:tc>
          <w:tcPr>
            <w:tcW w:w="4392" w:type="dxa"/>
            <w:tcBorders>
              <w:top w:val="single" w:sz="4" w:space="0" w:color="auto"/>
              <w:left w:val="single" w:sz="4" w:space="0" w:color="auto"/>
              <w:bottom w:val="single" w:sz="4" w:space="0" w:color="auto"/>
              <w:right w:val="single" w:sz="12" w:space="0" w:color="05676C" w:themeColor="accent3" w:themeShade="80"/>
            </w:tcBorders>
            <w:hideMark/>
          </w:tcPr>
          <w:p w:rsidR="00B96FA5" w:rsidRDefault="00B96FA5">
            <w:pPr>
              <w:spacing w:line="360" w:lineRule="auto"/>
              <w:rPr>
                <w:sz w:val="24"/>
                <w:lang w:eastAsia="en-US"/>
              </w:rPr>
            </w:pPr>
            <w:r>
              <w:rPr>
                <w:sz w:val="24"/>
                <w:lang w:eastAsia="en-US"/>
              </w:rPr>
              <w:t xml:space="preserve">Jelena Baričević, prof.   </w:t>
            </w:r>
          </w:p>
        </w:tc>
      </w:tr>
      <w:tr w:rsidR="00B96FA5" w:rsidTr="00B96FA5">
        <w:tc>
          <w:tcPr>
            <w:tcW w:w="3823" w:type="dxa"/>
            <w:tcBorders>
              <w:top w:val="single" w:sz="4" w:space="0" w:color="auto"/>
              <w:left w:val="single" w:sz="12" w:space="0" w:color="05676C" w:themeColor="accent3" w:themeShade="80"/>
              <w:bottom w:val="single" w:sz="4" w:space="0" w:color="auto"/>
              <w:right w:val="single" w:sz="4" w:space="0" w:color="auto"/>
            </w:tcBorders>
            <w:shd w:val="clear" w:color="auto" w:fill="82B0E4" w:themeFill="text2" w:themeFillTint="66"/>
            <w:hideMark/>
          </w:tcPr>
          <w:p w:rsidR="00B96FA5" w:rsidRDefault="00B96FA5">
            <w:pPr>
              <w:spacing w:line="360" w:lineRule="auto"/>
              <w:rPr>
                <w:b/>
                <w:sz w:val="24"/>
                <w:lang w:eastAsia="en-US"/>
              </w:rPr>
            </w:pPr>
            <w:r>
              <w:rPr>
                <w:b/>
                <w:sz w:val="24"/>
                <w:lang w:eastAsia="en-US"/>
              </w:rPr>
              <w:t>Voditelji  B smjene</w:t>
            </w:r>
          </w:p>
        </w:tc>
        <w:tc>
          <w:tcPr>
            <w:tcW w:w="4392" w:type="dxa"/>
            <w:tcBorders>
              <w:top w:val="single" w:sz="4" w:space="0" w:color="auto"/>
              <w:left w:val="single" w:sz="4" w:space="0" w:color="auto"/>
              <w:bottom w:val="single" w:sz="4" w:space="0" w:color="auto"/>
              <w:right w:val="single" w:sz="12" w:space="0" w:color="05676C" w:themeColor="accent3" w:themeShade="80"/>
            </w:tcBorders>
            <w:hideMark/>
          </w:tcPr>
          <w:p w:rsidR="00B96FA5" w:rsidRDefault="00B96FA5">
            <w:pPr>
              <w:spacing w:line="360" w:lineRule="auto"/>
              <w:rPr>
                <w:sz w:val="24"/>
                <w:szCs w:val="24"/>
                <w:lang w:eastAsia="en-US"/>
              </w:rPr>
            </w:pPr>
            <w:r>
              <w:rPr>
                <w:sz w:val="24"/>
                <w:szCs w:val="24"/>
                <w:lang w:eastAsia="en-US"/>
              </w:rPr>
              <w:t xml:space="preserve">Fani Ševo, prof. i Ivana Čerina Cecić, prof </w:t>
            </w:r>
          </w:p>
        </w:tc>
      </w:tr>
      <w:tr w:rsidR="00B96FA5" w:rsidTr="00B96FA5">
        <w:tc>
          <w:tcPr>
            <w:tcW w:w="3823" w:type="dxa"/>
            <w:tcBorders>
              <w:top w:val="single" w:sz="4" w:space="0" w:color="auto"/>
              <w:left w:val="single" w:sz="12" w:space="0" w:color="05676C" w:themeColor="accent3" w:themeShade="80"/>
              <w:bottom w:val="single" w:sz="12" w:space="0" w:color="05676C" w:themeColor="accent3" w:themeShade="80"/>
              <w:right w:val="single" w:sz="4" w:space="0" w:color="auto"/>
            </w:tcBorders>
            <w:shd w:val="clear" w:color="auto" w:fill="82B0E4" w:themeFill="text2" w:themeFillTint="66"/>
            <w:hideMark/>
          </w:tcPr>
          <w:p w:rsidR="00B96FA5" w:rsidRDefault="00B96FA5">
            <w:pPr>
              <w:spacing w:line="360" w:lineRule="auto"/>
              <w:rPr>
                <w:b/>
                <w:sz w:val="24"/>
                <w:lang w:eastAsia="en-US"/>
              </w:rPr>
            </w:pPr>
            <w:r>
              <w:rPr>
                <w:b/>
                <w:sz w:val="24"/>
                <w:lang w:eastAsia="en-US"/>
              </w:rPr>
              <w:t>Voditelj područne škole Prgomet</w:t>
            </w:r>
          </w:p>
        </w:tc>
        <w:tc>
          <w:tcPr>
            <w:tcW w:w="4392" w:type="dxa"/>
            <w:tcBorders>
              <w:top w:val="single" w:sz="4" w:space="0" w:color="auto"/>
              <w:left w:val="single" w:sz="4" w:space="0" w:color="auto"/>
              <w:bottom w:val="single" w:sz="12" w:space="0" w:color="05676C" w:themeColor="accent3" w:themeShade="80"/>
              <w:right w:val="single" w:sz="12" w:space="0" w:color="05676C" w:themeColor="accent3" w:themeShade="80"/>
            </w:tcBorders>
            <w:hideMark/>
          </w:tcPr>
          <w:p w:rsidR="00B96FA5" w:rsidRDefault="00B96FA5">
            <w:pPr>
              <w:spacing w:line="360" w:lineRule="auto"/>
              <w:rPr>
                <w:sz w:val="24"/>
                <w:lang w:eastAsia="en-US"/>
              </w:rPr>
            </w:pPr>
            <w:r>
              <w:rPr>
                <w:sz w:val="24"/>
                <w:lang w:eastAsia="en-US"/>
              </w:rPr>
              <w:t>Antonija Cecić Venjir, prof.</w:t>
            </w:r>
          </w:p>
        </w:tc>
      </w:tr>
    </w:tbl>
    <w:p w:rsidR="000625CA" w:rsidRDefault="000625CA" w:rsidP="00B96FA5">
      <w:pPr>
        <w:pStyle w:val="Naslov1"/>
        <w:jc w:val="left"/>
        <w:rPr>
          <w:b/>
        </w:rPr>
        <w:sectPr w:rsidR="000625CA" w:rsidSect="00F401F3">
          <w:footerReference w:type="first" r:id="rId13"/>
          <w:type w:val="continuous"/>
          <w:pgSz w:w="11906" w:h="16838"/>
          <w:pgMar w:top="1418" w:right="1418" w:bottom="1418" w:left="1418" w:header="709" w:footer="709" w:gutter="0"/>
          <w:pgNumType w:start="1"/>
          <w:cols w:space="720"/>
          <w:titlePg/>
          <w:docGrid w:linePitch="272"/>
        </w:sectPr>
      </w:pPr>
      <w:bookmarkStart w:id="13" w:name="_Toc146921999"/>
      <w:bookmarkStart w:id="14" w:name="_Toc146918933"/>
    </w:p>
    <w:p w:rsidR="000625CA" w:rsidRDefault="00B96FA5" w:rsidP="00B96FA5">
      <w:pPr>
        <w:pStyle w:val="Naslov1"/>
        <w:jc w:val="left"/>
        <w:rPr>
          <w:b/>
        </w:rPr>
        <w:sectPr w:rsidR="000625CA" w:rsidSect="000625CA">
          <w:footerReference w:type="first" r:id="rId14"/>
          <w:pgSz w:w="11906" w:h="16838"/>
          <w:pgMar w:top="1418" w:right="1418" w:bottom="1418" w:left="1418" w:header="709" w:footer="709" w:gutter="0"/>
          <w:pgNumType w:start="5"/>
          <w:cols w:space="720"/>
          <w:titlePg/>
          <w:docGrid w:linePitch="272"/>
        </w:sectPr>
      </w:pPr>
      <w:r>
        <w:rPr>
          <w:b/>
        </w:rPr>
        <w:lastRenderedPageBreak/>
        <w:t>1. PODACI O UVJETIMA RADA</w:t>
      </w:r>
      <w:bookmarkEnd w:id="13"/>
      <w:bookmarkEnd w:id="14"/>
      <w:r>
        <w:rPr>
          <w:b/>
        </w:rPr>
        <w:t xml:space="preserve">  </w:t>
      </w:r>
    </w:p>
    <w:p w:rsidR="00B96FA5" w:rsidRDefault="00B96FA5" w:rsidP="00B96FA5">
      <w:pPr>
        <w:jc w:val="both"/>
        <w:rPr>
          <w:sz w:val="22"/>
        </w:rPr>
      </w:pPr>
    </w:p>
    <w:p w:rsidR="00B96FA5" w:rsidRDefault="00B96FA5" w:rsidP="00B96FA5">
      <w:pPr>
        <w:jc w:val="both"/>
        <w:rPr>
          <w:sz w:val="22"/>
          <w:szCs w:val="24"/>
        </w:rPr>
      </w:pPr>
      <w:r>
        <w:rPr>
          <w:sz w:val="24"/>
          <w:szCs w:val="24"/>
        </w:rPr>
        <w:tab/>
      </w:r>
      <w:r>
        <w:rPr>
          <w:sz w:val="22"/>
          <w:szCs w:val="24"/>
        </w:rPr>
        <w:t>Osnovna škola prof. Filipa Lukasa u Kaštel Starom dobila je ime rješenjem skupštine Općine Kaštela od 15. listopada 1991. U sudski je registar uvedena 17. siječnja 1992. godine pod oznakom Us-3/92.</w:t>
      </w:r>
    </w:p>
    <w:p w:rsidR="00B96FA5" w:rsidRDefault="00B96FA5" w:rsidP="00B96FA5">
      <w:pPr>
        <w:jc w:val="both"/>
        <w:rPr>
          <w:sz w:val="22"/>
          <w:szCs w:val="24"/>
        </w:rPr>
      </w:pPr>
    </w:p>
    <w:p w:rsidR="00B96FA5" w:rsidRDefault="00B96FA5" w:rsidP="00B96FA5">
      <w:pPr>
        <w:jc w:val="both"/>
        <w:rPr>
          <w:sz w:val="22"/>
          <w:szCs w:val="24"/>
        </w:rPr>
      </w:pPr>
      <w:r>
        <w:rPr>
          <w:sz w:val="22"/>
          <w:szCs w:val="24"/>
        </w:rPr>
        <w:tab/>
        <w:t>Rješenjem općine Kaštela od 1. rujna 1993. godine našoj školi je priključena osnovna škola Prgomet kao područna škola te tako i djeluje.</w:t>
      </w:r>
    </w:p>
    <w:p w:rsidR="00B96FA5" w:rsidRDefault="00B96FA5" w:rsidP="00B96FA5">
      <w:pPr>
        <w:jc w:val="both"/>
        <w:rPr>
          <w:sz w:val="22"/>
          <w:szCs w:val="24"/>
        </w:rPr>
      </w:pPr>
      <w:r>
        <w:rPr>
          <w:sz w:val="22"/>
          <w:szCs w:val="24"/>
        </w:rPr>
        <w:t xml:space="preserve">             U matičnu školu u Kaštel Starom dolaze djeca iz samog mjesta te iz udaljenih okolnih naselja: Radošić (udaljenost 20 km), Rudine (udaljenost </w:t>
      </w:r>
      <w:smartTag w:uri="urn:schemas-microsoft-com:office:smarttags" w:element="metricconverter">
        <w:smartTagPr>
          <w:attr w:name="ProductID" w:val="5 km"/>
        </w:smartTagPr>
        <w:r>
          <w:rPr>
            <w:sz w:val="22"/>
            <w:szCs w:val="24"/>
          </w:rPr>
          <w:t>5 km</w:t>
        </w:r>
      </w:smartTag>
      <w:r>
        <w:rPr>
          <w:sz w:val="22"/>
          <w:szCs w:val="24"/>
        </w:rPr>
        <w:t xml:space="preserve">), Radun (udaljenost </w:t>
      </w:r>
      <w:smartTag w:uri="urn:schemas-microsoft-com:office:smarttags" w:element="metricconverter">
        <w:smartTagPr>
          <w:attr w:name="ProductID" w:val="5 km"/>
        </w:smartTagPr>
        <w:r>
          <w:rPr>
            <w:sz w:val="22"/>
            <w:szCs w:val="24"/>
          </w:rPr>
          <w:t>5 km)</w:t>
        </w:r>
      </w:smartTag>
      <w:r>
        <w:rPr>
          <w:sz w:val="22"/>
          <w:szCs w:val="24"/>
        </w:rPr>
        <w:t xml:space="preserve">. Za sve učenike koji polaze našu školu, a udaljeni su više od </w:t>
      </w:r>
      <w:smartTag w:uri="urn:schemas-microsoft-com:office:smarttags" w:element="metricconverter">
        <w:smartTagPr>
          <w:attr w:name="ProductID" w:val="3 km"/>
        </w:smartTagPr>
        <w:r>
          <w:rPr>
            <w:sz w:val="22"/>
            <w:szCs w:val="24"/>
          </w:rPr>
          <w:t>3 km,</w:t>
        </w:r>
      </w:smartTag>
      <w:r>
        <w:rPr>
          <w:sz w:val="22"/>
          <w:szCs w:val="24"/>
        </w:rPr>
        <w:t xml:space="preserve"> organiziran je prijevoz. Upisno područje koje pokriva naša škola dosta je raspršeno, a prometna povezanost s mjestom Kaštel Stari ne zadovoljava potrebe ljudi iz navedenih naselja.</w:t>
      </w:r>
    </w:p>
    <w:p w:rsidR="00B96FA5" w:rsidRDefault="00B96FA5" w:rsidP="00B96FA5">
      <w:pPr>
        <w:pStyle w:val="Tijeloteksta2"/>
        <w:spacing w:line="240" w:lineRule="auto"/>
        <w:jc w:val="both"/>
        <w:rPr>
          <w:sz w:val="22"/>
          <w:szCs w:val="24"/>
        </w:rPr>
      </w:pPr>
      <w:r>
        <w:rPr>
          <w:sz w:val="22"/>
          <w:szCs w:val="24"/>
        </w:rPr>
        <w:tab/>
        <w:t xml:space="preserve">U područnoj školi Prgomet situacija je još teža jer je to selo u zadnje vrijeme dosta opustjelo tako da je ostao mali broj djece u samom selu pa tako i u školi. Za učenike koji polaze nastavu u našoj područnoj školi također je organiziran prijevoz. </w:t>
      </w:r>
    </w:p>
    <w:p w:rsidR="00B96FA5" w:rsidRDefault="00B96FA5" w:rsidP="00B96FA5">
      <w:pPr>
        <w:pStyle w:val="Tijeloteksta"/>
        <w:ind w:firstLine="708"/>
        <w:jc w:val="both"/>
        <w:rPr>
          <w:sz w:val="22"/>
          <w:szCs w:val="24"/>
        </w:rPr>
      </w:pPr>
      <w:r>
        <w:rPr>
          <w:sz w:val="22"/>
          <w:szCs w:val="24"/>
        </w:rPr>
        <w:t>Školska zgrada zgrađena je 1980. godine te se nastava u njoj počela održavati u rujnu 1980. godine. Do izgradnje školske zgrade došlo je zbog nemogućnosti postojeće škole u Kaštel Novom da primi sve učenike s područja Kaštel Štafilića, Kaštel Novog i Kaštel Starog. Tako su u vremenu od rujna 1980. do 1984. godine u školskoj zgradi u Kaštel Starom nastavu pohađali učenici od petog do osmog razreda, a i dalje su učenici od I. do IV. razreda nastavu pohađali u Kaštel Novom.</w:t>
      </w:r>
    </w:p>
    <w:p w:rsidR="00B96FA5" w:rsidRDefault="00B96FA5" w:rsidP="00B96FA5">
      <w:pPr>
        <w:jc w:val="both"/>
        <w:rPr>
          <w:sz w:val="22"/>
          <w:szCs w:val="24"/>
        </w:rPr>
      </w:pPr>
      <w:r>
        <w:rPr>
          <w:sz w:val="22"/>
          <w:szCs w:val="24"/>
        </w:rPr>
        <w:t xml:space="preserve">             Godine 1984. dolazi do diobe škola u K. Starom i K. Novom tako da nastavu od tada u školi u Kaštel Starom pohađaju učenici s područja Rudina, Raduna, Radošića i Kaštel Starog.</w:t>
      </w:r>
    </w:p>
    <w:p w:rsidR="00B96FA5" w:rsidRDefault="00B96FA5" w:rsidP="00B96FA5">
      <w:pPr>
        <w:jc w:val="both"/>
        <w:rPr>
          <w:sz w:val="22"/>
          <w:szCs w:val="24"/>
        </w:rPr>
      </w:pPr>
      <w:r>
        <w:rPr>
          <w:sz w:val="22"/>
          <w:szCs w:val="24"/>
        </w:rPr>
        <w:t>Škola je počela samostalno s radom 1. siječnja 1985. godine pod nazivom OŠ Kaštel Stari u osnivanju. Jedno vrijeme škola je djelovala pod imenom Josip Babin Bepo, a od 17. siječnja 1992. godine djeluje pod imenom OŠ prof. Filip Lukas. Ime je dobila po mještaninu, svećeniku, profesoru i znanstveniku koji je napisao desetak knjiga i stotinjak studija. Rođen je 1871. godine u Kaštel Starom, a umro je 1958. godine u Rimu. Jedan je od utemeljitelja Ekonomsko-komercijalne škole u Zagrebu 1919. (današnji Ekonomski fakultet). Predsjednik je Matice Hrvatske od 1928. do 1945. godine.</w:t>
      </w:r>
    </w:p>
    <w:p w:rsidR="00B96FA5" w:rsidRDefault="00B96FA5" w:rsidP="00B96FA5">
      <w:pPr>
        <w:pStyle w:val="Tijeloteksta2"/>
        <w:spacing w:line="240" w:lineRule="auto"/>
        <w:jc w:val="both"/>
        <w:rPr>
          <w:sz w:val="22"/>
          <w:szCs w:val="24"/>
        </w:rPr>
      </w:pPr>
      <w:r>
        <w:rPr>
          <w:sz w:val="22"/>
          <w:szCs w:val="24"/>
        </w:rPr>
        <w:t xml:space="preserve">            Na početku rada školu je pohađalo oko 550 učenika. S vremenom se taj broj povećavao tako da sada nastavu pohađa oko 770 učenika. Velika pozornost u školi posvećuje se kako redovitoj i izbornoj nastavi tako i izvannastavnim aktivnostima učenika. Učenici redovito sudjeluju na natjecanjima gdje postižu zapažene rezultate. Među mnogima izdvojili bismo naše odbojkaše i judaše koji su već nekoliko godina državni prvaci. </w:t>
      </w:r>
    </w:p>
    <w:p w:rsidR="00B96FA5" w:rsidRDefault="00B96FA5" w:rsidP="00B96FA5">
      <w:pPr>
        <w:pStyle w:val="Tijeloteksta2"/>
        <w:spacing w:line="240" w:lineRule="auto"/>
        <w:ind w:firstLine="708"/>
        <w:jc w:val="both"/>
        <w:rPr>
          <w:sz w:val="22"/>
          <w:szCs w:val="24"/>
        </w:rPr>
      </w:pPr>
      <w:r>
        <w:rPr>
          <w:sz w:val="22"/>
          <w:szCs w:val="24"/>
        </w:rPr>
        <w:t>Škola je postala poznata i po Debatnom klubu koji je posljednjih nekoliko godina osvojio prva mjesta ne samo na županijskim, nego i na državnim natjecanjima ekipno i pojedinačno.</w:t>
      </w:r>
    </w:p>
    <w:p w:rsidR="00B96FA5" w:rsidRDefault="00B96FA5" w:rsidP="00B96FA5">
      <w:pPr>
        <w:pStyle w:val="Tijeloteksta2"/>
        <w:spacing w:line="240" w:lineRule="auto"/>
        <w:ind w:firstLine="708"/>
        <w:jc w:val="both"/>
        <w:rPr>
          <w:sz w:val="22"/>
          <w:szCs w:val="24"/>
        </w:rPr>
      </w:pPr>
      <w:r>
        <w:rPr>
          <w:sz w:val="22"/>
          <w:szCs w:val="24"/>
        </w:rPr>
        <w:t>Škola ima svoju himnu „Pređi su nam često bili uzor svita“ za koju je stihove napisao gospodin Ivo Cvitić, a tekst na glazbu skladao je gospodin Ante Mrak, bivši djelatnik škole.</w:t>
      </w:r>
    </w:p>
    <w:p w:rsidR="00B96FA5" w:rsidRDefault="00B96FA5" w:rsidP="00B96FA5">
      <w:pPr>
        <w:pStyle w:val="Tijeloteksta2"/>
        <w:spacing w:line="240" w:lineRule="auto"/>
        <w:ind w:firstLine="708"/>
        <w:jc w:val="both"/>
        <w:rPr>
          <w:sz w:val="22"/>
          <w:szCs w:val="24"/>
        </w:rPr>
      </w:pPr>
      <w:r>
        <w:rPr>
          <w:sz w:val="22"/>
          <w:szCs w:val="24"/>
        </w:rPr>
        <w:t>U svibnju 2024. godine škola je dobila dijamantni status Međunarodne Ekoškole koji smo obnovili 2026.</w:t>
      </w:r>
    </w:p>
    <w:p w:rsidR="00B96FA5" w:rsidRDefault="00B96FA5" w:rsidP="00B96FA5">
      <w:pPr>
        <w:pStyle w:val="Tijeloteksta2"/>
        <w:spacing w:line="240" w:lineRule="auto"/>
        <w:ind w:firstLine="708"/>
        <w:jc w:val="both"/>
        <w:rPr>
          <w:sz w:val="22"/>
          <w:szCs w:val="24"/>
        </w:rPr>
      </w:pPr>
      <w:r>
        <w:rPr>
          <w:sz w:val="22"/>
          <w:szCs w:val="24"/>
        </w:rPr>
        <w:t xml:space="preserve">Uključili smo se i u Erasmus+ projekte 2022./23. školske godine. Svi projekti su završeni, a trenutno apliciramo na nove projekte. </w:t>
      </w:r>
    </w:p>
    <w:p w:rsidR="00B96FA5" w:rsidRDefault="00B96FA5" w:rsidP="00B96FA5">
      <w:pPr>
        <w:jc w:val="both"/>
        <w:rPr>
          <w:sz w:val="22"/>
          <w:szCs w:val="24"/>
        </w:rPr>
      </w:pPr>
      <w:r>
        <w:rPr>
          <w:sz w:val="22"/>
          <w:szCs w:val="24"/>
        </w:rPr>
        <w:t xml:space="preserve">         </w:t>
      </w:r>
      <w:r>
        <w:rPr>
          <w:sz w:val="22"/>
          <w:szCs w:val="24"/>
        </w:rPr>
        <w:tab/>
        <w:t>Ono po čemu je škola prepoznatljiva je veliki maslinik  koji se nalazi s južne strane škole na površini 20 000 m</w:t>
      </w:r>
      <w:r>
        <w:rPr>
          <w:sz w:val="22"/>
          <w:szCs w:val="24"/>
          <w:vertAlign w:val="superscript"/>
        </w:rPr>
        <w:t>2</w:t>
      </w:r>
      <w:r>
        <w:rPr>
          <w:sz w:val="22"/>
          <w:szCs w:val="24"/>
        </w:rPr>
        <w:t>. Sadnja kolekcionog nasada maslina obavljena je u ožujku 1959. godine. Kada je brigu o masliniku preuzela škola 1982. godine, maslinik je bio potpuno zapušten. Velikim trudom učenika i djelatnika škole maslinik je iz godine u godinu poprimao novi izgled tako da sada lijepi drvored maslina krasi školsko dvorište kao i samo mjesto Kaštel Stari. Ovaj, u Dalmaciji jedinstveni maslinik „matičnjak“, ima preko 500 stabala maslina, a njegovu vrijednost čini preko 30 sorti, od kojih velik broj čine uvezene sorte.</w:t>
      </w:r>
    </w:p>
    <w:p w:rsidR="00B96FA5" w:rsidRDefault="00B96FA5" w:rsidP="00B96FA5">
      <w:pPr>
        <w:jc w:val="both"/>
        <w:rPr>
          <w:sz w:val="24"/>
          <w:szCs w:val="24"/>
        </w:rPr>
      </w:pPr>
      <w:r>
        <w:rPr>
          <w:sz w:val="24"/>
          <w:szCs w:val="24"/>
        </w:rPr>
        <w:lastRenderedPageBreak/>
        <w:t xml:space="preserve">                  </w:t>
      </w:r>
      <w:r>
        <w:rPr>
          <w:noProof/>
        </w:rPr>
        <w:drawing>
          <wp:inline distT="0" distB="0" distL="0" distR="0">
            <wp:extent cx="4579620" cy="2606040"/>
            <wp:effectExtent l="323850" t="323850" r="316230" b="41910"/>
            <wp:docPr id="3" name="Slika 3"/>
            <wp:cNvGraphicFramePr/>
            <a:graphic xmlns:a="http://schemas.openxmlformats.org/drawingml/2006/main">
              <a:graphicData uri="http://schemas.openxmlformats.org/drawingml/2006/picture">
                <pic:pic xmlns:pic="http://schemas.openxmlformats.org/drawingml/2006/picture">
                  <pic:nvPicPr>
                    <pic:cNvPr id="3" name="Slika 2"/>
                    <pic:cNvPicPr/>
                  </pic:nvPicPr>
                  <pic:blipFill>
                    <a:blip r:embed="rId15"/>
                    <a:stretch>
                      <a:fillRect/>
                    </a:stretch>
                  </pic:blipFill>
                  <pic:spPr>
                    <a:xfrm>
                      <a:off x="0" y="0"/>
                      <a:ext cx="3984625" cy="202882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B96FA5" w:rsidRDefault="00B96FA5" w:rsidP="00B96FA5">
      <w:pPr>
        <w:jc w:val="both"/>
        <w:rPr>
          <w:sz w:val="24"/>
          <w:szCs w:val="24"/>
        </w:rPr>
      </w:pPr>
    </w:p>
    <w:p w:rsidR="00B96FA5" w:rsidRDefault="00B96FA5" w:rsidP="00B96FA5">
      <w:pPr>
        <w:ind w:firstLine="708"/>
        <w:jc w:val="both"/>
        <w:rPr>
          <w:sz w:val="22"/>
          <w:szCs w:val="24"/>
        </w:rPr>
      </w:pPr>
      <w:r>
        <w:rPr>
          <w:sz w:val="22"/>
          <w:szCs w:val="24"/>
        </w:rPr>
        <w:t>Građevinsko stanje školske zgrade nije zadovoljavajuče. Na zgradi se neprestano odvijaju građevinski radovi vezani za sanaciju i rekonstrukciju iste. U zadnjih nekoliko godina izvršena je kompletna rekonstrukcija svih sanitarnih čvorova, na gotovo cijeloj zgradi u zadnjih nekoliko godina izmijenjeni svi drveni prozori i zamijenjeni PVC prozorima.</w:t>
      </w:r>
    </w:p>
    <w:p w:rsidR="00B96FA5" w:rsidRDefault="00B96FA5" w:rsidP="00B96FA5">
      <w:pPr>
        <w:jc w:val="both"/>
        <w:rPr>
          <w:sz w:val="22"/>
          <w:szCs w:val="24"/>
        </w:rPr>
      </w:pPr>
      <w:r>
        <w:rPr>
          <w:sz w:val="22"/>
          <w:szCs w:val="24"/>
        </w:rPr>
        <w:t>Tijekom ljeta 2023. izvršena je hidroizolacija krovišta škole koju je financirao Osnivač.</w:t>
      </w:r>
    </w:p>
    <w:p w:rsidR="00B96FA5" w:rsidRDefault="00B96FA5" w:rsidP="00B96FA5">
      <w:pPr>
        <w:jc w:val="both"/>
        <w:rPr>
          <w:sz w:val="22"/>
          <w:szCs w:val="24"/>
        </w:rPr>
      </w:pPr>
      <w:r>
        <w:rPr>
          <w:sz w:val="22"/>
          <w:szCs w:val="24"/>
        </w:rPr>
        <w:t>Predali smo cjelokupnu dokumentaciju te aplicirali na projekte energetske obnove koju očekujemo početkom 2026. godine.</w:t>
      </w:r>
    </w:p>
    <w:p w:rsidR="00B96FA5" w:rsidRDefault="00B96FA5" w:rsidP="00B96FA5">
      <w:pPr>
        <w:jc w:val="both"/>
        <w:rPr>
          <w:sz w:val="22"/>
          <w:szCs w:val="24"/>
        </w:rPr>
      </w:pPr>
      <w:r>
        <w:rPr>
          <w:sz w:val="22"/>
          <w:szCs w:val="24"/>
        </w:rPr>
        <w:t xml:space="preserve">Informatička učionica je potpuno uređena i opremljena, dotrajala računala zamjenjena su računalima od donacija. </w:t>
      </w:r>
    </w:p>
    <w:p w:rsidR="00B96FA5" w:rsidRDefault="00B96FA5" w:rsidP="00B96FA5">
      <w:pPr>
        <w:jc w:val="both"/>
        <w:rPr>
          <w:sz w:val="22"/>
          <w:szCs w:val="24"/>
        </w:rPr>
      </w:pPr>
      <w:r>
        <w:rPr>
          <w:sz w:val="22"/>
          <w:szCs w:val="24"/>
        </w:rPr>
        <w:t xml:space="preserve"> Izvršena je izmjenu brisoleja i uređenje fasade na istočnom dijelu škole.  U svim učionicama u prizemlju izbrušeni su i lakirani parketi. </w:t>
      </w:r>
    </w:p>
    <w:p w:rsidR="00B96FA5" w:rsidRDefault="00B96FA5" w:rsidP="00B96FA5">
      <w:pPr>
        <w:jc w:val="both"/>
        <w:rPr>
          <w:sz w:val="22"/>
          <w:szCs w:val="24"/>
        </w:rPr>
      </w:pPr>
      <w:r>
        <w:rPr>
          <w:sz w:val="22"/>
          <w:szCs w:val="24"/>
        </w:rPr>
        <w:t>Na početku  školske godine 2023./24. učionice razredne nastave opremljene su novim ormarima za koje je sredstva osigurao Grad Kaštela. U učionicama predmetne nastave promjenjene su ploče na klupama, a gotovo u svim učionicama su postavljene nove zidne ploče. Zbog poplave koju smo imali u 2022./23. školskoj godini i uništenih podova, promijenili smo podove u 6 učionica i 3 kabineta. Četiri učionice, tri kabineta i hodnik zahtijevali su kompletne ličilačke radove.</w:t>
      </w:r>
    </w:p>
    <w:p w:rsidR="00B96FA5" w:rsidRDefault="00B96FA5" w:rsidP="00B96FA5">
      <w:pPr>
        <w:jc w:val="both"/>
        <w:rPr>
          <w:sz w:val="22"/>
          <w:szCs w:val="24"/>
        </w:rPr>
      </w:pPr>
      <w:r>
        <w:rPr>
          <w:sz w:val="22"/>
          <w:szCs w:val="24"/>
        </w:rPr>
        <w:t>Promijenili smo i prozor na istočnom dijelu zgrade, izvršena je zamjena sklopne tehnike u elektro ormarima. Zamijenili smo ulazna vrata na zapadu škole zbog čega smo morali izmjestiti hidranat.</w:t>
      </w:r>
    </w:p>
    <w:p w:rsidR="00B96FA5" w:rsidRDefault="00B96FA5" w:rsidP="00B96FA5">
      <w:pPr>
        <w:jc w:val="both"/>
        <w:rPr>
          <w:sz w:val="22"/>
          <w:szCs w:val="24"/>
        </w:rPr>
      </w:pPr>
      <w:r>
        <w:rPr>
          <w:sz w:val="22"/>
          <w:szCs w:val="24"/>
        </w:rPr>
        <w:t>U svim učionicama postavljeni su klima uređaji donacijom Grada Kaštela.</w:t>
      </w:r>
    </w:p>
    <w:p w:rsidR="00B96FA5" w:rsidRDefault="00B96FA5" w:rsidP="00B96FA5">
      <w:pPr>
        <w:jc w:val="both"/>
        <w:rPr>
          <w:sz w:val="22"/>
          <w:szCs w:val="24"/>
        </w:rPr>
      </w:pPr>
      <w:r>
        <w:rPr>
          <w:sz w:val="22"/>
          <w:szCs w:val="24"/>
        </w:rPr>
        <w:t>Školska knjižnica opremljena je novim ormarima koji su primjereniji prostoru knižnice kao i kabinet psihologa i logopeda.</w:t>
      </w:r>
    </w:p>
    <w:p w:rsidR="00B96FA5" w:rsidRDefault="00B96FA5" w:rsidP="00B96FA5">
      <w:pPr>
        <w:jc w:val="both"/>
        <w:rPr>
          <w:sz w:val="22"/>
          <w:szCs w:val="24"/>
        </w:rPr>
      </w:pPr>
      <w:r>
        <w:rPr>
          <w:sz w:val="22"/>
          <w:szCs w:val="24"/>
        </w:rPr>
        <w:t>Trošak uređenja i opremanja financirano ga je grad Kaštela kao i  Osnivač.</w:t>
      </w:r>
    </w:p>
    <w:p w:rsidR="00B96FA5" w:rsidRDefault="00B96FA5" w:rsidP="00B96FA5">
      <w:pPr>
        <w:jc w:val="both"/>
        <w:rPr>
          <w:sz w:val="22"/>
          <w:szCs w:val="24"/>
        </w:rPr>
      </w:pPr>
      <w:r>
        <w:rPr>
          <w:sz w:val="22"/>
          <w:szCs w:val="24"/>
        </w:rPr>
        <w:t>Dvije učionice su opremljene pametnim, interaktivnim ekranima koje smo dobili kroz projekt opremanja e-škole .Dvije učionice su opremljene doniranim interaktivnim ekranom. Sredstvima od Erasmus projekta kupili smo jednu pokretnu interaktivnu ploču.</w:t>
      </w:r>
    </w:p>
    <w:p w:rsidR="00B96FA5" w:rsidRDefault="00B96FA5" w:rsidP="00B96FA5">
      <w:pPr>
        <w:jc w:val="both"/>
        <w:rPr>
          <w:rFonts w:eastAsiaTheme="minorHAnsi"/>
          <w:sz w:val="22"/>
          <w:szCs w:val="24"/>
          <w:lang w:eastAsia="en-US"/>
        </w:rPr>
      </w:pPr>
      <w:r>
        <w:rPr>
          <w:rFonts w:eastAsiaTheme="minorHAnsi"/>
          <w:sz w:val="22"/>
          <w:szCs w:val="24"/>
          <w:lang w:eastAsia="en-US"/>
        </w:rPr>
        <w:t>Izvršeno je mrežno kabliranje u svim prostorima škole.</w:t>
      </w:r>
    </w:p>
    <w:p w:rsidR="00B96FA5" w:rsidRDefault="00B96FA5" w:rsidP="00B96FA5">
      <w:pPr>
        <w:jc w:val="both"/>
        <w:rPr>
          <w:rFonts w:eastAsiaTheme="minorHAnsi"/>
          <w:sz w:val="22"/>
          <w:szCs w:val="24"/>
          <w:lang w:eastAsia="en-US"/>
        </w:rPr>
      </w:pPr>
      <w:r>
        <w:rPr>
          <w:rFonts w:eastAsiaTheme="minorHAnsi"/>
          <w:sz w:val="22"/>
          <w:szCs w:val="24"/>
          <w:lang w:eastAsia="en-US"/>
        </w:rPr>
        <w:t>Tijekom ljeta 2024. postavljene su pločice u velikom i malom holu škole kao i u istočnom hodniku u prizemlju, a u ljeto 2025. postavljene su pločice na katu škole i u hodniku ispred ureda. U prizemlju je u jednoj učionici postavljen novi parket, a na katu su u tri učionice izbrušeni i lakirani parketi. Zamijenili smo i vrata na zapadnom ulazu škole.</w:t>
      </w:r>
    </w:p>
    <w:p w:rsidR="00B96FA5" w:rsidRDefault="00B96FA5" w:rsidP="00B96FA5">
      <w:pPr>
        <w:jc w:val="both"/>
        <w:rPr>
          <w:rFonts w:eastAsiaTheme="minorHAnsi"/>
          <w:sz w:val="22"/>
          <w:szCs w:val="24"/>
          <w:lang w:eastAsia="en-US"/>
        </w:rPr>
      </w:pPr>
      <w:r>
        <w:rPr>
          <w:rFonts w:eastAsiaTheme="minorHAnsi"/>
          <w:sz w:val="22"/>
          <w:szCs w:val="24"/>
          <w:lang w:eastAsia="en-US"/>
        </w:rPr>
        <w:t xml:space="preserve"> </w:t>
      </w:r>
    </w:p>
    <w:p w:rsidR="00B96FA5" w:rsidRDefault="00B96FA5" w:rsidP="00B96FA5">
      <w:pPr>
        <w:pStyle w:val="Tijeloteksta2"/>
        <w:spacing w:line="240" w:lineRule="auto"/>
        <w:jc w:val="both"/>
        <w:rPr>
          <w:sz w:val="22"/>
          <w:szCs w:val="24"/>
        </w:rPr>
      </w:pPr>
      <w:r>
        <w:rPr>
          <w:sz w:val="22"/>
          <w:szCs w:val="24"/>
        </w:rPr>
        <w:t xml:space="preserve">            Uz školsku zgradu dovršena je 1998. gradska športska dvorana tako da se u njoj odvija nastava TZK. Time se rasteretio školski hol gdje je se do tada odvijala nastava TZK. Uređene su svlačionice u </w:t>
      </w:r>
      <w:r>
        <w:rPr>
          <w:sz w:val="22"/>
          <w:szCs w:val="24"/>
        </w:rPr>
        <w:lastRenderedPageBreak/>
        <w:t>sklopu škole za učenike i učitelje. Iste smo opremili i doveli  u funkciju i time olakšali izvođenje nastave TZK. Učenici kroz školu dolaze u dvoranu i više ne koriste svlačionice gradske športske dvorane.</w:t>
      </w:r>
    </w:p>
    <w:p w:rsidR="00B96FA5" w:rsidRDefault="00B96FA5" w:rsidP="00B96FA5">
      <w:pPr>
        <w:jc w:val="both"/>
        <w:rPr>
          <w:sz w:val="22"/>
          <w:szCs w:val="24"/>
        </w:rPr>
      </w:pPr>
      <w:r>
        <w:rPr>
          <w:sz w:val="22"/>
          <w:szCs w:val="24"/>
        </w:rPr>
        <w:tab/>
        <w:t>Sigurnost učenika u večernjim satima je povećana jer je škola kompletno osvijetljena i instaliran je videonadzor. Da bi se sigurnost učenika dodatno povećala, uređen je nogostup od škole do Ceste dr. Franje Tuđmana. Ispred škole izgrađeno je autobusno stajalište što je također doprinijelo sigurnijem dolasku učenika u školu.</w:t>
      </w:r>
    </w:p>
    <w:p w:rsidR="00B96FA5" w:rsidRDefault="00B96FA5" w:rsidP="00B96FA5">
      <w:pPr>
        <w:jc w:val="both"/>
        <w:rPr>
          <w:sz w:val="22"/>
          <w:szCs w:val="24"/>
        </w:rPr>
      </w:pPr>
      <w:r>
        <w:rPr>
          <w:sz w:val="22"/>
          <w:szCs w:val="24"/>
        </w:rPr>
        <w:tab/>
        <w:t>Kako bi uvjeti života i rada bili bolji i ugodniji za učenike, škola ulaže znatne napore za tekuće održavanje školskog prostora i 15 000 m okoliša. Donacijom zračne luke sv. Jeronim uređena je Zelena učionica u školskom vrtu.</w:t>
      </w:r>
    </w:p>
    <w:p w:rsidR="00B96FA5" w:rsidRDefault="00B96FA5" w:rsidP="00B96FA5">
      <w:pPr>
        <w:jc w:val="both"/>
        <w:rPr>
          <w:sz w:val="22"/>
          <w:szCs w:val="24"/>
        </w:rPr>
      </w:pPr>
    </w:p>
    <w:p w:rsidR="00B96FA5" w:rsidRDefault="00B96FA5" w:rsidP="00B96FA5">
      <w:pPr>
        <w:jc w:val="both"/>
        <w:rPr>
          <w:sz w:val="22"/>
          <w:szCs w:val="24"/>
        </w:rPr>
      </w:pPr>
    </w:p>
    <w:p w:rsidR="00B96FA5" w:rsidRDefault="00B96FA5" w:rsidP="00B96FA5">
      <w:pPr>
        <w:jc w:val="both"/>
        <w:rPr>
          <w:sz w:val="22"/>
          <w:szCs w:val="24"/>
        </w:rPr>
      </w:pPr>
    </w:p>
    <w:p w:rsidR="00B96FA5" w:rsidRDefault="00B96FA5" w:rsidP="00B96FA5">
      <w:pPr>
        <w:jc w:val="both"/>
        <w:rPr>
          <w:sz w:val="22"/>
          <w:szCs w:val="24"/>
        </w:rPr>
      </w:pPr>
    </w:p>
    <w:p w:rsidR="00B96FA5" w:rsidRDefault="00B96FA5" w:rsidP="00B96FA5">
      <w:pPr>
        <w:jc w:val="both"/>
        <w:rPr>
          <w:sz w:val="22"/>
          <w:szCs w:val="24"/>
        </w:rPr>
      </w:pPr>
    </w:p>
    <w:p w:rsidR="00B96FA5" w:rsidRDefault="00B96FA5" w:rsidP="00B96FA5">
      <w:pPr>
        <w:jc w:val="both"/>
        <w:rPr>
          <w:sz w:val="24"/>
          <w:szCs w:val="24"/>
        </w:rPr>
      </w:pPr>
      <w:r>
        <w:rPr>
          <w:sz w:val="24"/>
          <w:szCs w:val="24"/>
        </w:rPr>
        <w:t xml:space="preserve">             </w:t>
      </w:r>
      <w:r>
        <w:rPr>
          <w:noProof/>
        </w:rPr>
        <w:drawing>
          <wp:inline distT="0" distB="0" distL="0" distR="0">
            <wp:extent cx="4800600" cy="2461260"/>
            <wp:effectExtent l="171450" t="171450" r="152400" b="34290"/>
            <wp:docPr id="7" name="Slika 7"/>
            <wp:cNvGraphicFramePr/>
            <a:graphic xmlns:a="http://schemas.openxmlformats.org/drawingml/2006/main">
              <a:graphicData uri="http://schemas.openxmlformats.org/drawingml/2006/picture">
                <pic:pic xmlns:pic="http://schemas.openxmlformats.org/drawingml/2006/picture">
                  <pic:nvPicPr>
                    <pic:cNvPr id="7" name="Slika 3"/>
                    <pic:cNvPicPr/>
                  </pic:nvPicPr>
                  <pic:blipFill>
                    <a:blip r:embed="rId16"/>
                    <a:stretch>
                      <a:fillRect/>
                    </a:stretch>
                  </pic:blipFill>
                  <pic:spPr>
                    <a:xfrm>
                      <a:off x="0" y="0"/>
                      <a:ext cx="4556125" cy="221932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96FA5" w:rsidRDefault="00B96FA5" w:rsidP="00B96FA5">
      <w:pPr>
        <w:jc w:val="both"/>
        <w:rPr>
          <w:sz w:val="24"/>
          <w:szCs w:val="24"/>
        </w:rPr>
      </w:pPr>
    </w:p>
    <w:p w:rsidR="00B96FA5" w:rsidRDefault="00B96FA5" w:rsidP="00B96FA5">
      <w:pPr>
        <w:jc w:val="both"/>
        <w:rPr>
          <w:sz w:val="24"/>
          <w:szCs w:val="24"/>
        </w:rPr>
      </w:pPr>
    </w:p>
    <w:p w:rsidR="00B96FA5" w:rsidRDefault="00B96FA5" w:rsidP="00B96FA5">
      <w:pPr>
        <w:jc w:val="both"/>
        <w:rPr>
          <w:sz w:val="22"/>
          <w:szCs w:val="24"/>
        </w:rPr>
      </w:pPr>
      <w:r>
        <w:rPr>
          <w:sz w:val="24"/>
          <w:szCs w:val="24"/>
        </w:rPr>
        <w:tab/>
      </w:r>
      <w:r>
        <w:rPr>
          <w:sz w:val="22"/>
          <w:szCs w:val="24"/>
        </w:rPr>
        <w:t xml:space="preserve">Uz školsku zgradu postoji i školsko igralište površine </w:t>
      </w:r>
      <w:smartTag w:uri="urn:schemas-microsoft-com:office:smarttags" w:element="metricconverter">
        <w:smartTagPr>
          <w:attr w:name="ProductID" w:val="1000 metara"/>
        </w:smartTagPr>
        <w:r>
          <w:rPr>
            <w:sz w:val="22"/>
            <w:szCs w:val="24"/>
          </w:rPr>
          <w:t>1000 metara</w:t>
        </w:r>
      </w:smartTag>
      <w:r>
        <w:rPr>
          <w:sz w:val="22"/>
          <w:szCs w:val="24"/>
        </w:rPr>
        <w:t>. Igralište bi trebalo ograditi i presvući finim slojem asfalta. Škola ima 17 klasičnih učionica za razrednu i predmetnu nastavu,  učionicu za informatiku, knjižnicu, zbornicu, kuhinju, prostor za domara škole i ured za ravnatelja, tajnika, računovođu, pedagoga, te zajednički ured za psihologa i logopeda.</w:t>
      </w:r>
    </w:p>
    <w:p w:rsidR="00B96FA5" w:rsidRDefault="00B96FA5" w:rsidP="00B96FA5">
      <w:pPr>
        <w:jc w:val="both"/>
        <w:rPr>
          <w:sz w:val="22"/>
          <w:szCs w:val="24"/>
        </w:rPr>
      </w:pPr>
      <w:r>
        <w:rPr>
          <w:sz w:val="22"/>
          <w:szCs w:val="24"/>
        </w:rPr>
        <w:tab/>
        <w:t xml:space="preserve">Možemo reći da škola prostrano i funkcionalno dijelom odgovara potrebama nastavnog procesa izuzev pet učionica koje su nastale preuređenjem školskog prostora i ne odgovaraju pedagoškom standardu. Zbog toga bi bilo potrebno izgraditi četiri učionice nad istočnim dijelom zgrade te bi se na taj način ujedno riješio problem učioničkog prostora za normalno odvijanje nastave. Nedostatak je ulaz u školsku zgradu koji se nalazi na istočnoj strani koja je u ovom podneblju daleko više izložena vremenskim nepogodama. </w:t>
      </w:r>
    </w:p>
    <w:p w:rsidR="00B96FA5" w:rsidRDefault="00B96FA5" w:rsidP="00B96FA5">
      <w:pPr>
        <w:jc w:val="both"/>
        <w:rPr>
          <w:sz w:val="22"/>
          <w:szCs w:val="24"/>
        </w:rPr>
      </w:pPr>
      <w:r>
        <w:rPr>
          <w:sz w:val="22"/>
          <w:szCs w:val="24"/>
        </w:rPr>
        <w:tab/>
        <w:t>Škola je prilikom početka rada 1980. godine bila relativno dobro opremljena, ali kako se u školi radi već oko 40 godina, mnoga nastavna sredstva su pokvarena ili istrošena tako da je trebalo nabaviti nova. Pitanje osuvremenjivanja odgojno-obrazovnog procesa suvremenim sredstvima i nastavnom tehnologijom postao je značajan problem naše škole. U zadnjih nekoliko godina nastojimo riješiti ovaj problem opremanjem škole najpotrebnijim nastavnim sredstvima i pomagalima. Dugo očekivana obnova računala konačno je realizirana prije nekoliko godina, ali uvođenjem informatike kao izbornog predmeta u nižim razredima nedostaje nam računala. Nismo zadovoljni ni tempom opremanja školske knjižnice obveznom školskom lektirom niti tempom audiovizualizacije i informatizacije. Očekujemo da će Ministarstvo ubuduće imati više razumijevanja za opremanje naše škole suvremenim nastavnim sredstvima i nastavnom tehnologijom.</w:t>
      </w:r>
    </w:p>
    <w:p w:rsidR="007C6365" w:rsidRDefault="007C6365" w:rsidP="007C6365">
      <w:pPr>
        <w:pStyle w:val="naslovbr1"/>
        <w:rPr>
          <w:sz w:val="24"/>
          <w:szCs w:val="24"/>
        </w:rPr>
      </w:pPr>
    </w:p>
    <w:p w:rsidR="007C6365" w:rsidRPr="00F83B83" w:rsidRDefault="007C6365" w:rsidP="007C6365">
      <w:pPr>
        <w:pStyle w:val="naslovbr1"/>
        <w:jc w:val="center"/>
        <w:rPr>
          <w:sz w:val="24"/>
          <w:szCs w:val="24"/>
        </w:rPr>
      </w:pPr>
      <w:r w:rsidRPr="00F83B83">
        <w:rPr>
          <w:sz w:val="24"/>
          <w:szCs w:val="24"/>
        </w:rPr>
        <w:lastRenderedPageBreak/>
        <w:t>PODRUČNA ŠKOLA PRGOMET</w:t>
      </w:r>
      <w:r>
        <w:rPr>
          <w:sz w:val="24"/>
          <w:szCs w:val="24"/>
        </w:rPr>
        <w:t xml:space="preserve"> </w:t>
      </w:r>
    </w:p>
    <w:p w:rsidR="007C6365" w:rsidRDefault="007C6365" w:rsidP="007C6365">
      <w:pPr>
        <w:pStyle w:val="naslovbr3"/>
        <w:rPr>
          <w:rFonts w:ascii="Times New Roman" w:hAnsi="Times New Roman"/>
          <w:b w:val="0"/>
          <w:bCs w:val="0"/>
          <w:sz w:val="24"/>
          <w:szCs w:val="24"/>
        </w:rPr>
      </w:pPr>
    </w:p>
    <w:p w:rsidR="007C6365" w:rsidRDefault="007C6365" w:rsidP="007C6365">
      <w:pPr>
        <w:pStyle w:val="naslovbr3"/>
        <w:rPr>
          <w:rFonts w:ascii="Times New Roman" w:hAnsi="Times New Roman"/>
          <w:b w:val="0"/>
          <w:bCs w:val="0"/>
          <w:sz w:val="24"/>
          <w:szCs w:val="24"/>
        </w:rPr>
      </w:pPr>
    </w:p>
    <w:p w:rsidR="007C6365" w:rsidRDefault="007C6365" w:rsidP="007C6365">
      <w:pPr>
        <w:pStyle w:val="naslovbr3"/>
        <w:rPr>
          <w:rFonts w:ascii="Times New Roman" w:hAnsi="Times New Roman"/>
          <w:b w:val="0"/>
          <w:sz w:val="24"/>
          <w:szCs w:val="24"/>
        </w:rPr>
      </w:pPr>
      <w:r>
        <w:rPr>
          <w:rFonts w:ascii="Times New Roman" w:hAnsi="Times New Roman"/>
          <w:b w:val="0"/>
          <w:sz w:val="24"/>
          <w:szCs w:val="24"/>
        </w:rPr>
        <w:t xml:space="preserve">  </w:t>
      </w:r>
      <w:r>
        <w:rPr>
          <w:noProof/>
        </w:rPr>
        <w:drawing>
          <wp:inline distT="0" distB="0" distL="0" distR="0" wp14:anchorId="0B311606" wp14:editId="7526A2BE">
            <wp:extent cx="5372100" cy="2432050"/>
            <wp:effectExtent l="133350" t="114300" r="152400" b="158750"/>
            <wp:docPr id="6"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4"/>
                    <pic:cNvPicPr>
                      <a:picLocks noChangeAspect="1"/>
                    </pic:cNvPicPr>
                  </pic:nvPicPr>
                  <pic:blipFill>
                    <a:blip r:embed="rId17"/>
                    <a:stretch>
                      <a:fillRect/>
                    </a:stretch>
                  </pic:blipFill>
                  <pic:spPr>
                    <a:xfrm>
                      <a:off x="0" y="0"/>
                      <a:ext cx="5373132" cy="243251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C6365" w:rsidRPr="00F83B83" w:rsidRDefault="007C6365" w:rsidP="007C6365">
      <w:pPr>
        <w:pStyle w:val="naslovbr3"/>
        <w:rPr>
          <w:rFonts w:ascii="Times New Roman" w:hAnsi="Times New Roman"/>
          <w:b w:val="0"/>
          <w:sz w:val="24"/>
          <w:szCs w:val="24"/>
        </w:rPr>
      </w:pPr>
    </w:p>
    <w:p w:rsidR="007C6365" w:rsidRPr="009E62CA" w:rsidRDefault="007C6365" w:rsidP="007C6365">
      <w:pPr>
        <w:pStyle w:val="naslovbr3"/>
        <w:rPr>
          <w:rFonts w:ascii="Times New Roman" w:hAnsi="Times New Roman"/>
          <w:b w:val="0"/>
          <w:sz w:val="22"/>
          <w:szCs w:val="24"/>
        </w:rPr>
      </w:pPr>
      <w:r w:rsidRPr="00F83B83">
        <w:rPr>
          <w:rFonts w:ascii="Times New Roman" w:hAnsi="Times New Roman"/>
          <w:b w:val="0"/>
          <w:sz w:val="24"/>
          <w:szCs w:val="24"/>
        </w:rPr>
        <w:tab/>
      </w:r>
      <w:r w:rsidRPr="009E62CA">
        <w:rPr>
          <w:rFonts w:ascii="Times New Roman" w:hAnsi="Times New Roman"/>
          <w:b w:val="0"/>
          <w:sz w:val="22"/>
          <w:szCs w:val="24"/>
        </w:rPr>
        <w:t>Područna škola Prgomet je od 1. rujna 1993. godine priključena OŠ prof. Filipa Lukasa, Kaštel Stari. U ovu područnu školu dolaze djeca iz Prgometa, Labina i Trolokava na udaljenosti 4 – 7 km. Za sve učenike na ovakvoj udaljenosti osiguran je prijevoz školskim minibusom.</w:t>
      </w:r>
    </w:p>
    <w:p w:rsidR="007C6365" w:rsidRPr="009E62CA" w:rsidRDefault="007C6365" w:rsidP="007C6365">
      <w:pPr>
        <w:pStyle w:val="naslovbr3"/>
        <w:rPr>
          <w:rFonts w:ascii="Times New Roman" w:hAnsi="Times New Roman"/>
          <w:b w:val="0"/>
          <w:sz w:val="22"/>
          <w:szCs w:val="24"/>
        </w:rPr>
      </w:pPr>
      <w:r w:rsidRPr="009E62CA">
        <w:rPr>
          <w:rFonts w:ascii="Times New Roman" w:hAnsi="Times New Roman"/>
          <w:b w:val="0"/>
          <w:sz w:val="22"/>
          <w:szCs w:val="24"/>
        </w:rPr>
        <w:tab/>
        <w:t xml:space="preserve">Demografska slika škole i samog područja koje obuhvaća nije zadovoljavajuća. Mali broj djece glavni je uzrok opstanka ove škole koja je u bliskoj prošlosti bila najveća osnovna škola u Kaštelanskoj zagori. Nekada se ovdje odgajalo i obrazovalo i do 300 učenika. Radilo se u dvije smjene. Nagli pad broja učenika počeo je početkom 80-ih godina prošlog stoljeća. Razlog je migracija aktivnog i mladog pučanstva i minimalan natalitet.. </w:t>
      </w:r>
    </w:p>
    <w:p w:rsidR="007C6365" w:rsidRDefault="007C6365" w:rsidP="007C6365">
      <w:pPr>
        <w:pStyle w:val="Tijeloteksta-uvlaka2"/>
        <w:spacing w:line="240" w:lineRule="auto"/>
        <w:ind w:left="0"/>
        <w:jc w:val="both"/>
        <w:rPr>
          <w:sz w:val="22"/>
          <w:szCs w:val="24"/>
        </w:rPr>
      </w:pPr>
      <w:r w:rsidRPr="009E62CA">
        <w:rPr>
          <w:sz w:val="22"/>
          <w:szCs w:val="24"/>
        </w:rPr>
        <w:tab/>
        <w:t>Temelji sadašnje školske zgrade udareni su p</w:t>
      </w:r>
      <w:r>
        <w:rPr>
          <w:sz w:val="22"/>
          <w:szCs w:val="24"/>
        </w:rPr>
        <w:t>rije 71</w:t>
      </w:r>
      <w:r w:rsidRPr="009E62CA">
        <w:rPr>
          <w:sz w:val="22"/>
          <w:szCs w:val="24"/>
        </w:rPr>
        <w:t xml:space="preserve"> godina – 1954. godine. U početku je obuhvaćala područje Primorskog Doca (gornji dio) – niži i viši razredi, Bogdanovići Donji, Bogdanovići Gornji, Trolokve, Labin i Prapatnicu – viši razredi. Od tada do danas u školi je radio veliki broj učitelja. Trenutno u školi radi </w:t>
      </w:r>
      <w:r>
        <w:rPr>
          <w:sz w:val="22"/>
          <w:szCs w:val="24"/>
        </w:rPr>
        <w:t>15</w:t>
      </w:r>
      <w:r w:rsidRPr="009E62CA">
        <w:rPr>
          <w:sz w:val="22"/>
          <w:szCs w:val="24"/>
        </w:rPr>
        <w:t xml:space="preserve"> učitelja predmetne nastave i 1 učiteljica razredne nastave. Školska zgrada obuhvaća površinu od </w:t>
      </w:r>
      <w:smartTag w:uri="urn:schemas-microsoft-com:office:smarttags" w:element="metricconverter">
        <w:smartTagPr>
          <w:attr w:name="ProductID" w:val="500 m2"/>
        </w:smartTagPr>
        <w:r w:rsidRPr="009E62CA">
          <w:rPr>
            <w:sz w:val="22"/>
            <w:szCs w:val="24"/>
          </w:rPr>
          <w:t>500 m</w:t>
        </w:r>
        <w:r w:rsidRPr="009E62CA">
          <w:rPr>
            <w:sz w:val="22"/>
            <w:szCs w:val="24"/>
            <w:vertAlign w:val="superscript"/>
          </w:rPr>
          <w:t>2</w:t>
        </w:r>
      </w:smartTag>
      <w:r w:rsidRPr="009E62CA">
        <w:rPr>
          <w:sz w:val="22"/>
          <w:szCs w:val="24"/>
        </w:rPr>
        <w:t xml:space="preserve"> s pratećim objektima: školskom dvoranom za TZK, zbornicom, školskom kuhinjom, dva ureda, sanitarni čvor za učitelje i učenike i drvarnicu.</w:t>
      </w:r>
    </w:p>
    <w:p w:rsidR="007C6365" w:rsidRPr="009E62CA" w:rsidRDefault="007C6365" w:rsidP="007C6365">
      <w:pPr>
        <w:pStyle w:val="Tijeloteksta-uvlaka2"/>
        <w:spacing w:line="240" w:lineRule="auto"/>
        <w:ind w:left="0"/>
        <w:jc w:val="both"/>
        <w:rPr>
          <w:sz w:val="22"/>
          <w:szCs w:val="24"/>
        </w:rPr>
      </w:pPr>
      <w:r w:rsidRPr="009E62CA">
        <w:rPr>
          <w:sz w:val="22"/>
          <w:szCs w:val="24"/>
        </w:rPr>
        <w:t xml:space="preserve">S istočne strane školske zgrade nalazi se igralište izgrađeno 1982. godine, a iste godine izvršena je i potpuna adaptacija škole. </w:t>
      </w:r>
    </w:p>
    <w:p w:rsidR="007C6365" w:rsidRPr="009E62CA" w:rsidRDefault="007C6365" w:rsidP="007C6365">
      <w:pPr>
        <w:pStyle w:val="Tijeloteksta-uvlaka2"/>
        <w:spacing w:line="240" w:lineRule="auto"/>
        <w:ind w:left="0"/>
        <w:jc w:val="both"/>
        <w:rPr>
          <w:sz w:val="22"/>
          <w:szCs w:val="24"/>
        </w:rPr>
      </w:pPr>
      <w:r w:rsidRPr="009E62CA">
        <w:rPr>
          <w:sz w:val="22"/>
          <w:szCs w:val="24"/>
        </w:rPr>
        <w:t xml:space="preserve">            Prije nekoliko godina stavljen je novi sloj asfalta na školsko igralište, a isto je i označeno</w:t>
      </w:r>
      <w:r>
        <w:rPr>
          <w:sz w:val="22"/>
          <w:szCs w:val="24"/>
        </w:rPr>
        <w:t>, ali je sada već potrebna adaptacija</w:t>
      </w:r>
      <w:r w:rsidRPr="009E62CA">
        <w:rPr>
          <w:sz w:val="22"/>
          <w:szCs w:val="24"/>
        </w:rPr>
        <w:t>. Na katu školske zgrade izmijenjeni su prozori. U informatičkoj učionici je nabavljen novi namještaj. Kupljene su 4 peći na kruta goriva, 2 školske ploče, 1 televizor, 1 sintesajzer, 1 DVD i druga nastavna sredstva i pomagala. Nabavljen je novi fotokopirni aparat, telefon i dr</w:t>
      </w:r>
      <w:r>
        <w:rPr>
          <w:sz w:val="22"/>
          <w:szCs w:val="24"/>
        </w:rPr>
        <w:t>.</w:t>
      </w:r>
    </w:p>
    <w:p w:rsidR="007C6365" w:rsidRPr="009E62CA" w:rsidRDefault="007C6365" w:rsidP="007C6365">
      <w:pPr>
        <w:pStyle w:val="Tijeloteksta-uvlaka2"/>
        <w:spacing w:line="240" w:lineRule="auto"/>
        <w:ind w:left="0"/>
        <w:jc w:val="both"/>
        <w:rPr>
          <w:sz w:val="22"/>
          <w:szCs w:val="24"/>
        </w:rPr>
      </w:pPr>
      <w:r w:rsidRPr="009E62CA">
        <w:rPr>
          <w:sz w:val="22"/>
          <w:szCs w:val="24"/>
        </w:rPr>
        <w:t xml:space="preserve">            Na školskoj zgradi u zadnjih nekoliko godina izvršeni su radovi na  rekonstrukciji krova zgrade,  izmijenjeni su svi drveni prozori na cijelom objektu, izvrše</w:t>
      </w:r>
      <w:r>
        <w:rPr>
          <w:sz w:val="22"/>
          <w:szCs w:val="24"/>
        </w:rPr>
        <w:t>n</w:t>
      </w:r>
      <w:r w:rsidRPr="009E62CA">
        <w:rPr>
          <w:sz w:val="22"/>
          <w:szCs w:val="24"/>
        </w:rPr>
        <w:t xml:space="preserve">a je rekonstrukcija sanitarnog čvora te fasada  zgrade.  Uređena je zbornica i obojene </w:t>
      </w:r>
      <w:r>
        <w:rPr>
          <w:sz w:val="22"/>
          <w:szCs w:val="24"/>
        </w:rPr>
        <w:t xml:space="preserve">su </w:t>
      </w:r>
      <w:r w:rsidRPr="009E62CA">
        <w:rPr>
          <w:sz w:val="22"/>
          <w:szCs w:val="24"/>
        </w:rPr>
        <w:t>sve učionice na katu te je lakiran parket u najvećoj učionici. Iduće godine planiramo uređenje  školske športske dvorane.</w:t>
      </w:r>
    </w:p>
    <w:p w:rsidR="007C6365" w:rsidRPr="009E62CA" w:rsidRDefault="007C6365" w:rsidP="007C6365">
      <w:pPr>
        <w:pStyle w:val="Tijeloteksta-uvlaka2"/>
        <w:spacing w:line="240" w:lineRule="auto"/>
        <w:ind w:left="0"/>
        <w:jc w:val="both"/>
        <w:rPr>
          <w:sz w:val="22"/>
          <w:szCs w:val="24"/>
        </w:rPr>
      </w:pPr>
      <w:r w:rsidRPr="009E62CA">
        <w:rPr>
          <w:sz w:val="22"/>
          <w:szCs w:val="24"/>
        </w:rPr>
        <w:t xml:space="preserve">            Nastavit ćemo s opremanjem škole nastavnim sredstvima i pomagalima. Također planiramo bojenje učionica  i uređenje podova u okviru svojih mogućnosti te uređenje preostalog dijela fasade.</w:t>
      </w:r>
    </w:p>
    <w:p w:rsidR="007C6365" w:rsidRPr="009E62CA" w:rsidRDefault="007C6365" w:rsidP="007C6365">
      <w:pPr>
        <w:pStyle w:val="Tijeloteksta-uvlaka2"/>
        <w:spacing w:line="240" w:lineRule="auto"/>
        <w:ind w:left="0"/>
        <w:jc w:val="both"/>
        <w:rPr>
          <w:sz w:val="22"/>
          <w:szCs w:val="24"/>
        </w:rPr>
      </w:pPr>
      <w:r w:rsidRPr="009E62CA">
        <w:rPr>
          <w:sz w:val="22"/>
          <w:szCs w:val="24"/>
        </w:rPr>
        <w:t xml:space="preserve">            Unutrašnjost škole sačinjavaju 6 učionica za niže i više razrede. Škola nema kabinetsku nastavu. Opremanje škole treba nastaviti kako bi zadovoljila kriterije suvremenog nastavnog procesa. Površina okoliša iznosi oko </w:t>
      </w:r>
      <w:smartTag w:uri="urn:schemas-microsoft-com:office:smarttags" w:element="metricconverter">
        <w:smartTagPr>
          <w:attr w:name="ProductID" w:val="1500 m2"/>
        </w:smartTagPr>
        <w:r w:rsidRPr="009E62CA">
          <w:rPr>
            <w:sz w:val="22"/>
            <w:szCs w:val="24"/>
          </w:rPr>
          <w:t>1500 m</w:t>
        </w:r>
        <w:r w:rsidRPr="009E62CA">
          <w:rPr>
            <w:sz w:val="22"/>
            <w:szCs w:val="24"/>
            <w:vertAlign w:val="superscript"/>
          </w:rPr>
          <w:t>2</w:t>
        </w:r>
      </w:smartTag>
      <w:r w:rsidRPr="009E62CA">
        <w:rPr>
          <w:sz w:val="22"/>
          <w:szCs w:val="24"/>
        </w:rPr>
        <w:t>.</w:t>
      </w:r>
    </w:p>
    <w:p w:rsidR="007C6365" w:rsidRDefault="007C6365" w:rsidP="007C6365">
      <w:pPr>
        <w:pStyle w:val="Tijeloteksta-uvlaka2"/>
        <w:spacing w:line="240" w:lineRule="auto"/>
        <w:ind w:left="0"/>
        <w:jc w:val="both"/>
        <w:rPr>
          <w:sz w:val="22"/>
          <w:szCs w:val="24"/>
        </w:rPr>
      </w:pPr>
      <w:r w:rsidRPr="009E62CA">
        <w:rPr>
          <w:sz w:val="22"/>
          <w:szCs w:val="24"/>
        </w:rPr>
        <w:lastRenderedPageBreak/>
        <w:t xml:space="preserve">              Škola nema t</w:t>
      </w:r>
      <w:r w:rsidR="00B60C64">
        <w:rPr>
          <w:sz w:val="22"/>
          <w:szCs w:val="24"/>
        </w:rPr>
        <w:t>ekuću vodu, postojeća čatrnja p</w:t>
      </w:r>
      <w:r w:rsidRPr="009E62CA">
        <w:rPr>
          <w:sz w:val="22"/>
          <w:szCs w:val="24"/>
        </w:rPr>
        <w:t xml:space="preserve">ropušta vodu te je sanirana više puta. Zbog nemogućnosti popravka  nabavili smo  spremnik za vodu koji smo smjestili na sjeverni dio zgrade. Voda za piće posebno se nabavlja. U sastavu škole </w:t>
      </w:r>
      <w:r>
        <w:rPr>
          <w:sz w:val="22"/>
          <w:szCs w:val="24"/>
        </w:rPr>
        <w:t>bio je</w:t>
      </w:r>
      <w:r w:rsidRPr="009E62CA">
        <w:rPr>
          <w:sz w:val="22"/>
          <w:szCs w:val="24"/>
        </w:rPr>
        <w:t xml:space="preserve"> i dječji vrtić koji je prije nekoliko godina zatvoren, ali </w:t>
      </w:r>
      <w:r>
        <w:rPr>
          <w:sz w:val="22"/>
          <w:szCs w:val="24"/>
        </w:rPr>
        <w:t>se otvara prema potrebi</w:t>
      </w:r>
      <w:r w:rsidRPr="009E62CA">
        <w:rPr>
          <w:sz w:val="22"/>
          <w:szCs w:val="24"/>
        </w:rPr>
        <w:t>.</w:t>
      </w:r>
    </w:p>
    <w:p w:rsidR="007C6365" w:rsidRPr="009E62CA" w:rsidRDefault="007C6365" w:rsidP="007C6365">
      <w:pPr>
        <w:pStyle w:val="Tijeloteksta-uvlaka2"/>
        <w:spacing w:line="240" w:lineRule="auto"/>
        <w:ind w:left="0"/>
        <w:jc w:val="both"/>
        <w:rPr>
          <w:sz w:val="22"/>
          <w:szCs w:val="24"/>
        </w:rPr>
      </w:pPr>
      <w:r>
        <w:rPr>
          <w:sz w:val="22"/>
          <w:szCs w:val="24"/>
        </w:rPr>
        <w:t>Prošle školske godine imali smo požar na elektroinstalacijama škole zbog čega su učenici premješteni u OŠ Primorski Dolac. U školi su tren</w:t>
      </w:r>
      <w:r w:rsidR="00B60C64">
        <w:rPr>
          <w:sz w:val="22"/>
          <w:szCs w:val="24"/>
        </w:rPr>
        <w:t>u</w:t>
      </w:r>
      <w:r>
        <w:rPr>
          <w:sz w:val="22"/>
          <w:szCs w:val="24"/>
        </w:rPr>
        <w:t>tno radovi koji trebaju završiti do kraja listopada.</w:t>
      </w:r>
    </w:p>
    <w:p w:rsidR="007C6365" w:rsidRDefault="007C6365" w:rsidP="007C6365">
      <w:pPr>
        <w:pStyle w:val="StandardWeb"/>
        <w:spacing w:line="360" w:lineRule="auto"/>
        <w:rPr>
          <w:b/>
          <w:color w:val="000000"/>
          <w:lang w:val="hr-HR"/>
        </w:rPr>
      </w:pPr>
    </w:p>
    <w:p w:rsidR="007C6365" w:rsidRPr="009C377C" w:rsidRDefault="007C6365" w:rsidP="007C6365">
      <w:pPr>
        <w:pStyle w:val="StandardWeb"/>
        <w:spacing w:line="360" w:lineRule="auto"/>
        <w:rPr>
          <w:b/>
          <w:lang w:val="hr-HR"/>
        </w:rPr>
      </w:pPr>
      <w:r>
        <w:rPr>
          <w:b/>
          <w:color w:val="000000"/>
          <w:lang w:val="hr-HR"/>
        </w:rPr>
        <w:t>K</w:t>
      </w:r>
      <w:r w:rsidRPr="00F83B83">
        <w:rPr>
          <w:b/>
          <w:color w:val="000000"/>
          <w:lang w:val="hr-HR"/>
        </w:rPr>
        <w:t xml:space="preserve">NJIŽNI FOND </w:t>
      </w:r>
    </w:p>
    <w:p w:rsidR="007C6365" w:rsidRPr="009C377C" w:rsidRDefault="007C6365" w:rsidP="007C6365">
      <w:pPr>
        <w:pStyle w:val="StandardWeb"/>
        <w:jc w:val="both"/>
        <w:rPr>
          <w:sz w:val="22"/>
          <w:lang w:val="hr-HR"/>
        </w:rPr>
      </w:pPr>
      <w:r w:rsidRPr="009C377C">
        <w:rPr>
          <w:sz w:val="22"/>
          <w:lang w:val="hr-HR"/>
        </w:rPr>
        <w:t xml:space="preserve">Školska knjižnica broji 4942 svezaka. </w:t>
      </w:r>
      <w:r w:rsidRPr="009C377C">
        <w:rPr>
          <w:sz w:val="22"/>
          <w:lang w:val="pt-BR"/>
        </w:rPr>
        <w:t>Broj jedinica audiovizualne građe iznosi 127.</w:t>
      </w:r>
    </w:p>
    <w:p w:rsidR="007C6365" w:rsidRPr="009E62CA" w:rsidRDefault="007C6365" w:rsidP="007C6365">
      <w:pPr>
        <w:pStyle w:val="StandardWeb"/>
        <w:jc w:val="both"/>
        <w:rPr>
          <w:sz w:val="22"/>
        </w:rPr>
      </w:pPr>
      <w:r w:rsidRPr="009E62CA">
        <w:rPr>
          <w:color w:val="000000"/>
          <w:sz w:val="22"/>
          <w:lang w:val="hr-HR"/>
        </w:rPr>
        <w:t xml:space="preserve">Pretplaćeni smo na </w:t>
      </w:r>
      <w:r w:rsidRPr="009E62CA">
        <w:rPr>
          <w:bCs/>
          <w:color w:val="000000"/>
          <w:sz w:val="22"/>
          <w:lang w:val="hr-HR"/>
        </w:rPr>
        <w:t xml:space="preserve">sljedeće časopise: </w:t>
      </w:r>
      <w:r w:rsidRPr="009E62CA">
        <w:rPr>
          <w:i/>
          <w:color w:val="000000"/>
          <w:sz w:val="22"/>
          <w:lang w:val="hr-HR"/>
        </w:rPr>
        <w:t>Smib</w:t>
      </w:r>
      <w:r w:rsidRPr="009E62CA">
        <w:rPr>
          <w:bCs/>
          <w:i/>
          <w:color w:val="000000"/>
          <w:sz w:val="22"/>
          <w:lang w:val="hr-HR"/>
        </w:rPr>
        <w:t xml:space="preserve">, </w:t>
      </w:r>
      <w:r w:rsidRPr="009E62CA">
        <w:rPr>
          <w:i/>
          <w:color w:val="000000"/>
          <w:sz w:val="22"/>
          <w:lang w:val="hr-HR"/>
        </w:rPr>
        <w:t>Modra lasta</w:t>
      </w:r>
      <w:r w:rsidRPr="009E62CA">
        <w:rPr>
          <w:bCs/>
          <w:i/>
          <w:color w:val="000000"/>
          <w:sz w:val="22"/>
          <w:lang w:val="hr-HR"/>
        </w:rPr>
        <w:t xml:space="preserve">, Moj planet, Prvi izbor, </w:t>
      </w:r>
      <w:r w:rsidRPr="009E62CA">
        <w:rPr>
          <w:i/>
          <w:color w:val="000000"/>
          <w:sz w:val="22"/>
          <w:lang w:val="hr-HR"/>
        </w:rPr>
        <w:t>Radost</w:t>
      </w:r>
      <w:r w:rsidRPr="009E62CA">
        <w:rPr>
          <w:color w:val="000000"/>
          <w:sz w:val="22"/>
          <w:lang w:val="hr-HR"/>
        </w:rPr>
        <w:t xml:space="preserve"> (dječji časopisi), </w:t>
      </w:r>
      <w:r w:rsidRPr="009E62CA">
        <w:rPr>
          <w:i/>
          <w:color w:val="000000"/>
          <w:sz w:val="22"/>
          <w:lang w:val="hr-HR"/>
        </w:rPr>
        <w:t>Meridijani, Zrno, Školski vjesnik</w:t>
      </w:r>
      <w:r w:rsidRPr="009E62CA">
        <w:rPr>
          <w:bCs/>
          <w:i/>
          <w:color w:val="000000"/>
          <w:sz w:val="22"/>
          <w:lang w:val="hr-HR"/>
        </w:rPr>
        <w:t xml:space="preserve">, </w:t>
      </w:r>
      <w:r w:rsidRPr="009E62CA">
        <w:rPr>
          <w:i/>
          <w:color w:val="000000"/>
          <w:sz w:val="22"/>
          <w:lang w:val="hr-HR"/>
        </w:rPr>
        <w:t>Matka</w:t>
      </w:r>
      <w:r w:rsidRPr="009E62CA">
        <w:rPr>
          <w:bCs/>
          <w:i/>
          <w:color w:val="000000"/>
          <w:sz w:val="22"/>
          <w:lang w:val="hr-HR"/>
        </w:rPr>
        <w:t xml:space="preserve">, </w:t>
      </w:r>
      <w:r w:rsidRPr="009E62CA">
        <w:rPr>
          <w:i/>
          <w:color w:val="000000"/>
          <w:sz w:val="22"/>
          <w:lang w:val="hr-HR"/>
        </w:rPr>
        <w:t xml:space="preserve">Hrvatske šume, Hrvatski jezik, Mreža, Književnost i dijete, </w:t>
      </w:r>
      <w:r w:rsidRPr="009E62CA">
        <w:rPr>
          <w:bCs/>
          <w:i/>
          <w:color w:val="000000"/>
          <w:sz w:val="22"/>
          <w:lang w:val="hr-HR"/>
        </w:rPr>
        <w:t>Povijest u nastavi, Lađa,</w:t>
      </w:r>
      <w:r w:rsidRPr="009E62CA">
        <w:rPr>
          <w:i/>
          <w:sz w:val="22"/>
        </w:rPr>
        <w:t xml:space="preserve"> BUG.</w:t>
      </w:r>
    </w:p>
    <w:p w:rsidR="007C6365" w:rsidRDefault="007C6365" w:rsidP="007C6365">
      <w:pPr>
        <w:pStyle w:val="StandardWeb"/>
        <w:rPr>
          <w:color w:val="000000"/>
          <w:lang w:val="hr-HR"/>
        </w:rPr>
      </w:pPr>
    </w:p>
    <w:p w:rsidR="007C6365" w:rsidRDefault="007C6365" w:rsidP="007C6365">
      <w:pPr>
        <w:pStyle w:val="StandardWeb"/>
      </w:pPr>
      <w:r>
        <w:rPr>
          <w:color w:val="000000"/>
          <w:lang w:val="hr-HR"/>
        </w:rPr>
        <w:t xml:space="preserve">                               </w:t>
      </w:r>
      <w:r>
        <w:rPr>
          <w:noProof/>
          <w:lang w:val="hr-HR" w:eastAsia="hr-HR"/>
        </w:rPr>
        <w:drawing>
          <wp:inline distT="0" distB="0" distL="0" distR="0" wp14:anchorId="663E4690" wp14:editId="7E25DFBF">
            <wp:extent cx="4942623" cy="2667000"/>
            <wp:effectExtent l="0" t="0" r="0" b="0"/>
            <wp:docPr id="44" name="Slika 44" descr="C:\Users\Korisnik\Downloads\20240925_08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risnik\Downloads\20240925_08015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77255" cy="2685687"/>
                    </a:xfrm>
                    <a:prstGeom prst="rect">
                      <a:avLst/>
                    </a:prstGeom>
                    <a:noFill/>
                    <a:ln>
                      <a:noFill/>
                    </a:ln>
                  </pic:spPr>
                </pic:pic>
              </a:graphicData>
            </a:graphic>
          </wp:inline>
        </w:drawing>
      </w:r>
    </w:p>
    <w:p w:rsidR="007C6365" w:rsidRDefault="007C6365" w:rsidP="007C6365">
      <w:pPr>
        <w:pStyle w:val="StandardWeb"/>
        <w:rPr>
          <w:color w:val="000000"/>
          <w:lang w:val="hr-HR"/>
        </w:rPr>
      </w:pPr>
    </w:p>
    <w:p w:rsidR="007C6365" w:rsidRDefault="007C6365" w:rsidP="007C6365">
      <w:pPr>
        <w:pStyle w:val="naslovbr10"/>
        <w:rPr>
          <w:rFonts w:ascii="Times New Roman" w:hAnsi="Times New Roman"/>
          <w:color w:val="333333"/>
          <w:sz w:val="24"/>
          <w:szCs w:val="28"/>
        </w:rPr>
      </w:pPr>
    </w:p>
    <w:p w:rsidR="007C6365" w:rsidRDefault="007C6365" w:rsidP="007C6365">
      <w:pPr>
        <w:pStyle w:val="naslovbr10"/>
        <w:rPr>
          <w:rFonts w:ascii="Times New Roman" w:hAnsi="Times New Roman"/>
          <w:color w:val="333333"/>
          <w:sz w:val="24"/>
          <w:szCs w:val="28"/>
        </w:rPr>
      </w:pPr>
    </w:p>
    <w:p w:rsidR="007C6365" w:rsidRDefault="007C6365" w:rsidP="007C6365">
      <w:pPr>
        <w:pStyle w:val="naslovbr10"/>
        <w:rPr>
          <w:rFonts w:ascii="Times New Roman" w:hAnsi="Times New Roman"/>
          <w:color w:val="333333"/>
          <w:sz w:val="24"/>
          <w:szCs w:val="28"/>
        </w:rPr>
      </w:pPr>
    </w:p>
    <w:p w:rsidR="007C6365" w:rsidRDefault="007C6365" w:rsidP="007C6365">
      <w:pPr>
        <w:pStyle w:val="naslovbr10"/>
        <w:rPr>
          <w:rFonts w:ascii="Times New Roman" w:hAnsi="Times New Roman"/>
          <w:color w:val="333333"/>
          <w:sz w:val="24"/>
          <w:szCs w:val="28"/>
        </w:rPr>
      </w:pPr>
      <w:r>
        <w:rPr>
          <w:rFonts w:ascii="Times New Roman" w:hAnsi="Times New Roman"/>
          <w:noProof/>
          <w:color w:val="333333"/>
          <w:sz w:val="24"/>
          <w:szCs w:val="28"/>
        </w:rPr>
        <mc:AlternateContent>
          <mc:Choice Requires="wps">
            <w:drawing>
              <wp:anchor distT="0" distB="0" distL="114300" distR="114300" simplePos="0" relativeHeight="251663360" behindDoc="0" locked="0" layoutInCell="1" allowOverlap="1" wp14:anchorId="0E058FA3" wp14:editId="06640D67">
                <wp:simplePos x="0" y="0"/>
                <wp:positionH relativeFrom="column">
                  <wp:posOffset>2280285</wp:posOffset>
                </wp:positionH>
                <wp:positionV relativeFrom="paragraph">
                  <wp:posOffset>52070</wp:posOffset>
                </wp:positionV>
                <wp:extent cx="3793524" cy="1483894"/>
                <wp:effectExtent l="0" t="0" r="16510" b="21590"/>
                <wp:wrapNone/>
                <wp:docPr id="21" name="Svitak: vodoravno 21"/>
                <wp:cNvGraphicFramePr/>
                <a:graphic xmlns:a="http://schemas.openxmlformats.org/drawingml/2006/main">
                  <a:graphicData uri="http://schemas.microsoft.com/office/word/2010/wordprocessingShape">
                    <wps:wsp>
                      <wps:cNvSpPr/>
                      <wps:spPr>
                        <a:xfrm>
                          <a:off x="0" y="0"/>
                          <a:ext cx="3793524" cy="1483894"/>
                        </a:xfrm>
                        <a:prstGeom prst="horizontalScroll">
                          <a:avLst/>
                        </a:prstGeom>
                        <a:solidFill>
                          <a:schemeClr val="accent6">
                            <a:lumMod val="20000"/>
                            <a:lumOff val="8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2D9" w:rsidRPr="000E0DCD" w:rsidRDefault="001D32D9" w:rsidP="007C6365">
                            <w:pPr>
                              <w:jc w:val="center"/>
                              <w:rPr>
                                <w:rFonts w:ascii="Harrington" w:hAnsi="Harrington" w:cs="Calibri"/>
                                <w:b/>
                                <w:color w:val="0C9A73" w:themeColor="accent4" w:themeShade="BF"/>
                                <w:sz w:val="24"/>
                              </w:rPr>
                            </w:pPr>
                            <w:r w:rsidRPr="000E0DCD">
                              <w:rPr>
                                <w:rFonts w:ascii="Harrington" w:hAnsi="Harrington"/>
                                <w:b/>
                                <w:color w:val="0C9A73" w:themeColor="accent4" w:themeShade="BF"/>
                                <w:sz w:val="24"/>
                              </w:rPr>
                              <w:t xml:space="preserve">„Da biste uništili kulturu, ne morate spaliti knjige. Dovoljno je da ih ljudi prestanu </w:t>
                            </w:r>
                            <w:r w:rsidRPr="000E0DCD">
                              <w:rPr>
                                <w:rFonts w:ascii="Cambria" w:hAnsi="Cambria" w:cs="Cambria"/>
                                <w:b/>
                                <w:color w:val="0C9A73" w:themeColor="accent4" w:themeShade="BF"/>
                                <w:sz w:val="24"/>
                              </w:rPr>
                              <w:t>č</w:t>
                            </w:r>
                            <w:r w:rsidRPr="000E0DCD">
                              <w:rPr>
                                <w:rFonts w:ascii="Harrington" w:hAnsi="Harrington" w:cs="Calibri"/>
                                <w:b/>
                                <w:color w:val="0C9A73" w:themeColor="accent4" w:themeShade="BF"/>
                                <w:sz w:val="24"/>
                              </w:rPr>
                              <w:t>itati.“</w:t>
                            </w:r>
                          </w:p>
                          <w:p w:rsidR="001D32D9" w:rsidRPr="000E0DCD" w:rsidRDefault="001D32D9" w:rsidP="007C6365">
                            <w:pPr>
                              <w:jc w:val="right"/>
                              <w:rPr>
                                <w:rFonts w:ascii="Harrington" w:hAnsi="Harrington" w:cs="Calibri"/>
                                <w:color w:val="0C9A73" w:themeColor="accent4" w:themeShade="BF"/>
                                <w:sz w:val="24"/>
                              </w:rPr>
                            </w:pPr>
                            <w:r w:rsidRPr="000E0DCD">
                              <w:rPr>
                                <w:rFonts w:ascii="Harrington" w:hAnsi="Harrington" w:cs="Calibri"/>
                                <w:color w:val="0C9A73" w:themeColor="accent4" w:themeShade="BF"/>
                                <w:sz w:val="24"/>
                              </w:rPr>
                              <w:t>- Ray Bradbury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E058FA3"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vitak: vodoravno 21" o:spid="_x0000_s1030" type="#_x0000_t98" style="position:absolute;left:0;text-align:left;margin-left:179.55pt;margin-top:4.1pt;width:298.7pt;height:116.8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" fillcolor="#ecf2da [665]" strokecolor="#536321 [1609]" strokeweight="1pt">
                <v:stroke joinstyle="miter"/>
                <v:textbox>
                  <w:txbxContent>
                    <w:p w:rsidR="001D32D9" w:rsidRPr="000E0DCD" w:rsidRDefault="001D32D9" w:rsidP="007C6365">
                      <w:pPr>
                        <w:jc w:val="center"/>
                        <w:rPr>
                          <w:rFonts w:ascii="Harrington" w:hAnsi="Harrington" w:cs="Calibri"/>
                          <w:b/>
                          <w:color w:val="0C9A73" w:themeColor="accent4" w:themeShade="BF"/>
                          <w:sz w:val="24"/>
                        </w:rPr>
                      </w:pPr>
                      <w:r w:rsidRPr="000E0DCD">
                        <w:rPr>
                          <w:rFonts w:ascii="Harrington" w:hAnsi="Harrington"/>
                          <w:b/>
                          <w:color w:val="0C9A73" w:themeColor="accent4" w:themeShade="BF"/>
                          <w:sz w:val="24"/>
                        </w:rPr>
                        <w:t xml:space="preserve">„Da biste uništili kulturu, ne morate spaliti knjige. Dovoljno je da ih ljudi prestanu </w:t>
                      </w:r>
                      <w:r w:rsidRPr="000E0DCD">
                        <w:rPr>
                          <w:rFonts w:ascii="Cambria" w:hAnsi="Cambria" w:cs="Cambria"/>
                          <w:b/>
                          <w:color w:val="0C9A73" w:themeColor="accent4" w:themeShade="BF"/>
                          <w:sz w:val="24"/>
                        </w:rPr>
                        <w:t>č</w:t>
                      </w:r>
                      <w:r w:rsidRPr="000E0DCD">
                        <w:rPr>
                          <w:rFonts w:ascii="Harrington" w:hAnsi="Harrington" w:cs="Calibri"/>
                          <w:b/>
                          <w:color w:val="0C9A73" w:themeColor="accent4" w:themeShade="BF"/>
                          <w:sz w:val="24"/>
                        </w:rPr>
                        <w:t>itati.“</w:t>
                      </w:r>
                    </w:p>
                    <w:p w:rsidR="001D32D9" w:rsidRPr="000E0DCD" w:rsidRDefault="001D32D9" w:rsidP="007C6365">
                      <w:pPr>
                        <w:jc w:val="right"/>
                        <w:rPr>
                          <w:rFonts w:ascii="Harrington" w:hAnsi="Harrington" w:cs="Calibri"/>
                          <w:color w:val="0C9A73" w:themeColor="accent4" w:themeShade="BF"/>
                          <w:sz w:val="24"/>
                        </w:rPr>
                      </w:pPr>
                      <w:r w:rsidRPr="000E0DCD">
                        <w:rPr>
                          <w:rFonts w:ascii="Harrington" w:hAnsi="Harrington" w:cs="Calibri"/>
                          <w:color w:val="0C9A73" w:themeColor="accent4" w:themeShade="BF"/>
                          <w:sz w:val="24"/>
                        </w:rPr>
                        <w:t>- Ray Bradbury</w:t>
                      </w:r>
                    </w:p>
                  </w:txbxContent>
                </v:textbox>
              </v:shape>
            </w:pict>
          </mc:Fallback>
        </mc:AlternateContent>
      </w:r>
      <w:r>
        <w:rPr>
          <w:rFonts w:ascii="Times New Roman" w:hAnsi="Times New Roman"/>
          <w:color w:val="333333"/>
          <w:sz w:val="24"/>
          <w:szCs w:val="28"/>
        </w:rPr>
        <w:t xml:space="preserve">       </w:t>
      </w:r>
      <w:r>
        <w:rPr>
          <w:rFonts w:ascii="Times New Roman" w:hAnsi="Times New Roman"/>
          <w:noProof/>
          <w:color w:val="333333"/>
          <w:sz w:val="24"/>
          <w:szCs w:val="28"/>
        </w:rPr>
        <w:drawing>
          <wp:inline distT="0" distB="0" distL="0" distR="0" wp14:anchorId="4762C9D6" wp14:editId="33E5F108">
            <wp:extent cx="1603229" cy="1529697"/>
            <wp:effectExtent l="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njiznica-1024x977-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23307" cy="1548854"/>
                    </a:xfrm>
                    <a:prstGeom prst="rect">
                      <a:avLst/>
                    </a:prstGeom>
                  </pic:spPr>
                </pic:pic>
              </a:graphicData>
            </a:graphic>
          </wp:inline>
        </w:drawing>
      </w:r>
    </w:p>
    <w:p w:rsidR="007C6365" w:rsidRPr="009F411A" w:rsidRDefault="007C6365" w:rsidP="007C6365">
      <w:pPr>
        <w:pStyle w:val="Naslov1"/>
        <w:jc w:val="left"/>
        <w:rPr>
          <w:b/>
        </w:rPr>
      </w:pPr>
      <w:bookmarkStart w:id="15" w:name="_Toc146918934"/>
      <w:bookmarkStart w:id="16" w:name="_Toc146922000"/>
      <w:r w:rsidRPr="009F411A">
        <w:rPr>
          <w:b/>
          <w:szCs w:val="28"/>
        </w:rPr>
        <w:lastRenderedPageBreak/>
        <w:t>2.</w:t>
      </w:r>
      <w:r w:rsidRPr="009F411A">
        <w:rPr>
          <w:b/>
          <w:sz w:val="24"/>
          <w:szCs w:val="28"/>
        </w:rPr>
        <w:t xml:space="preserve">  </w:t>
      </w:r>
      <w:r w:rsidRPr="009F411A">
        <w:rPr>
          <w:b/>
        </w:rPr>
        <w:t>PODACI O IZVRŠITELJIMA POSLOVA</w:t>
      </w:r>
      <w:bookmarkEnd w:id="15"/>
      <w:bookmarkEnd w:id="16"/>
      <w:r w:rsidRPr="009F411A">
        <w:rPr>
          <w:b/>
        </w:rPr>
        <w:t xml:space="preserve"> </w:t>
      </w:r>
    </w:p>
    <w:p w:rsidR="007C6365" w:rsidRPr="009F411A" w:rsidRDefault="007C6365" w:rsidP="007C6365">
      <w:pPr>
        <w:pStyle w:val="Naslov1"/>
        <w:jc w:val="left"/>
        <w:rPr>
          <w:b/>
        </w:rPr>
      </w:pPr>
      <w:bookmarkStart w:id="17" w:name="_Toc146918935"/>
      <w:bookmarkStart w:id="18" w:name="_Toc146922001"/>
      <w:r w:rsidRPr="009F411A">
        <w:rPr>
          <w:b/>
        </w:rPr>
        <w:t xml:space="preserve">     I NJIHOVIM RADNIM ZADUŽENJIMA</w:t>
      </w:r>
      <w:bookmarkEnd w:id="17"/>
      <w:bookmarkEnd w:id="18"/>
      <w:r w:rsidRPr="009F411A">
        <w:rPr>
          <w:b/>
        </w:rPr>
        <w:t xml:space="preserve"> </w:t>
      </w:r>
    </w:p>
    <w:p w:rsidR="007C6365" w:rsidRDefault="007C6365" w:rsidP="007C6365">
      <w:pPr>
        <w:pStyle w:val="naslovbr10"/>
        <w:rPr>
          <w:rFonts w:ascii="Times New Roman" w:hAnsi="Times New Roman"/>
          <w:color w:val="333333"/>
          <w:sz w:val="28"/>
          <w:szCs w:val="32"/>
        </w:rPr>
      </w:pPr>
    </w:p>
    <w:p w:rsidR="007C6365" w:rsidRPr="009F411A" w:rsidRDefault="007C6365" w:rsidP="007C6365">
      <w:pPr>
        <w:pStyle w:val="Naslov4"/>
        <w:rPr>
          <w:b/>
        </w:rPr>
      </w:pPr>
      <w:r w:rsidRPr="00294142">
        <w:t xml:space="preserve"> </w:t>
      </w:r>
      <w:r>
        <w:t xml:space="preserve">    </w:t>
      </w:r>
      <w:r w:rsidRPr="009F411A">
        <w:rPr>
          <w:b/>
        </w:rPr>
        <w:t>2. 1. Podaci o odgojno-obrazovnim radnicima</w:t>
      </w:r>
    </w:p>
    <w:p w:rsidR="007C6365" w:rsidRDefault="007C6365" w:rsidP="007C6365">
      <w:pPr>
        <w:pStyle w:val="Tijeloteksta"/>
      </w:pPr>
      <w:r w:rsidRPr="00950767">
        <w:t xml:space="preserve"> </w:t>
      </w:r>
    </w:p>
    <w:p w:rsidR="007C6365" w:rsidRDefault="007C6365" w:rsidP="007C6365">
      <w:pPr>
        <w:pStyle w:val="Tijeloteksta"/>
        <w:rPr>
          <w:b/>
          <w:i/>
          <w:sz w:val="22"/>
        </w:rPr>
      </w:pPr>
      <w:r w:rsidRPr="009F411A">
        <w:rPr>
          <w:b/>
          <w:sz w:val="22"/>
        </w:rPr>
        <w:t xml:space="preserve">            2. 1. 1. </w:t>
      </w:r>
      <w:r w:rsidRPr="009F411A">
        <w:rPr>
          <w:b/>
          <w:i/>
          <w:sz w:val="22"/>
        </w:rPr>
        <w:t>Podaci o učiteljima razredne nastave (matična škola)</w:t>
      </w:r>
    </w:p>
    <w:p w:rsidR="007C6365" w:rsidRPr="009F411A" w:rsidRDefault="007C6365" w:rsidP="007C6365">
      <w:pPr>
        <w:pStyle w:val="Tijeloteksta"/>
        <w:rPr>
          <w:b/>
          <w:i/>
          <w:color w:val="333333"/>
          <w:sz w:val="22"/>
        </w:rPr>
      </w:pPr>
    </w:p>
    <w:tbl>
      <w:tblPr>
        <w:tblW w:w="8324" w:type="dxa"/>
        <w:jc w:val="center"/>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4" w:space="0" w:color="auto"/>
          <w:insideV w:val="single" w:sz="4" w:space="0" w:color="auto"/>
        </w:tblBorders>
        <w:tblLayout w:type="fixed"/>
        <w:tblLook w:val="0000" w:firstRow="0" w:lastRow="0" w:firstColumn="0" w:lastColumn="0" w:noHBand="0" w:noVBand="0"/>
      </w:tblPr>
      <w:tblGrid>
        <w:gridCol w:w="773"/>
        <w:gridCol w:w="3186"/>
        <w:gridCol w:w="1483"/>
        <w:gridCol w:w="1041"/>
        <w:gridCol w:w="1841"/>
      </w:tblGrid>
      <w:tr w:rsidR="007C6365" w:rsidRPr="00460168" w:rsidTr="00E66C96">
        <w:trPr>
          <w:trHeight w:val="628"/>
          <w:jc w:val="center"/>
        </w:trPr>
        <w:tc>
          <w:tcPr>
            <w:tcW w:w="773"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0D3618" w:rsidRDefault="007C6365" w:rsidP="00E66C96">
            <w:pPr>
              <w:pStyle w:val="Tijeloteksta-uvlaka2"/>
              <w:spacing w:after="0" w:line="240" w:lineRule="auto"/>
              <w:ind w:left="0"/>
              <w:jc w:val="center"/>
              <w:rPr>
                <w:b/>
                <w:color w:val="333333"/>
                <w:sz w:val="22"/>
              </w:rPr>
            </w:pPr>
          </w:p>
          <w:p w:rsidR="007C6365" w:rsidRPr="000D3618" w:rsidRDefault="007C6365" w:rsidP="00E66C96">
            <w:pPr>
              <w:pStyle w:val="Tijeloteksta-uvlaka2"/>
              <w:spacing w:after="0" w:line="240" w:lineRule="auto"/>
              <w:ind w:left="0"/>
              <w:jc w:val="center"/>
              <w:rPr>
                <w:b/>
                <w:color w:val="333333"/>
                <w:sz w:val="22"/>
              </w:rPr>
            </w:pPr>
            <w:r w:rsidRPr="000D3618">
              <w:rPr>
                <w:b/>
                <w:color w:val="333333"/>
                <w:sz w:val="22"/>
              </w:rPr>
              <w:t>Red.</w:t>
            </w:r>
          </w:p>
          <w:p w:rsidR="007C6365" w:rsidRPr="000D3618" w:rsidRDefault="007C6365" w:rsidP="00E66C96">
            <w:pPr>
              <w:pStyle w:val="Tijeloteksta-uvlaka2"/>
              <w:spacing w:after="0" w:line="240" w:lineRule="auto"/>
              <w:ind w:left="0"/>
              <w:jc w:val="center"/>
              <w:rPr>
                <w:b/>
                <w:color w:val="333333"/>
                <w:sz w:val="22"/>
              </w:rPr>
            </w:pPr>
            <w:r w:rsidRPr="000D3618">
              <w:rPr>
                <w:b/>
                <w:color w:val="333333"/>
                <w:sz w:val="22"/>
              </w:rPr>
              <w:t>br.</w:t>
            </w:r>
          </w:p>
        </w:tc>
        <w:tc>
          <w:tcPr>
            <w:tcW w:w="3186"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0D3618" w:rsidRDefault="007C6365" w:rsidP="00E66C96">
            <w:pPr>
              <w:pStyle w:val="Tijeloteksta-uvlaka2"/>
              <w:spacing w:after="0" w:line="240" w:lineRule="auto"/>
              <w:ind w:left="0"/>
              <w:jc w:val="center"/>
              <w:rPr>
                <w:b/>
                <w:color w:val="333333"/>
                <w:sz w:val="22"/>
              </w:rPr>
            </w:pPr>
          </w:p>
          <w:p w:rsidR="007C6365" w:rsidRPr="000D3618" w:rsidRDefault="007C6365" w:rsidP="00E66C96">
            <w:pPr>
              <w:pStyle w:val="Tijeloteksta-uvlaka2"/>
              <w:spacing w:after="0" w:line="240" w:lineRule="auto"/>
              <w:ind w:left="0"/>
              <w:jc w:val="center"/>
              <w:rPr>
                <w:b/>
                <w:color w:val="333333"/>
                <w:sz w:val="22"/>
              </w:rPr>
            </w:pPr>
            <w:r w:rsidRPr="000D3618">
              <w:rPr>
                <w:b/>
                <w:color w:val="333333"/>
                <w:sz w:val="22"/>
              </w:rPr>
              <w:t>Ime i prezime</w:t>
            </w:r>
          </w:p>
        </w:tc>
        <w:tc>
          <w:tcPr>
            <w:tcW w:w="1483"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0D3618" w:rsidRDefault="007C6365" w:rsidP="00E66C96">
            <w:pPr>
              <w:pStyle w:val="Tijeloteksta-uvlaka2"/>
              <w:spacing w:after="0" w:line="240" w:lineRule="auto"/>
              <w:ind w:left="0"/>
              <w:jc w:val="center"/>
              <w:rPr>
                <w:b/>
                <w:color w:val="333333"/>
                <w:sz w:val="22"/>
              </w:rPr>
            </w:pPr>
          </w:p>
          <w:p w:rsidR="007C6365" w:rsidRPr="000D3618" w:rsidRDefault="007C6365" w:rsidP="00E66C96">
            <w:pPr>
              <w:pStyle w:val="Tijeloteksta-uvlaka2"/>
              <w:spacing w:after="0" w:line="240" w:lineRule="auto"/>
              <w:ind w:left="0"/>
              <w:jc w:val="center"/>
              <w:rPr>
                <w:b/>
                <w:color w:val="333333"/>
                <w:sz w:val="22"/>
              </w:rPr>
            </w:pPr>
            <w:r w:rsidRPr="000D3618">
              <w:rPr>
                <w:b/>
                <w:color w:val="333333"/>
                <w:sz w:val="22"/>
              </w:rPr>
              <w:t>Struka</w:t>
            </w:r>
          </w:p>
        </w:tc>
        <w:tc>
          <w:tcPr>
            <w:tcW w:w="1041"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0D3618" w:rsidRDefault="007C6365" w:rsidP="00E66C96">
            <w:pPr>
              <w:pStyle w:val="Tijeloteksta-uvlaka2"/>
              <w:spacing w:after="0" w:line="240" w:lineRule="auto"/>
              <w:ind w:left="0"/>
              <w:jc w:val="center"/>
              <w:rPr>
                <w:b/>
                <w:color w:val="333333"/>
                <w:sz w:val="22"/>
              </w:rPr>
            </w:pPr>
            <w:r w:rsidRPr="000D3618">
              <w:rPr>
                <w:b/>
                <w:color w:val="333333"/>
                <w:sz w:val="22"/>
              </w:rPr>
              <w:t>Stupanj</w:t>
            </w:r>
          </w:p>
          <w:p w:rsidR="007C6365" w:rsidRPr="000D3618" w:rsidRDefault="007C6365" w:rsidP="00E66C96">
            <w:pPr>
              <w:pStyle w:val="Tijeloteksta-uvlaka2"/>
              <w:spacing w:after="0" w:line="240" w:lineRule="auto"/>
              <w:ind w:left="0"/>
              <w:jc w:val="center"/>
              <w:rPr>
                <w:b/>
                <w:color w:val="333333"/>
                <w:sz w:val="22"/>
              </w:rPr>
            </w:pPr>
            <w:r w:rsidRPr="000D3618">
              <w:rPr>
                <w:b/>
                <w:color w:val="333333"/>
                <w:sz w:val="22"/>
              </w:rPr>
              <w:t>školske</w:t>
            </w:r>
          </w:p>
          <w:p w:rsidR="007C6365" w:rsidRPr="000D3618" w:rsidRDefault="007C6365" w:rsidP="00E66C96">
            <w:pPr>
              <w:pStyle w:val="Tijeloteksta-uvlaka2"/>
              <w:spacing w:after="0" w:line="240" w:lineRule="auto"/>
              <w:ind w:left="0"/>
              <w:jc w:val="center"/>
              <w:rPr>
                <w:b/>
                <w:color w:val="333333"/>
                <w:sz w:val="22"/>
              </w:rPr>
            </w:pPr>
            <w:r w:rsidRPr="000D3618">
              <w:rPr>
                <w:b/>
                <w:color w:val="333333"/>
                <w:sz w:val="22"/>
              </w:rPr>
              <w:t>spreme</w:t>
            </w:r>
          </w:p>
        </w:tc>
        <w:tc>
          <w:tcPr>
            <w:tcW w:w="1841"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0D3618" w:rsidRDefault="007C6365" w:rsidP="00E66C96">
            <w:pPr>
              <w:pStyle w:val="Tijeloteksta-uvlaka2"/>
              <w:spacing w:after="0" w:line="240" w:lineRule="auto"/>
              <w:ind w:left="0"/>
              <w:jc w:val="center"/>
              <w:rPr>
                <w:b/>
                <w:color w:val="333333"/>
                <w:sz w:val="22"/>
              </w:rPr>
            </w:pPr>
          </w:p>
          <w:p w:rsidR="007C6365" w:rsidRPr="000D3618" w:rsidRDefault="007C6365" w:rsidP="00E66C96">
            <w:pPr>
              <w:pStyle w:val="Tijeloteksta-uvlaka2"/>
              <w:spacing w:after="0" w:line="240" w:lineRule="auto"/>
              <w:ind w:left="0"/>
              <w:jc w:val="center"/>
              <w:rPr>
                <w:b/>
                <w:color w:val="333333"/>
                <w:sz w:val="22"/>
              </w:rPr>
            </w:pPr>
            <w:r w:rsidRPr="000D3618">
              <w:rPr>
                <w:b/>
                <w:color w:val="333333"/>
                <w:sz w:val="22"/>
              </w:rPr>
              <w:t>Predmet koji</w:t>
            </w:r>
          </w:p>
          <w:p w:rsidR="007C6365" w:rsidRPr="000D3618" w:rsidRDefault="007C6365" w:rsidP="00E66C96">
            <w:pPr>
              <w:pStyle w:val="Tijeloteksta-uvlaka2"/>
              <w:spacing w:after="0" w:line="240" w:lineRule="auto"/>
              <w:ind w:left="0"/>
              <w:jc w:val="center"/>
              <w:rPr>
                <w:b/>
                <w:color w:val="333333"/>
                <w:sz w:val="22"/>
              </w:rPr>
            </w:pPr>
            <w:r w:rsidRPr="000D3618">
              <w:rPr>
                <w:b/>
                <w:color w:val="333333"/>
                <w:sz w:val="22"/>
              </w:rPr>
              <w:t>predaje</w:t>
            </w:r>
          </w:p>
        </w:tc>
      </w:tr>
      <w:tr w:rsidR="007C6365" w:rsidRPr="00460168" w:rsidTr="00E66C96">
        <w:trPr>
          <w:trHeight w:val="362"/>
          <w:jc w:val="center"/>
        </w:trPr>
        <w:tc>
          <w:tcPr>
            <w:tcW w:w="773" w:type="dxa"/>
            <w:tcBorders>
              <w:top w:val="single" w:sz="12" w:space="0" w:color="05676C" w:themeColor="accent3" w:themeShade="80"/>
            </w:tcBorders>
          </w:tcPr>
          <w:p w:rsidR="007C6365" w:rsidRPr="00460168" w:rsidRDefault="007C6365" w:rsidP="00E66C96">
            <w:pPr>
              <w:pStyle w:val="Tijeloteksta-uvlaka2"/>
              <w:spacing w:after="0"/>
              <w:ind w:left="0"/>
              <w:jc w:val="right"/>
              <w:rPr>
                <w:color w:val="333333"/>
                <w:sz w:val="22"/>
              </w:rPr>
            </w:pPr>
            <w:r w:rsidRPr="00460168">
              <w:rPr>
                <w:color w:val="333333"/>
                <w:sz w:val="22"/>
              </w:rPr>
              <w:t xml:space="preserve">1.   </w:t>
            </w:r>
          </w:p>
        </w:tc>
        <w:tc>
          <w:tcPr>
            <w:tcW w:w="3186" w:type="dxa"/>
            <w:tcBorders>
              <w:top w:val="single" w:sz="12" w:space="0" w:color="05676C" w:themeColor="accent3" w:themeShade="80"/>
            </w:tcBorders>
          </w:tcPr>
          <w:p w:rsidR="007C6365" w:rsidRPr="00460168" w:rsidRDefault="007C6365" w:rsidP="00E66C96">
            <w:pPr>
              <w:pStyle w:val="Tijeloteksta-uvlaka2"/>
              <w:spacing w:after="0"/>
              <w:ind w:left="0"/>
              <w:rPr>
                <w:color w:val="333333"/>
                <w:sz w:val="22"/>
              </w:rPr>
            </w:pPr>
            <w:r>
              <w:rPr>
                <w:color w:val="333333"/>
                <w:sz w:val="22"/>
              </w:rPr>
              <w:t>MELITA GRGANTOV</w:t>
            </w:r>
          </w:p>
        </w:tc>
        <w:tc>
          <w:tcPr>
            <w:tcW w:w="1483" w:type="dxa"/>
            <w:tcBorders>
              <w:top w:val="single" w:sz="12" w:space="0" w:color="05676C" w:themeColor="accent3" w:themeShade="80"/>
            </w:tcBorders>
          </w:tcPr>
          <w:p w:rsidR="007C6365" w:rsidRPr="00460168" w:rsidRDefault="007C6365" w:rsidP="00E66C96">
            <w:pPr>
              <w:pStyle w:val="Tijeloteksta-uvlaka2"/>
              <w:spacing w:after="0"/>
              <w:ind w:left="0"/>
              <w:jc w:val="center"/>
              <w:rPr>
                <w:color w:val="333333"/>
                <w:sz w:val="22"/>
              </w:rPr>
            </w:pPr>
            <w:r w:rsidRPr="00460168">
              <w:rPr>
                <w:color w:val="333333"/>
                <w:sz w:val="22"/>
              </w:rPr>
              <w:t>učitelj</w:t>
            </w:r>
          </w:p>
        </w:tc>
        <w:tc>
          <w:tcPr>
            <w:tcW w:w="1041" w:type="dxa"/>
            <w:tcBorders>
              <w:top w:val="single" w:sz="12" w:space="0" w:color="05676C" w:themeColor="accent3" w:themeShade="80"/>
            </w:tcBorders>
          </w:tcPr>
          <w:p w:rsidR="007C6365" w:rsidRPr="00460168" w:rsidRDefault="007C6365" w:rsidP="00E66C96">
            <w:pPr>
              <w:pStyle w:val="Tijeloteksta-uvlaka2"/>
              <w:spacing w:after="0"/>
              <w:ind w:left="0"/>
              <w:jc w:val="center"/>
              <w:rPr>
                <w:color w:val="333333"/>
                <w:sz w:val="22"/>
              </w:rPr>
            </w:pPr>
            <w:r>
              <w:rPr>
                <w:color w:val="333333"/>
                <w:sz w:val="22"/>
              </w:rPr>
              <w:t>VSS</w:t>
            </w:r>
          </w:p>
        </w:tc>
        <w:tc>
          <w:tcPr>
            <w:tcW w:w="1841" w:type="dxa"/>
            <w:tcBorders>
              <w:top w:val="single" w:sz="12" w:space="0" w:color="05676C" w:themeColor="accent3" w:themeShade="80"/>
            </w:tcBorders>
          </w:tcPr>
          <w:p w:rsidR="007C6365" w:rsidRPr="00460168" w:rsidRDefault="007C6365" w:rsidP="00E66C96">
            <w:pPr>
              <w:pStyle w:val="Tijeloteksta-uvlaka2"/>
              <w:spacing w:after="0"/>
              <w:ind w:left="0"/>
              <w:jc w:val="center"/>
              <w:rPr>
                <w:color w:val="333333"/>
                <w:sz w:val="22"/>
              </w:rPr>
            </w:pPr>
            <w:r w:rsidRPr="00460168">
              <w:rPr>
                <w:color w:val="333333"/>
                <w:sz w:val="22"/>
              </w:rPr>
              <w:t>uč.</w:t>
            </w:r>
            <w:r>
              <w:rPr>
                <w:color w:val="333333"/>
                <w:sz w:val="22"/>
              </w:rPr>
              <w:t xml:space="preserve"> </w:t>
            </w:r>
            <w:r w:rsidRPr="00460168">
              <w:rPr>
                <w:color w:val="333333"/>
                <w:sz w:val="22"/>
              </w:rPr>
              <w:t>r.</w:t>
            </w:r>
            <w:r>
              <w:rPr>
                <w:color w:val="333333"/>
                <w:sz w:val="22"/>
              </w:rPr>
              <w:t xml:space="preserve"> </w:t>
            </w:r>
            <w:r w:rsidRPr="00460168">
              <w:rPr>
                <w:color w:val="333333"/>
                <w:sz w:val="22"/>
              </w:rPr>
              <w:t>n.</w:t>
            </w:r>
          </w:p>
        </w:tc>
      </w:tr>
      <w:tr w:rsidR="007C6365" w:rsidRPr="00460168" w:rsidTr="00E66C96">
        <w:trPr>
          <w:trHeight w:val="362"/>
          <w:jc w:val="center"/>
        </w:trPr>
        <w:tc>
          <w:tcPr>
            <w:tcW w:w="773" w:type="dxa"/>
          </w:tcPr>
          <w:p w:rsidR="007C6365" w:rsidRPr="00460168" w:rsidRDefault="007C6365" w:rsidP="00E66C96">
            <w:pPr>
              <w:pStyle w:val="Tijeloteksta-uvlaka2"/>
              <w:spacing w:after="0"/>
              <w:ind w:left="0"/>
              <w:jc w:val="right"/>
              <w:rPr>
                <w:color w:val="333333"/>
                <w:sz w:val="22"/>
              </w:rPr>
            </w:pPr>
            <w:r w:rsidRPr="00460168">
              <w:rPr>
                <w:color w:val="333333"/>
                <w:sz w:val="22"/>
              </w:rPr>
              <w:t>2.</w:t>
            </w:r>
          </w:p>
        </w:tc>
        <w:tc>
          <w:tcPr>
            <w:tcW w:w="3186" w:type="dxa"/>
          </w:tcPr>
          <w:p w:rsidR="007C6365" w:rsidRPr="00460168" w:rsidRDefault="007C6365" w:rsidP="00E66C96">
            <w:pPr>
              <w:pStyle w:val="Tijeloteksta-uvlaka2"/>
              <w:spacing w:after="0"/>
              <w:ind w:left="0"/>
              <w:rPr>
                <w:color w:val="333333"/>
                <w:sz w:val="22"/>
              </w:rPr>
            </w:pPr>
            <w:r>
              <w:rPr>
                <w:color w:val="333333"/>
                <w:sz w:val="22"/>
              </w:rPr>
              <w:t>ANITA SVALINA</w:t>
            </w:r>
          </w:p>
        </w:tc>
        <w:tc>
          <w:tcPr>
            <w:tcW w:w="1483" w:type="dxa"/>
          </w:tcPr>
          <w:p w:rsidR="007C6365" w:rsidRPr="00460168" w:rsidRDefault="007C6365" w:rsidP="00E66C96">
            <w:pPr>
              <w:pStyle w:val="Tijeloteksta-uvlaka2"/>
              <w:spacing w:after="0"/>
              <w:ind w:left="0"/>
              <w:jc w:val="center"/>
              <w:rPr>
                <w:color w:val="333333"/>
                <w:sz w:val="22"/>
              </w:rPr>
            </w:pPr>
            <w:r w:rsidRPr="00460168">
              <w:rPr>
                <w:color w:val="333333"/>
                <w:sz w:val="22"/>
              </w:rPr>
              <w:t>učitelj</w:t>
            </w:r>
          </w:p>
        </w:tc>
        <w:tc>
          <w:tcPr>
            <w:tcW w:w="1041" w:type="dxa"/>
          </w:tcPr>
          <w:p w:rsidR="007C6365" w:rsidRPr="00460168" w:rsidRDefault="007C6365" w:rsidP="00E66C96">
            <w:pPr>
              <w:pStyle w:val="Tijeloteksta-uvlaka2"/>
              <w:spacing w:after="0"/>
              <w:ind w:left="0"/>
              <w:jc w:val="center"/>
              <w:rPr>
                <w:color w:val="333333"/>
                <w:sz w:val="22"/>
              </w:rPr>
            </w:pPr>
            <w:r>
              <w:rPr>
                <w:color w:val="333333"/>
                <w:sz w:val="22"/>
              </w:rPr>
              <w:t>VŠS</w:t>
            </w:r>
          </w:p>
        </w:tc>
        <w:tc>
          <w:tcPr>
            <w:tcW w:w="1841" w:type="dxa"/>
          </w:tcPr>
          <w:p w:rsidR="007C6365" w:rsidRPr="00460168" w:rsidRDefault="007C6365" w:rsidP="00E66C96">
            <w:pPr>
              <w:pStyle w:val="Tijeloteksta-uvlaka2"/>
              <w:spacing w:after="0"/>
              <w:ind w:left="0"/>
              <w:jc w:val="center"/>
              <w:rPr>
                <w:color w:val="333333"/>
                <w:sz w:val="22"/>
              </w:rPr>
            </w:pPr>
            <w:r w:rsidRPr="00460168">
              <w:rPr>
                <w:color w:val="333333"/>
                <w:sz w:val="22"/>
              </w:rPr>
              <w:t>uč.</w:t>
            </w:r>
            <w:r>
              <w:rPr>
                <w:color w:val="333333"/>
                <w:sz w:val="22"/>
              </w:rPr>
              <w:t xml:space="preserve"> </w:t>
            </w:r>
            <w:r w:rsidRPr="00460168">
              <w:rPr>
                <w:color w:val="333333"/>
                <w:sz w:val="22"/>
              </w:rPr>
              <w:t>r.</w:t>
            </w:r>
            <w:r>
              <w:rPr>
                <w:color w:val="333333"/>
                <w:sz w:val="22"/>
              </w:rPr>
              <w:t xml:space="preserve"> </w:t>
            </w:r>
            <w:r w:rsidRPr="00460168">
              <w:rPr>
                <w:color w:val="333333"/>
                <w:sz w:val="22"/>
              </w:rPr>
              <w:t>n.</w:t>
            </w:r>
          </w:p>
        </w:tc>
      </w:tr>
      <w:tr w:rsidR="007C6365" w:rsidRPr="00460168" w:rsidTr="00E66C96">
        <w:trPr>
          <w:trHeight w:val="362"/>
          <w:jc w:val="center"/>
        </w:trPr>
        <w:tc>
          <w:tcPr>
            <w:tcW w:w="773" w:type="dxa"/>
          </w:tcPr>
          <w:p w:rsidR="007C6365" w:rsidRPr="00460168" w:rsidRDefault="007C6365" w:rsidP="00E66C96">
            <w:pPr>
              <w:pStyle w:val="Tijeloteksta-uvlaka2"/>
              <w:spacing w:after="0"/>
              <w:ind w:left="0"/>
              <w:jc w:val="right"/>
              <w:rPr>
                <w:color w:val="333333"/>
                <w:sz w:val="22"/>
              </w:rPr>
            </w:pPr>
            <w:r w:rsidRPr="00460168">
              <w:rPr>
                <w:color w:val="333333"/>
                <w:sz w:val="22"/>
              </w:rPr>
              <w:t>3.</w:t>
            </w:r>
          </w:p>
        </w:tc>
        <w:tc>
          <w:tcPr>
            <w:tcW w:w="3186" w:type="dxa"/>
          </w:tcPr>
          <w:p w:rsidR="007C6365" w:rsidRPr="00460168" w:rsidRDefault="007C6365" w:rsidP="00E66C96">
            <w:pPr>
              <w:pStyle w:val="Tijeloteksta-uvlaka2"/>
              <w:spacing w:after="0"/>
              <w:ind w:left="0"/>
              <w:rPr>
                <w:color w:val="333333"/>
                <w:sz w:val="22"/>
              </w:rPr>
            </w:pPr>
            <w:r>
              <w:rPr>
                <w:color w:val="333333"/>
                <w:sz w:val="22"/>
              </w:rPr>
              <w:t>MARIJA OŠTRIĆ</w:t>
            </w:r>
          </w:p>
        </w:tc>
        <w:tc>
          <w:tcPr>
            <w:tcW w:w="1483" w:type="dxa"/>
          </w:tcPr>
          <w:p w:rsidR="007C6365" w:rsidRPr="00460168" w:rsidRDefault="007C6365" w:rsidP="00E66C96">
            <w:pPr>
              <w:pStyle w:val="Tijeloteksta-uvlaka2"/>
              <w:spacing w:after="0"/>
              <w:ind w:left="0"/>
              <w:jc w:val="center"/>
              <w:rPr>
                <w:color w:val="333333"/>
                <w:sz w:val="22"/>
              </w:rPr>
            </w:pPr>
            <w:r w:rsidRPr="00460168">
              <w:rPr>
                <w:color w:val="333333"/>
                <w:sz w:val="22"/>
              </w:rPr>
              <w:t>učitelj</w:t>
            </w:r>
          </w:p>
        </w:tc>
        <w:tc>
          <w:tcPr>
            <w:tcW w:w="1041" w:type="dxa"/>
          </w:tcPr>
          <w:p w:rsidR="007C6365" w:rsidRPr="00460168" w:rsidRDefault="007C6365" w:rsidP="00E66C96">
            <w:pPr>
              <w:pStyle w:val="Tijeloteksta-uvlaka2"/>
              <w:spacing w:after="0"/>
              <w:ind w:left="0"/>
              <w:jc w:val="center"/>
              <w:rPr>
                <w:color w:val="333333"/>
                <w:sz w:val="22"/>
              </w:rPr>
            </w:pPr>
            <w:r>
              <w:rPr>
                <w:color w:val="333333"/>
                <w:sz w:val="22"/>
              </w:rPr>
              <w:t>VSS</w:t>
            </w:r>
          </w:p>
        </w:tc>
        <w:tc>
          <w:tcPr>
            <w:tcW w:w="1841" w:type="dxa"/>
          </w:tcPr>
          <w:p w:rsidR="007C6365" w:rsidRPr="00460168" w:rsidRDefault="007C6365" w:rsidP="00E66C96">
            <w:pPr>
              <w:pStyle w:val="Tijeloteksta-uvlaka2"/>
              <w:spacing w:after="0"/>
              <w:ind w:left="0"/>
              <w:jc w:val="center"/>
              <w:rPr>
                <w:color w:val="333333"/>
                <w:sz w:val="22"/>
              </w:rPr>
            </w:pPr>
            <w:r>
              <w:rPr>
                <w:color w:val="333333"/>
                <w:sz w:val="22"/>
              </w:rPr>
              <w:t xml:space="preserve">uč. r. </w:t>
            </w:r>
            <w:r w:rsidRPr="00460168">
              <w:rPr>
                <w:color w:val="333333"/>
                <w:sz w:val="22"/>
              </w:rPr>
              <w:t>n.</w:t>
            </w:r>
          </w:p>
        </w:tc>
      </w:tr>
      <w:tr w:rsidR="007C6365" w:rsidRPr="00460168" w:rsidTr="00E66C96">
        <w:trPr>
          <w:trHeight w:val="362"/>
          <w:jc w:val="center"/>
        </w:trPr>
        <w:tc>
          <w:tcPr>
            <w:tcW w:w="773" w:type="dxa"/>
          </w:tcPr>
          <w:p w:rsidR="007C6365" w:rsidRPr="00460168" w:rsidRDefault="007C6365" w:rsidP="00E66C96">
            <w:pPr>
              <w:pStyle w:val="Tijeloteksta-uvlaka2"/>
              <w:spacing w:after="0"/>
              <w:ind w:left="0"/>
              <w:jc w:val="right"/>
              <w:rPr>
                <w:color w:val="333333"/>
                <w:sz w:val="22"/>
              </w:rPr>
            </w:pPr>
            <w:r w:rsidRPr="00460168">
              <w:rPr>
                <w:color w:val="333333"/>
                <w:sz w:val="22"/>
              </w:rPr>
              <w:t>4.</w:t>
            </w:r>
          </w:p>
        </w:tc>
        <w:tc>
          <w:tcPr>
            <w:tcW w:w="3186" w:type="dxa"/>
          </w:tcPr>
          <w:p w:rsidR="007C6365" w:rsidRPr="00460168" w:rsidRDefault="007C6365" w:rsidP="00E66C96">
            <w:pPr>
              <w:pStyle w:val="Tijeloteksta-uvlaka2"/>
              <w:spacing w:after="0"/>
              <w:ind w:left="0"/>
              <w:rPr>
                <w:color w:val="333333"/>
                <w:sz w:val="22"/>
              </w:rPr>
            </w:pPr>
            <w:r>
              <w:rPr>
                <w:color w:val="333333"/>
                <w:sz w:val="22"/>
              </w:rPr>
              <w:t>LJUBICA KLANAC</w:t>
            </w:r>
          </w:p>
        </w:tc>
        <w:tc>
          <w:tcPr>
            <w:tcW w:w="1483" w:type="dxa"/>
          </w:tcPr>
          <w:p w:rsidR="007C6365" w:rsidRPr="00460168" w:rsidRDefault="007C6365" w:rsidP="00E66C96">
            <w:pPr>
              <w:pStyle w:val="Tijeloteksta-uvlaka2"/>
              <w:spacing w:after="0"/>
              <w:ind w:left="0"/>
              <w:jc w:val="center"/>
              <w:rPr>
                <w:color w:val="333333"/>
                <w:sz w:val="22"/>
              </w:rPr>
            </w:pPr>
            <w:r w:rsidRPr="00460168">
              <w:rPr>
                <w:color w:val="333333"/>
                <w:sz w:val="22"/>
              </w:rPr>
              <w:t>učitelj</w:t>
            </w:r>
          </w:p>
        </w:tc>
        <w:tc>
          <w:tcPr>
            <w:tcW w:w="1041" w:type="dxa"/>
          </w:tcPr>
          <w:p w:rsidR="007C6365" w:rsidRPr="00460168" w:rsidRDefault="007C6365" w:rsidP="00E66C96">
            <w:pPr>
              <w:pStyle w:val="Tijeloteksta-uvlaka2"/>
              <w:spacing w:after="0"/>
              <w:ind w:left="0"/>
              <w:jc w:val="center"/>
              <w:rPr>
                <w:color w:val="333333"/>
                <w:sz w:val="22"/>
              </w:rPr>
            </w:pPr>
            <w:r>
              <w:rPr>
                <w:color w:val="333333"/>
                <w:sz w:val="22"/>
              </w:rPr>
              <w:t>VSS</w:t>
            </w:r>
          </w:p>
        </w:tc>
        <w:tc>
          <w:tcPr>
            <w:tcW w:w="1841" w:type="dxa"/>
          </w:tcPr>
          <w:p w:rsidR="007C6365" w:rsidRPr="00460168" w:rsidRDefault="007C6365" w:rsidP="00E66C96">
            <w:pPr>
              <w:pStyle w:val="Tijeloteksta-uvlaka2"/>
              <w:spacing w:after="0"/>
              <w:ind w:left="0"/>
              <w:jc w:val="center"/>
              <w:rPr>
                <w:color w:val="333333"/>
                <w:sz w:val="22"/>
              </w:rPr>
            </w:pPr>
            <w:r>
              <w:rPr>
                <w:color w:val="333333"/>
                <w:sz w:val="22"/>
              </w:rPr>
              <w:t xml:space="preserve">uč. r. </w:t>
            </w:r>
            <w:r w:rsidRPr="00460168">
              <w:rPr>
                <w:color w:val="333333"/>
                <w:sz w:val="22"/>
              </w:rPr>
              <w:t>n.</w:t>
            </w:r>
          </w:p>
        </w:tc>
      </w:tr>
      <w:tr w:rsidR="007C6365" w:rsidRPr="00460168" w:rsidTr="00E66C96">
        <w:trPr>
          <w:trHeight w:val="362"/>
          <w:jc w:val="center"/>
        </w:trPr>
        <w:tc>
          <w:tcPr>
            <w:tcW w:w="773" w:type="dxa"/>
          </w:tcPr>
          <w:p w:rsidR="007C6365" w:rsidRPr="00460168" w:rsidRDefault="007C6365" w:rsidP="00E66C96">
            <w:pPr>
              <w:pStyle w:val="Tijeloteksta-uvlaka2"/>
              <w:spacing w:after="0"/>
              <w:ind w:left="0"/>
              <w:jc w:val="right"/>
              <w:rPr>
                <w:color w:val="333333"/>
                <w:sz w:val="22"/>
              </w:rPr>
            </w:pPr>
            <w:r w:rsidRPr="00460168">
              <w:rPr>
                <w:color w:val="333333"/>
                <w:sz w:val="22"/>
              </w:rPr>
              <w:t>5.</w:t>
            </w:r>
          </w:p>
        </w:tc>
        <w:tc>
          <w:tcPr>
            <w:tcW w:w="3186" w:type="dxa"/>
          </w:tcPr>
          <w:p w:rsidR="007C6365" w:rsidRPr="00460168" w:rsidRDefault="007C6365" w:rsidP="00E66C96">
            <w:pPr>
              <w:pStyle w:val="Tijeloteksta-uvlaka2"/>
              <w:spacing w:after="0"/>
              <w:ind w:left="0"/>
              <w:rPr>
                <w:color w:val="333333"/>
                <w:sz w:val="22"/>
              </w:rPr>
            </w:pPr>
            <w:r>
              <w:rPr>
                <w:color w:val="333333"/>
                <w:sz w:val="22"/>
              </w:rPr>
              <w:t>IVANA ŽAPER</w:t>
            </w:r>
          </w:p>
        </w:tc>
        <w:tc>
          <w:tcPr>
            <w:tcW w:w="1483" w:type="dxa"/>
          </w:tcPr>
          <w:p w:rsidR="007C6365" w:rsidRPr="00460168" w:rsidRDefault="007C6365" w:rsidP="00E66C96">
            <w:pPr>
              <w:pStyle w:val="Tijeloteksta-uvlaka2"/>
              <w:spacing w:after="0"/>
              <w:ind w:left="0"/>
              <w:jc w:val="center"/>
              <w:rPr>
                <w:color w:val="333333"/>
                <w:sz w:val="22"/>
              </w:rPr>
            </w:pPr>
            <w:r w:rsidRPr="00460168">
              <w:rPr>
                <w:color w:val="333333"/>
                <w:sz w:val="22"/>
              </w:rPr>
              <w:t>učitelj</w:t>
            </w:r>
          </w:p>
        </w:tc>
        <w:tc>
          <w:tcPr>
            <w:tcW w:w="1041" w:type="dxa"/>
          </w:tcPr>
          <w:p w:rsidR="007C6365" w:rsidRPr="00460168" w:rsidRDefault="007C6365" w:rsidP="00E66C96">
            <w:pPr>
              <w:pStyle w:val="Tijeloteksta-uvlaka2"/>
              <w:spacing w:after="0"/>
              <w:ind w:left="0"/>
              <w:jc w:val="center"/>
              <w:rPr>
                <w:color w:val="333333"/>
                <w:sz w:val="22"/>
              </w:rPr>
            </w:pPr>
            <w:r>
              <w:rPr>
                <w:color w:val="333333"/>
                <w:sz w:val="22"/>
              </w:rPr>
              <w:t>VSS</w:t>
            </w:r>
          </w:p>
        </w:tc>
        <w:tc>
          <w:tcPr>
            <w:tcW w:w="1841" w:type="dxa"/>
          </w:tcPr>
          <w:p w:rsidR="007C6365" w:rsidRPr="00460168" w:rsidRDefault="007C6365" w:rsidP="00E66C96">
            <w:pPr>
              <w:pStyle w:val="Tijeloteksta-uvlaka2"/>
              <w:spacing w:after="0"/>
              <w:ind w:left="0"/>
              <w:jc w:val="center"/>
              <w:rPr>
                <w:color w:val="333333"/>
                <w:sz w:val="22"/>
              </w:rPr>
            </w:pPr>
            <w:r w:rsidRPr="00460168">
              <w:rPr>
                <w:color w:val="333333"/>
                <w:sz w:val="22"/>
              </w:rPr>
              <w:t>uč.</w:t>
            </w:r>
            <w:r>
              <w:rPr>
                <w:color w:val="333333"/>
                <w:sz w:val="22"/>
              </w:rPr>
              <w:t xml:space="preserve"> </w:t>
            </w:r>
            <w:r w:rsidRPr="00460168">
              <w:rPr>
                <w:color w:val="333333"/>
                <w:sz w:val="22"/>
              </w:rPr>
              <w:t>r.</w:t>
            </w:r>
            <w:r>
              <w:rPr>
                <w:color w:val="333333"/>
                <w:sz w:val="22"/>
              </w:rPr>
              <w:t xml:space="preserve"> </w:t>
            </w:r>
            <w:r w:rsidRPr="00460168">
              <w:rPr>
                <w:color w:val="333333"/>
                <w:sz w:val="22"/>
              </w:rPr>
              <w:t>n.</w:t>
            </w:r>
          </w:p>
        </w:tc>
      </w:tr>
      <w:tr w:rsidR="007C6365" w:rsidRPr="00460168" w:rsidTr="00E66C96">
        <w:trPr>
          <w:trHeight w:val="362"/>
          <w:jc w:val="center"/>
        </w:trPr>
        <w:tc>
          <w:tcPr>
            <w:tcW w:w="773" w:type="dxa"/>
          </w:tcPr>
          <w:p w:rsidR="007C6365" w:rsidRPr="00460168" w:rsidRDefault="007C6365" w:rsidP="00E66C96">
            <w:pPr>
              <w:pStyle w:val="Tijeloteksta-uvlaka2"/>
              <w:spacing w:after="0"/>
              <w:ind w:left="0"/>
              <w:jc w:val="right"/>
              <w:rPr>
                <w:color w:val="333333"/>
                <w:sz w:val="22"/>
              </w:rPr>
            </w:pPr>
            <w:r w:rsidRPr="00460168">
              <w:rPr>
                <w:color w:val="333333"/>
                <w:sz w:val="22"/>
              </w:rPr>
              <w:t xml:space="preserve">6. </w:t>
            </w:r>
          </w:p>
        </w:tc>
        <w:tc>
          <w:tcPr>
            <w:tcW w:w="3186" w:type="dxa"/>
          </w:tcPr>
          <w:p w:rsidR="007C6365" w:rsidRPr="00460168" w:rsidRDefault="007C6365" w:rsidP="00E66C96">
            <w:pPr>
              <w:pStyle w:val="Tijeloteksta-uvlaka2"/>
              <w:spacing w:after="0"/>
              <w:ind w:left="0"/>
              <w:rPr>
                <w:color w:val="333333"/>
                <w:sz w:val="22"/>
                <w:szCs w:val="24"/>
              </w:rPr>
            </w:pPr>
            <w:r>
              <w:rPr>
                <w:color w:val="333333"/>
                <w:sz w:val="22"/>
                <w:szCs w:val="24"/>
              </w:rPr>
              <w:t>NADA BRALIĆ</w:t>
            </w:r>
          </w:p>
        </w:tc>
        <w:tc>
          <w:tcPr>
            <w:tcW w:w="1483" w:type="dxa"/>
          </w:tcPr>
          <w:p w:rsidR="007C6365" w:rsidRPr="00460168" w:rsidRDefault="007C6365" w:rsidP="00E66C96">
            <w:pPr>
              <w:pStyle w:val="Tijeloteksta-uvlaka2"/>
              <w:spacing w:after="0"/>
              <w:ind w:left="0"/>
              <w:jc w:val="center"/>
              <w:rPr>
                <w:color w:val="333333"/>
                <w:sz w:val="22"/>
                <w:szCs w:val="24"/>
              </w:rPr>
            </w:pPr>
            <w:r w:rsidRPr="00460168">
              <w:rPr>
                <w:color w:val="333333"/>
                <w:sz w:val="22"/>
                <w:szCs w:val="24"/>
              </w:rPr>
              <w:t>učitelj</w:t>
            </w:r>
          </w:p>
        </w:tc>
        <w:tc>
          <w:tcPr>
            <w:tcW w:w="1041" w:type="dxa"/>
          </w:tcPr>
          <w:p w:rsidR="007C6365" w:rsidRPr="00460168" w:rsidRDefault="007C6365" w:rsidP="00E66C96">
            <w:pPr>
              <w:pStyle w:val="Tijeloteksta-uvlaka2"/>
              <w:spacing w:after="0"/>
              <w:ind w:left="0"/>
              <w:jc w:val="center"/>
              <w:rPr>
                <w:color w:val="333333"/>
                <w:sz w:val="22"/>
                <w:szCs w:val="24"/>
              </w:rPr>
            </w:pPr>
            <w:r>
              <w:rPr>
                <w:color w:val="333333"/>
                <w:sz w:val="22"/>
                <w:szCs w:val="24"/>
              </w:rPr>
              <w:t>VSS</w:t>
            </w:r>
          </w:p>
        </w:tc>
        <w:tc>
          <w:tcPr>
            <w:tcW w:w="1841" w:type="dxa"/>
          </w:tcPr>
          <w:p w:rsidR="007C6365" w:rsidRPr="00460168" w:rsidRDefault="007C6365" w:rsidP="00E66C96">
            <w:pPr>
              <w:pStyle w:val="Tijeloteksta-uvlaka2"/>
              <w:spacing w:after="0"/>
              <w:ind w:left="0"/>
              <w:jc w:val="center"/>
              <w:rPr>
                <w:color w:val="333333"/>
                <w:sz w:val="22"/>
                <w:szCs w:val="24"/>
              </w:rPr>
            </w:pPr>
            <w:r w:rsidRPr="00460168">
              <w:rPr>
                <w:color w:val="333333"/>
                <w:sz w:val="22"/>
                <w:szCs w:val="24"/>
              </w:rPr>
              <w:t>uč.</w:t>
            </w:r>
            <w:r>
              <w:rPr>
                <w:color w:val="333333"/>
                <w:sz w:val="22"/>
                <w:szCs w:val="24"/>
              </w:rPr>
              <w:t xml:space="preserve"> </w:t>
            </w:r>
            <w:r w:rsidRPr="00460168">
              <w:rPr>
                <w:color w:val="333333"/>
                <w:sz w:val="22"/>
                <w:szCs w:val="24"/>
              </w:rPr>
              <w:t>r.</w:t>
            </w:r>
            <w:r>
              <w:rPr>
                <w:color w:val="333333"/>
                <w:sz w:val="22"/>
                <w:szCs w:val="24"/>
              </w:rPr>
              <w:t xml:space="preserve"> </w:t>
            </w:r>
            <w:r w:rsidRPr="00460168">
              <w:rPr>
                <w:color w:val="333333"/>
                <w:sz w:val="22"/>
                <w:szCs w:val="24"/>
              </w:rPr>
              <w:t>n.</w:t>
            </w:r>
          </w:p>
        </w:tc>
      </w:tr>
      <w:tr w:rsidR="007C6365" w:rsidRPr="00460168" w:rsidTr="00E66C96">
        <w:trPr>
          <w:trHeight w:val="350"/>
          <w:jc w:val="center"/>
        </w:trPr>
        <w:tc>
          <w:tcPr>
            <w:tcW w:w="773" w:type="dxa"/>
          </w:tcPr>
          <w:p w:rsidR="007C6365" w:rsidRPr="00460168" w:rsidRDefault="007C6365" w:rsidP="00E66C96">
            <w:pPr>
              <w:pStyle w:val="Tijeloteksta-uvlaka2"/>
              <w:spacing w:after="0"/>
              <w:ind w:left="0"/>
              <w:jc w:val="right"/>
              <w:rPr>
                <w:color w:val="333333"/>
                <w:sz w:val="22"/>
              </w:rPr>
            </w:pPr>
            <w:r w:rsidRPr="00460168">
              <w:rPr>
                <w:color w:val="333333"/>
                <w:sz w:val="22"/>
              </w:rPr>
              <w:t>7.</w:t>
            </w:r>
          </w:p>
        </w:tc>
        <w:tc>
          <w:tcPr>
            <w:tcW w:w="3186" w:type="dxa"/>
          </w:tcPr>
          <w:p w:rsidR="007C6365" w:rsidRPr="00460168" w:rsidRDefault="007C6365" w:rsidP="00E66C96">
            <w:pPr>
              <w:pStyle w:val="Tijeloteksta-uvlaka2"/>
              <w:spacing w:after="0"/>
              <w:ind w:left="0"/>
              <w:rPr>
                <w:color w:val="333333"/>
                <w:sz w:val="22"/>
              </w:rPr>
            </w:pPr>
            <w:r>
              <w:rPr>
                <w:color w:val="333333"/>
                <w:sz w:val="22"/>
              </w:rPr>
              <w:t>ESMA SARAJČEV</w:t>
            </w:r>
          </w:p>
        </w:tc>
        <w:tc>
          <w:tcPr>
            <w:tcW w:w="1483" w:type="dxa"/>
          </w:tcPr>
          <w:p w:rsidR="007C6365" w:rsidRPr="00460168" w:rsidRDefault="007C6365" w:rsidP="00E66C96">
            <w:pPr>
              <w:pStyle w:val="Tijeloteksta-uvlaka2"/>
              <w:spacing w:after="0"/>
              <w:ind w:left="0"/>
              <w:jc w:val="center"/>
              <w:rPr>
                <w:color w:val="333333"/>
                <w:sz w:val="22"/>
              </w:rPr>
            </w:pPr>
            <w:r w:rsidRPr="00460168">
              <w:rPr>
                <w:color w:val="333333"/>
                <w:sz w:val="22"/>
              </w:rPr>
              <w:t>učitelj</w:t>
            </w:r>
          </w:p>
        </w:tc>
        <w:tc>
          <w:tcPr>
            <w:tcW w:w="1041" w:type="dxa"/>
          </w:tcPr>
          <w:p w:rsidR="007C6365" w:rsidRPr="00460168" w:rsidRDefault="007C6365" w:rsidP="00E66C96">
            <w:pPr>
              <w:pStyle w:val="Tijeloteksta-uvlaka2"/>
              <w:spacing w:after="0"/>
              <w:ind w:left="0"/>
              <w:jc w:val="center"/>
              <w:rPr>
                <w:color w:val="333333"/>
                <w:sz w:val="22"/>
              </w:rPr>
            </w:pPr>
            <w:r>
              <w:rPr>
                <w:color w:val="333333"/>
                <w:sz w:val="22"/>
              </w:rPr>
              <w:t>VSS</w:t>
            </w:r>
          </w:p>
        </w:tc>
        <w:tc>
          <w:tcPr>
            <w:tcW w:w="1841" w:type="dxa"/>
          </w:tcPr>
          <w:p w:rsidR="007C6365" w:rsidRPr="00460168" w:rsidRDefault="007C6365" w:rsidP="00E66C96">
            <w:pPr>
              <w:pStyle w:val="Tijeloteksta-uvlaka2"/>
              <w:spacing w:after="0"/>
              <w:ind w:left="0"/>
              <w:jc w:val="center"/>
              <w:rPr>
                <w:color w:val="333333"/>
                <w:sz w:val="22"/>
              </w:rPr>
            </w:pPr>
            <w:r>
              <w:rPr>
                <w:color w:val="333333"/>
                <w:sz w:val="22"/>
              </w:rPr>
              <w:t xml:space="preserve">uč. r. </w:t>
            </w:r>
            <w:r w:rsidRPr="00460168">
              <w:rPr>
                <w:color w:val="333333"/>
                <w:sz w:val="22"/>
              </w:rPr>
              <w:t>n.</w:t>
            </w:r>
          </w:p>
        </w:tc>
      </w:tr>
      <w:tr w:rsidR="007C6365" w:rsidRPr="00460168" w:rsidTr="00E66C96">
        <w:trPr>
          <w:trHeight w:val="362"/>
          <w:jc w:val="center"/>
        </w:trPr>
        <w:tc>
          <w:tcPr>
            <w:tcW w:w="773" w:type="dxa"/>
          </w:tcPr>
          <w:p w:rsidR="007C6365" w:rsidRPr="00460168" w:rsidRDefault="007C6365" w:rsidP="00E66C96">
            <w:pPr>
              <w:pStyle w:val="Tijeloteksta-uvlaka2"/>
              <w:spacing w:after="0"/>
              <w:ind w:left="0"/>
              <w:jc w:val="right"/>
              <w:rPr>
                <w:color w:val="333333"/>
                <w:sz w:val="22"/>
              </w:rPr>
            </w:pPr>
            <w:r>
              <w:rPr>
                <w:color w:val="333333"/>
                <w:sz w:val="22"/>
              </w:rPr>
              <w:t>8.</w:t>
            </w:r>
          </w:p>
        </w:tc>
        <w:tc>
          <w:tcPr>
            <w:tcW w:w="3186" w:type="dxa"/>
          </w:tcPr>
          <w:p w:rsidR="007C6365" w:rsidRPr="00460168" w:rsidRDefault="007C6365" w:rsidP="00E66C96">
            <w:pPr>
              <w:pStyle w:val="Tijeloteksta-uvlaka2"/>
              <w:spacing w:after="0"/>
              <w:ind w:left="0"/>
              <w:rPr>
                <w:color w:val="333333"/>
                <w:sz w:val="22"/>
              </w:rPr>
            </w:pPr>
            <w:r>
              <w:rPr>
                <w:color w:val="333333"/>
                <w:sz w:val="22"/>
              </w:rPr>
              <w:t>SUZANA BRALIĆ</w:t>
            </w:r>
          </w:p>
        </w:tc>
        <w:tc>
          <w:tcPr>
            <w:tcW w:w="1483" w:type="dxa"/>
          </w:tcPr>
          <w:p w:rsidR="007C6365" w:rsidRPr="00460168" w:rsidRDefault="007C6365" w:rsidP="00E66C96">
            <w:pPr>
              <w:pStyle w:val="Tijeloteksta-uvlaka2"/>
              <w:spacing w:after="0"/>
              <w:ind w:left="0"/>
              <w:jc w:val="center"/>
              <w:rPr>
                <w:color w:val="333333"/>
                <w:sz w:val="22"/>
              </w:rPr>
            </w:pPr>
            <w:r w:rsidRPr="00460168">
              <w:rPr>
                <w:color w:val="333333"/>
                <w:sz w:val="22"/>
              </w:rPr>
              <w:t>učitelj</w:t>
            </w:r>
          </w:p>
        </w:tc>
        <w:tc>
          <w:tcPr>
            <w:tcW w:w="1041" w:type="dxa"/>
          </w:tcPr>
          <w:p w:rsidR="007C6365" w:rsidRPr="00460168" w:rsidRDefault="007C6365" w:rsidP="00E66C96">
            <w:pPr>
              <w:pStyle w:val="Tijeloteksta-uvlaka2"/>
              <w:spacing w:after="0"/>
              <w:ind w:left="0"/>
              <w:jc w:val="center"/>
              <w:rPr>
                <w:color w:val="333333"/>
                <w:sz w:val="22"/>
              </w:rPr>
            </w:pPr>
            <w:r>
              <w:rPr>
                <w:color w:val="333333"/>
                <w:sz w:val="22"/>
              </w:rPr>
              <w:t>VSS</w:t>
            </w:r>
          </w:p>
        </w:tc>
        <w:tc>
          <w:tcPr>
            <w:tcW w:w="1841" w:type="dxa"/>
          </w:tcPr>
          <w:p w:rsidR="007C6365" w:rsidRPr="00460168" w:rsidRDefault="007C6365" w:rsidP="00E66C96">
            <w:pPr>
              <w:pStyle w:val="Tijeloteksta-uvlaka2"/>
              <w:spacing w:after="0"/>
              <w:ind w:left="0"/>
              <w:jc w:val="center"/>
              <w:rPr>
                <w:color w:val="333333"/>
                <w:sz w:val="22"/>
              </w:rPr>
            </w:pPr>
            <w:r w:rsidRPr="00460168">
              <w:rPr>
                <w:color w:val="333333"/>
                <w:sz w:val="22"/>
              </w:rPr>
              <w:t>uč.</w:t>
            </w:r>
            <w:r>
              <w:rPr>
                <w:color w:val="333333"/>
                <w:sz w:val="22"/>
              </w:rPr>
              <w:t xml:space="preserve"> </w:t>
            </w:r>
            <w:r w:rsidRPr="00460168">
              <w:rPr>
                <w:color w:val="333333"/>
                <w:sz w:val="22"/>
              </w:rPr>
              <w:t>r.</w:t>
            </w:r>
            <w:r>
              <w:rPr>
                <w:color w:val="333333"/>
                <w:sz w:val="22"/>
              </w:rPr>
              <w:t xml:space="preserve"> </w:t>
            </w:r>
            <w:r w:rsidRPr="00460168">
              <w:rPr>
                <w:color w:val="333333"/>
                <w:sz w:val="22"/>
              </w:rPr>
              <w:t>n.</w:t>
            </w:r>
          </w:p>
        </w:tc>
      </w:tr>
      <w:tr w:rsidR="007C6365" w:rsidRPr="00460168" w:rsidTr="00E66C96">
        <w:trPr>
          <w:trHeight w:val="362"/>
          <w:jc w:val="center"/>
        </w:trPr>
        <w:tc>
          <w:tcPr>
            <w:tcW w:w="773" w:type="dxa"/>
          </w:tcPr>
          <w:p w:rsidR="007C6365" w:rsidRPr="00460168" w:rsidRDefault="007C6365" w:rsidP="00E66C96">
            <w:pPr>
              <w:pStyle w:val="Tijeloteksta-uvlaka2"/>
              <w:spacing w:after="0"/>
              <w:ind w:left="0"/>
              <w:jc w:val="right"/>
              <w:rPr>
                <w:color w:val="333333"/>
                <w:sz w:val="22"/>
              </w:rPr>
            </w:pPr>
            <w:r>
              <w:rPr>
                <w:color w:val="333333"/>
                <w:sz w:val="22"/>
              </w:rPr>
              <w:t>9.</w:t>
            </w:r>
          </w:p>
        </w:tc>
        <w:tc>
          <w:tcPr>
            <w:tcW w:w="3186" w:type="dxa"/>
          </w:tcPr>
          <w:p w:rsidR="007C6365" w:rsidRPr="00460168" w:rsidRDefault="007C6365" w:rsidP="00E66C96">
            <w:pPr>
              <w:pStyle w:val="Tijeloteksta-uvlaka2"/>
              <w:spacing w:after="0"/>
              <w:ind w:left="0"/>
              <w:rPr>
                <w:color w:val="333333"/>
                <w:sz w:val="22"/>
              </w:rPr>
            </w:pPr>
            <w:r>
              <w:rPr>
                <w:color w:val="333333"/>
                <w:sz w:val="22"/>
              </w:rPr>
              <w:t>DRAGANA KASALO</w:t>
            </w:r>
          </w:p>
        </w:tc>
        <w:tc>
          <w:tcPr>
            <w:tcW w:w="1483" w:type="dxa"/>
          </w:tcPr>
          <w:p w:rsidR="007C6365" w:rsidRPr="00460168" w:rsidRDefault="007C6365" w:rsidP="00E66C96">
            <w:pPr>
              <w:pStyle w:val="Tijeloteksta-uvlaka2"/>
              <w:spacing w:after="0"/>
              <w:ind w:left="0"/>
              <w:jc w:val="center"/>
              <w:rPr>
                <w:color w:val="333333"/>
                <w:sz w:val="22"/>
              </w:rPr>
            </w:pPr>
            <w:r w:rsidRPr="00460168">
              <w:rPr>
                <w:color w:val="333333"/>
                <w:sz w:val="22"/>
              </w:rPr>
              <w:t>učitelj</w:t>
            </w:r>
          </w:p>
        </w:tc>
        <w:tc>
          <w:tcPr>
            <w:tcW w:w="1041" w:type="dxa"/>
          </w:tcPr>
          <w:p w:rsidR="007C6365" w:rsidRPr="00460168" w:rsidRDefault="007C6365" w:rsidP="00E66C96">
            <w:pPr>
              <w:pStyle w:val="Tijeloteksta-uvlaka2"/>
              <w:spacing w:after="0"/>
              <w:ind w:left="0"/>
              <w:jc w:val="center"/>
              <w:rPr>
                <w:color w:val="333333"/>
                <w:sz w:val="22"/>
              </w:rPr>
            </w:pPr>
            <w:r>
              <w:rPr>
                <w:color w:val="333333"/>
                <w:sz w:val="22"/>
              </w:rPr>
              <w:t>VSS</w:t>
            </w:r>
          </w:p>
        </w:tc>
        <w:tc>
          <w:tcPr>
            <w:tcW w:w="1841" w:type="dxa"/>
          </w:tcPr>
          <w:p w:rsidR="007C6365" w:rsidRPr="00460168" w:rsidRDefault="007C6365" w:rsidP="00E66C96">
            <w:pPr>
              <w:pStyle w:val="Tijeloteksta-uvlaka2"/>
              <w:spacing w:after="0"/>
              <w:ind w:left="0"/>
              <w:jc w:val="center"/>
              <w:rPr>
                <w:color w:val="333333"/>
                <w:sz w:val="22"/>
              </w:rPr>
            </w:pPr>
            <w:r>
              <w:rPr>
                <w:color w:val="333333"/>
                <w:sz w:val="22"/>
              </w:rPr>
              <w:t xml:space="preserve">uč. r. </w:t>
            </w:r>
            <w:r w:rsidRPr="00460168">
              <w:rPr>
                <w:color w:val="333333"/>
                <w:sz w:val="22"/>
              </w:rPr>
              <w:t>n.</w:t>
            </w:r>
          </w:p>
        </w:tc>
      </w:tr>
      <w:tr w:rsidR="007C6365" w:rsidRPr="00460168" w:rsidTr="00E66C96">
        <w:trPr>
          <w:trHeight w:val="362"/>
          <w:jc w:val="center"/>
        </w:trPr>
        <w:tc>
          <w:tcPr>
            <w:tcW w:w="773" w:type="dxa"/>
          </w:tcPr>
          <w:p w:rsidR="007C6365" w:rsidRPr="00460168" w:rsidRDefault="007C6365" w:rsidP="00E66C96">
            <w:pPr>
              <w:pStyle w:val="Tijeloteksta-uvlaka2"/>
              <w:spacing w:after="0"/>
              <w:ind w:left="0"/>
              <w:jc w:val="right"/>
              <w:rPr>
                <w:color w:val="333333"/>
                <w:sz w:val="22"/>
              </w:rPr>
            </w:pPr>
            <w:r>
              <w:rPr>
                <w:color w:val="333333"/>
                <w:sz w:val="22"/>
              </w:rPr>
              <w:t>10.</w:t>
            </w:r>
          </w:p>
        </w:tc>
        <w:tc>
          <w:tcPr>
            <w:tcW w:w="3186" w:type="dxa"/>
          </w:tcPr>
          <w:p w:rsidR="007C6365" w:rsidRPr="00460168" w:rsidRDefault="007C6365" w:rsidP="00E66C96">
            <w:pPr>
              <w:pStyle w:val="Tijeloteksta-uvlaka2"/>
              <w:spacing w:after="0"/>
              <w:ind w:left="0"/>
              <w:rPr>
                <w:color w:val="333333"/>
                <w:sz w:val="22"/>
              </w:rPr>
            </w:pPr>
            <w:r>
              <w:rPr>
                <w:color w:val="333333"/>
                <w:sz w:val="22"/>
              </w:rPr>
              <w:t>JURIJANA ŠKOPLJANAC</w:t>
            </w:r>
          </w:p>
        </w:tc>
        <w:tc>
          <w:tcPr>
            <w:tcW w:w="1483" w:type="dxa"/>
          </w:tcPr>
          <w:p w:rsidR="007C6365" w:rsidRPr="00460168" w:rsidRDefault="007C6365" w:rsidP="00E66C96">
            <w:pPr>
              <w:pStyle w:val="Tijeloteksta-uvlaka2"/>
              <w:spacing w:after="0"/>
              <w:ind w:left="0"/>
              <w:jc w:val="center"/>
              <w:rPr>
                <w:color w:val="333333"/>
                <w:sz w:val="22"/>
              </w:rPr>
            </w:pPr>
            <w:r w:rsidRPr="00460168">
              <w:rPr>
                <w:color w:val="333333"/>
                <w:sz w:val="22"/>
              </w:rPr>
              <w:t>učitelj</w:t>
            </w:r>
          </w:p>
        </w:tc>
        <w:tc>
          <w:tcPr>
            <w:tcW w:w="1041" w:type="dxa"/>
          </w:tcPr>
          <w:p w:rsidR="007C6365" w:rsidRPr="00460168" w:rsidRDefault="007C6365" w:rsidP="00E66C96">
            <w:pPr>
              <w:pStyle w:val="Tijeloteksta-uvlaka2"/>
              <w:spacing w:after="0"/>
              <w:ind w:left="0"/>
              <w:jc w:val="center"/>
              <w:rPr>
                <w:color w:val="333333"/>
                <w:sz w:val="22"/>
              </w:rPr>
            </w:pPr>
            <w:r>
              <w:rPr>
                <w:color w:val="333333"/>
                <w:sz w:val="22"/>
              </w:rPr>
              <w:t>VSS</w:t>
            </w:r>
          </w:p>
        </w:tc>
        <w:tc>
          <w:tcPr>
            <w:tcW w:w="1841" w:type="dxa"/>
          </w:tcPr>
          <w:p w:rsidR="007C6365" w:rsidRPr="00460168" w:rsidRDefault="007C6365" w:rsidP="00E66C96">
            <w:pPr>
              <w:pStyle w:val="Tijeloteksta-uvlaka2"/>
              <w:spacing w:after="0"/>
              <w:ind w:left="0"/>
              <w:jc w:val="center"/>
              <w:rPr>
                <w:color w:val="333333"/>
                <w:sz w:val="22"/>
              </w:rPr>
            </w:pPr>
            <w:r>
              <w:rPr>
                <w:color w:val="333333"/>
                <w:sz w:val="22"/>
              </w:rPr>
              <w:t xml:space="preserve">uč. r. </w:t>
            </w:r>
            <w:r w:rsidRPr="00460168">
              <w:rPr>
                <w:color w:val="333333"/>
                <w:sz w:val="22"/>
              </w:rPr>
              <w:t>n.</w:t>
            </w:r>
          </w:p>
        </w:tc>
      </w:tr>
      <w:tr w:rsidR="007C6365" w:rsidRPr="00460168" w:rsidTr="00E66C96">
        <w:trPr>
          <w:trHeight w:val="362"/>
          <w:jc w:val="center"/>
        </w:trPr>
        <w:tc>
          <w:tcPr>
            <w:tcW w:w="773" w:type="dxa"/>
          </w:tcPr>
          <w:p w:rsidR="007C6365" w:rsidRPr="00460168" w:rsidRDefault="007C6365" w:rsidP="00E66C96">
            <w:pPr>
              <w:pStyle w:val="Tijeloteksta-uvlaka2"/>
              <w:spacing w:after="0"/>
              <w:ind w:left="0"/>
              <w:jc w:val="right"/>
              <w:rPr>
                <w:color w:val="333333"/>
                <w:sz w:val="22"/>
              </w:rPr>
            </w:pPr>
            <w:r>
              <w:rPr>
                <w:color w:val="333333"/>
                <w:sz w:val="22"/>
              </w:rPr>
              <w:t>11.</w:t>
            </w:r>
          </w:p>
        </w:tc>
        <w:tc>
          <w:tcPr>
            <w:tcW w:w="3186" w:type="dxa"/>
          </w:tcPr>
          <w:p w:rsidR="007C6365" w:rsidRPr="00460168" w:rsidRDefault="007C6365" w:rsidP="00E66C96">
            <w:pPr>
              <w:pStyle w:val="Tijeloteksta-uvlaka2"/>
              <w:spacing w:after="0"/>
              <w:ind w:left="0"/>
              <w:rPr>
                <w:color w:val="333333"/>
                <w:sz w:val="22"/>
              </w:rPr>
            </w:pPr>
            <w:r>
              <w:rPr>
                <w:color w:val="333333"/>
                <w:sz w:val="22"/>
              </w:rPr>
              <w:t>SANDRA MILIĆ</w:t>
            </w:r>
          </w:p>
        </w:tc>
        <w:tc>
          <w:tcPr>
            <w:tcW w:w="1483" w:type="dxa"/>
          </w:tcPr>
          <w:p w:rsidR="007C6365" w:rsidRPr="00460168" w:rsidRDefault="007C6365" w:rsidP="00E66C96">
            <w:pPr>
              <w:pStyle w:val="Tijeloteksta-uvlaka2"/>
              <w:spacing w:after="0"/>
              <w:ind w:left="0"/>
              <w:jc w:val="center"/>
              <w:rPr>
                <w:color w:val="333333"/>
                <w:sz w:val="22"/>
              </w:rPr>
            </w:pPr>
            <w:r w:rsidRPr="00460168">
              <w:rPr>
                <w:color w:val="333333"/>
                <w:sz w:val="22"/>
              </w:rPr>
              <w:t>učitelj</w:t>
            </w:r>
          </w:p>
        </w:tc>
        <w:tc>
          <w:tcPr>
            <w:tcW w:w="1041" w:type="dxa"/>
          </w:tcPr>
          <w:p w:rsidR="007C6365" w:rsidRPr="00460168" w:rsidRDefault="007C6365" w:rsidP="00E66C96">
            <w:pPr>
              <w:pStyle w:val="Tijeloteksta-uvlaka2"/>
              <w:spacing w:after="0"/>
              <w:ind w:left="0"/>
              <w:jc w:val="center"/>
              <w:rPr>
                <w:color w:val="333333"/>
                <w:sz w:val="22"/>
              </w:rPr>
            </w:pPr>
            <w:r>
              <w:rPr>
                <w:color w:val="333333"/>
                <w:sz w:val="22"/>
              </w:rPr>
              <w:t>VŠS</w:t>
            </w:r>
          </w:p>
        </w:tc>
        <w:tc>
          <w:tcPr>
            <w:tcW w:w="1841" w:type="dxa"/>
          </w:tcPr>
          <w:p w:rsidR="007C6365" w:rsidRPr="00460168" w:rsidRDefault="007C6365" w:rsidP="00E66C96">
            <w:pPr>
              <w:pStyle w:val="Tijeloteksta-uvlaka2"/>
              <w:spacing w:after="0"/>
              <w:ind w:left="0"/>
              <w:jc w:val="center"/>
              <w:rPr>
                <w:color w:val="333333"/>
                <w:sz w:val="22"/>
              </w:rPr>
            </w:pPr>
            <w:r>
              <w:rPr>
                <w:color w:val="333333"/>
                <w:sz w:val="22"/>
              </w:rPr>
              <w:t xml:space="preserve">uč. r. </w:t>
            </w:r>
            <w:r w:rsidRPr="00460168">
              <w:rPr>
                <w:color w:val="333333"/>
                <w:sz w:val="22"/>
              </w:rPr>
              <w:t>n.</w:t>
            </w:r>
          </w:p>
        </w:tc>
      </w:tr>
      <w:tr w:rsidR="007C6365" w:rsidRPr="00460168" w:rsidTr="00E66C96">
        <w:trPr>
          <w:trHeight w:val="362"/>
          <w:jc w:val="center"/>
        </w:trPr>
        <w:tc>
          <w:tcPr>
            <w:tcW w:w="773" w:type="dxa"/>
          </w:tcPr>
          <w:p w:rsidR="007C6365" w:rsidRPr="00460168" w:rsidRDefault="007C6365" w:rsidP="00E66C96">
            <w:pPr>
              <w:pStyle w:val="Tijeloteksta-uvlaka2"/>
              <w:spacing w:after="0"/>
              <w:ind w:left="0"/>
              <w:jc w:val="right"/>
              <w:rPr>
                <w:color w:val="333333"/>
                <w:sz w:val="22"/>
              </w:rPr>
            </w:pPr>
            <w:r>
              <w:rPr>
                <w:color w:val="333333"/>
                <w:sz w:val="22"/>
              </w:rPr>
              <w:t>12.</w:t>
            </w:r>
          </w:p>
        </w:tc>
        <w:tc>
          <w:tcPr>
            <w:tcW w:w="3186" w:type="dxa"/>
          </w:tcPr>
          <w:p w:rsidR="007C6365" w:rsidRPr="00460168" w:rsidRDefault="007C6365" w:rsidP="00E66C96">
            <w:pPr>
              <w:pStyle w:val="Tijeloteksta-uvlaka2"/>
              <w:spacing w:after="0"/>
              <w:ind w:left="0"/>
              <w:rPr>
                <w:color w:val="333333"/>
                <w:sz w:val="22"/>
              </w:rPr>
            </w:pPr>
            <w:r>
              <w:rPr>
                <w:color w:val="333333"/>
                <w:sz w:val="22"/>
              </w:rPr>
              <w:t>IRENA BAKIĆ</w:t>
            </w:r>
          </w:p>
        </w:tc>
        <w:tc>
          <w:tcPr>
            <w:tcW w:w="1483" w:type="dxa"/>
          </w:tcPr>
          <w:p w:rsidR="007C6365" w:rsidRPr="00460168" w:rsidRDefault="007C6365" w:rsidP="00E66C96">
            <w:pPr>
              <w:pStyle w:val="Tijeloteksta-uvlaka2"/>
              <w:spacing w:after="0"/>
              <w:ind w:left="0"/>
              <w:jc w:val="center"/>
              <w:rPr>
                <w:color w:val="333333"/>
                <w:sz w:val="22"/>
              </w:rPr>
            </w:pPr>
            <w:r w:rsidRPr="00460168">
              <w:rPr>
                <w:color w:val="333333"/>
                <w:sz w:val="22"/>
              </w:rPr>
              <w:t>učitelj</w:t>
            </w:r>
          </w:p>
        </w:tc>
        <w:tc>
          <w:tcPr>
            <w:tcW w:w="1041" w:type="dxa"/>
          </w:tcPr>
          <w:p w:rsidR="007C6365" w:rsidRPr="00460168" w:rsidRDefault="007C6365" w:rsidP="00E66C96">
            <w:pPr>
              <w:pStyle w:val="Tijeloteksta-uvlaka2"/>
              <w:spacing w:after="0"/>
              <w:ind w:left="0"/>
              <w:jc w:val="center"/>
              <w:rPr>
                <w:color w:val="333333"/>
                <w:sz w:val="22"/>
              </w:rPr>
            </w:pPr>
            <w:r>
              <w:rPr>
                <w:color w:val="333333"/>
                <w:sz w:val="22"/>
              </w:rPr>
              <w:t>VSS</w:t>
            </w:r>
          </w:p>
        </w:tc>
        <w:tc>
          <w:tcPr>
            <w:tcW w:w="1841" w:type="dxa"/>
          </w:tcPr>
          <w:p w:rsidR="007C6365" w:rsidRPr="00460168" w:rsidRDefault="007C6365" w:rsidP="00E66C96">
            <w:pPr>
              <w:pStyle w:val="Tijeloteksta-uvlaka2"/>
              <w:spacing w:after="0"/>
              <w:ind w:left="0"/>
              <w:jc w:val="center"/>
              <w:rPr>
                <w:color w:val="333333"/>
                <w:sz w:val="22"/>
              </w:rPr>
            </w:pPr>
            <w:r>
              <w:rPr>
                <w:color w:val="333333"/>
                <w:sz w:val="22"/>
              </w:rPr>
              <w:t xml:space="preserve">uč. </w:t>
            </w:r>
            <w:r w:rsidRPr="00460168">
              <w:rPr>
                <w:color w:val="333333"/>
                <w:sz w:val="22"/>
              </w:rPr>
              <w:t>r.</w:t>
            </w:r>
            <w:r>
              <w:rPr>
                <w:color w:val="333333"/>
                <w:sz w:val="22"/>
              </w:rPr>
              <w:t xml:space="preserve"> </w:t>
            </w:r>
            <w:r w:rsidRPr="00460168">
              <w:rPr>
                <w:color w:val="333333"/>
                <w:sz w:val="22"/>
              </w:rPr>
              <w:t>n.</w:t>
            </w:r>
          </w:p>
        </w:tc>
      </w:tr>
      <w:tr w:rsidR="007C6365" w:rsidRPr="00460168" w:rsidTr="00E66C96">
        <w:trPr>
          <w:trHeight w:val="362"/>
          <w:jc w:val="center"/>
        </w:trPr>
        <w:tc>
          <w:tcPr>
            <w:tcW w:w="773" w:type="dxa"/>
          </w:tcPr>
          <w:p w:rsidR="007C6365" w:rsidRPr="00460168" w:rsidRDefault="007C6365" w:rsidP="00E66C96">
            <w:pPr>
              <w:pStyle w:val="Tijeloteksta-uvlaka2"/>
              <w:spacing w:after="0"/>
              <w:ind w:left="0"/>
              <w:jc w:val="right"/>
              <w:rPr>
                <w:color w:val="333333"/>
                <w:sz w:val="22"/>
              </w:rPr>
            </w:pPr>
            <w:r>
              <w:rPr>
                <w:color w:val="333333"/>
                <w:sz w:val="22"/>
              </w:rPr>
              <w:t>13.</w:t>
            </w:r>
          </w:p>
        </w:tc>
        <w:tc>
          <w:tcPr>
            <w:tcW w:w="3186" w:type="dxa"/>
          </w:tcPr>
          <w:p w:rsidR="007C6365" w:rsidRPr="00B40042" w:rsidRDefault="007C6365" w:rsidP="00E66C96">
            <w:pPr>
              <w:pStyle w:val="Tijeloteksta-uvlaka2"/>
              <w:spacing w:after="0"/>
              <w:ind w:left="0"/>
              <w:rPr>
                <w:color w:val="333333"/>
                <w:sz w:val="22"/>
              </w:rPr>
            </w:pPr>
            <w:r>
              <w:rPr>
                <w:color w:val="333333"/>
                <w:sz w:val="22"/>
              </w:rPr>
              <w:t>ANITA MRŠIĆ</w:t>
            </w:r>
          </w:p>
        </w:tc>
        <w:tc>
          <w:tcPr>
            <w:tcW w:w="1483" w:type="dxa"/>
          </w:tcPr>
          <w:p w:rsidR="007C6365" w:rsidRPr="00B40042" w:rsidRDefault="007C6365" w:rsidP="00E66C96">
            <w:pPr>
              <w:pStyle w:val="Tijeloteksta-uvlaka2"/>
              <w:spacing w:after="0"/>
              <w:ind w:left="0"/>
              <w:jc w:val="center"/>
              <w:rPr>
                <w:color w:val="333333"/>
                <w:sz w:val="22"/>
              </w:rPr>
            </w:pPr>
            <w:r w:rsidRPr="00B40042">
              <w:rPr>
                <w:color w:val="333333"/>
                <w:sz w:val="22"/>
              </w:rPr>
              <w:t>učitelj</w:t>
            </w:r>
          </w:p>
        </w:tc>
        <w:tc>
          <w:tcPr>
            <w:tcW w:w="1041" w:type="dxa"/>
          </w:tcPr>
          <w:p w:rsidR="007C6365" w:rsidRPr="00B40042" w:rsidRDefault="007C6365" w:rsidP="00E66C96">
            <w:pPr>
              <w:pStyle w:val="Tijeloteksta-uvlaka2"/>
              <w:spacing w:after="0"/>
              <w:ind w:left="0"/>
              <w:jc w:val="center"/>
              <w:rPr>
                <w:color w:val="333333"/>
                <w:sz w:val="22"/>
              </w:rPr>
            </w:pPr>
            <w:r>
              <w:rPr>
                <w:color w:val="333333"/>
                <w:sz w:val="22"/>
              </w:rPr>
              <w:t>VSS</w:t>
            </w:r>
          </w:p>
        </w:tc>
        <w:tc>
          <w:tcPr>
            <w:tcW w:w="1841" w:type="dxa"/>
          </w:tcPr>
          <w:p w:rsidR="007C6365" w:rsidRPr="00460168" w:rsidRDefault="007C6365" w:rsidP="00E66C96">
            <w:pPr>
              <w:pStyle w:val="Tijeloteksta-uvlaka2"/>
              <w:spacing w:after="0"/>
              <w:ind w:left="0"/>
              <w:jc w:val="center"/>
              <w:rPr>
                <w:color w:val="333333"/>
                <w:sz w:val="22"/>
              </w:rPr>
            </w:pPr>
            <w:r w:rsidRPr="00B40042">
              <w:rPr>
                <w:color w:val="333333"/>
                <w:sz w:val="22"/>
              </w:rPr>
              <w:t>uč.</w:t>
            </w:r>
            <w:r>
              <w:rPr>
                <w:color w:val="333333"/>
                <w:sz w:val="22"/>
              </w:rPr>
              <w:t xml:space="preserve"> </w:t>
            </w:r>
            <w:r w:rsidRPr="00B40042">
              <w:rPr>
                <w:color w:val="333333"/>
                <w:sz w:val="22"/>
              </w:rPr>
              <w:t>r.</w:t>
            </w:r>
            <w:r>
              <w:rPr>
                <w:color w:val="333333"/>
                <w:sz w:val="22"/>
              </w:rPr>
              <w:t xml:space="preserve"> </w:t>
            </w:r>
            <w:r w:rsidRPr="00B40042">
              <w:rPr>
                <w:color w:val="333333"/>
                <w:sz w:val="22"/>
              </w:rPr>
              <w:t>n.</w:t>
            </w:r>
          </w:p>
        </w:tc>
      </w:tr>
      <w:tr w:rsidR="007C6365" w:rsidRPr="00460168" w:rsidTr="00E66C96">
        <w:trPr>
          <w:trHeight w:val="362"/>
          <w:jc w:val="center"/>
        </w:trPr>
        <w:tc>
          <w:tcPr>
            <w:tcW w:w="773" w:type="dxa"/>
          </w:tcPr>
          <w:p w:rsidR="007C6365" w:rsidRPr="00460168" w:rsidRDefault="007C6365" w:rsidP="00E66C96">
            <w:pPr>
              <w:pStyle w:val="Tijeloteksta-uvlaka2"/>
              <w:spacing w:after="0"/>
              <w:ind w:left="0"/>
              <w:jc w:val="right"/>
              <w:rPr>
                <w:color w:val="333333"/>
                <w:sz w:val="22"/>
              </w:rPr>
            </w:pPr>
            <w:r>
              <w:rPr>
                <w:color w:val="333333"/>
                <w:sz w:val="22"/>
              </w:rPr>
              <w:t>14.</w:t>
            </w:r>
          </w:p>
        </w:tc>
        <w:tc>
          <w:tcPr>
            <w:tcW w:w="3186" w:type="dxa"/>
          </w:tcPr>
          <w:p w:rsidR="007C6365" w:rsidRPr="00460168" w:rsidRDefault="007C6365" w:rsidP="00E66C96">
            <w:pPr>
              <w:pStyle w:val="Tijeloteksta-uvlaka2"/>
              <w:spacing w:after="0"/>
              <w:ind w:left="0"/>
              <w:rPr>
                <w:color w:val="333333"/>
                <w:sz w:val="22"/>
              </w:rPr>
            </w:pPr>
            <w:r>
              <w:rPr>
                <w:color w:val="333333"/>
                <w:sz w:val="22"/>
              </w:rPr>
              <w:t>MARINA MOLNAR</w:t>
            </w:r>
          </w:p>
        </w:tc>
        <w:tc>
          <w:tcPr>
            <w:tcW w:w="1483" w:type="dxa"/>
          </w:tcPr>
          <w:p w:rsidR="007C6365" w:rsidRPr="00460168" w:rsidRDefault="007C6365" w:rsidP="00E66C96">
            <w:pPr>
              <w:pStyle w:val="Tijeloteksta-uvlaka2"/>
              <w:spacing w:after="0"/>
              <w:ind w:left="0"/>
              <w:jc w:val="center"/>
              <w:rPr>
                <w:color w:val="333333"/>
                <w:sz w:val="22"/>
              </w:rPr>
            </w:pPr>
            <w:r>
              <w:rPr>
                <w:color w:val="333333"/>
                <w:sz w:val="22"/>
              </w:rPr>
              <w:t>učitelj</w:t>
            </w:r>
          </w:p>
        </w:tc>
        <w:tc>
          <w:tcPr>
            <w:tcW w:w="1041" w:type="dxa"/>
          </w:tcPr>
          <w:p w:rsidR="007C6365" w:rsidRPr="00460168" w:rsidRDefault="007C6365" w:rsidP="00E66C96">
            <w:pPr>
              <w:pStyle w:val="Tijeloteksta-uvlaka2"/>
              <w:spacing w:after="0"/>
              <w:ind w:left="0"/>
              <w:jc w:val="center"/>
              <w:rPr>
                <w:color w:val="333333"/>
                <w:sz w:val="22"/>
              </w:rPr>
            </w:pPr>
            <w:r>
              <w:rPr>
                <w:color w:val="333333"/>
                <w:sz w:val="22"/>
              </w:rPr>
              <w:t>VSS</w:t>
            </w:r>
          </w:p>
        </w:tc>
        <w:tc>
          <w:tcPr>
            <w:tcW w:w="1841" w:type="dxa"/>
          </w:tcPr>
          <w:p w:rsidR="007C6365" w:rsidRPr="00460168" w:rsidRDefault="00793534" w:rsidP="00E66C96">
            <w:pPr>
              <w:pStyle w:val="Tijeloteksta-uvlaka2"/>
              <w:spacing w:after="0"/>
              <w:ind w:left="0"/>
              <w:jc w:val="center"/>
              <w:rPr>
                <w:color w:val="333333"/>
                <w:sz w:val="22"/>
              </w:rPr>
            </w:pPr>
            <w:r>
              <w:rPr>
                <w:color w:val="333333"/>
                <w:sz w:val="22"/>
              </w:rPr>
              <w:t xml:space="preserve">uč. r. n. </w:t>
            </w:r>
          </w:p>
        </w:tc>
      </w:tr>
      <w:tr w:rsidR="007C6365" w:rsidRPr="00460168" w:rsidTr="00E66C96">
        <w:trPr>
          <w:trHeight w:val="362"/>
          <w:jc w:val="center"/>
        </w:trPr>
        <w:tc>
          <w:tcPr>
            <w:tcW w:w="773" w:type="dxa"/>
            <w:shd w:val="clear" w:color="auto" w:fill="auto"/>
          </w:tcPr>
          <w:p w:rsidR="007C6365" w:rsidRPr="00460168" w:rsidRDefault="007C6365" w:rsidP="00E66C96">
            <w:pPr>
              <w:pStyle w:val="Tijeloteksta-uvlaka2"/>
              <w:spacing w:after="0"/>
              <w:ind w:left="0"/>
              <w:jc w:val="right"/>
              <w:rPr>
                <w:color w:val="333333"/>
                <w:sz w:val="22"/>
              </w:rPr>
            </w:pPr>
            <w:r>
              <w:rPr>
                <w:color w:val="333333"/>
                <w:sz w:val="22"/>
              </w:rPr>
              <w:t>15.</w:t>
            </w:r>
          </w:p>
        </w:tc>
        <w:tc>
          <w:tcPr>
            <w:tcW w:w="3186" w:type="dxa"/>
            <w:shd w:val="clear" w:color="auto" w:fill="auto"/>
          </w:tcPr>
          <w:p w:rsidR="007C6365" w:rsidRDefault="007C6365" w:rsidP="00E66C96">
            <w:pPr>
              <w:pStyle w:val="Tijeloteksta-uvlaka2"/>
              <w:spacing w:after="0"/>
              <w:ind w:left="0"/>
              <w:rPr>
                <w:color w:val="333333"/>
                <w:sz w:val="22"/>
                <w:szCs w:val="24"/>
              </w:rPr>
            </w:pPr>
            <w:r>
              <w:rPr>
                <w:color w:val="333333"/>
                <w:sz w:val="22"/>
                <w:szCs w:val="24"/>
              </w:rPr>
              <w:t>ANITA PIRIJA</w:t>
            </w:r>
          </w:p>
        </w:tc>
        <w:tc>
          <w:tcPr>
            <w:tcW w:w="1483" w:type="dxa"/>
            <w:shd w:val="clear" w:color="auto" w:fill="auto"/>
          </w:tcPr>
          <w:p w:rsidR="007C6365" w:rsidRPr="00460168" w:rsidRDefault="007C6365" w:rsidP="00E66C96">
            <w:pPr>
              <w:pStyle w:val="Tijeloteksta-uvlaka2"/>
              <w:spacing w:after="0"/>
              <w:ind w:left="0"/>
              <w:jc w:val="center"/>
              <w:rPr>
                <w:color w:val="333333"/>
                <w:sz w:val="22"/>
                <w:szCs w:val="24"/>
              </w:rPr>
            </w:pPr>
            <w:r>
              <w:rPr>
                <w:color w:val="333333"/>
                <w:sz w:val="22"/>
                <w:szCs w:val="24"/>
              </w:rPr>
              <w:t>učitelj</w:t>
            </w:r>
          </w:p>
        </w:tc>
        <w:tc>
          <w:tcPr>
            <w:tcW w:w="1041" w:type="dxa"/>
            <w:shd w:val="clear" w:color="auto" w:fill="auto"/>
          </w:tcPr>
          <w:p w:rsidR="007C6365" w:rsidRPr="00460168" w:rsidRDefault="007C6365" w:rsidP="00E66C96">
            <w:pPr>
              <w:pStyle w:val="Tijeloteksta-uvlaka2"/>
              <w:spacing w:after="0"/>
              <w:ind w:left="0"/>
              <w:jc w:val="center"/>
              <w:rPr>
                <w:color w:val="333333"/>
                <w:sz w:val="22"/>
                <w:szCs w:val="24"/>
              </w:rPr>
            </w:pPr>
            <w:r>
              <w:rPr>
                <w:color w:val="333333"/>
                <w:sz w:val="22"/>
                <w:szCs w:val="24"/>
              </w:rPr>
              <w:t>VSS</w:t>
            </w:r>
          </w:p>
        </w:tc>
        <w:tc>
          <w:tcPr>
            <w:tcW w:w="1841" w:type="dxa"/>
            <w:shd w:val="clear" w:color="auto" w:fill="auto"/>
          </w:tcPr>
          <w:p w:rsidR="007C6365" w:rsidRPr="00460168" w:rsidRDefault="007C6365" w:rsidP="00E66C96">
            <w:pPr>
              <w:pStyle w:val="Tijeloteksta-uvlaka2"/>
              <w:spacing w:after="0"/>
              <w:ind w:left="0"/>
              <w:jc w:val="center"/>
              <w:rPr>
                <w:color w:val="333333"/>
                <w:sz w:val="22"/>
                <w:szCs w:val="24"/>
              </w:rPr>
            </w:pPr>
            <w:r>
              <w:rPr>
                <w:color w:val="333333"/>
                <w:sz w:val="22"/>
                <w:szCs w:val="24"/>
              </w:rPr>
              <w:t xml:space="preserve"> uč. r. n.</w:t>
            </w:r>
          </w:p>
        </w:tc>
      </w:tr>
      <w:tr w:rsidR="007C6365" w:rsidRPr="0091566C" w:rsidTr="00E66C96">
        <w:trPr>
          <w:trHeight w:val="466"/>
          <w:jc w:val="center"/>
        </w:trPr>
        <w:tc>
          <w:tcPr>
            <w:tcW w:w="773" w:type="dxa"/>
            <w:shd w:val="clear" w:color="auto" w:fill="auto"/>
          </w:tcPr>
          <w:p w:rsidR="007C6365" w:rsidRPr="0091566C" w:rsidRDefault="007C6365" w:rsidP="00E66C96">
            <w:pPr>
              <w:pStyle w:val="Tijeloteksta-uvlaka2"/>
              <w:spacing w:after="0"/>
              <w:ind w:left="0"/>
              <w:jc w:val="right"/>
              <w:rPr>
                <w:sz w:val="22"/>
              </w:rPr>
            </w:pPr>
            <w:r w:rsidRPr="0091566C">
              <w:rPr>
                <w:sz w:val="22"/>
              </w:rPr>
              <w:t>16.</w:t>
            </w:r>
          </w:p>
        </w:tc>
        <w:tc>
          <w:tcPr>
            <w:tcW w:w="3186" w:type="dxa"/>
            <w:shd w:val="clear" w:color="auto" w:fill="auto"/>
          </w:tcPr>
          <w:p w:rsidR="007C6365" w:rsidRPr="0091566C" w:rsidRDefault="007C6365" w:rsidP="00E66C96">
            <w:pPr>
              <w:pStyle w:val="Tijeloteksta-uvlaka2"/>
              <w:spacing w:after="0"/>
              <w:ind w:left="0"/>
              <w:rPr>
                <w:sz w:val="22"/>
                <w:szCs w:val="24"/>
              </w:rPr>
            </w:pPr>
            <w:r w:rsidRPr="0091566C">
              <w:rPr>
                <w:sz w:val="22"/>
                <w:szCs w:val="24"/>
              </w:rPr>
              <w:t>LENKA BIUK</w:t>
            </w:r>
          </w:p>
        </w:tc>
        <w:tc>
          <w:tcPr>
            <w:tcW w:w="1483" w:type="dxa"/>
            <w:shd w:val="clear" w:color="auto" w:fill="auto"/>
          </w:tcPr>
          <w:p w:rsidR="007C6365" w:rsidRPr="0091566C" w:rsidRDefault="007C6365" w:rsidP="00E66C96">
            <w:pPr>
              <w:pStyle w:val="Tijeloteksta-uvlaka2"/>
              <w:spacing w:after="0"/>
              <w:ind w:left="0"/>
              <w:jc w:val="center"/>
              <w:rPr>
                <w:sz w:val="22"/>
              </w:rPr>
            </w:pPr>
            <w:r>
              <w:rPr>
                <w:sz w:val="22"/>
              </w:rPr>
              <w:t>u</w:t>
            </w:r>
            <w:r w:rsidRPr="0091566C">
              <w:rPr>
                <w:sz w:val="22"/>
              </w:rPr>
              <w:t>čitelj</w:t>
            </w:r>
          </w:p>
        </w:tc>
        <w:tc>
          <w:tcPr>
            <w:tcW w:w="1041" w:type="dxa"/>
            <w:shd w:val="clear" w:color="auto" w:fill="auto"/>
          </w:tcPr>
          <w:p w:rsidR="007C6365" w:rsidRPr="0091566C" w:rsidRDefault="007C6365" w:rsidP="00E66C96">
            <w:pPr>
              <w:pStyle w:val="Tijeloteksta-uvlaka2"/>
              <w:spacing w:after="0"/>
              <w:ind w:left="0"/>
              <w:jc w:val="center"/>
              <w:rPr>
                <w:sz w:val="22"/>
              </w:rPr>
            </w:pPr>
            <w:r w:rsidRPr="0091566C">
              <w:rPr>
                <w:sz w:val="22"/>
              </w:rPr>
              <w:t>VSS</w:t>
            </w:r>
          </w:p>
        </w:tc>
        <w:tc>
          <w:tcPr>
            <w:tcW w:w="1841" w:type="dxa"/>
            <w:shd w:val="clear" w:color="auto" w:fill="auto"/>
          </w:tcPr>
          <w:p w:rsidR="007C6365" w:rsidRPr="0091566C" w:rsidRDefault="007C6365" w:rsidP="00E66C96">
            <w:pPr>
              <w:pStyle w:val="Tijeloteksta-uvlaka2"/>
              <w:spacing w:after="0"/>
              <w:ind w:left="0"/>
              <w:jc w:val="center"/>
              <w:rPr>
                <w:sz w:val="22"/>
              </w:rPr>
            </w:pPr>
            <w:r w:rsidRPr="0091566C">
              <w:rPr>
                <w:sz w:val="22"/>
              </w:rPr>
              <w:t>uč.</w:t>
            </w:r>
            <w:r>
              <w:rPr>
                <w:sz w:val="22"/>
              </w:rPr>
              <w:t xml:space="preserve"> </w:t>
            </w:r>
            <w:r w:rsidRPr="0091566C">
              <w:rPr>
                <w:sz w:val="22"/>
              </w:rPr>
              <w:t>r.</w:t>
            </w:r>
            <w:r>
              <w:rPr>
                <w:sz w:val="22"/>
              </w:rPr>
              <w:t xml:space="preserve"> </w:t>
            </w:r>
            <w:r w:rsidRPr="0091566C">
              <w:rPr>
                <w:sz w:val="22"/>
              </w:rPr>
              <w:t>n.</w:t>
            </w:r>
          </w:p>
        </w:tc>
      </w:tr>
      <w:tr w:rsidR="007C6365" w:rsidRPr="0091566C" w:rsidTr="00793534">
        <w:trPr>
          <w:trHeight w:val="360"/>
          <w:jc w:val="center"/>
        </w:trPr>
        <w:tc>
          <w:tcPr>
            <w:tcW w:w="773" w:type="dxa"/>
            <w:shd w:val="clear" w:color="auto" w:fill="auto"/>
          </w:tcPr>
          <w:p w:rsidR="007C6365" w:rsidRPr="0091566C" w:rsidRDefault="007C6365" w:rsidP="00E66C96">
            <w:pPr>
              <w:pStyle w:val="Tijeloteksta-uvlaka2"/>
              <w:spacing w:after="0"/>
              <w:ind w:left="0"/>
              <w:jc w:val="center"/>
              <w:rPr>
                <w:sz w:val="22"/>
              </w:rPr>
            </w:pPr>
            <w:r>
              <w:rPr>
                <w:sz w:val="22"/>
              </w:rPr>
              <w:t xml:space="preserve">    17.</w:t>
            </w:r>
          </w:p>
        </w:tc>
        <w:tc>
          <w:tcPr>
            <w:tcW w:w="3186" w:type="dxa"/>
            <w:shd w:val="clear" w:color="auto" w:fill="auto"/>
          </w:tcPr>
          <w:p w:rsidR="007C6365" w:rsidRPr="0091566C" w:rsidRDefault="007C6365" w:rsidP="00E66C96">
            <w:pPr>
              <w:pStyle w:val="Tijeloteksta-uvlaka2"/>
              <w:spacing w:after="0"/>
              <w:ind w:left="0"/>
              <w:rPr>
                <w:sz w:val="22"/>
                <w:szCs w:val="24"/>
              </w:rPr>
            </w:pPr>
            <w:r>
              <w:rPr>
                <w:sz w:val="22"/>
                <w:szCs w:val="24"/>
              </w:rPr>
              <w:t>MARIJA PIVČEVIĆ</w:t>
            </w:r>
          </w:p>
        </w:tc>
        <w:tc>
          <w:tcPr>
            <w:tcW w:w="1483" w:type="dxa"/>
            <w:shd w:val="clear" w:color="auto" w:fill="auto"/>
          </w:tcPr>
          <w:p w:rsidR="007C6365" w:rsidRDefault="007C6365" w:rsidP="00E66C96">
            <w:pPr>
              <w:pStyle w:val="Tijeloteksta-uvlaka2"/>
              <w:spacing w:after="0"/>
              <w:ind w:left="0"/>
              <w:jc w:val="center"/>
              <w:rPr>
                <w:sz w:val="22"/>
              </w:rPr>
            </w:pPr>
            <w:r>
              <w:rPr>
                <w:sz w:val="22"/>
              </w:rPr>
              <w:t>učitelj</w:t>
            </w:r>
          </w:p>
        </w:tc>
        <w:tc>
          <w:tcPr>
            <w:tcW w:w="1041" w:type="dxa"/>
            <w:shd w:val="clear" w:color="auto" w:fill="auto"/>
          </w:tcPr>
          <w:p w:rsidR="007C6365" w:rsidRPr="0091566C" w:rsidRDefault="007C6365" w:rsidP="00E66C96">
            <w:pPr>
              <w:pStyle w:val="Tijeloteksta-uvlaka2"/>
              <w:spacing w:after="0"/>
              <w:ind w:left="0"/>
              <w:jc w:val="center"/>
              <w:rPr>
                <w:sz w:val="22"/>
              </w:rPr>
            </w:pPr>
            <w:r>
              <w:rPr>
                <w:sz w:val="22"/>
              </w:rPr>
              <w:t>VSS</w:t>
            </w:r>
          </w:p>
        </w:tc>
        <w:tc>
          <w:tcPr>
            <w:tcW w:w="1841" w:type="dxa"/>
            <w:shd w:val="clear" w:color="auto" w:fill="auto"/>
          </w:tcPr>
          <w:p w:rsidR="007C6365" w:rsidRPr="0091566C" w:rsidRDefault="007C6365" w:rsidP="00E66C96">
            <w:pPr>
              <w:pStyle w:val="Tijeloteksta-uvlaka2"/>
              <w:spacing w:after="0"/>
              <w:ind w:left="0"/>
              <w:jc w:val="center"/>
              <w:rPr>
                <w:sz w:val="22"/>
              </w:rPr>
            </w:pPr>
            <w:r w:rsidRPr="0091566C">
              <w:rPr>
                <w:sz w:val="22"/>
              </w:rPr>
              <w:t xml:space="preserve"> uč.</w:t>
            </w:r>
            <w:r>
              <w:rPr>
                <w:sz w:val="22"/>
              </w:rPr>
              <w:t xml:space="preserve"> </w:t>
            </w:r>
            <w:r w:rsidRPr="0091566C">
              <w:rPr>
                <w:sz w:val="22"/>
              </w:rPr>
              <w:t>r.</w:t>
            </w:r>
            <w:r>
              <w:rPr>
                <w:sz w:val="22"/>
              </w:rPr>
              <w:t xml:space="preserve"> </w:t>
            </w:r>
            <w:r w:rsidRPr="0091566C">
              <w:rPr>
                <w:sz w:val="22"/>
              </w:rPr>
              <w:t>n.</w:t>
            </w:r>
          </w:p>
        </w:tc>
      </w:tr>
      <w:tr w:rsidR="00793534" w:rsidRPr="0091566C" w:rsidTr="00E66C96">
        <w:trPr>
          <w:trHeight w:val="1182"/>
          <w:jc w:val="center"/>
        </w:trPr>
        <w:tc>
          <w:tcPr>
            <w:tcW w:w="773" w:type="dxa"/>
            <w:shd w:val="clear" w:color="auto" w:fill="auto"/>
          </w:tcPr>
          <w:p w:rsidR="00793534" w:rsidRDefault="00793534" w:rsidP="00793534">
            <w:pPr>
              <w:pStyle w:val="Tijeloteksta-uvlaka2"/>
              <w:spacing w:after="0"/>
              <w:ind w:left="0"/>
              <w:jc w:val="center"/>
              <w:rPr>
                <w:sz w:val="22"/>
              </w:rPr>
            </w:pPr>
          </w:p>
          <w:p w:rsidR="00793534" w:rsidRDefault="00793534" w:rsidP="00793534">
            <w:pPr>
              <w:pStyle w:val="Tijeloteksta-uvlaka2"/>
              <w:spacing w:after="0"/>
              <w:ind w:left="0"/>
              <w:jc w:val="center"/>
              <w:rPr>
                <w:sz w:val="22"/>
              </w:rPr>
            </w:pPr>
            <w:r>
              <w:rPr>
                <w:sz w:val="22"/>
              </w:rPr>
              <w:t xml:space="preserve">   18.</w:t>
            </w:r>
          </w:p>
        </w:tc>
        <w:tc>
          <w:tcPr>
            <w:tcW w:w="3186" w:type="dxa"/>
            <w:shd w:val="clear" w:color="auto" w:fill="auto"/>
          </w:tcPr>
          <w:p w:rsidR="00793534" w:rsidRDefault="00793534" w:rsidP="00793534">
            <w:pPr>
              <w:pStyle w:val="Tijeloteksta-uvlaka2"/>
              <w:spacing w:after="0"/>
              <w:ind w:left="0"/>
              <w:rPr>
                <w:sz w:val="22"/>
                <w:szCs w:val="24"/>
              </w:rPr>
            </w:pPr>
            <w:r>
              <w:rPr>
                <w:sz w:val="22"/>
                <w:szCs w:val="24"/>
              </w:rPr>
              <w:t>MIROSLAVA GOTOVAC (zamjena)</w:t>
            </w:r>
          </w:p>
        </w:tc>
        <w:tc>
          <w:tcPr>
            <w:tcW w:w="1483" w:type="dxa"/>
            <w:shd w:val="clear" w:color="auto" w:fill="auto"/>
          </w:tcPr>
          <w:p w:rsidR="00793534" w:rsidRDefault="00793534" w:rsidP="00793534">
            <w:pPr>
              <w:pStyle w:val="Tijeloteksta-uvlaka2"/>
              <w:spacing w:after="0"/>
              <w:ind w:left="0"/>
              <w:jc w:val="center"/>
              <w:rPr>
                <w:sz w:val="22"/>
              </w:rPr>
            </w:pPr>
            <w:r>
              <w:rPr>
                <w:sz w:val="22"/>
              </w:rPr>
              <w:t>učitelj</w:t>
            </w:r>
          </w:p>
        </w:tc>
        <w:tc>
          <w:tcPr>
            <w:tcW w:w="1041" w:type="dxa"/>
            <w:shd w:val="clear" w:color="auto" w:fill="auto"/>
          </w:tcPr>
          <w:p w:rsidR="00793534" w:rsidRDefault="00793534" w:rsidP="00793534">
            <w:pPr>
              <w:pStyle w:val="Tijeloteksta-uvlaka2"/>
              <w:spacing w:after="0"/>
              <w:ind w:left="0"/>
              <w:rPr>
                <w:sz w:val="22"/>
              </w:rPr>
            </w:pPr>
            <w:r>
              <w:rPr>
                <w:sz w:val="22"/>
              </w:rPr>
              <w:t xml:space="preserve">    VSS</w:t>
            </w:r>
          </w:p>
        </w:tc>
        <w:tc>
          <w:tcPr>
            <w:tcW w:w="1841" w:type="dxa"/>
            <w:shd w:val="clear" w:color="auto" w:fill="auto"/>
          </w:tcPr>
          <w:p w:rsidR="00793534" w:rsidRPr="0091566C" w:rsidRDefault="00793534" w:rsidP="00793534">
            <w:pPr>
              <w:pStyle w:val="Tijeloteksta-uvlaka2"/>
              <w:spacing w:after="0"/>
              <w:ind w:left="0"/>
              <w:jc w:val="center"/>
              <w:rPr>
                <w:sz w:val="22"/>
              </w:rPr>
            </w:pPr>
            <w:r>
              <w:rPr>
                <w:sz w:val="22"/>
              </w:rPr>
              <w:t xml:space="preserve">uč. r. n. </w:t>
            </w:r>
          </w:p>
        </w:tc>
      </w:tr>
      <w:tr w:rsidR="007C6365" w:rsidRPr="0091566C" w:rsidTr="00E66C96">
        <w:trPr>
          <w:trHeight w:val="1044"/>
          <w:jc w:val="center"/>
        </w:trPr>
        <w:tc>
          <w:tcPr>
            <w:tcW w:w="773" w:type="dxa"/>
            <w:shd w:val="clear" w:color="auto" w:fill="auto"/>
          </w:tcPr>
          <w:p w:rsidR="007C6365" w:rsidRDefault="007C6365" w:rsidP="00E66C96">
            <w:pPr>
              <w:pStyle w:val="Tijeloteksta-uvlaka2"/>
              <w:spacing w:after="0"/>
              <w:ind w:left="0"/>
              <w:jc w:val="center"/>
              <w:rPr>
                <w:sz w:val="22"/>
              </w:rPr>
            </w:pPr>
            <w:r>
              <w:rPr>
                <w:sz w:val="22"/>
              </w:rPr>
              <w:lastRenderedPageBreak/>
              <w:t>19.</w:t>
            </w:r>
          </w:p>
        </w:tc>
        <w:tc>
          <w:tcPr>
            <w:tcW w:w="3186" w:type="dxa"/>
            <w:shd w:val="clear" w:color="auto" w:fill="auto"/>
          </w:tcPr>
          <w:p w:rsidR="007C6365" w:rsidRDefault="007C6365" w:rsidP="00E66C96">
            <w:pPr>
              <w:pStyle w:val="Tijeloteksta-uvlaka2"/>
              <w:spacing w:after="0"/>
              <w:ind w:left="0"/>
              <w:rPr>
                <w:sz w:val="22"/>
                <w:szCs w:val="24"/>
              </w:rPr>
            </w:pPr>
            <w:r>
              <w:rPr>
                <w:sz w:val="22"/>
                <w:szCs w:val="24"/>
              </w:rPr>
              <w:t>MARTINA KUKOČ</w:t>
            </w:r>
          </w:p>
          <w:p w:rsidR="007C6365" w:rsidRDefault="007C6365" w:rsidP="00E66C96">
            <w:pPr>
              <w:pStyle w:val="Tijeloteksta-uvlaka2"/>
              <w:spacing w:after="0"/>
              <w:ind w:left="0"/>
              <w:rPr>
                <w:sz w:val="22"/>
                <w:szCs w:val="24"/>
              </w:rPr>
            </w:pPr>
            <w:r>
              <w:rPr>
                <w:sz w:val="22"/>
                <w:szCs w:val="24"/>
              </w:rPr>
              <w:t>(do natječaja)</w:t>
            </w:r>
          </w:p>
        </w:tc>
        <w:tc>
          <w:tcPr>
            <w:tcW w:w="1483" w:type="dxa"/>
            <w:shd w:val="clear" w:color="auto" w:fill="auto"/>
          </w:tcPr>
          <w:p w:rsidR="007C6365" w:rsidRDefault="007C6365" w:rsidP="00E66C96">
            <w:pPr>
              <w:pStyle w:val="Tijeloteksta-uvlaka2"/>
              <w:spacing w:after="0"/>
              <w:ind w:left="0"/>
              <w:jc w:val="center"/>
              <w:rPr>
                <w:sz w:val="22"/>
              </w:rPr>
            </w:pPr>
            <w:r>
              <w:rPr>
                <w:sz w:val="22"/>
              </w:rPr>
              <w:t>učitelj</w:t>
            </w:r>
          </w:p>
        </w:tc>
        <w:tc>
          <w:tcPr>
            <w:tcW w:w="1041" w:type="dxa"/>
            <w:shd w:val="clear" w:color="auto" w:fill="auto"/>
          </w:tcPr>
          <w:p w:rsidR="007C6365" w:rsidRDefault="007C6365" w:rsidP="00E66C96">
            <w:pPr>
              <w:pStyle w:val="Tijeloteksta-uvlaka2"/>
              <w:spacing w:after="0"/>
              <w:ind w:left="0"/>
              <w:rPr>
                <w:sz w:val="22"/>
              </w:rPr>
            </w:pPr>
            <w:r>
              <w:rPr>
                <w:sz w:val="22"/>
              </w:rPr>
              <w:t xml:space="preserve">  VSS</w:t>
            </w:r>
          </w:p>
        </w:tc>
        <w:tc>
          <w:tcPr>
            <w:tcW w:w="1841" w:type="dxa"/>
            <w:shd w:val="clear" w:color="auto" w:fill="auto"/>
          </w:tcPr>
          <w:p w:rsidR="007C6365" w:rsidRPr="0091566C" w:rsidRDefault="007C6365" w:rsidP="00E66C96">
            <w:pPr>
              <w:pStyle w:val="Tijeloteksta-uvlaka2"/>
              <w:spacing w:after="0"/>
              <w:ind w:left="0"/>
              <w:jc w:val="center"/>
              <w:rPr>
                <w:sz w:val="22"/>
              </w:rPr>
            </w:pPr>
            <w:r w:rsidRPr="0091566C">
              <w:rPr>
                <w:sz w:val="22"/>
              </w:rPr>
              <w:t>uč.</w:t>
            </w:r>
            <w:r>
              <w:rPr>
                <w:sz w:val="22"/>
              </w:rPr>
              <w:t xml:space="preserve"> </w:t>
            </w:r>
            <w:r w:rsidRPr="0091566C">
              <w:rPr>
                <w:sz w:val="22"/>
              </w:rPr>
              <w:t>r.</w:t>
            </w:r>
            <w:r>
              <w:rPr>
                <w:sz w:val="22"/>
              </w:rPr>
              <w:t xml:space="preserve"> </w:t>
            </w:r>
            <w:r w:rsidRPr="0091566C">
              <w:rPr>
                <w:sz w:val="22"/>
              </w:rPr>
              <w:t>n.</w:t>
            </w:r>
          </w:p>
        </w:tc>
      </w:tr>
    </w:tbl>
    <w:p w:rsidR="007C6365" w:rsidRDefault="007C6365" w:rsidP="007C6365">
      <w:pPr>
        <w:pStyle w:val="naslovbr2"/>
        <w:rPr>
          <w:rFonts w:ascii="Times New Roman" w:hAnsi="Times New Roman"/>
          <w:b w:val="0"/>
          <w:bCs w:val="0"/>
          <w:sz w:val="18"/>
        </w:rPr>
      </w:pPr>
    </w:p>
    <w:p w:rsidR="007C6365" w:rsidRDefault="007C6365" w:rsidP="007C6365">
      <w:pPr>
        <w:pStyle w:val="naslovbr2"/>
        <w:rPr>
          <w:rFonts w:ascii="Times New Roman" w:hAnsi="Times New Roman"/>
          <w:b w:val="0"/>
          <w:bCs w:val="0"/>
          <w:sz w:val="18"/>
        </w:rPr>
      </w:pPr>
    </w:p>
    <w:p w:rsidR="007C6365" w:rsidRDefault="007C6365" w:rsidP="007C6365">
      <w:pPr>
        <w:pStyle w:val="naslovbr2"/>
        <w:rPr>
          <w:rFonts w:ascii="Times New Roman" w:hAnsi="Times New Roman"/>
          <w:b w:val="0"/>
          <w:bCs w:val="0"/>
          <w:sz w:val="18"/>
        </w:rPr>
      </w:pPr>
    </w:p>
    <w:p w:rsidR="007C6365" w:rsidRDefault="007C6365" w:rsidP="007C6365">
      <w:pPr>
        <w:pStyle w:val="naslovbr2"/>
        <w:rPr>
          <w:rFonts w:ascii="Times New Roman" w:hAnsi="Times New Roman"/>
          <w:b w:val="0"/>
          <w:bCs w:val="0"/>
          <w:sz w:val="18"/>
        </w:rPr>
      </w:pPr>
    </w:p>
    <w:p w:rsidR="007C6365" w:rsidRDefault="007C6365" w:rsidP="007C6365">
      <w:pPr>
        <w:pStyle w:val="naslovbr2"/>
        <w:rPr>
          <w:rFonts w:ascii="Times New Roman" w:hAnsi="Times New Roman"/>
          <w:b w:val="0"/>
          <w:bCs w:val="0"/>
          <w:sz w:val="18"/>
        </w:rPr>
      </w:pPr>
    </w:p>
    <w:p w:rsidR="007C6365" w:rsidRDefault="007C6365" w:rsidP="007C6365">
      <w:pPr>
        <w:pStyle w:val="naslovbr2"/>
        <w:rPr>
          <w:rFonts w:ascii="Times New Roman" w:hAnsi="Times New Roman"/>
          <w:b w:val="0"/>
          <w:bCs w:val="0"/>
          <w:sz w:val="18"/>
        </w:rPr>
      </w:pPr>
    </w:p>
    <w:p w:rsidR="007C6365" w:rsidRDefault="007C6365" w:rsidP="007C6365">
      <w:pPr>
        <w:pStyle w:val="naslovbr2"/>
        <w:rPr>
          <w:rFonts w:ascii="Times New Roman" w:hAnsi="Times New Roman"/>
          <w:b w:val="0"/>
          <w:bCs w:val="0"/>
          <w:sz w:val="18"/>
        </w:rPr>
      </w:pPr>
    </w:p>
    <w:p w:rsidR="007C6365" w:rsidRPr="009F411A" w:rsidRDefault="007C6365" w:rsidP="007C6365">
      <w:pPr>
        <w:pStyle w:val="Tijeloteksta"/>
        <w:rPr>
          <w:b/>
          <w:sz w:val="22"/>
        </w:rPr>
      </w:pPr>
      <w:r w:rsidRPr="009F411A">
        <w:rPr>
          <w:b/>
          <w:sz w:val="22"/>
        </w:rPr>
        <w:t xml:space="preserve">2. 1. 2. </w:t>
      </w:r>
      <w:r w:rsidRPr="009F411A">
        <w:rPr>
          <w:b/>
          <w:i/>
          <w:sz w:val="22"/>
        </w:rPr>
        <w:t>Podaci o učiteljima razredne nastave (područna škola)</w:t>
      </w:r>
    </w:p>
    <w:p w:rsidR="007C6365" w:rsidRPr="00DA71C2" w:rsidRDefault="007C6365" w:rsidP="007C6365">
      <w:pPr>
        <w:ind w:hanging="567"/>
        <w:rPr>
          <w:b/>
          <w:i/>
          <w:sz w:val="22"/>
          <w:szCs w:val="28"/>
        </w:rPr>
      </w:pPr>
    </w:p>
    <w:p w:rsidR="007C6365" w:rsidRPr="00E963D4" w:rsidRDefault="007C6365" w:rsidP="007C6365">
      <w:pPr>
        <w:rPr>
          <w:b/>
          <w:sz w:val="24"/>
          <w:szCs w:val="28"/>
        </w:rPr>
      </w:pPr>
    </w:p>
    <w:tbl>
      <w:tblPr>
        <w:tblW w:w="8415" w:type="dxa"/>
        <w:jc w:val="center"/>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4" w:space="0" w:color="auto"/>
          <w:insideV w:val="single" w:sz="4" w:space="0" w:color="auto"/>
        </w:tblBorders>
        <w:tblLayout w:type="fixed"/>
        <w:tblLook w:val="0000" w:firstRow="0" w:lastRow="0" w:firstColumn="0" w:lastColumn="0" w:noHBand="0" w:noVBand="0"/>
      </w:tblPr>
      <w:tblGrid>
        <w:gridCol w:w="782"/>
        <w:gridCol w:w="3220"/>
        <w:gridCol w:w="1499"/>
        <w:gridCol w:w="1053"/>
        <w:gridCol w:w="1861"/>
      </w:tblGrid>
      <w:tr w:rsidR="007C6365" w:rsidRPr="00460168" w:rsidTr="00E66C96">
        <w:trPr>
          <w:trHeight w:val="645"/>
          <w:jc w:val="center"/>
        </w:trPr>
        <w:tc>
          <w:tcPr>
            <w:tcW w:w="782"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DA71C2" w:rsidRDefault="007C6365" w:rsidP="00E66C96">
            <w:pPr>
              <w:pStyle w:val="Tijeloteksta-uvlaka2"/>
              <w:spacing w:after="0" w:line="240" w:lineRule="auto"/>
              <w:ind w:left="0"/>
              <w:jc w:val="center"/>
              <w:rPr>
                <w:b/>
                <w:color w:val="333333"/>
                <w:sz w:val="22"/>
              </w:rPr>
            </w:pPr>
          </w:p>
          <w:p w:rsidR="007C6365" w:rsidRPr="00DA71C2" w:rsidRDefault="007C6365" w:rsidP="00E66C96">
            <w:pPr>
              <w:pStyle w:val="Tijeloteksta-uvlaka2"/>
              <w:spacing w:after="0" w:line="240" w:lineRule="auto"/>
              <w:ind w:left="0"/>
              <w:jc w:val="center"/>
              <w:rPr>
                <w:b/>
                <w:color w:val="333333"/>
                <w:sz w:val="22"/>
              </w:rPr>
            </w:pPr>
            <w:r w:rsidRPr="00DA71C2">
              <w:rPr>
                <w:b/>
                <w:color w:val="333333"/>
                <w:sz w:val="22"/>
              </w:rPr>
              <w:t>Red.</w:t>
            </w:r>
          </w:p>
          <w:p w:rsidR="007C6365" w:rsidRPr="00DA71C2" w:rsidRDefault="007C6365" w:rsidP="00E66C96">
            <w:pPr>
              <w:pStyle w:val="Tijeloteksta-uvlaka2"/>
              <w:spacing w:after="0" w:line="240" w:lineRule="auto"/>
              <w:ind w:left="0"/>
              <w:jc w:val="center"/>
              <w:rPr>
                <w:b/>
                <w:color w:val="333333"/>
                <w:sz w:val="22"/>
              </w:rPr>
            </w:pPr>
            <w:r w:rsidRPr="00DA71C2">
              <w:rPr>
                <w:b/>
                <w:color w:val="333333"/>
                <w:sz w:val="22"/>
              </w:rPr>
              <w:t>br.</w:t>
            </w:r>
          </w:p>
        </w:tc>
        <w:tc>
          <w:tcPr>
            <w:tcW w:w="3220"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DA71C2" w:rsidRDefault="007C6365" w:rsidP="00E66C96">
            <w:pPr>
              <w:pStyle w:val="Tijeloteksta-uvlaka2"/>
              <w:spacing w:after="0" w:line="240" w:lineRule="auto"/>
              <w:ind w:left="0"/>
              <w:jc w:val="center"/>
              <w:rPr>
                <w:b/>
                <w:color w:val="333333"/>
                <w:sz w:val="22"/>
              </w:rPr>
            </w:pPr>
          </w:p>
          <w:p w:rsidR="007C6365" w:rsidRPr="00DA71C2" w:rsidRDefault="007C6365" w:rsidP="00E66C96">
            <w:pPr>
              <w:pStyle w:val="Tijeloteksta-uvlaka2"/>
              <w:spacing w:after="0" w:line="240" w:lineRule="auto"/>
              <w:ind w:left="0"/>
              <w:jc w:val="center"/>
              <w:rPr>
                <w:b/>
                <w:color w:val="333333"/>
                <w:sz w:val="22"/>
              </w:rPr>
            </w:pPr>
            <w:r w:rsidRPr="00DA71C2">
              <w:rPr>
                <w:b/>
                <w:color w:val="333333"/>
                <w:sz w:val="22"/>
              </w:rPr>
              <w:t>Ime i prezime</w:t>
            </w:r>
          </w:p>
        </w:tc>
        <w:tc>
          <w:tcPr>
            <w:tcW w:w="1499"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DA71C2" w:rsidRDefault="007C6365" w:rsidP="00E66C96">
            <w:pPr>
              <w:pStyle w:val="Tijeloteksta-uvlaka2"/>
              <w:spacing w:after="0" w:line="240" w:lineRule="auto"/>
              <w:ind w:left="0"/>
              <w:jc w:val="center"/>
              <w:rPr>
                <w:b/>
                <w:color w:val="333333"/>
                <w:sz w:val="22"/>
              </w:rPr>
            </w:pPr>
          </w:p>
          <w:p w:rsidR="007C6365" w:rsidRPr="00DA71C2" w:rsidRDefault="007C6365" w:rsidP="00E66C96">
            <w:pPr>
              <w:pStyle w:val="Tijeloteksta-uvlaka2"/>
              <w:spacing w:after="0" w:line="240" w:lineRule="auto"/>
              <w:ind w:left="0"/>
              <w:jc w:val="center"/>
              <w:rPr>
                <w:b/>
                <w:color w:val="333333"/>
                <w:sz w:val="22"/>
              </w:rPr>
            </w:pPr>
            <w:r w:rsidRPr="00DA71C2">
              <w:rPr>
                <w:b/>
                <w:color w:val="333333"/>
                <w:sz w:val="22"/>
              </w:rPr>
              <w:t>Struka</w:t>
            </w:r>
          </w:p>
        </w:tc>
        <w:tc>
          <w:tcPr>
            <w:tcW w:w="1053"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DA71C2" w:rsidRDefault="007C6365" w:rsidP="00E66C96">
            <w:pPr>
              <w:pStyle w:val="Tijeloteksta-uvlaka2"/>
              <w:spacing w:after="0" w:line="240" w:lineRule="auto"/>
              <w:ind w:left="0"/>
              <w:jc w:val="center"/>
              <w:rPr>
                <w:b/>
                <w:color w:val="333333"/>
                <w:sz w:val="22"/>
              </w:rPr>
            </w:pPr>
            <w:r w:rsidRPr="00DA71C2">
              <w:rPr>
                <w:b/>
                <w:color w:val="333333"/>
                <w:sz w:val="22"/>
              </w:rPr>
              <w:t>Stupanj</w:t>
            </w:r>
          </w:p>
          <w:p w:rsidR="007C6365" w:rsidRPr="00DA71C2" w:rsidRDefault="007C6365" w:rsidP="00E66C96">
            <w:pPr>
              <w:pStyle w:val="Tijeloteksta-uvlaka2"/>
              <w:spacing w:after="0" w:line="240" w:lineRule="auto"/>
              <w:ind w:left="0"/>
              <w:jc w:val="center"/>
              <w:rPr>
                <w:b/>
                <w:color w:val="333333"/>
                <w:sz w:val="22"/>
              </w:rPr>
            </w:pPr>
            <w:r w:rsidRPr="00DA71C2">
              <w:rPr>
                <w:b/>
                <w:color w:val="333333"/>
                <w:sz w:val="22"/>
              </w:rPr>
              <w:t>školske</w:t>
            </w:r>
          </w:p>
          <w:p w:rsidR="007C6365" w:rsidRPr="00DA71C2" w:rsidRDefault="007C6365" w:rsidP="00E66C96">
            <w:pPr>
              <w:pStyle w:val="Tijeloteksta-uvlaka2"/>
              <w:spacing w:after="0" w:line="240" w:lineRule="auto"/>
              <w:ind w:left="0"/>
              <w:jc w:val="center"/>
              <w:rPr>
                <w:b/>
                <w:color w:val="333333"/>
                <w:sz w:val="22"/>
              </w:rPr>
            </w:pPr>
            <w:r w:rsidRPr="00DA71C2">
              <w:rPr>
                <w:b/>
                <w:color w:val="333333"/>
                <w:sz w:val="22"/>
              </w:rPr>
              <w:t>spreme</w:t>
            </w:r>
          </w:p>
        </w:tc>
        <w:tc>
          <w:tcPr>
            <w:tcW w:w="1861"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DA71C2" w:rsidRDefault="007C6365" w:rsidP="00E66C96">
            <w:pPr>
              <w:pStyle w:val="Tijeloteksta-uvlaka2"/>
              <w:spacing w:after="0" w:line="240" w:lineRule="auto"/>
              <w:ind w:left="0"/>
              <w:jc w:val="center"/>
              <w:rPr>
                <w:b/>
                <w:color w:val="333333"/>
                <w:sz w:val="22"/>
              </w:rPr>
            </w:pPr>
          </w:p>
          <w:p w:rsidR="007C6365" w:rsidRPr="00DA71C2" w:rsidRDefault="007C6365" w:rsidP="00E66C96">
            <w:pPr>
              <w:pStyle w:val="Tijeloteksta-uvlaka2"/>
              <w:spacing w:after="0" w:line="240" w:lineRule="auto"/>
              <w:ind w:left="0"/>
              <w:jc w:val="center"/>
              <w:rPr>
                <w:b/>
                <w:color w:val="333333"/>
                <w:sz w:val="22"/>
              </w:rPr>
            </w:pPr>
            <w:r w:rsidRPr="00DA71C2">
              <w:rPr>
                <w:b/>
                <w:color w:val="333333"/>
                <w:sz w:val="22"/>
              </w:rPr>
              <w:t>Predmet koji</w:t>
            </w:r>
          </w:p>
          <w:p w:rsidR="007C6365" w:rsidRPr="00DA71C2" w:rsidRDefault="007C6365" w:rsidP="00E66C96">
            <w:pPr>
              <w:pStyle w:val="Tijeloteksta-uvlaka2"/>
              <w:spacing w:after="0" w:line="240" w:lineRule="auto"/>
              <w:ind w:left="0"/>
              <w:jc w:val="center"/>
              <w:rPr>
                <w:b/>
                <w:color w:val="333333"/>
                <w:sz w:val="22"/>
              </w:rPr>
            </w:pPr>
            <w:r w:rsidRPr="00DA71C2">
              <w:rPr>
                <w:b/>
                <w:color w:val="333333"/>
                <w:sz w:val="22"/>
              </w:rPr>
              <w:t>predaje</w:t>
            </w:r>
          </w:p>
        </w:tc>
      </w:tr>
      <w:tr w:rsidR="007C6365" w:rsidRPr="00460168" w:rsidTr="00E66C96">
        <w:trPr>
          <w:trHeight w:val="516"/>
          <w:jc w:val="center"/>
        </w:trPr>
        <w:tc>
          <w:tcPr>
            <w:tcW w:w="782" w:type="dxa"/>
          </w:tcPr>
          <w:p w:rsidR="007C6365" w:rsidRPr="00580A62" w:rsidRDefault="007C6365" w:rsidP="001D764D">
            <w:pPr>
              <w:pStyle w:val="Tijeloteksta-uvlaka2"/>
              <w:numPr>
                <w:ilvl w:val="0"/>
                <w:numId w:val="1"/>
              </w:numPr>
              <w:spacing w:after="0" w:line="240" w:lineRule="auto"/>
              <w:jc w:val="right"/>
              <w:rPr>
                <w:sz w:val="22"/>
              </w:rPr>
            </w:pPr>
          </w:p>
        </w:tc>
        <w:tc>
          <w:tcPr>
            <w:tcW w:w="3220" w:type="dxa"/>
          </w:tcPr>
          <w:p w:rsidR="007C6365" w:rsidRPr="00512ABF" w:rsidRDefault="007C6365" w:rsidP="00E66C96">
            <w:pPr>
              <w:pStyle w:val="Tijeloteksta-uvlaka2"/>
              <w:spacing w:after="0" w:line="240" w:lineRule="auto"/>
              <w:ind w:left="0"/>
              <w:rPr>
                <w:sz w:val="22"/>
              </w:rPr>
            </w:pPr>
            <w:r w:rsidRPr="00512ABF">
              <w:rPr>
                <w:sz w:val="22"/>
              </w:rPr>
              <w:t>PETRA MIRNA MELVAN</w:t>
            </w:r>
          </w:p>
        </w:tc>
        <w:tc>
          <w:tcPr>
            <w:tcW w:w="1499" w:type="dxa"/>
          </w:tcPr>
          <w:p w:rsidR="007C6365" w:rsidRDefault="007C6365" w:rsidP="00E66C96">
            <w:pPr>
              <w:pStyle w:val="Tijeloteksta-uvlaka2"/>
              <w:spacing w:after="0" w:line="240" w:lineRule="auto"/>
              <w:ind w:left="0"/>
              <w:jc w:val="center"/>
              <w:rPr>
                <w:sz w:val="22"/>
              </w:rPr>
            </w:pPr>
          </w:p>
          <w:p w:rsidR="007C6365" w:rsidRDefault="007C6365" w:rsidP="00E66C96">
            <w:pPr>
              <w:pStyle w:val="Tijeloteksta-uvlaka2"/>
              <w:spacing w:after="0" w:line="240" w:lineRule="auto"/>
              <w:ind w:left="0"/>
              <w:jc w:val="center"/>
              <w:rPr>
                <w:sz w:val="22"/>
              </w:rPr>
            </w:pPr>
            <w:r>
              <w:rPr>
                <w:sz w:val="22"/>
              </w:rPr>
              <w:t>učitelj</w:t>
            </w:r>
          </w:p>
        </w:tc>
        <w:tc>
          <w:tcPr>
            <w:tcW w:w="1053" w:type="dxa"/>
          </w:tcPr>
          <w:p w:rsidR="007C6365" w:rsidRDefault="007C6365" w:rsidP="00E66C96">
            <w:pPr>
              <w:pStyle w:val="Tijeloteksta-uvlaka2"/>
              <w:spacing w:after="0" w:line="240" w:lineRule="auto"/>
              <w:ind w:left="0"/>
              <w:jc w:val="center"/>
              <w:rPr>
                <w:sz w:val="22"/>
              </w:rPr>
            </w:pPr>
          </w:p>
          <w:p w:rsidR="007C6365" w:rsidRDefault="007C6365" w:rsidP="00E66C96">
            <w:pPr>
              <w:pStyle w:val="Tijeloteksta-uvlaka2"/>
              <w:spacing w:after="0" w:line="240" w:lineRule="auto"/>
              <w:ind w:left="0"/>
              <w:jc w:val="center"/>
              <w:rPr>
                <w:sz w:val="22"/>
              </w:rPr>
            </w:pPr>
            <w:r>
              <w:rPr>
                <w:sz w:val="22"/>
              </w:rPr>
              <w:t>VSS</w:t>
            </w:r>
          </w:p>
        </w:tc>
        <w:tc>
          <w:tcPr>
            <w:tcW w:w="1861" w:type="dxa"/>
          </w:tcPr>
          <w:p w:rsidR="007C6365" w:rsidRDefault="007C6365" w:rsidP="00E66C96">
            <w:pPr>
              <w:pStyle w:val="Tijeloteksta-uvlaka2"/>
              <w:spacing w:after="0" w:line="240" w:lineRule="auto"/>
              <w:ind w:left="0"/>
              <w:jc w:val="center"/>
              <w:rPr>
                <w:sz w:val="22"/>
              </w:rPr>
            </w:pPr>
          </w:p>
          <w:p w:rsidR="007C6365" w:rsidRPr="00580A62" w:rsidRDefault="007C6365" w:rsidP="00E66C96">
            <w:pPr>
              <w:pStyle w:val="Tijeloteksta-uvlaka2"/>
              <w:spacing w:after="0" w:line="240" w:lineRule="auto"/>
              <w:ind w:left="0"/>
              <w:jc w:val="center"/>
              <w:rPr>
                <w:sz w:val="22"/>
              </w:rPr>
            </w:pPr>
            <w:r>
              <w:rPr>
                <w:sz w:val="22"/>
              </w:rPr>
              <w:t>uč. r. n.</w:t>
            </w:r>
          </w:p>
        </w:tc>
      </w:tr>
    </w:tbl>
    <w:p w:rsidR="007C6365" w:rsidRDefault="007C6365" w:rsidP="007C6365">
      <w:pPr>
        <w:rPr>
          <w:sz w:val="18"/>
        </w:rPr>
      </w:pPr>
    </w:p>
    <w:p w:rsidR="007C6365" w:rsidRDefault="007C6365" w:rsidP="007C6365">
      <w:pPr>
        <w:rPr>
          <w:sz w:val="18"/>
        </w:rPr>
      </w:pPr>
    </w:p>
    <w:p w:rsidR="007C6365" w:rsidRDefault="007C6365" w:rsidP="007C6365">
      <w:pPr>
        <w:rPr>
          <w:sz w:val="18"/>
        </w:rPr>
      </w:pPr>
    </w:p>
    <w:p w:rsidR="007C6365" w:rsidRPr="009F411A" w:rsidRDefault="007C6365" w:rsidP="007C6365">
      <w:pPr>
        <w:pStyle w:val="Tijeloteksta"/>
        <w:rPr>
          <w:b/>
          <w:i/>
          <w:sz w:val="22"/>
        </w:rPr>
      </w:pPr>
      <w:r w:rsidRPr="009F411A">
        <w:rPr>
          <w:b/>
          <w:sz w:val="22"/>
        </w:rPr>
        <w:t xml:space="preserve">2. 1. 3. </w:t>
      </w:r>
      <w:r w:rsidRPr="009F411A">
        <w:rPr>
          <w:b/>
          <w:i/>
          <w:sz w:val="22"/>
        </w:rPr>
        <w:t>Podaci o učiteljima predmetne nastave (matična škola)</w:t>
      </w:r>
    </w:p>
    <w:p w:rsidR="007C6365" w:rsidRPr="00691ED9" w:rsidRDefault="007C6365" w:rsidP="007C6365">
      <w:pPr>
        <w:ind w:left="-567"/>
        <w:rPr>
          <w:b/>
          <w:i/>
          <w:sz w:val="22"/>
          <w:szCs w:val="28"/>
        </w:rPr>
      </w:pPr>
    </w:p>
    <w:p w:rsidR="007C6365" w:rsidRDefault="007C6365" w:rsidP="007C6365">
      <w:pPr>
        <w:ind w:left="-567"/>
        <w:rPr>
          <w:b/>
          <w:sz w:val="22"/>
          <w:szCs w:val="24"/>
        </w:rPr>
      </w:pPr>
    </w:p>
    <w:tbl>
      <w:tblPr>
        <w:tblW w:w="8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821"/>
        <w:gridCol w:w="3110"/>
        <w:gridCol w:w="1843"/>
        <w:gridCol w:w="989"/>
        <w:gridCol w:w="1661"/>
        <w:gridCol w:w="16"/>
      </w:tblGrid>
      <w:tr w:rsidR="007C6365" w:rsidTr="00E66C96">
        <w:trPr>
          <w:gridBefore w:val="1"/>
          <w:gridAfter w:val="1"/>
          <w:wBefore w:w="10" w:type="dxa"/>
          <w:wAfter w:w="16" w:type="dxa"/>
          <w:trHeight w:val="804"/>
          <w:jc w:val="center"/>
        </w:trPr>
        <w:tc>
          <w:tcPr>
            <w:tcW w:w="821"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auto"/>
            </w:tcBorders>
            <w:shd w:val="clear" w:color="auto" w:fill="C7E2FA" w:themeFill="accent1" w:themeFillTint="33"/>
            <w:vAlign w:val="center"/>
            <w:hideMark/>
          </w:tcPr>
          <w:p w:rsidR="007C6365" w:rsidRPr="00F0764B" w:rsidRDefault="007C6365" w:rsidP="00E66C96">
            <w:pPr>
              <w:pStyle w:val="Tijeloteksta-uvlaka2"/>
              <w:spacing w:after="0" w:line="240" w:lineRule="auto"/>
              <w:ind w:left="0"/>
              <w:jc w:val="center"/>
              <w:rPr>
                <w:b/>
                <w:color w:val="333333"/>
                <w:sz w:val="22"/>
                <w:lang w:val="en-US" w:eastAsia="en-US"/>
              </w:rPr>
            </w:pPr>
            <w:r w:rsidRPr="00F0764B">
              <w:rPr>
                <w:b/>
                <w:color w:val="333333"/>
                <w:sz w:val="22"/>
                <w:lang w:val="en-US" w:eastAsia="en-US"/>
              </w:rPr>
              <w:t>Red.</w:t>
            </w:r>
          </w:p>
          <w:p w:rsidR="007C6365" w:rsidRPr="00F0764B" w:rsidRDefault="007C6365" w:rsidP="00E66C96">
            <w:pPr>
              <w:pStyle w:val="Tijeloteksta-uvlaka2"/>
              <w:spacing w:after="0" w:line="240" w:lineRule="auto"/>
              <w:ind w:left="0"/>
              <w:jc w:val="center"/>
              <w:rPr>
                <w:b/>
                <w:color w:val="333333"/>
                <w:sz w:val="22"/>
                <w:lang w:val="en-US" w:eastAsia="en-US"/>
              </w:rPr>
            </w:pPr>
            <w:r w:rsidRPr="00F0764B">
              <w:rPr>
                <w:b/>
                <w:color w:val="333333"/>
                <w:sz w:val="22"/>
                <w:lang w:val="en-US" w:eastAsia="en-US"/>
              </w:rPr>
              <w:t>br.</w:t>
            </w:r>
          </w:p>
        </w:tc>
        <w:tc>
          <w:tcPr>
            <w:tcW w:w="3110"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vAlign w:val="center"/>
            <w:hideMark/>
          </w:tcPr>
          <w:p w:rsidR="007C6365" w:rsidRPr="00F0764B" w:rsidRDefault="007C6365" w:rsidP="00E66C96">
            <w:pPr>
              <w:pStyle w:val="Tijeloteksta-uvlaka2"/>
              <w:spacing w:after="0" w:line="240" w:lineRule="auto"/>
              <w:ind w:left="0"/>
              <w:jc w:val="center"/>
              <w:rPr>
                <w:b/>
                <w:color w:val="333333"/>
                <w:sz w:val="22"/>
                <w:lang w:val="en-US" w:eastAsia="en-US"/>
              </w:rPr>
            </w:pPr>
            <w:r w:rsidRPr="00F0764B">
              <w:rPr>
                <w:b/>
                <w:color w:val="333333"/>
                <w:sz w:val="22"/>
                <w:lang w:val="en-US" w:eastAsia="en-US"/>
              </w:rPr>
              <w:t>Ime i prezime</w:t>
            </w:r>
          </w:p>
        </w:tc>
        <w:tc>
          <w:tcPr>
            <w:tcW w:w="1843"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vAlign w:val="center"/>
            <w:hideMark/>
          </w:tcPr>
          <w:p w:rsidR="007C6365" w:rsidRPr="00F0764B" w:rsidRDefault="007C6365" w:rsidP="00E66C96">
            <w:pPr>
              <w:pStyle w:val="Tijeloteksta-uvlaka2"/>
              <w:spacing w:after="0" w:line="240" w:lineRule="auto"/>
              <w:ind w:left="0"/>
              <w:jc w:val="center"/>
              <w:rPr>
                <w:b/>
                <w:color w:val="333333"/>
                <w:sz w:val="22"/>
                <w:lang w:val="en-US" w:eastAsia="en-US"/>
              </w:rPr>
            </w:pPr>
            <w:r w:rsidRPr="00F0764B">
              <w:rPr>
                <w:b/>
                <w:color w:val="333333"/>
                <w:sz w:val="22"/>
                <w:lang w:val="en-US" w:eastAsia="en-US"/>
              </w:rPr>
              <w:t>Struka</w:t>
            </w:r>
          </w:p>
        </w:tc>
        <w:tc>
          <w:tcPr>
            <w:tcW w:w="989"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vAlign w:val="center"/>
            <w:hideMark/>
          </w:tcPr>
          <w:p w:rsidR="007C6365" w:rsidRPr="00F0764B" w:rsidRDefault="007C6365" w:rsidP="00E66C96">
            <w:pPr>
              <w:pStyle w:val="Tijeloteksta-uvlaka2"/>
              <w:spacing w:after="0" w:line="240" w:lineRule="auto"/>
              <w:ind w:left="0"/>
              <w:jc w:val="center"/>
              <w:rPr>
                <w:b/>
                <w:color w:val="333333"/>
                <w:sz w:val="22"/>
                <w:lang w:val="en-US" w:eastAsia="en-US"/>
              </w:rPr>
            </w:pPr>
            <w:r w:rsidRPr="00F0764B">
              <w:rPr>
                <w:b/>
                <w:color w:val="333333"/>
                <w:sz w:val="22"/>
                <w:lang w:val="en-US" w:eastAsia="en-US"/>
              </w:rPr>
              <w:t>Stupanj</w:t>
            </w:r>
          </w:p>
          <w:p w:rsidR="007C6365" w:rsidRPr="00F0764B" w:rsidRDefault="007C6365" w:rsidP="00E66C96">
            <w:pPr>
              <w:pStyle w:val="Tijeloteksta-uvlaka2"/>
              <w:spacing w:after="0" w:line="240" w:lineRule="auto"/>
              <w:ind w:left="0"/>
              <w:jc w:val="center"/>
              <w:rPr>
                <w:b/>
                <w:color w:val="333333"/>
                <w:sz w:val="22"/>
                <w:lang w:val="en-US" w:eastAsia="en-US"/>
              </w:rPr>
            </w:pPr>
            <w:r w:rsidRPr="00F0764B">
              <w:rPr>
                <w:b/>
                <w:color w:val="333333"/>
                <w:sz w:val="22"/>
                <w:lang w:val="en-US" w:eastAsia="en-US"/>
              </w:rPr>
              <w:t>školske</w:t>
            </w:r>
          </w:p>
          <w:p w:rsidR="007C6365" w:rsidRPr="00F0764B" w:rsidRDefault="007C6365" w:rsidP="00E66C96">
            <w:pPr>
              <w:pStyle w:val="Tijeloteksta-uvlaka2"/>
              <w:spacing w:after="0" w:line="240" w:lineRule="auto"/>
              <w:ind w:left="0"/>
              <w:jc w:val="center"/>
              <w:rPr>
                <w:b/>
                <w:color w:val="333333"/>
                <w:sz w:val="22"/>
                <w:lang w:val="en-US" w:eastAsia="en-US"/>
              </w:rPr>
            </w:pPr>
            <w:r w:rsidRPr="00F0764B">
              <w:rPr>
                <w:b/>
                <w:color w:val="333333"/>
                <w:sz w:val="22"/>
                <w:lang w:val="en-US" w:eastAsia="en-US"/>
              </w:rPr>
              <w:t>spreme</w:t>
            </w:r>
          </w:p>
        </w:tc>
        <w:tc>
          <w:tcPr>
            <w:tcW w:w="1661" w:type="dxa"/>
            <w:tcBorders>
              <w:top w:val="single" w:sz="12" w:space="0" w:color="05676C" w:themeColor="accent3" w:themeShade="80"/>
              <w:left w:val="single" w:sz="4" w:space="0" w:color="auto"/>
              <w:bottom w:val="single" w:sz="12" w:space="0" w:color="05676C" w:themeColor="accent3" w:themeShade="80"/>
              <w:right w:val="single" w:sz="12" w:space="0" w:color="05676C" w:themeColor="accent3" w:themeShade="80"/>
            </w:tcBorders>
            <w:shd w:val="clear" w:color="auto" w:fill="C7E2FA" w:themeFill="accent1" w:themeFillTint="33"/>
            <w:vAlign w:val="center"/>
            <w:hideMark/>
          </w:tcPr>
          <w:p w:rsidR="007C6365" w:rsidRPr="00F0764B" w:rsidRDefault="007C6365" w:rsidP="00E66C96">
            <w:pPr>
              <w:pStyle w:val="Tijeloteksta-uvlaka2"/>
              <w:spacing w:after="0" w:line="240" w:lineRule="auto"/>
              <w:ind w:left="0"/>
              <w:jc w:val="center"/>
              <w:rPr>
                <w:b/>
                <w:color w:val="333333"/>
                <w:sz w:val="22"/>
                <w:lang w:val="en-US" w:eastAsia="en-US"/>
              </w:rPr>
            </w:pPr>
            <w:r w:rsidRPr="00F0764B">
              <w:rPr>
                <w:b/>
                <w:color w:val="333333"/>
                <w:sz w:val="22"/>
                <w:lang w:val="en-US" w:eastAsia="en-US"/>
              </w:rPr>
              <w:t>Predmet koji</w:t>
            </w:r>
          </w:p>
          <w:p w:rsidR="007C6365" w:rsidRPr="00F0764B" w:rsidRDefault="007C6365" w:rsidP="00E66C96">
            <w:pPr>
              <w:pStyle w:val="Tijeloteksta-uvlaka2"/>
              <w:spacing w:after="0" w:line="240" w:lineRule="auto"/>
              <w:ind w:left="0"/>
              <w:jc w:val="center"/>
              <w:rPr>
                <w:b/>
                <w:color w:val="333333"/>
                <w:sz w:val="22"/>
                <w:lang w:val="en-US" w:eastAsia="en-US"/>
              </w:rPr>
            </w:pPr>
            <w:r w:rsidRPr="00F0764B">
              <w:rPr>
                <w:b/>
                <w:color w:val="333333"/>
                <w:sz w:val="22"/>
                <w:lang w:val="en-US" w:eastAsia="en-US"/>
              </w:rPr>
              <w:t>predaje</w:t>
            </w:r>
          </w:p>
        </w:tc>
      </w:tr>
      <w:tr w:rsidR="007C6365" w:rsidRPr="00770F92" w:rsidTr="00E66C96">
        <w:trPr>
          <w:gridBefore w:val="1"/>
          <w:gridAfter w:val="1"/>
          <w:wBefore w:w="10" w:type="dxa"/>
          <w:wAfter w:w="16" w:type="dxa"/>
          <w:trHeight w:val="281"/>
          <w:jc w:val="center"/>
        </w:trPr>
        <w:tc>
          <w:tcPr>
            <w:tcW w:w="821" w:type="dxa"/>
            <w:tcBorders>
              <w:top w:val="single" w:sz="12" w:space="0" w:color="05676C" w:themeColor="accent3" w:themeShade="80"/>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1.</w:t>
            </w:r>
          </w:p>
        </w:tc>
        <w:tc>
          <w:tcPr>
            <w:tcW w:w="3110" w:type="dxa"/>
            <w:tcBorders>
              <w:top w:val="single" w:sz="12" w:space="0" w:color="05676C" w:themeColor="accent3" w:themeShade="80"/>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IRENA PERA</w:t>
            </w:r>
          </w:p>
        </w:tc>
        <w:tc>
          <w:tcPr>
            <w:tcW w:w="1843" w:type="dxa"/>
            <w:tcBorders>
              <w:top w:val="single" w:sz="12" w:space="0" w:color="05676C" w:themeColor="accent3" w:themeShade="80"/>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 gl</w:t>
            </w:r>
            <w:r>
              <w:rPr>
                <w:sz w:val="22"/>
                <w:szCs w:val="22"/>
              </w:rPr>
              <w:t>az</w:t>
            </w:r>
            <w:r w:rsidRPr="00770F92">
              <w:rPr>
                <w:sz w:val="22"/>
                <w:szCs w:val="22"/>
              </w:rPr>
              <w:t>. k</w:t>
            </w:r>
            <w:r>
              <w:rPr>
                <w:sz w:val="22"/>
                <w:szCs w:val="22"/>
              </w:rPr>
              <w:t>ul</w:t>
            </w:r>
            <w:r w:rsidRPr="00770F92">
              <w:rPr>
                <w:sz w:val="22"/>
                <w:szCs w:val="22"/>
              </w:rPr>
              <w:t>.</w:t>
            </w:r>
          </w:p>
        </w:tc>
        <w:tc>
          <w:tcPr>
            <w:tcW w:w="989" w:type="dxa"/>
            <w:tcBorders>
              <w:top w:val="single" w:sz="12" w:space="0" w:color="05676C" w:themeColor="accent3" w:themeShade="80"/>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61" w:type="dxa"/>
            <w:tcBorders>
              <w:top w:val="single" w:sz="12" w:space="0" w:color="05676C" w:themeColor="accent3" w:themeShade="80"/>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glaz. kul.</w:t>
            </w:r>
          </w:p>
          <w:p w:rsidR="007C6365" w:rsidRPr="00770F92" w:rsidRDefault="007C6365" w:rsidP="00E66C96">
            <w:pPr>
              <w:spacing w:line="480" w:lineRule="auto"/>
              <w:rPr>
                <w:sz w:val="22"/>
                <w:szCs w:val="22"/>
              </w:rPr>
            </w:pPr>
          </w:p>
        </w:tc>
      </w:tr>
      <w:tr w:rsidR="007C6365" w:rsidRPr="00770F92" w:rsidTr="00E66C96">
        <w:trPr>
          <w:gridBefore w:val="1"/>
          <w:gridAfter w:val="1"/>
          <w:wBefore w:w="10" w:type="dxa"/>
          <w:wAfter w:w="16" w:type="dxa"/>
          <w:trHeight w:val="281"/>
          <w:jc w:val="center"/>
        </w:trPr>
        <w:tc>
          <w:tcPr>
            <w:tcW w:w="821" w:type="dxa"/>
            <w:tcBorders>
              <w:top w:val="single" w:sz="4" w:space="0" w:color="auto"/>
              <w:left w:val="single" w:sz="12" w:space="0" w:color="05676C" w:themeColor="accent3" w:themeShade="80"/>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2.</w:t>
            </w:r>
          </w:p>
        </w:tc>
        <w:tc>
          <w:tcPr>
            <w:tcW w:w="3110"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LIDIJA ČATIPOVIĆ</w:t>
            </w:r>
          </w:p>
          <w:p w:rsidR="007C6365" w:rsidRPr="00770F92" w:rsidRDefault="007C6365" w:rsidP="00E66C96">
            <w:pPr>
              <w:spacing w:line="480" w:lineRule="auto"/>
              <w:rPr>
                <w:sz w:val="22"/>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uč. lik. k</w:t>
            </w:r>
            <w:r>
              <w:rPr>
                <w:sz w:val="22"/>
                <w:szCs w:val="22"/>
              </w:rPr>
              <w:t>ul</w:t>
            </w:r>
            <w:r w:rsidRPr="00770F92">
              <w:rPr>
                <w:sz w:val="22"/>
                <w:szCs w:val="22"/>
              </w:rPr>
              <w:t>.</w:t>
            </w:r>
          </w:p>
        </w:tc>
        <w:tc>
          <w:tcPr>
            <w:tcW w:w="989"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VSS</w:t>
            </w:r>
          </w:p>
        </w:tc>
        <w:tc>
          <w:tcPr>
            <w:tcW w:w="1661" w:type="dxa"/>
            <w:tcBorders>
              <w:top w:val="single" w:sz="4" w:space="0" w:color="auto"/>
              <w:left w:val="single" w:sz="4" w:space="0" w:color="auto"/>
              <w:bottom w:val="single" w:sz="4" w:space="0" w:color="auto"/>
              <w:right w:val="single" w:sz="12" w:space="0" w:color="05676C" w:themeColor="accent3" w:themeShade="80"/>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lik. kul.</w:t>
            </w:r>
          </w:p>
        </w:tc>
      </w:tr>
      <w:tr w:rsidR="007C6365" w:rsidRPr="00770F92" w:rsidTr="00E66C96">
        <w:trPr>
          <w:gridBefore w:val="1"/>
          <w:gridAfter w:val="1"/>
          <w:wBefore w:w="10" w:type="dxa"/>
          <w:wAfter w:w="16" w:type="dxa"/>
          <w:trHeight w:val="281"/>
          <w:jc w:val="center"/>
        </w:trPr>
        <w:tc>
          <w:tcPr>
            <w:tcW w:w="821" w:type="dxa"/>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3.</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IVAN CAREV</w:t>
            </w:r>
          </w:p>
          <w:p w:rsidR="007C6365" w:rsidRPr="00770F92" w:rsidRDefault="007C6365" w:rsidP="00E66C96">
            <w:pPr>
              <w:spacing w:line="480" w:lineRule="auto"/>
              <w:rPr>
                <w:sz w:val="22"/>
                <w:szCs w:val="22"/>
              </w:rPr>
            </w:pP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 pov.</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61" w:type="dxa"/>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Pr>
                <w:sz w:val="22"/>
                <w:szCs w:val="22"/>
              </w:rPr>
              <w:t>p</w:t>
            </w:r>
            <w:r w:rsidRPr="00770F92">
              <w:rPr>
                <w:sz w:val="22"/>
                <w:szCs w:val="22"/>
              </w:rPr>
              <w:t>ov</w:t>
            </w:r>
            <w:r>
              <w:rPr>
                <w:sz w:val="22"/>
                <w:szCs w:val="22"/>
              </w:rPr>
              <w:t>.</w:t>
            </w:r>
          </w:p>
        </w:tc>
      </w:tr>
      <w:tr w:rsidR="007C6365" w:rsidRPr="00770F92" w:rsidTr="00E66C96">
        <w:trPr>
          <w:gridBefore w:val="1"/>
          <w:gridAfter w:val="1"/>
          <w:wBefore w:w="10" w:type="dxa"/>
          <w:wAfter w:w="16" w:type="dxa"/>
          <w:trHeight w:val="526"/>
          <w:jc w:val="center"/>
        </w:trPr>
        <w:tc>
          <w:tcPr>
            <w:tcW w:w="821" w:type="dxa"/>
            <w:tcBorders>
              <w:top w:val="single" w:sz="4" w:space="0" w:color="auto"/>
              <w:left w:val="single" w:sz="12" w:space="0" w:color="05676C" w:themeColor="accent3" w:themeShade="80"/>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4.</w:t>
            </w:r>
          </w:p>
        </w:tc>
        <w:tc>
          <w:tcPr>
            <w:tcW w:w="3110"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ZVONIMIR KATUNARIĆ</w:t>
            </w:r>
          </w:p>
          <w:p w:rsidR="007C6365" w:rsidRPr="00770F92" w:rsidRDefault="007C6365" w:rsidP="00E66C96">
            <w:pPr>
              <w:spacing w:line="480" w:lineRule="auto"/>
              <w:rPr>
                <w:sz w:val="22"/>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uč. pov.</w:t>
            </w:r>
          </w:p>
        </w:tc>
        <w:tc>
          <w:tcPr>
            <w:tcW w:w="989"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VSS</w:t>
            </w:r>
          </w:p>
        </w:tc>
        <w:tc>
          <w:tcPr>
            <w:tcW w:w="1661" w:type="dxa"/>
            <w:tcBorders>
              <w:top w:val="single" w:sz="4" w:space="0" w:color="auto"/>
              <w:left w:val="single" w:sz="4" w:space="0" w:color="auto"/>
              <w:bottom w:val="single" w:sz="4" w:space="0" w:color="auto"/>
              <w:right w:val="single" w:sz="12" w:space="0" w:color="05676C" w:themeColor="accent3" w:themeShade="80"/>
            </w:tcBorders>
            <w:shd w:val="clear" w:color="auto" w:fill="ECF2DA" w:themeFill="accent6" w:themeFillTint="33"/>
            <w:hideMark/>
          </w:tcPr>
          <w:p w:rsidR="007C6365" w:rsidRPr="00770F92" w:rsidRDefault="007C6365" w:rsidP="00E66C96">
            <w:pPr>
              <w:spacing w:line="480" w:lineRule="auto"/>
              <w:rPr>
                <w:sz w:val="22"/>
                <w:szCs w:val="22"/>
              </w:rPr>
            </w:pPr>
            <w:r>
              <w:rPr>
                <w:sz w:val="22"/>
                <w:szCs w:val="22"/>
              </w:rPr>
              <w:t>p</w:t>
            </w:r>
            <w:r w:rsidRPr="00770F92">
              <w:rPr>
                <w:sz w:val="22"/>
                <w:szCs w:val="22"/>
              </w:rPr>
              <w:t>ov</w:t>
            </w:r>
            <w:r>
              <w:rPr>
                <w:sz w:val="22"/>
                <w:szCs w:val="22"/>
              </w:rPr>
              <w:t>.</w:t>
            </w:r>
          </w:p>
        </w:tc>
      </w:tr>
      <w:tr w:rsidR="007C6365" w:rsidRPr="00770F92" w:rsidTr="00E66C96">
        <w:trPr>
          <w:gridBefore w:val="1"/>
          <w:gridAfter w:val="1"/>
          <w:wBefore w:w="10" w:type="dxa"/>
          <w:wAfter w:w="16" w:type="dxa"/>
          <w:trHeight w:val="281"/>
          <w:jc w:val="center"/>
        </w:trPr>
        <w:tc>
          <w:tcPr>
            <w:tcW w:w="821" w:type="dxa"/>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6.</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SANDRA IVELIĆ</w:t>
            </w:r>
          </w:p>
          <w:p w:rsidR="007C6365" w:rsidRPr="00770F92" w:rsidRDefault="007C6365" w:rsidP="00E66C96">
            <w:pPr>
              <w:spacing w:line="480" w:lineRule="auto"/>
              <w:rPr>
                <w:sz w:val="22"/>
                <w:szCs w:val="22"/>
              </w:rPr>
            </w:pP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 bio. i k</w:t>
            </w:r>
            <w:r>
              <w:rPr>
                <w:sz w:val="22"/>
                <w:szCs w:val="22"/>
              </w:rPr>
              <w:t>em</w:t>
            </w:r>
            <w:r w:rsidRPr="00770F92">
              <w:rPr>
                <w:sz w:val="22"/>
                <w:szCs w:val="22"/>
              </w:rPr>
              <w:t>.</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61" w:type="dxa"/>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pri., bio. i kem.</w:t>
            </w:r>
          </w:p>
        </w:tc>
      </w:tr>
      <w:tr w:rsidR="007C6365" w:rsidRPr="00770F92" w:rsidTr="00E66C96">
        <w:trPr>
          <w:gridBefore w:val="1"/>
          <w:gridAfter w:val="1"/>
          <w:wBefore w:w="10" w:type="dxa"/>
          <w:wAfter w:w="16" w:type="dxa"/>
          <w:trHeight w:val="281"/>
          <w:jc w:val="center"/>
        </w:trPr>
        <w:tc>
          <w:tcPr>
            <w:tcW w:w="821" w:type="dxa"/>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7.</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SANDA MATAS</w:t>
            </w:r>
          </w:p>
          <w:p w:rsidR="007C6365" w:rsidRPr="00770F92" w:rsidRDefault="007C6365" w:rsidP="00E66C96">
            <w:pPr>
              <w:spacing w:line="480" w:lineRule="auto"/>
              <w:rPr>
                <w:sz w:val="22"/>
                <w:szCs w:val="22"/>
              </w:rPr>
            </w:pP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 bio. i k</w:t>
            </w:r>
            <w:r>
              <w:rPr>
                <w:sz w:val="22"/>
                <w:szCs w:val="22"/>
              </w:rPr>
              <w:t>em</w:t>
            </w:r>
            <w:r w:rsidRPr="00770F92">
              <w:rPr>
                <w:sz w:val="22"/>
                <w:szCs w:val="22"/>
              </w:rPr>
              <w:t>.</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61" w:type="dxa"/>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pri., bio. i kem.</w:t>
            </w:r>
          </w:p>
        </w:tc>
      </w:tr>
      <w:tr w:rsidR="007C6365" w:rsidRPr="00770F92" w:rsidTr="00E66C96">
        <w:trPr>
          <w:gridBefore w:val="1"/>
          <w:gridAfter w:val="1"/>
          <w:wBefore w:w="10" w:type="dxa"/>
          <w:wAfter w:w="16" w:type="dxa"/>
          <w:trHeight w:val="281"/>
          <w:jc w:val="center"/>
        </w:trPr>
        <w:tc>
          <w:tcPr>
            <w:tcW w:w="821" w:type="dxa"/>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8.</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ANA BRALIĆ</w:t>
            </w:r>
          </w:p>
          <w:p w:rsidR="007C6365" w:rsidRPr="00770F92" w:rsidRDefault="007C6365" w:rsidP="00E66C96">
            <w:pPr>
              <w:spacing w:line="480" w:lineRule="auto"/>
              <w:rPr>
                <w:sz w:val="22"/>
                <w:szCs w:val="22"/>
              </w:rPr>
            </w:pP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lastRenderedPageBreak/>
              <w:t>uč. bio. i k</w:t>
            </w:r>
            <w:r>
              <w:rPr>
                <w:sz w:val="22"/>
                <w:szCs w:val="22"/>
              </w:rPr>
              <w:t>em</w:t>
            </w:r>
            <w:r w:rsidRPr="00770F92">
              <w:rPr>
                <w:sz w:val="22"/>
                <w:szCs w:val="22"/>
              </w:rPr>
              <w:t>.</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61" w:type="dxa"/>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bio. i kem.</w:t>
            </w:r>
          </w:p>
        </w:tc>
      </w:tr>
      <w:tr w:rsidR="007C6365" w:rsidRPr="00770F92" w:rsidTr="00E66C96">
        <w:trPr>
          <w:gridBefore w:val="1"/>
          <w:gridAfter w:val="1"/>
          <w:wBefore w:w="10" w:type="dxa"/>
          <w:wAfter w:w="16" w:type="dxa"/>
          <w:trHeight w:val="281"/>
          <w:jc w:val="center"/>
        </w:trPr>
        <w:tc>
          <w:tcPr>
            <w:tcW w:w="821" w:type="dxa"/>
            <w:tcBorders>
              <w:top w:val="single" w:sz="4" w:space="0" w:color="auto"/>
              <w:left w:val="single" w:sz="12" w:space="0" w:color="05676C" w:themeColor="accent3" w:themeShade="80"/>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lastRenderedPageBreak/>
              <w:t>9.</w:t>
            </w:r>
          </w:p>
        </w:tc>
        <w:tc>
          <w:tcPr>
            <w:tcW w:w="3110"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DAMIRA DRNASIN</w:t>
            </w:r>
          </w:p>
          <w:p w:rsidR="007C6365" w:rsidRPr="00770F92" w:rsidRDefault="007C6365" w:rsidP="00E66C96">
            <w:pPr>
              <w:spacing w:line="480" w:lineRule="auto"/>
              <w:rPr>
                <w:sz w:val="22"/>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Default="007C6365" w:rsidP="00E66C96">
            <w:pPr>
              <w:rPr>
                <w:sz w:val="22"/>
                <w:szCs w:val="22"/>
              </w:rPr>
            </w:pPr>
            <w:r w:rsidRPr="00770F92">
              <w:rPr>
                <w:sz w:val="22"/>
                <w:szCs w:val="22"/>
              </w:rPr>
              <w:t>uč. p</w:t>
            </w:r>
            <w:r>
              <w:rPr>
                <w:sz w:val="22"/>
                <w:szCs w:val="22"/>
              </w:rPr>
              <w:t>ri</w:t>
            </w:r>
            <w:r w:rsidRPr="00770F92">
              <w:rPr>
                <w:sz w:val="22"/>
                <w:szCs w:val="22"/>
              </w:rPr>
              <w:t>.,</w:t>
            </w:r>
            <w:r>
              <w:rPr>
                <w:sz w:val="22"/>
                <w:szCs w:val="22"/>
              </w:rPr>
              <w:t xml:space="preserve"> </w:t>
            </w:r>
            <w:r w:rsidRPr="00770F92">
              <w:rPr>
                <w:sz w:val="22"/>
                <w:szCs w:val="22"/>
              </w:rPr>
              <w:t>b</w:t>
            </w:r>
            <w:r>
              <w:rPr>
                <w:sz w:val="22"/>
                <w:szCs w:val="22"/>
              </w:rPr>
              <w:t>io</w:t>
            </w:r>
            <w:r w:rsidRPr="00770F92">
              <w:rPr>
                <w:sz w:val="22"/>
                <w:szCs w:val="22"/>
              </w:rPr>
              <w:t>. i k</w:t>
            </w:r>
            <w:r>
              <w:rPr>
                <w:sz w:val="22"/>
                <w:szCs w:val="22"/>
              </w:rPr>
              <w:t>em</w:t>
            </w:r>
            <w:r w:rsidRPr="00770F92">
              <w:rPr>
                <w:sz w:val="22"/>
                <w:szCs w:val="22"/>
              </w:rPr>
              <w:t>.</w:t>
            </w:r>
          </w:p>
          <w:p w:rsidR="007C6365" w:rsidRPr="00770F92" w:rsidRDefault="007C6365" w:rsidP="00E66C96">
            <w:pPr>
              <w:rPr>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VSS</w:t>
            </w:r>
          </w:p>
        </w:tc>
        <w:tc>
          <w:tcPr>
            <w:tcW w:w="1661" w:type="dxa"/>
            <w:tcBorders>
              <w:top w:val="single" w:sz="4" w:space="0" w:color="auto"/>
              <w:left w:val="single" w:sz="4" w:space="0" w:color="auto"/>
              <w:bottom w:val="single" w:sz="4" w:space="0" w:color="auto"/>
              <w:right w:val="single" w:sz="12" w:space="0" w:color="05676C" w:themeColor="accent3" w:themeShade="80"/>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pri. i  bio.</w:t>
            </w:r>
          </w:p>
        </w:tc>
      </w:tr>
      <w:tr w:rsidR="007C6365" w:rsidRPr="00770F92" w:rsidTr="00E66C96">
        <w:trPr>
          <w:gridBefore w:val="1"/>
          <w:gridAfter w:val="1"/>
          <w:wBefore w:w="10" w:type="dxa"/>
          <w:wAfter w:w="16" w:type="dxa"/>
          <w:trHeight w:val="281"/>
          <w:jc w:val="center"/>
        </w:trPr>
        <w:tc>
          <w:tcPr>
            <w:tcW w:w="821" w:type="dxa"/>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10.</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KSENIJA ŽIŽIĆ</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 TZK</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61" w:type="dxa"/>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Pr>
                <w:sz w:val="22"/>
                <w:szCs w:val="22"/>
              </w:rPr>
              <w:t>TZK</w:t>
            </w:r>
          </w:p>
        </w:tc>
      </w:tr>
      <w:tr w:rsidR="007C6365" w:rsidRPr="00770F92" w:rsidTr="00E66C96">
        <w:trPr>
          <w:gridBefore w:val="1"/>
          <w:gridAfter w:val="1"/>
          <w:wBefore w:w="10" w:type="dxa"/>
          <w:wAfter w:w="16" w:type="dxa"/>
          <w:trHeight w:val="259"/>
          <w:jc w:val="center"/>
        </w:trPr>
        <w:tc>
          <w:tcPr>
            <w:tcW w:w="821" w:type="dxa"/>
            <w:tcBorders>
              <w:top w:val="single" w:sz="4" w:space="0" w:color="auto"/>
              <w:left w:val="single" w:sz="12" w:space="0" w:color="05676C" w:themeColor="accent3" w:themeShade="80"/>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11.</w:t>
            </w:r>
          </w:p>
        </w:tc>
        <w:tc>
          <w:tcPr>
            <w:tcW w:w="3110"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EDI RUPIĆ</w:t>
            </w:r>
          </w:p>
        </w:tc>
        <w:tc>
          <w:tcPr>
            <w:tcW w:w="1843"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uč. TZK</w:t>
            </w:r>
          </w:p>
        </w:tc>
        <w:tc>
          <w:tcPr>
            <w:tcW w:w="989"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VSS</w:t>
            </w:r>
          </w:p>
        </w:tc>
        <w:tc>
          <w:tcPr>
            <w:tcW w:w="1661" w:type="dxa"/>
            <w:tcBorders>
              <w:top w:val="single" w:sz="4" w:space="0" w:color="auto"/>
              <w:left w:val="single" w:sz="4" w:space="0" w:color="auto"/>
              <w:bottom w:val="single" w:sz="4" w:space="0" w:color="auto"/>
              <w:right w:val="single" w:sz="12" w:space="0" w:color="05676C" w:themeColor="accent3" w:themeShade="80"/>
            </w:tcBorders>
            <w:shd w:val="clear" w:color="auto" w:fill="ECF2DA" w:themeFill="accent6" w:themeFillTint="33"/>
            <w:hideMark/>
          </w:tcPr>
          <w:p w:rsidR="007C6365" w:rsidRPr="00770F92" w:rsidRDefault="007C6365" w:rsidP="00E66C96">
            <w:pPr>
              <w:spacing w:line="480" w:lineRule="auto"/>
              <w:rPr>
                <w:sz w:val="22"/>
                <w:szCs w:val="22"/>
              </w:rPr>
            </w:pPr>
            <w:r>
              <w:rPr>
                <w:sz w:val="22"/>
                <w:szCs w:val="22"/>
              </w:rPr>
              <w:t>TZK</w:t>
            </w:r>
          </w:p>
        </w:tc>
      </w:tr>
      <w:tr w:rsidR="007C6365" w:rsidRPr="00770F92" w:rsidTr="00E66C96">
        <w:trPr>
          <w:gridBefore w:val="1"/>
          <w:gridAfter w:val="1"/>
          <w:wBefore w:w="10" w:type="dxa"/>
          <w:wAfter w:w="16" w:type="dxa"/>
          <w:trHeight w:val="281"/>
          <w:jc w:val="center"/>
        </w:trPr>
        <w:tc>
          <w:tcPr>
            <w:tcW w:w="821" w:type="dxa"/>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12.</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MILKA RADAČIĆ</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vjerouč.</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61" w:type="dxa"/>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vjeronauk</w:t>
            </w:r>
          </w:p>
        </w:tc>
      </w:tr>
      <w:tr w:rsidR="007C6365" w:rsidRPr="00770F92" w:rsidTr="00E66C96">
        <w:trPr>
          <w:gridBefore w:val="1"/>
          <w:gridAfter w:val="1"/>
          <w:wBefore w:w="10" w:type="dxa"/>
          <w:wAfter w:w="16" w:type="dxa"/>
          <w:trHeight w:val="281"/>
          <w:jc w:val="center"/>
        </w:trPr>
        <w:tc>
          <w:tcPr>
            <w:tcW w:w="821" w:type="dxa"/>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13.</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SUNČICA SEMERAD</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vjerouč.</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61" w:type="dxa"/>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vjeronauk</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14.</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ANITA PARČINA</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vjerouč.</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vjeronauk</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15.</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RADOJKA SLUGAN</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vjerouč.</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vjeronauk</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16.</w:t>
            </w:r>
          </w:p>
        </w:tc>
        <w:tc>
          <w:tcPr>
            <w:tcW w:w="3110"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LJILJANA ČAVKA</w:t>
            </w:r>
          </w:p>
        </w:tc>
        <w:tc>
          <w:tcPr>
            <w:tcW w:w="1843"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uč. mat. i inf.</w:t>
            </w:r>
          </w:p>
        </w:tc>
        <w:tc>
          <w:tcPr>
            <w:tcW w:w="989"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ECF2DA" w:themeFill="accent6" w:themeFillTint="33"/>
            <w:hideMark/>
          </w:tcPr>
          <w:p w:rsidR="007C6365" w:rsidRPr="00770F92" w:rsidRDefault="007C6365" w:rsidP="00E66C96">
            <w:pPr>
              <w:spacing w:line="480" w:lineRule="auto"/>
              <w:rPr>
                <w:sz w:val="22"/>
                <w:szCs w:val="22"/>
              </w:rPr>
            </w:pPr>
            <w:r>
              <w:rPr>
                <w:sz w:val="22"/>
                <w:szCs w:val="22"/>
              </w:rPr>
              <w:t>i</w:t>
            </w:r>
            <w:r w:rsidRPr="00770F92">
              <w:rPr>
                <w:sz w:val="22"/>
                <w:szCs w:val="22"/>
              </w:rPr>
              <w:t>nf</w:t>
            </w:r>
            <w:r>
              <w:rPr>
                <w:sz w:val="22"/>
                <w:szCs w:val="22"/>
              </w:rPr>
              <w:t>.</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17.</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MERICA IVANDA</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 mat. i inf.</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1628EC" w:rsidP="00E66C96">
            <w:pPr>
              <w:spacing w:line="480" w:lineRule="auto"/>
              <w:rPr>
                <w:sz w:val="22"/>
                <w:szCs w:val="22"/>
              </w:rPr>
            </w:pPr>
            <w:r>
              <w:rPr>
                <w:sz w:val="22"/>
                <w:szCs w:val="22"/>
              </w:rPr>
              <w:t xml:space="preserve">mat. </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Pr>
                <w:sz w:val="22"/>
                <w:szCs w:val="22"/>
              </w:rPr>
              <w:t>18</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MARIO ŠEGO</w:t>
            </w:r>
          </w:p>
        </w:tc>
        <w:tc>
          <w:tcPr>
            <w:tcW w:w="1843"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uč. inf. i t</w:t>
            </w:r>
            <w:r>
              <w:rPr>
                <w:sz w:val="22"/>
                <w:szCs w:val="22"/>
              </w:rPr>
              <w:t>eh</w:t>
            </w:r>
            <w:r w:rsidRPr="00770F92">
              <w:rPr>
                <w:sz w:val="22"/>
                <w:szCs w:val="22"/>
              </w:rPr>
              <w:t>.</w:t>
            </w:r>
            <w:r>
              <w:rPr>
                <w:sz w:val="22"/>
                <w:szCs w:val="22"/>
              </w:rPr>
              <w:t xml:space="preserve"> </w:t>
            </w:r>
            <w:r w:rsidRPr="00770F92">
              <w:rPr>
                <w:sz w:val="22"/>
                <w:szCs w:val="22"/>
              </w:rPr>
              <w:t>k</w:t>
            </w:r>
            <w:r>
              <w:rPr>
                <w:sz w:val="22"/>
                <w:szCs w:val="22"/>
              </w:rPr>
              <w:t>ul</w:t>
            </w:r>
            <w:r w:rsidRPr="00770F92">
              <w:rPr>
                <w:sz w:val="22"/>
                <w:szCs w:val="22"/>
              </w:rPr>
              <w:t>.</w:t>
            </w:r>
          </w:p>
        </w:tc>
        <w:tc>
          <w:tcPr>
            <w:tcW w:w="989"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 xml:space="preserve"> teh. k</w:t>
            </w:r>
            <w:r>
              <w:rPr>
                <w:sz w:val="22"/>
                <w:szCs w:val="22"/>
              </w:rPr>
              <w:t>ul</w:t>
            </w:r>
            <w:r w:rsidRPr="00770F92">
              <w:rPr>
                <w:sz w:val="22"/>
                <w:szCs w:val="22"/>
              </w:rPr>
              <w:t>.</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Pr>
                <w:sz w:val="22"/>
                <w:szCs w:val="22"/>
              </w:rPr>
              <w:t>19</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MAJA VUDRIĆ</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 mat. i inf.</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1628EC" w:rsidP="00E66C96">
            <w:pPr>
              <w:spacing w:line="480" w:lineRule="auto"/>
              <w:rPr>
                <w:sz w:val="22"/>
                <w:szCs w:val="22"/>
              </w:rPr>
            </w:pPr>
            <w:r>
              <w:rPr>
                <w:sz w:val="22"/>
                <w:szCs w:val="22"/>
              </w:rPr>
              <w:t xml:space="preserve">mat. </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Pr>
                <w:sz w:val="22"/>
                <w:szCs w:val="22"/>
              </w:rPr>
              <w:t>20</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IVONA ŠITIN VLAIĆ</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 mat. i inf.</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mat. i inf.</w:t>
            </w:r>
          </w:p>
        </w:tc>
      </w:tr>
      <w:tr w:rsidR="007C6365" w:rsidTr="00E66C96">
        <w:trPr>
          <w:trHeight w:val="314"/>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Pr>
                <w:sz w:val="22"/>
                <w:szCs w:val="22"/>
              </w:rPr>
              <w:t>21</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MARIJA UGRINA</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 mat. i inf.</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mat. i inf.</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Pr>
                <w:sz w:val="22"/>
                <w:szCs w:val="22"/>
              </w:rPr>
              <w:t>22</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MARIJANA ŠOŠIĆ</w:t>
            </w:r>
          </w:p>
        </w:tc>
        <w:tc>
          <w:tcPr>
            <w:tcW w:w="1843"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uč.</w:t>
            </w:r>
            <w:r>
              <w:rPr>
                <w:sz w:val="22"/>
                <w:szCs w:val="22"/>
              </w:rPr>
              <w:t xml:space="preserve"> </w:t>
            </w:r>
            <w:r w:rsidRPr="00770F92">
              <w:rPr>
                <w:sz w:val="22"/>
                <w:szCs w:val="22"/>
              </w:rPr>
              <w:t>mat. i inf.</w:t>
            </w:r>
          </w:p>
        </w:tc>
        <w:tc>
          <w:tcPr>
            <w:tcW w:w="989"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ECF2DA" w:themeFill="accent6" w:themeFillTint="33"/>
            <w:hideMark/>
          </w:tcPr>
          <w:p w:rsidR="007C6365" w:rsidRPr="00770F92" w:rsidRDefault="007C6365" w:rsidP="00E66C96">
            <w:pPr>
              <w:spacing w:line="480" w:lineRule="auto"/>
              <w:rPr>
                <w:sz w:val="22"/>
                <w:szCs w:val="22"/>
              </w:rPr>
            </w:pPr>
            <w:r>
              <w:rPr>
                <w:sz w:val="22"/>
                <w:szCs w:val="22"/>
              </w:rPr>
              <w:t>i</w:t>
            </w:r>
            <w:r w:rsidRPr="00770F92">
              <w:rPr>
                <w:sz w:val="22"/>
                <w:szCs w:val="22"/>
              </w:rPr>
              <w:t>nf</w:t>
            </w:r>
            <w:r>
              <w:rPr>
                <w:sz w:val="22"/>
                <w:szCs w:val="22"/>
              </w:rPr>
              <w:t>.</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Pr>
                <w:sz w:val="22"/>
                <w:szCs w:val="22"/>
              </w:rPr>
              <w:t>23</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IVANA BENZON</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 e</w:t>
            </w:r>
            <w:r>
              <w:rPr>
                <w:sz w:val="22"/>
                <w:szCs w:val="22"/>
              </w:rPr>
              <w:t>ng</w:t>
            </w:r>
            <w:r w:rsidRPr="00770F92">
              <w:rPr>
                <w:sz w:val="22"/>
                <w:szCs w:val="22"/>
              </w:rPr>
              <w:t>. i  nj</w:t>
            </w:r>
            <w:r>
              <w:rPr>
                <w:sz w:val="22"/>
                <w:szCs w:val="22"/>
              </w:rPr>
              <w:t>em</w:t>
            </w:r>
            <w:r w:rsidRPr="00770F92">
              <w:rPr>
                <w:sz w:val="22"/>
                <w:szCs w:val="22"/>
              </w:rPr>
              <w:t>. j.</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eng. j.</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Pr>
                <w:sz w:val="22"/>
                <w:szCs w:val="22"/>
              </w:rPr>
              <w:t>24</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TIJANA ĆOSIĆ</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w:t>
            </w:r>
            <w:r>
              <w:rPr>
                <w:sz w:val="22"/>
                <w:szCs w:val="22"/>
              </w:rPr>
              <w:t xml:space="preserve"> </w:t>
            </w:r>
            <w:r w:rsidRPr="00770F92">
              <w:rPr>
                <w:sz w:val="22"/>
                <w:szCs w:val="22"/>
              </w:rPr>
              <w:t>e</w:t>
            </w:r>
            <w:r>
              <w:rPr>
                <w:sz w:val="22"/>
                <w:szCs w:val="22"/>
              </w:rPr>
              <w:t>ng</w:t>
            </w:r>
            <w:r w:rsidRPr="00770F92">
              <w:rPr>
                <w:sz w:val="22"/>
                <w:szCs w:val="22"/>
              </w:rPr>
              <w:t>. i t</w:t>
            </w:r>
            <w:r>
              <w:rPr>
                <w:sz w:val="22"/>
                <w:szCs w:val="22"/>
              </w:rPr>
              <w:t>al</w:t>
            </w:r>
            <w:r w:rsidRPr="00770F92">
              <w:rPr>
                <w:sz w:val="22"/>
                <w:szCs w:val="22"/>
              </w:rPr>
              <w:t>.</w:t>
            </w:r>
            <w:r>
              <w:rPr>
                <w:sz w:val="22"/>
                <w:szCs w:val="22"/>
              </w:rPr>
              <w:t xml:space="preserve"> </w:t>
            </w:r>
            <w:r w:rsidRPr="00770F92">
              <w:rPr>
                <w:sz w:val="22"/>
                <w:szCs w:val="22"/>
              </w:rPr>
              <w:t>j.</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eng. j.</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FFFFFF"/>
            <w:hideMark/>
          </w:tcPr>
          <w:p w:rsidR="007C6365" w:rsidRPr="00770F92" w:rsidRDefault="007C6365" w:rsidP="00E66C96">
            <w:pPr>
              <w:spacing w:line="480" w:lineRule="auto"/>
              <w:rPr>
                <w:sz w:val="22"/>
                <w:szCs w:val="22"/>
              </w:rPr>
            </w:pPr>
            <w:r>
              <w:rPr>
                <w:sz w:val="22"/>
                <w:szCs w:val="22"/>
              </w:rPr>
              <w:t>25</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SANJA SIRIĆ</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 mat. i fiz.</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Pr>
                <w:sz w:val="22"/>
                <w:szCs w:val="22"/>
              </w:rPr>
              <w:t>f</w:t>
            </w:r>
            <w:r w:rsidRPr="00770F92">
              <w:rPr>
                <w:sz w:val="22"/>
                <w:szCs w:val="22"/>
              </w:rPr>
              <w:t>iz</w:t>
            </w:r>
            <w:r>
              <w:rPr>
                <w:sz w:val="22"/>
                <w:szCs w:val="22"/>
              </w:rPr>
              <w:t>.</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FFFFFF"/>
            <w:hideMark/>
          </w:tcPr>
          <w:p w:rsidR="007C6365" w:rsidRPr="00770F92" w:rsidRDefault="007C6365" w:rsidP="00E66C96">
            <w:pPr>
              <w:spacing w:line="480" w:lineRule="auto"/>
              <w:rPr>
                <w:sz w:val="22"/>
                <w:szCs w:val="22"/>
              </w:rPr>
            </w:pPr>
            <w:r>
              <w:rPr>
                <w:sz w:val="22"/>
                <w:szCs w:val="22"/>
              </w:rPr>
              <w:t>26</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KSENIJA ŽARKOVIĆ</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 fr. i e</w:t>
            </w:r>
            <w:r>
              <w:rPr>
                <w:sz w:val="22"/>
                <w:szCs w:val="22"/>
              </w:rPr>
              <w:t>ng</w:t>
            </w:r>
            <w:r w:rsidRPr="00770F92">
              <w:rPr>
                <w:sz w:val="22"/>
                <w:szCs w:val="22"/>
              </w:rPr>
              <w:t>. j.</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eng. j.</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Pr>
                <w:sz w:val="22"/>
                <w:szCs w:val="22"/>
              </w:rPr>
              <w:t>27</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ANTONIJA CECIĆ-VENJIR</w:t>
            </w:r>
          </w:p>
        </w:tc>
        <w:tc>
          <w:tcPr>
            <w:tcW w:w="1843"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uč. e</w:t>
            </w:r>
            <w:r>
              <w:rPr>
                <w:sz w:val="22"/>
                <w:szCs w:val="22"/>
              </w:rPr>
              <w:t>ng</w:t>
            </w:r>
            <w:r w:rsidRPr="00770F92">
              <w:rPr>
                <w:sz w:val="22"/>
                <w:szCs w:val="22"/>
              </w:rPr>
              <w:t>. i fr. j.</w:t>
            </w:r>
          </w:p>
        </w:tc>
        <w:tc>
          <w:tcPr>
            <w:tcW w:w="989"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eng. j.</w:t>
            </w:r>
          </w:p>
        </w:tc>
      </w:tr>
      <w:tr w:rsidR="007C6365" w:rsidTr="00E66C96">
        <w:trPr>
          <w:trHeight w:val="509"/>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Pr>
                <w:sz w:val="22"/>
                <w:szCs w:val="22"/>
              </w:rPr>
              <w:t>28</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MRĐANA ČAGALJ</w:t>
            </w:r>
          </w:p>
        </w:tc>
        <w:tc>
          <w:tcPr>
            <w:tcW w:w="1843"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uč. geo. i nj</w:t>
            </w:r>
            <w:r>
              <w:rPr>
                <w:sz w:val="22"/>
                <w:szCs w:val="22"/>
              </w:rPr>
              <w:t>em</w:t>
            </w:r>
            <w:r w:rsidRPr="00770F92">
              <w:rPr>
                <w:sz w:val="22"/>
                <w:szCs w:val="22"/>
              </w:rPr>
              <w:t>.</w:t>
            </w:r>
            <w:r>
              <w:rPr>
                <w:sz w:val="22"/>
                <w:szCs w:val="22"/>
              </w:rPr>
              <w:t xml:space="preserve"> </w:t>
            </w:r>
            <w:r w:rsidRPr="00770F92">
              <w:rPr>
                <w:sz w:val="22"/>
                <w:szCs w:val="22"/>
              </w:rPr>
              <w:t>j.</w:t>
            </w:r>
          </w:p>
        </w:tc>
        <w:tc>
          <w:tcPr>
            <w:tcW w:w="989" w:type="dxa"/>
            <w:tcBorders>
              <w:top w:val="single" w:sz="4" w:space="0" w:color="auto"/>
              <w:left w:val="single" w:sz="4" w:space="0" w:color="auto"/>
              <w:bottom w:val="single" w:sz="4" w:space="0" w:color="auto"/>
              <w:right w:val="single" w:sz="4" w:space="0" w:color="auto"/>
            </w:tcBorders>
            <w:shd w:val="clear" w:color="auto" w:fill="ECF2DA" w:themeFill="accent6" w:themeFillTint="33"/>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ECF2DA" w:themeFill="accent6" w:themeFillTint="33"/>
            <w:hideMark/>
          </w:tcPr>
          <w:p w:rsidR="007C6365" w:rsidRPr="00770F92" w:rsidRDefault="007C6365" w:rsidP="00E66C96">
            <w:pPr>
              <w:spacing w:line="480" w:lineRule="auto"/>
              <w:rPr>
                <w:sz w:val="22"/>
                <w:szCs w:val="22"/>
              </w:rPr>
            </w:pPr>
            <w:bookmarkStart w:id="19" w:name="_GoBack"/>
            <w:bookmarkEnd w:id="19"/>
            <w:r w:rsidRPr="00770F92">
              <w:rPr>
                <w:sz w:val="22"/>
                <w:szCs w:val="22"/>
              </w:rPr>
              <w:t xml:space="preserve"> geo.</w:t>
            </w:r>
          </w:p>
        </w:tc>
      </w:tr>
      <w:tr w:rsidR="007C6365" w:rsidTr="00E66C96">
        <w:trPr>
          <w:trHeight w:val="275"/>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Pr>
                <w:sz w:val="22"/>
                <w:szCs w:val="22"/>
              </w:rPr>
              <w:t>29</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TIHANA BILIĆ-DRAŠKOVIĆ</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 e</w:t>
            </w:r>
            <w:r>
              <w:rPr>
                <w:sz w:val="22"/>
                <w:szCs w:val="22"/>
              </w:rPr>
              <w:t xml:space="preserve">ng. </w:t>
            </w:r>
            <w:r w:rsidRPr="00770F92">
              <w:rPr>
                <w:sz w:val="22"/>
                <w:szCs w:val="22"/>
              </w:rPr>
              <w:t>j. i geo.</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eng. j. i geo.</w:t>
            </w:r>
          </w:p>
        </w:tc>
      </w:tr>
      <w:tr w:rsidR="007C6365" w:rsidTr="00E66C96">
        <w:trPr>
          <w:trHeight w:val="265"/>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hideMark/>
          </w:tcPr>
          <w:p w:rsidR="007C6365" w:rsidRPr="00770F92" w:rsidRDefault="007C6365" w:rsidP="00E66C96">
            <w:pPr>
              <w:spacing w:line="480" w:lineRule="auto"/>
              <w:rPr>
                <w:sz w:val="22"/>
                <w:szCs w:val="22"/>
              </w:rPr>
            </w:pPr>
            <w:r>
              <w:rPr>
                <w:sz w:val="22"/>
                <w:szCs w:val="22"/>
              </w:rPr>
              <w:t>30</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tcPr>
          <w:p w:rsidR="007C6365" w:rsidRPr="00770F92" w:rsidRDefault="007C6365" w:rsidP="00E66C96">
            <w:pPr>
              <w:spacing w:line="480" w:lineRule="auto"/>
              <w:rPr>
                <w:sz w:val="22"/>
                <w:szCs w:val="22"/>
              </w:rPr>
            </w:pPr>
            <w:r w:rsidRPr="00770F92">
              <w:rPr>
                <w:sz w:val="22"/>
                <w:szCs w:val="22"/>
              </w:rPr>
              <w:t>LJILJANA LJUBIČIĆ</w:t>
            </w:r>
          </w:p>
        </w:tc>
        <w:tc>
          <w:tcPr>
            <w:tcW w:w="1843"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uč. hrv. j.</w:t>
            </w:r>
          </w:p>
        </w:tc>
        <w:tc>
          <w:tcPr>
            <w:tcW w:w="989" w:type="dxa"/>
            <w:tcBorders>
              <w:top w:val="single" w:sz="4" w:space="0" w:color="auto"/>
              <w:left w:val="single" w:sz="4" w:space="0" w:color="auto"/>
              <w:bottom w:val="single" w:sz="4" w:space="0" w:color="auto"/>
              <w:right w:val="single" w:sz="4" w:space="0" w:color="auto"/>
            </w:tcBorders>
            <w:hideMark/>
          </w:tcPr>
          <w:p w:rsidR="007C6365" w:rsidRPr="00770F92" w:rsidRDefault="007C6365" w:rsidP="00E66C96">
            <w:pPr>
              <w:spacing w:line="480" w:lineRule="auto"/>
              <w:rPr>
                <w:sz w:val="22"/>
                <w:szCs w:val="22"/>
              </w:rPr>
            </w:pPr>
            <w:r w:rsidRPr="00770F92">
              <w:rPr>
                <w:sz w:val="22"/>
                <w:szCs w:val="22"/>
              </w:rPr>
              <w:t>VŠS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hideMark/>
          </w:tcPr>
          <w:p w:rsidR="007C6365" w:rsidRPr="00770F92" w:rsidRDefault="007C6365" w:rsidP="00E66C96">
            <w:pPr>
              <w:spacing w:line="480" w:lineRule="auto"/>
              <w:rPr>
                <w:sz w:val="22"/>
                <w:szCs w:val="22"/>
              </w:rPr>
            </w:pPr>
            <w:r w:rsidRPr="00770F92">
              <w:rPr>
                <w:sz w:val="22"/>
                <w:szCs w:val="22"/>
              </w:rPr>
              <w:t>hrv. j.</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tcPr>
          <w:p w:rsidR="007C6365" w:rsidRPr="00770F92" w:rsidRDefault="007C6365" w:rsidP="00E66C96">
            <w:pPr>
              <w:spacing w:line="480" w:lineRule="auto"/>
              <w:rPr>
                <w:sz w:val="22"/>
                <w:szCs w:val="22"/>
              </w:rPr>
            </w:pPr>
            <w:r>
              <w:rPr>
                <w:sz w:val="22"/>
                <w:szCs w:val="22"/>
              </w:rPr>
              <w:t>31</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tcPr>
          <w:p w:rsidR="007C6365" w:rsidRPr="00770F92" w:rsidRDefault="007C6365" w:rsidP="00E66C96">
            <w:pPr>
              <w:spacing w:line="480" w:lineRule="auto"/>
              <w:rPr>
                <w:sz w:val="22"/>
                <w:szCs w:val="22"/>
              </w:rPr>
            </w:pPr>
            <w:r w:rsidRPr="00770F92">
              <w:rPr>
                <w:sz w:val="22"/>
                <w:szCs w:val="22"/>
              </w:rPr>
              <w:t>ANA VUKADIN</w:t>
            </w:r>
          </w:p>
        </w:tc>
        <w:tc>
          <w:tcPr>
            <w:tcW w:w="1843" w:type="dxa"/>
            <w:tcBorders>
              <w:top w:val="single" w:sz="4" w:space="0" w:color="auto"/>
              <w:left w:val="single" w:sz="4" w:space="0" w:color="auto"/>
              <w:bottom w:val="single" w:sz="4" w:space="0" w:color="auto"/>
              <w:right w:val="single" w:sz="4" w:space="0" w:color="auto"/>
            </w:tcBorders>
          </w:tcPr>
          <w:p w:rsidR="007C6365" w:rsidRPr="00770F92" w:rsidRDefault="007C6365" w:rsidP="00E66C96">
            <w:pPr>
              <w:spacing w:line="480" w:lineRule="auto"/>
              <w:rPr>
                <w:sz w:val="22"/>
                <w:szCs w:val="22"/>
              </w:rPr>
            </w:pPr>
            <w:r w:rsidRPr="00770F92">
              <w:rPr>
                <w:sz w:val="22"/>
                <w:szCs w:val="22"/>
              </w:rPr>
              <w:t>uč. h</w:t>
            </w:r>
            <w:r>
              <w:rPr>
                <w:sz w:val="22"/>
                <w:szCs w:val="22"/>
              </w:rPr>
              <w:t>rv</w:t>
            </w:r>
            <w:r w:rsidRPr="00770F92">
              <w:rPr>
                <w:sz w:val="22"/>
                <w:szCs w:val="22"/>
              </w:rPr>
              <w:t>.</w:t>
            </w:r>
            <w:r>
              <w:rPr>
                <w:sz w:val="22"/>
                <w:szCs w:val="22"/>
              </w:rPr>
              <w:t xml:space="preserve"> </w:t>
            </w:r>
            <w:r w:rsidRPr="00770F92">
              <w:rPr>
                <w:sz w:val="22"/>
                <w:szCs w:val="22"/>
              </w:rPr>
              <w:t>j. i  e</w:t>
            </w:r>
            <w:r>
              <w:rPr>
                <w:sz w:val="22"/>
                <w:szCs w:val="22"/>
              </w:rPr>
              <w:t>ng</w:t>
            </w:r>
            <w:r w:rsidRPr="00770F92">
              <w:rPr>
                <w:sz w:val="22"/>
                <w:szCs w:val="22"/>
              </w:rPr>
              <w:t>.</w:t>
            </w:r>
            <w:r>
              <w:rPr>
                <w:sz w:val="22"/>
                <w:szCs w:val="22"/>
              </w:rPr>
              <w:t xml:space="preserve"> </w:t>
            </w:r>
            <w:r w:rsidRPr="00770F92">
              <w:rPr>
                <w:sz w:val="22"/>
                <w:szCs w:val="22"/>
              </w:rPr>
              <w:t>j.</w:t>
            </w:r>
          </w:p>
        </w:tc>
        <w:tc>
          <w:tcPr>
            <w:tcW w:w="989" w:type="dxa"/>
            <w:tcBorders>
              <w:top w:val="single" w:sz="4" w:space="0" w:color="auto"/>
              <w:left w:val="single" w:sz="4" w:space="0" w:color="auto"/>
              <w:bottom w:val="single" w:sz="4" w:space="0" w:color="auto"/>
              <w:right w:val="single" w:sz="4" w:space="0" w:color="auto"/>
            </w:tcBorders>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tcPr>
          <w:p w:rsidR="007C6365" w:rsidRPr="00770F92" w:rsidRDefault="007C6365" w:rsidP="00E66C96">
            <w:pPr>
              <w:spacing w:line="480" w:lineRule="auto"/>
              <w:rPr>
                <w:sz w:val="22"/>
                <w:szCs w:val="22"/>
              </w:rPr>
            </w:pPr>
            <w:r w:rsidRPr="00770F92">
              <w:rPr>
                <w:sz w:val="22"/>
                <w:szCs w:val="22"/>
              </w:rPr>
              <w:t>hrv. i eng. j</w:t>
            </w:r>
            <w:r>
              <w:rPr>
                <w:sz w:val="22"/>
                <w:szCs w:val="22"/>
              </w:rPr>
              <w:t>.</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tcPr>
          <w:p w:rsidR="007C6365" w:rsidRPr="00770F92" w:rsidRDefault="007C6365" w:rsidP="00E66C96">
            <w:pPr>
              <w:spacing w:line="480" w:lineRule="auto"/>
              <w:rPr>
                <w:sz w:val="22"/>
                <w:szCs w:val="22"/>
              </w:rPr>
            </w:pPr>
            <w:r>
              <w:rPr>
                <w:sz w:val="22"/>
                <w:szCs w:val="22"/>
              </w:rPr>
              <w:t>32</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tcPr>
          <w:p w:rsidR="007C6365" w:rsidRPr="00770F92" w:rsidRDefault="007C6365" w:rsidP="00E66C96">
            <w:pPr>
              <w:spacing w:line="480" w:lineRule="auto"/>
              <w:rPr>
                <w:sz w:val="22"/>
                <w:szCs w:val="22"/>
              </w:rPr>
            </w:pPr>
            <w:r w:rsidRPr="00770F92">
              <w:rPr>
                <w:sz w:val="22"/>
                <w:szCs w:val="22"/>
              </w:rPr>
              <w:t>FANI ŠEVO</w:t>
            </w:r>
          </w:p>
        </w:tc>
        <w:tc>
          <w:tcPr>
            <w:tcW w:w="1843" w:type="dxa"/>
            <w:tcBorders>
              <w:top w:val="single" w:sz="4" w:space="0" w:color="auto"/>
              <w:left w:val="single" w:sz="4" w:space="0" w:color="auto"/>
              <w:bottom w:val="single" w:sz="4" w:space="0" w:color="auto"/>
              <w:right w:val="single" w:sz="4" w:space="0" w:color="auto"/>
            </w:tcBorders>
          </w:tcPr>
          <w:p w:rsidR="007C6365" w:rsidRPr="00770F92" w:rsidRDefault="007C6365" w:rsidP="00E66C96">
            <w:pPr>
              <w:spacing w:line="480" w:lineRule="auto"/>
              <w:rPr>
                <w:sz w:val="22"/>
                <w:szCs w:val="22"/>
              </w:rPr>
            </w:pPr>
            <w:r w:rsidRPr="00770F92">
              <w:rPr>
                <w:sz w:val="22"/>
                <w:szCs w:val="22"/>
              </w:rPr>
              <w:t>uč. hrv. j.</w:t>
            </w:r>
          </w:p>
        </w:tc>
        <w:tc>
          <w:tcPr>
            <w:tcW w:w="989" w:type="dxa"/>
            <w:tcBorders>
              <w:top w:val="single" w:sz="4" w:space="0" w:color="auto"/>
              <w:left w:val="single" w:sz="4" w:space="0" w:color="auto"/>
              <w:bottom w:val="single" w:sz="4" w:space="0" w:color="auto"/>
              <w:right w:val="single" w:sz="4" w:space="0" w:color="auto"/>
            </w:tcBorders>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tcPr>
          <w:p w:rsidR="007C6365" w:rsidRPr="00770F92" w:rsidRDefault="007C6365" w:rsidP="00E66C96">
            <w:pPr>
              <w:spacing w:line="480" w:lineRule="auto"/>
              <w:rPr>
                <w:sz w:val="22"/>
                <w:szCs w:val="22"/>
              </w:rPr>
            </w:pPr>
            <w:r w:rsidRPr="00770F92">
              <w:rPr>
                <w:sz w:val="22"/>
                <w:szCs w:val="22"/>
              </w:rPr>
              <w:t>hrv. j.</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tcPr>
          <w:p w:rsidR="007C6365" w:rsidRPr="00770F92" w:rsidRDefault="007C6365" w:rsidP="00E66C96">
            <w:pPr>
              <w:spacing w:line="480" w:lineRule="auto"/>
              <w:rPr>
                <w:sz w:val="22"/>
                <w:szCs w:val="22"/>
              </w:rPr>
            </w:pPr>
            <w:r>
              <w:rPr>
                <w:sz w:val="22"/>
                <w:szCs w:val="22"/>
              </w:rPr>
              <w:t>33</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tcPr>
          <w:p w:rsidR="007C6365" w:rsidRPr="00770F92" w:rsidRDefault="007C6365" w:rsidP="00E66C96">
            <w:pPr>
              <w:spacing w:line="480" w:lineRule="auto"/>
              <w:rPr>
                <w:sz w:val="22"/>
                <w:szCs w:val="22"/>
              </w:rPr>
            </w:pPr>
            <w:r w:rsidRPr="00770F92">
              <w:rPr>
                <w:sz w:val="22"/>
                <w:szCs w:val="22"/>
              </w:rPr>
              <w:t>ANA ČULIĆ</w:t>
            </w:r>
          </w:p>
        </w:tc>
        <w:tc>
          <w:tcPr>
            <w:tcW w:w="1843" w:type="dxa"/>
            <w:tcBorders>
              <w:top w:val="single" w:sz="4" w:space="0" w:color="auto"/>
              <w:left w:val="single" w:sz="4" w:space="0" w:color="auto"/>
              <w:bottom w:val="single" w:sz="4" w:space="0" w:color="auto"/>
              <w:right w:val="single" w:sz="4" w:space="0" w:color="auto"/>
            </w:tcBorders>
          </w:tcPr>
          <w:p w:rsidR="007C6365" w:rsidRPr="00770F92" w:rsidRDefault="007C6365" w:rsidP="00E66C96">
            <w:pPr>
              <w:spacing w:line="480" w:lineRule="auto"/>
              <w:rPr>
                <w:sz w:val="22"/>
                <w:szCs w:val="22"/>
              </w:rPr>
            </w:pPr>
            <w:r w:rsidRPr="00770F92">
              <w:rPr>
                <w:sz w:val="22"/>
                <w:szCs w:val="22"/>
              </w:rPr>
              <w:t>uč. hrv. j.</w:t>
            </w:r>
          </w:p>
        </w:tc>
        <w:tc>
          <w:tcPr>
            <w:tcW w:w="989" w:type="dxa"/>
            <w:tcBorders>
              <w:top w:val="single" w:sz="4" w:space="0" w:color="auto"/>
              <w:left w:val="single" w:sz="4" w:space="0" w:color="auto"/>
              <w:bottom w:val="single" w:sz="4" w:space="0" w:color="auto"/>
              <w:right w:val="single" w:sz="4" w:space="0" w:color="auto"/>
            </w:tcBorders>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tcPr>
          <w:p w:rsidR="007C6365" w:rsidRPr="00770F92" w:rsidRDefault="007C6365" w:rsidP="00E66C96">
            <w:pPr>
              <w:spacing w:line="480" w:lineRule="auto"/>
              <w:rPr>
                <w:sz w:val="22"/>
                <w:szCs w:val="22"/>
              </w:rPr>
            </w:pPr>
            <w:r w:rsidRPr="00770F92">
              <w:rPr>
                <w:sz w:val="22"/>
                <w:szCs w:val="22"/>
              </w:rPr>
              <w:t>hrv. j.</w:t>
            </w:r>
          </w:p>
        </w:tc>
      </w:tr>
      <w:tr w:rsidR="007C6365" w:rsidTr="00E66C96">
        <w:trPr>
          <w:trHeight w:val="276"/>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tcPr>
          <w:p w:rsidR="007C6365" w:rsidRPr="00770F92" w:rsidRDefault="007C6365" w:rsidP="00E66C96">
            <w:pPr>
              <w:spacing w:line="480" w:lineRule="auto"/>
              <w:rPr>
                <w:sz w:val="22"/>
                <w:szCs w:val="22"/>
              </w:rPr>
            </w:pPr>
            <w:r w:rsidRPr="00770F92">
              <w:rPr>
                <w:sz w:val="22"/>
                <w:szCs w:val="22"/>
              </w:rPr>
              <w:lastRenderedPageBreak/>
              <w:t>3</w:t>
            </w:r>
            <w:r>
              <w:rPr>
                <w:sz w:val="22"/>
                <w:szCs w:val="22"/>
              </w:rPr>
              <w:t>4</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tcPr>
          <w:p w:rsidR="007C6365" w:rsidRPr="00770F92" w:rsidRDefault="007C6365" w:rsidP="00E66C96">
            <w:pPr>
              <w:spacing w:line="480" w:lineRule="auto"/>
              <w:rPr>
                <w:sz w:val="22"/>
                <w:szCs w:val="22"/>
              </w:rPr>
            </w:pPr>
            <w:r w:rsidRPr="00770F92">
              <w:rPr>
                <w:sz w:val="22"/>
                <w:szCs w:val="22"/>
              </w:rPr>
              <w:t>BARBARA ČULIĆ</w:t>
            </w:r>
          </w:p>
        </w:tc>
        <w:tc>
          <w:tcPr>
            <w:tcW w:w="1843" w:type="dxa"/>
            <w:tcBorders>
              <w:top w:val="single" w:sz="4" w:space="0" w:color="auto"/>
              <w:left w:val="single" w:sz="4" w:space="0" w:color="auto"/>
              <w:bottom w:val="single" w:sz="4" w:space="0" w:color="auto"/>
              <w:right w:val="single" w:sz="4" w:space="0" w:color="auto"/>
            </w:tcBorders>
          </w:tcPr>
          <w:p w:rsidR="007C6365" w:rsidRPr="00770F92" w:rsidRDefault="007C6365" w:rsidP="00E66C96">
            <w:pPr>
              <w:spacing w:line="480" w:lineRule="auto"/>
              <w:rPr>
                <w:sz w:val="22"/>
                <w:szCs w:val="22"/>
              </w:rPr>
            </w:pPr>
            <w:r w:rsidRPr="00770F92">
              <w:rPr>
                <w:sz w:val="22"/>
                <w:szCs w:val="22"/>
              </w:rPr>
              <w:t>uč. hrv. j.</w:t>
            </w:r>
          </w:p>
        </w:tc>
        <w:tc>
          <w:tcPr>
            <w:tcW w:w="989" w:type="dxa"/>
            <w:tcBorders>
              <w:top w:val="single" w:sz="4" w:space="0" w:color="auto"/>
              <w:left w:val="single" w:sz="4" w:space="0" w:color="auto"/>
              <w:bottom w:val="single" w:sz="4" w:space="0" w:color="auto"/>
              <w:right w:val="single" w:sz="4" w:space="0" w:color="auto"/>
            </w:tcBorders>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tcPr>
          <w:p w:rsidR="007C6365" w:rsidRPr="00770F92" w:rsidRDefault="007C6365" w:rsidP="00E66C96">
            <w:pPr>
              <w:spacing w:line="480" w:lineRule="auto"/>
              <w:rPr>
                <w:sz w:val="22"/>
                <w:szCs w:val="22"/>
              </w:rPr>
            </w:pPr>
            <w:r w:rsidRPr="00770F92">
              <w:rPr>
                <w:sz w:val="22"/>
                <w:szCs w:val="22"/>
              </w:rPr>
              <w:t>hrv. j.</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ECF2DA" w:themeFill="accent6" w:themeFillTint="33"/>
          </w:tcPr>
          <w:p w:rsidR="007C6365" w:rsidRPr="00770F92" w:rsidRDefault="007C6365" w:rsidP="00E66C96">
            <w:pPr>
              <w:spacing w:line="480" w:lineRule="auto"/>
              <w:rPr>
                <w:sz w:val="22"/>
                <w:szCs w:val="22"/>
              </w:rPr>
            </w:pPr>
            <w:r>
              <w:rPr>
                <w:sz w:val="22"/>
                <w:szCs w:val="22"/>
              </w:rPr>
              <w:t>35</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shd w:val="clear" w:color="auto" w:fill="ECF2DA" w:themeFill="accent6" w:themeFillTint="33"/>
          </w:tcPr>
          <w:p w:rsidR="007C6365" w:rsidRPr="00770F92" w:rsidRDefault="007C6365" w:rsidP="00E66C96">
            <w:pPr>
              <w:spacing w:line="480" w:lineRule="auto"/>
              <w:rPr>
                <w:sz w:val="22"/>
                <w:szCs w:val="22"/>
              </w:rPr>
            </w:pPr>
            <w:r w:rsidRPr="00770F92">
              <w:rPr>
                <w:sz w:val="22"/>
                <w:szCs w:val="22"/>
              </w:rPr>
              <w:t>KATARINA IVANOVIĆ</w:t>
            </w:r>
          </w:p>
        </w:tc>
        <w:tc>
          <w:tcPr>
            <w:tcW w:w="1843" w:type="dxa"/>
            <w:tcBorders>
              <w:top w:val="single" w:sz="4" w:space="0" w:color="auto"/>
              <w:left w:val="single" w:sz="4" w:space="0" w:color="auto"/>
              <w:bottom w:val="single" w:sz="4" w:space="0" w:color="auto"/>
              <w:right w:val="single" w:sz="4" w:space="0" w:color="auto"/>
            </w:tcBorders>
            <w:shd w:val="clear" w:color="auto" w:fill="ECF2DA" w:themeFill="accent6" w:themeFillTint="33"/>
          </w:tcPr>
          <w:p w:rsidR="007C6365" w:rsidRPr="00770F92" w:rsidRDefault="007C6365" w:rsidP="00E66C96">
            <w:pPr>
              <w:spacing w:line="480" w:lineRule="auto"/>
              <w:rPr>
                <w:sz w:val="22"/>
                <w:szCs w:val="22"/>
              </w:rPr>
            </w:pPr>
            <w:r w:rsidRPr="00770F92">
              <w:rPr>
                <w:sz w:val="22"/>
                <w:szCs w:val="22"/>
              </w:rPr>
              <w:t>uč. nj</w:t>
            </w:r>
            <w:r>
              <w:rPr>
                <w:sz w:val="22"/>
                <w:szCs w:val="22"/>
              </w:rPr>
              <w:t>em</w:t>
            </w:r>
            <w:r w:rsidRPr="00770F92">
              <w:rPr>
                <w:sz w:val="22"/>
                <w:szCs w:val="22"/>
              </w:rPr>
              <w:t>.</w:t>
            </w:r>
            <w:r>
              <w:rPr>
                <w:sz w:val="22"/>
                <w:szCs w:val="22"/>
              </w:rPr>
              <w:t xml:space="preserve"> </w:t>
            </w:r>
            <w:r w:rsidRPr="00770F92">
              <w:rPr>
                <w:sz w:val="22"/>
                <w:szCs w:val="22"/>
              </w:rPr>
              <w:t>j. i f</w:t>
            </w:r>
            <w:r>
              <w:rPr>
                <w:sz w:val="22"/>
                <w:szCs w:val="22"/>
              </w:rPr>
              <w:t>r</w:t>
            </w:r>
            <w:r w:rsidRPr="00770F92">
              <w:rPr>
                <w:sz w:val="22"/>
                <w:szCs w:val="22"/>
              </w:rPr>
              <w:t>.</w:t>
            </w:r>
            <w:r>
              <w:rPr>
                <w:sz w:val="22"/>
                <w:szCs w:val="22"/>
              </w:rPr>
              <w:t xml:space="preserve"> </w:t>
            </w:r>
            <w:r w:rsidRPr="00770F92">
              <w:rPr>
                <w:sz w:val="22"/>
                <w:szCs w:val="22"/>
              </w:rPr>
              <w:t>j.</w:t>
            </w:r>
          </w:p>
        </w:tc>
        <w:tc>
          <w:tcPr>
            <w:tcW w:w="989" w:type="dxa"/>
            <w:tcBorders>
              <w:top w:val="single" w:sz="4" w:space="0" w:color="auto"/>
              <w:left w:val="single" w:sz="4" w:space="0" w:color="auto"/>
              <w:bottom w:val="single" w:sz="4" w:space="0" w:color="auto"/>
              <w:right w:val="single" w:sz="4" w:space="0" w:color="auto"/>
            </w:tcBorders>
            <w:shd w:val="clear" w:color="auto" w:fill="ECF2DA" w:themeFill="accent6" w:themeFillTint="33"/>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ECF2DA" w:themeFill="accent6" w:themeFillTint="33"/>
          </w:tcPr>
          <w:p w:rsidR="007C6365" w:rsidRPr="00770F92" w:rsidRDefault="007C6365" w:rsidP="00E66C96">
            <w:pPr>
              <w:spacing w:line="480" w:lineRule="auto"/>
              <w:rPr>
                <w:sz w:val="22"/>
                <w:szCs w:val="22"/>
              </w:rPr>
            </w:pPr>
            <w:r w:rsidRPr="00770F92">
              <w:rPr>
                <w:sz w:val="22"/>
                <w:szCs w:val="22"/>
              </w:rPr>
              <w:t>njem. j.</w:t>
            </w:r>
          </w:p>
        </w:tc>
      </w:tr>
      <w:tr w:rsidR="007C6365" w:rsidTr="00E66C96">
        <w:trPr>
          <w:trHeight w:val="270"/>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FFFFFF" w:themeFill="background1"/>
          </w:tcPr>
          <w:p w:rsidR="007C6365" w:rsidRPr="00770F92" w:rsidRDefault="007C6365" w:rsidP="00E66C96">
            <w:pPr>
              <w:spacing w:line="480" w:lineRule="auto"/>
              <w:rPr>
                <w:sz w:val="22"/>
                <w:szCs w:val="22"/>
              </w:rPr>
            </w:pPr>
            <w:r>
              <w:rPr>
                <w:sz w:val="22"/>
                <w:szCs w:val="22"/>
              </w:rPr>
              <w:t>36</w:t>
            </w:r>
            <w:r w:rsidRPr="00770F92">
              <w:rPr>
                <w:sz w:val="22"/>
                <w:szCs w:val="22"/>
              </w:rPr>
              <w:t xml:space="preserve">. </w:t>
            </w:r>
          </w:p>
        </w:tc>
        <w:tc>
          <w:tcPr>
            <w:tcW w:w="3110" w:type="dxa"/>
            <w:tcBorders>
              <w:top w:val="single" w:sz="4" w:space="0" w:color="auto"/>
              <w:left w:val="single" w:sz="4" w:space="0" w:color="auto"/>
              <w:bottom w:val="single" w:sz="4" w:space="0" w:color="auto"/>
              <w:right w:val="single" w:sz="4" w:space="0" w:color="auto"/>
            </w:tcBorders>
            <w:shd w:val="clear" w:color="auto" w:fill="FFFFFF" w:themeFill="background1"/>
          </w:tcPr>
          <w:p w:rsidR="007C6365" w:rsidRPr="00770F92" w:rsidRDefault="007C6365" w:rsidP="00E66C96">
            <w:pPr>
              <w:spacing w:line="480" w:lineRule="auto"/>
              <w:rPr>
                <w:sz w:val="22"/>
                <w:szCs w:val="22"/>
              </w:rPr>
            </w:pPr>
            <w:r w:rsidRPr="00770F92">
              <w:rPr>
                <w:sz w:val="22"/>
                <w:szCs w:val="22"/>
              </w:rPr>
              <w:t>SUADA HADŽIĆ</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7C6365" w:rsidRPr="00770F92" w:rsidRDefault="007C6365" w:rsidP="00E66C96">
            <w:pPr>
              <w:spacing w:line="480" w:lineRule="auto"/>
              <w:rPr>
                <w:sz w:val="22"/>
                <w:szCs w:val="22"/>
              </w:rPr>
            </w:pPr>
            <w:r w:rsidRPr="00770F92">
              <w:rPr>
                <w:sz w:val="22"/>
                <w:szCs w:val="22"/>
              </w:rPr>
              <w:t>muallima</w:t>
            </w:r>
          </w:p>
        </w:tc>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tcPr>
          <w:p w:rsidR="007C6365" w:rsidRPr="00770F92" w:rsidRDefault="007C6365" w:rsidP="00E66C96">
            <w:pPr>
              <w:spacing w:line="480" w:lineRule="auto"/>
              <w:rPr>
                <w:sz w:val="22"/>
                <w:szCs w:val="22"/>
              </w:rPr>
            </w:pPr>
            <w:r w:rsidRPr="00770F92">
              <w:rPr>
                <w:sz w:val="22"/>
                <w:szCs w:val="22"/>
              </w:rPr>
              <w:t>SSS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FFFFFF" w:themeFill="background1"/>
          </w:tcPr>
          <w:p w:rsidR="007C6365" w:rsidRPr="00770F92" w:rsidRDefault="007C6365" w:rsidP="00E66C96">
            <w:pPr>
              <w:spacing w:line="480" w:lineRule="auto"/>
              <w:rPr>
                <w:sz w:val="22"/>
                <w:szCs w:val="22"/>
              </w:rPr>
            </w:pPr>
            <w:r w:rsidRPr="00770F92">
              <w:rPr>
                <w:sz w:val="22"/>
                <w:szCs w:val="22"/>
              </w:rPr>
              <w:t>isl. vjeronauk</w:t>
            </w:r>
          </w:p>
        </w:tc>
      </w:tr>
      <w:tr w:rsidR="007C6365" w:rsidTr="00E66C96">
        <w:trPr>
          <w:trHeight w:val="557"/>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FFFFFF" w:themeFill="background1"/>
          </w:tcPr>
          <w:p w:rsidR="007C6365" w:rsidRPr="00770F92" w:rsidRDefault="007C6365" w:rsidP="00E66C96">
            <w:pPr>
              <w:spacing w:line="480" w:lineRule="auto"/>
              <w:rPr>
                <w:sz w:val="22"/>
                <w:szCs w:val="22"/>
              </w:rPr>
            </w:pPr>
            <w:r>
              <w:rPr>
                <w:sz w:val="22"/>
                <w:szCs w:val="22"/>
              </w:rPr>
              <w:t>37</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shd w:val="clear" w:color="auto" w:fill="FFFFFF" w:themeFill="background1"/>
          </w:tcPr>
          <w:p w:rsidR="007C6365" w:rsidRPr="00770F92" w:rsidRDefault="007C6365" w:rsidP="00E66C96">
            <w:pPr>
              <w:spacing w:line="480" w:lineRule="auto"/>
              <w:rPr>
                <w:sz w:val="22"/>
                <w:szCs w:val="22"/>
              </w:rPr>
            </w:pPr>
            <w:r>
              <w:rPr>
                <w:sz w:val="22"/>
                <w:szCs w:val="22"/>
              </w:rPr>
              <w:t>IVANA BERETIN MORNAR</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7C6365" w:rsidRPr="00770F92" w:rsidRDefault="007C6365" w:rsidP="00E66C96">
            <w:pPr>
              <w:spacing w:line="480" w:lineRule="auto"/>
              <w:rPr>
                <w:sz w:val="22"/>
                <w:szCs w:val="22"/>
              </w:rPr>
            </w:pPr>
            <w:r>
              <w:rPr>
                <w:sz w:val="22"/>
                <w:szCs w:val="22"/>
              </w:rPr>
              <w:t>uč. glaz. k</w:t>
            </w:r>
            <w:r w:rsidRPr="00770F92">
              <w:rPr>
                <w:sz w:val="22"/>
                <w:szCs w:val="22"/>
              </w:rPr>
              <w:t>ul</w:t>
            </w:r>
            <w:r>
              <w:rPr>
                <w:sz w:val="22"/>
                <w:szCs w:val="22"/>
              </w:rPr>
              <w:t>.</w:t>
            </w:r>
          </w:p>
        </w:tc>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FFFFFF" w:themeFill="background1"/>
          </w:tcPr>
          <w:p w:rsidR="007C6365" w:rsidRPr="00770F92" w:rsidRDefault="007C6365" w:rsidP="00E66C96">
            <w:pPr>
              <w:spacing w:line="480" w:lineRule="auto"/>
              <w:rPr>
                <w:sz w:val="22"/>
                <w:szCs w:val="22"/>
              </w:rPr>
            </w:pPr>
            <w:r>
              <w:rPr>
                <w:sz w:val="22"/>
                <w:szCs w:val="22"/>
              </w:rPr>
              <w:t>glaz. k</w:t>
            </w:r>
            <w:r w:rsidRPr="00770F92">
              <w:rPr>
                <w:sz w:val="22"/>
                <w:szCs w:val="22"/>
              </w:rPr>
              <w:t>ul</w:t>
            </w:r>
            <w:r>
              <w:rPr>
                <w:sz w:val="22"/>
                <w:szCs w:val="22"/>
              </w:rPr>
              <w:t>.</w:t>
            </w:r>
          </w:p>
        </w:tc>
      </w:tr>
      <w:tr w:rsidR="007C6365" w:rsidTr="00E66C96">
        <w:trPr>
          <w:trHeight w:val="257"/>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Pr>
                <w:sz w:val="22"/>
                <w:szCs w:val="22"/>
              </w:rPr>
              <w:t>38</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Pr>
                <w:sz w:val="22"/>
                <w:szCs w:val="22"/>
              </w:rPr>
              <w:t>DORA BOŽIDAR</w:t>
            </w:r>
          </w:p>
        </w:tc>
        <w:tc>
          <w:tcPr>
            <w:tcW w:w="1843"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sidRPr="00770F92">
              <w:rPr>
                <w:sz w:val="22"/>
                <w:szCs w:val="22"/>
              </w:rPr>
              <w:t>uč. hrv. j.</w:t>
            </w:r>
          </w:p>
        </w:tc>
        <w:tc>
          <w:tcPr>
            <w:tcW w:w="989"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C8DA91" w:themeFill="accent6" w:themeFillTint="99"/>
          </w:tcPr>
          <w:p w:rsidR="007C6365" w:rsidRPr="00770F92" w:rsidRDefault="007C6365" w:rsidP="00E66C96">
            <w:pPr>
              <w:spacing w:line="480" w:lineRule="auto"/>
              <w:rPr>
                <w:sz w:val="22"/>
                <w:szCs w:val="22"/>
              </w:rPr>
            </w:pPr>
            <w:r w:rsidRPr="00770F92">
              <w:rPr>
                <w:sz w:val="22"/>
                <w:szCs w:val="22"/>
              </w:rPr>
              <w:t>hrv. j.</w:t>
            </w:r>
          </w:p>
        </w:tc>
      </w:tr>
      <w:tr w:rsidR="007C6365" w:rsidTr="00E66C96">
        <w:trPr>
          <w:trHeight w:val="494"/>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Pr>
                <w:sz w:val="22"/>
                <w:szCs w:val="22"/>
              </w:rPr>
              <w:t>39</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rPr>
                <w:sz w:val="22"/>
                <w:szCs w:val="22"/>
              </w:rPr>
            </w:pPr>
            <w:r w:rsidRPr="00770F92">
              <w:rPr>
                <w:sz w:val="22"/>
                <w:szCs w:val="22"/>
              </w:rPr>
              <w:t>IVANA JUGINOVIĆ VUKOREP</w:t>
            </w:r>
          </w:p>
        </w:tc>
        <w:tc>
          <w:tcPr>
            <w:tcW w:w="1843"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sidRPr="00770F92">
              <w:rPr>
                <w:sz w:val="22"/>
                <w:szCs w:val="22"/>
              </w:rPr>
              <w:t>uč. e</w:t>
            </w:r>
            <w:r>
              <w:rPr>
                <w:sz w:val="22"/>
                <w:szCs w:val="22"/>
              </w:rPr>
              <w:t>ng</w:t>
            </w:r>
            <w:r w:rsidRPr="00770F92">
              <w:rPr>
                <w:sz w:val="22"/>
                <w:szCs w:val="22"/>
              </w:rPr>
              <w:t>.</w:t>
            </w:r>
            <w:r>
              <w:rPr>
                <w:sz w:val="22"/>
                <w:szCs w:val="22"/>
              </w:rPr>
              <w:t xml:space="preserve"> </w:t>
            </w:r>
            <w:r w:rsidRPr="00770F92">
              <w:rPr>
                <w:sz w:val="22"/>
                <w:szCs w:val="22"/>
              </w:rPr>
              <w:t>j. i pov.</w:t>
            </w:r>
          </w:p>
        </w:tc>
        <w:tc>
          <w:tcPr>
            <w:tcW w:w="989"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C8DA91" w:themeFill="accent6" w:themeFillTint="99"/>
          </w:tcPr>
          <w:p w:rsidR="007C6365" w:rsidRPr="00770F92" w:rsidRDefault="007C6365" w:rsidP="00E66C96">
            <w:pPr>
              <w:spacing w:line="480" w:lineRule="auto"/>
              <w:rPr>
                <w:sz w:val="22"/>
                <w:szCs w:val="22"/>
              </w:rPr>
            </w:pPr>
            <w:r>
              <w:rPr>
                <w:sz w:val="22"/>
                <w:szCs w:val="22"/>
              </w:rPr>
              <w:t>p</w:t>
            </w:r>
            <w:r w:rsidRPr="00770F92">
              <w:rPr>
                <w:sz w:val="22"/>
                <w:szCs w:val="22"/>
              </w:rPr>
              <w:t>ov</w:t>
            </w:r>
            <w:r>
              <w:rPr>
                <w:sz w:val="22"/>
                <w:szCs w:val="22"/>
              </w:rPr>
              <w:t>.</w:t>
            </w:r>
          </w:p>
        </w:tc>
      </w:tr>
      <w:tr w:rsidR="007C6365" w:rsidTr="00E66C96">
        <w:trPr>
          <w:trHeight w:val="576"/>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Pr>
                <w:sz w:val="22"/>
                <w:szCs w:val="22"/>
              </w:rPr>
              <w:t>40.</w:t>
            </w:r>
          </w:p>
        </w:tc>
        <w:tc>
          <w:tcPr>
            <w:tcW w:w="3110"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Pr>
                <w:sz w:val="22"/>
                <w:szCs w:val="22"/>
              </w:rPr>
              <w:t>SVJETLANA STRIŽAK</w:t>
            </w:r>
          </w:p>
        </w:tc>
        <w:tc>
          <w:tcPr>
            <w:tcW w:w="1843"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rPr>
                <w:sz w:val="22"/>
                <w:szCs w:val="22"/>
              </w:rPr>
            </w:pPr>
            <w:r w:rsidRPr="009E3BD3">
              <w:rPr>
                <w:sz w:val="22"/>
                <w:szCs w:val="22"/>
              </w:rPr>
              <w:t xml:space="preserve">ing. </w:t>
            </w:r>
            <w:r>
              <w:rPr>
                <w:sz w:val="22"/>
                <w:szCs w:val="22"/>
              </w:rPr>
              <w:t>građevine</w:t>
            </w:r>
          </w:p>
        </w:tc>
        <w:tc>
          <w:tcPr>
            <w:tcW w:w="989"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sidRPr="00770F92">
              <w:rPr>
                <w:sz w:val="22"/>
                <w:szCs w:val="22"/>
              </w:rPr>
              <w:t>V</w:t>
            </w:r>
            <w:r>
              <w:rPr>
                <w:sz w:val="22"/>
                <w:szCs w:val="22"/>
              </w:rPr>
              <w:t>Š</w:t>
            </w:r>
            <w:r w:rsidRPr="00770F92">
              <w:rPr>
                <w:sz w:val="22"/>
                <w:szCs w:val="22"/>
              </w:rPr>
              <w:t>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C8DA91" w:themeFill="accent6" w:themeFillTint="99"/>
          </w:tcPr>
          <w:p w:rsidR="007C6365" w:rsidRPr="00770F92" w:rsidRDefault="007C6365" w:rsidP="00E66C96">
            <w:pPr>
              <w:spacing w:line="480" w:lineRule="auto"/>
              <w:rPr>
                <w:sz w:val="22"/>
                <w:szCs w:val="22"/>
              </w:rPr>
            </w:pPr>
            <w:r w:rsidRPr="00770F92">
              <w:rPr>
                <w:sz w:val="22"/>
                <w:szCs w:val="22"/>
              </w:rPr>
              <w:t>mat. i inf.</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Pr>
                <w:sz w:val="22"/>
                <w:szCs w:val="22"/>
              </w:rPr>
              <w:t>41</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Pr>
                <w:sz w:val="22"/>
                <w:szCs w:val="22"/>
              </w:rPr>
              <w:t>IVAN BUNČIĆ</w:t>
            </w:r>
          </w:p>
        </w:tc>
        <w:tc>
          <w:tcPr>
            <w:tcW w:w="1843"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sidRPr="00770F92">
              <w:rPr>
                <w:sz w:val="22"/>
                <w:szCs w:val="22"/>
              </w:rPr>
              <w:t>uč.</w:t>
            </w:r>
            <w:r>
              <w:rPr>
                <w:sz w:val="22"/>
                <w:szCs w:val="22"/>
              </w:rPr>
              <w:t xml:space="preserve"> </w:t>
            </w:r>
            <w:r w:rsidRPr="00770F92">
              <w:rPr>
                <w:sz w:val="22"/>
                <w:szCs w:val="22"/>
              </w:rPr>
              <w:t>geo.</w:t>
            </w:r>
            <w:r>
              <w:rPr>
                <w:sz w:val="22"/>
                <w:szCs w:val="22"/>
              </w:rPr>
              <w:t xml:space="preserve"> </w:t>
            </w:r>
          </w:p>
        </w:tc>
        <w:tc>
          <w:tcPr>
            <w:tcW w:w="989"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C8DA91" w:themeFill="accent6" w:themeFillTint="99"/>
          </w:tcPr>
          <w:p w:rsidR="007C6365" w:rsidRPr="00770F92" w:rsidRDefault="007C6365" w:rsidP="00E66C96">
            <w:pPr>
              <w:spacing w:line="480" w:lineRule="auto"/>
              <w:rPr>
                <w:sz w:val="22"/>
                <w:szCs w:val="22"/>
              </w:rPr>
            </w:pPr>
            <w:r w:rsidRPr="00770F92">
              <w:rPr>
                <w:sz w:val="22"/>
                <w:szCs w:val="22"/>
              </w:rPr>
              <w:t>geo.</w:t>
            </w:r>
          </w:p>
        </w:tc>
      </w:tr>
      <w:tr w:rsidR="007C6365" w:rsidTr="00E66C96">
        <w:trPr>
          <w:trHeight w:val="281"/>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Pr>
                <w:sz w:val="22"/>
                <w:szCs w:val="22"/>
              </w:rPr>
              <w:t>42</w:t>
            </w:r>
            <w:r w:rsidRPr="00770F92">
              <w:rPr>
                <w:sz w:val="22"/>
                <w:szCs w:val="22"/>
              </w:rPr>
              <w:t>.</w:t>
            </w:r>
          </w:p>
        </w:tc>
        <w:tc>
          <w:tcPr>
            <w:tcW w:w="3110"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sidRPr="00770F92">
              <w:rPr>
                <w:sz w:val="22"/>
                <w:szCs w:val="22"/>
              </w:rPr>
              <w:t>KRISTINA TARAŠ ABRAM</w:t>
            </w:r>
          </w:p>
        </w:tc>
        <w:tc>
          <w:tcPr>
            <w:tcW w:w="1843"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sidRPr="00770F92">
              <w:rPr>
                <w:sz w:val="22"/>
                <w:szCs w:val="22"/>
              </w:rPr>
              <w:t>uč. h</w:t>
            </w:r>
            <w:r>
              <w:rPr>
                <w:sz w:val="22"/>
                <w:szCs w:val="22"/>
              </w:rPr>
              <w:t>rv</w:t>
            </w:r>
            <w:r w:rsidRPr="00770F92">
              <w:rPr>
                <w:sz w:val="22"/>
                <w:szCs w:val="22"/>
              </w:rPr>
              <w:t>.</w:t>
            </w:r>
            <w:r>
              <w:rPr>
                <w:sz w:val="22"/>
                <w:szCs w:val="22"/>
              </w:rPr>
              <w:t xml:space="preserve"> </w:t>
            </w:r>
            <w:r w:rsidRPr="00770F92">
              <w:rPr>
                <w:sz w:val="22"/>
                <w:szCs w:val="22"/>
              </w:rPr>
              <w:t>j. i pov.</w:t>
            </w:r>
          </w:p>
        </w:tc>
        <w:tc>
          <w:tcPr>
            <w:tcW w:w="989"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sidRPr="00770F92">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C8DA91" w:themeFill="accent6" w:themeFillTint="99"/>
          </w:tcPr>
          <w:p w:rsidR="007C6365" w:rsidRPr="00770F92" w:rsidRDefault="007C6365" w:rsidP="00E66C96">
            <w:pPr>
              <w:spacing w:line="480" w:lineRule="auto"/>
              <w:rPr>
                <w:sz w:val="22"/>
                <w:szCs w:val="22"/>
              </w:rPr>
            </w:pPr>
            <w:r>
              <w:rPr>
                <w:sz w:val="22"/>
                <w:szCs w:val="22"/>
              </w:rPr>
              <w:t>p</w:t>
            </w:r>
            <w:r w:rsidRPr="00770F92">
              <w:rPr>
                <w:sz w:val="22"/>
                <w:szCs w:val="22"/>
              </w:rPr>
              <w:t>ov</w:t>
            </w:r>
            <w:r>
              <w:rPr>
                <w:sz w:val="22"/>
                <w:szCs w:val="22"/>
              </w:rPr>
              <w:t>.</w:t>
            </w:r>
          </w:p>
        </w:tc>
      </w:tr>
      <w:tr w:rsidR="007C6365" w:rsidTr="00E66C96">
        <w:trPr>
          <w:trHeight w:val="804"/>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C8DA91" w:themeFill="accent6" w:themeFillTint="99"/>
          </w:tcPr>
          <w:p w:rsidR="007C6365" w:rsidRDefault="007C6365" w:rsidP="00E66C96">
            <w:pPr>
              <w:spacing w:line="480" w:lineRule="auto"/>
              <w:rPr>
                <w:sz w:val="22"/>
                <w:szCs w:val="22"/>
              </w:rPr>
            </w:pPr>
            <w:r>
              <w:rPr>
                <w:sz w:val="22"/>
                <w:szCs w:val="22"/>
              </w:rPr>
              <w:t>43</w:t>
            </w:r>
            <w:r w:rsidRPr="00770F92">
              <w:rPr>
                <w:sz w:val="22"/>
                <w:szCs w:val="22"/>
              </w:rPr>
              <w:t>.</w:t>
            </w:r>
          </w:p>
          <w:p w:rsidR="007C6365" w:rsidRPr="00770F92" w:rsidRDefault="007C6365" w:rsidP="00E66C96">
            <w:pPr>
              <w:spacing w:line="480" w:lineRule="auto"/>
              <w:rPr>
                <w:sz w:val="22"/>
                <w:szCs w:val="22"/>
              </w:rPr>
            </w:pPr>
          </w:p>
        </w:tc>
        <w:tc>
          <w:tcPr>
            <w:tcW w:w="3110"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Default="007C6365" w:rsidP="00E66C96">
            <w:pPr>
              <w:spacing w:line="480" w:lineRule="auto"/>
              <w:rPr>
                <w:sz w:val="22"/>
                <w:szCs w:val="22"/>
              </w:rPr>
            </w:pPr>
            <w:r>
              <w:rPr>
                <w:sz w:val="22"/>
                <w:szCs w:val="22"/>
              </w:rPr>
              <w:t>TONI FISTONIĆ</w:t>
            </w:r>
          </w:p>
          <w:p w:rsidR="007C6365" w:rsidRPr="00805235" w:rsidRDefault="007C6365" w:rsidP="00E66C96">
            <w:pPr>
              <w:rPr>
                <w:sz w:val="22"/>
                <w:szCs w:val="22"/>
              </w:rPr>
            </w:pPr>
          </w:p>
          <w:p w:rsidR="007C6365" w:rsidRPr="00805235" w:rsidRDefault="007C6365" w:rsidP="00E66C96">
            <w:pPr>
              <w:rPr>
                <w:sz w:val="22"/>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Pr>
                <w:sz w:val="22"/>
                <w:szCs w:val="22"/>
              </w:rPr>
              <w:t>uč. eng.j.</w:t>
            </w:r>
          </w:p>
        </w:tc>
        <w:tc>
          <w:tcPr>
            <w:tcW w:w="989"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Default="007C6365" w:rsidP="00E66C96">
            <w:pPr>
              <w:spacing w:line="480" w:lineRule="auto"/>
              <w:rPr>
                <w:sz w:val="22"/>
                <w:szCs w:val="22"/>
              </w:rPr>
            </w:pPr>
            <w:r w:rsidRPr="00770F92">
              <w:rPr>
                <w:sz w:val="22"/>
                <w:szCs w:val="22"/>
              </w:rPr>
              <w:t>VSS</w:t>
            </w:r>
          </w:p>
          <w:p w:rsidR="007C6365" w:rsidRPr="00770F92" w:rsidRDefault="007C6365" w:rsidP="00E66C96">
            <w:pPr>
              <w:spacing w:line="480" w:lineRule="auto"/>
              <w:rPr>
                <w:sz w:val="22"/>
                <w:szCs w:val="22"/>
              </w:rPr>
            </w:pP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C8DA91" w:themeFill="accent6" w:themeFillTint="99"/>
          </w:tcPr>
          <w:p w:rsidR="007C6365" w:rsidRDefault="007C6365" w:rsidP="00E66C96">
            <w:pPr>
              <w:spacing w:line="480" w:lineRule="auto"/>
              <w:rPr>
                <w:sz w:val="22"/>
                <w:szCs w:val="22"/>
              </w:rPr>
            </w:pPr>
            <w:r w:rsidRPr="00770F92">
              <w:rPr>
                <w:sz w:val="22"/>
                <w:szCs w:val="22"/>
              </w:rPr>
              <w:t>eng. j</w:t>
            </w:r>
          </w:p>
          <w:p w:rsidR="007C6365" w:rsidRPr="00770F92" w:rsidRDefault="007C6365" w:rsidP="00E66C96">
            <w:pPr>
              <w:spacing w:line="480" w:lineRule="auto"/>
              <w:rPr>
                <w:sz w:val="22"/>
                <w:szCs w:val="22"/>
              </w:rPr>
            </w:pPr>
          </w:p>
        </w:tc>
      </w:tr>
      <w:tr w:rsidR="007C6365" w:rsidTr="00E66C96">
        <w:trPr>
          <w:trHeight w:val="576"/>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C8DA91" w:themeFill="accent6" w:themeFillTint="99"/>
          </w:tcPr>
          <w:p w:rsidR="007C6365" w:rsidRDefault="007C6365" w:rsidP="00E66C96">
            <w:pPr>
              <w:spacing w:line="480" w:lineRule="auto"/>
              <w:rPr>
                <w:sz w:val="22"/>
                <w:szCs w:val="22"/>
              </w:rPr>
            </w:pPr>
            <w:r>
              <w:rPr>
                <w:sz w:val="22"/>
                <w:szCs w:val="22"/>
              </w:rPr>
              <w:t>44.</w:t>
            </w:r>
          </w:p>
        </w:tc>
        <w:tc>
          <w:tcPr>
            <w:tcW w:w="3110"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Default="007C6365" w:rsidP="00E66C96">
            <w:pPr>
              <w:rPr>
                <w:sz w:val="22"/>
                <w:szCs w:val="22"/>
              </w:rPr>
            </w:pPr>
            <w:r>
              <w:rPr>
                <w:sz w:val="22"/>
                <w:szCs w:val="22"/>
              </w:rPr>
              <w:t>IVANA ČERINA CECIĆ</w:t>
            </w:r>
          </w:p>
        </w:tc>
        <w:tc>
          <w:tcPr>
            <w:tcW w:w="1843"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Default="007C6365" w:rsidP="00E66C96">
            <w:pPr>
              <w:spacing w:line="480" w:lineRule="auto"/>
              <w:rPr>
                <w:sz w:val="22"/>
                <w:szCs w:val="22"/>
              </w:rPr>
            </w:pPr>
            <w:r w:rsidRPr="00770F92">
              <w:rPr>
                <w:sz w:val="22"/>
                <w:szCs w:val="22"/>
              </w:rPr>
              <w:t>uč. bio. i k</w:t>
            </w:r>
            <w:r>
              <w:rPr>
                <w:sz w:val="22"/>
                <w:szCs w:val="22"/>
              </w:rPr>
              <w:t>em</w:t>
            </w:r>
            <w:r w:rsidRPr="00770F92">
              <w:rPr>
                <w:sz w:val="22"/>
                <w:szCs w:val="22"/>
              </w:rPr>
              <w:t>.</w:t>
            </w:r>
          </w:p>
          <w:p w:rsidR="007C6365" w:rsidRDefault="007C6365" w:rsidP="00E66C96">
            <w:pPr>
              <w:spacing w:line="480" w:lineRule="auto"/>
              <w:rPr>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C8DA91" w:themeFill="accent6" w:themeFillTint="99"/>
          </w:tcPr>
          <w:p w:rsidR="007C6365" w:rsidRPr="00770F92" w:rsidRDefault="007C6365" w:rsidP="00E66C96">
            <w:pPr>
              <w:spacing w:line="480" w:lineRule="auto"/>
              <w:rPr>
                <w:sz w:val="22"/>
                <w:szCs w:val="22"/>
              </w:rPr>
            </w:pPr>
            <w:r w:rsidRPr="00770F92">
              <w:rPr>
                <w:sz w:val="22"/>
                <w:szCs w:val="22"/>
              </w:rPr>
              <w:t xml:space="preserve"> uč. bio. i k</w:t>
            </w:r>
            <w:r>
              <w:rPr>
                <w:sz w:val="22"/>
                <w:szCs w:val="22"/>
              </w:rPr>
              <w:t>em</w:t>
            </w:r>
            <w:r w:rsidRPr="00770F92">
              <w:rPr>
                <w:sz w:val="22"/>
                <w:szCs w:val="22"/>
              </w:rPr>
              <w:t>..</w:t>
            </w:r>
          </w:p>
        </w:tc>
      </w:tr>
      <w:tr w:rsidR="007C6365" w:rsidTr="00E66C96">
        <w:trPr>
          <w:trHeight w:val="424"/>
          <w:jc w:val="center"/>
        </w:trPr>
        <w:tc>
          <w:tcPr>
            <w:tcW w:w="831" w:type="dxa"/>
            <w:gridSpan w:val="2"/>
            <w:tcBorders>
              <w:top w:val="single" w:sz="4" w:space="0" w:color="auto"/>
              <w:left w:val="single" w:sz="12" w:space="0" w:color="05676C" w:themeColor="accent3" w:themeShade="80"/>
              <w:bottom w:val="single" w:sz="4" w:space="0" w:color="auto"/>
              <w:right w:val="single" w:sz="4" w:space="0" w:color="auto"/>
            </w:tcBorders>
            <w:shd w:val="clear" w:color="auto" w:fill="C8DA91" w:themeFill="accent6" w:themeFillTint="99"/>
          </w:tcPr>
          <w:p w:rsidR="007C6365" w:rsidRDefault="007C6365" w:rsidP="00E66C96">
            <w:pPr>
              <w:spacing w:line="480" w:lineRule="auto"/>
              <w:rPr>
                <w:sz w:val="22"/>
                <w:szCs w:val="22"/>
              </w:rPr>
            </w:pPr>
            <w:r>
              <w:rPr>
                <w:sz w:val="22"/>
                <w:szCs w:val="22"/>
              </w:rPr>
              <w:t>45.</w:t>
            </w:r>
          </w:p>
        </w:tc>
        <w:tc>
          <w:tcPr>
            <w:tcW w:w="3110"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Default="007C6365" w:rsidP="00E66C96">
            <w:pPr>
              <w:rPr>
                <w:sz w:val="22"/>
                <w:szCs w:val="22"/>
              </w:rPr>
            </w:pPr>
            <w:r>
              <w:rPr>
                <w:sz w:val="22"/>
                <w:szCs w:val="22"/>
              </w:rPr>
              <w:t>JOSIPA VUKADIN</w:t>
            </w:r>
          </w:p>
        </w:tc>
        <w:tc>
          <w:tcPr>
            <w:tcW w:w="1843"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770F92" w:rsidRDefault="007C6365" w:rsidP="00E66C96">
            <w:pPr>
              <w:spacing w:line="480" w:lineRule="auto"/>
              <w:rPr>
                <w:sz w:val="22"/>
                <w:szCs w:val="22"/>
              </w:rPr>
            </w:pPr>
            <w:r>
              <w:rPr>
                <w:sz w:val="22"/>
                <w:szCs w:val="22"/>
              </w:rPr>
              <w:t>uč. hrv. j.</w:t>
            </w:r>
          </w:p>
        </w:tc>
        <w:tc>
          <w:tcPr>
            <w:tcW w:w="989"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Default="007C6365" w:rsidP="00E66C96">
            <w:pPr>
              <w:spacing w:line="480" w:lineRule="auto"/>
              <w:rPr>
                <w:sz w:val="22"/>
                <w:szCs w:val="22"/>
              </w:rPr>
            </w:pPr>
            <w:r>
              <w:rPr>
                <w:sz w:val="22"/>
                <w:szCs w:val="22"/>
              </w:rPr>
              <w:t>VSS</w:t>
            </w:r>
          </w:p>
        </w:tc>
        <w:tc>
          <w:tcPr>
            <w:tcW w:w="1677" w:type="dxa"/>
            <w:gridSpan w:val="2"/>
            <w:tcBorders>
              <w:top w:val="single" w:sz="4" w:space="0" w:color="auto"/>
              <w:left w:val="single" w:sz="4" w:space="0" w:color="auto"/>
              <w:bottom w:val="single" w:sz="4" w:space="0" w:color="auto"/>
              <w:right w:val="single" w:sz="12" w:space="0" w:color="05676C" w:themeColor="accent3" w:themeShade="80"/>
            </w:tcBorders>
            <w:shd w:val="clear" w:color="auto" w:fill="C8DA91" w:themeFill="accent6" w:themeFillTint="99"/>
          </w:tcPr>
          <w:p w:rsidR="007C6365" w:rsidRPr="00770F92" w:rsidRDefault="007C6365" w:rsidP="00E66C96">
            <w:pPr>
              <w:spacing w:line="480" w:lineRule="auto"/>
              <w:rPr>
                <w:sz w:val="22"/>
                <w:szCs w:val="22"/>
              </w:rPr>
            </w:pPr>
            <w:r>
              <w:rPr>
                <w:sz w:val="22"/>
                <w:szCs w:val="22"/>
              </w:rPr>
              <w:t>Pripremna nastava hrvatskog jezika</w:t>
            </w:r>
          </w:p>
        </w:tc>
      </w:tr>
    </w:tbl>
    <w:p w:rsidR="007C6365" w:rsidRDefault="007C6365" w:rsidP="007C6365">
      <w:pPr>
        <w:pStyle w:val="Tijeloteksta-uvlaka2"/>
        <w:tabs>
          <w:tab w:val="left" w:pos="255"/>
        </w:tabs>
        <w:spacing w:line="240" w:lineRule="auto"/>
        <w:ind w:left="0"/>
        <w:rPr>
          <w:color w:val="333333"/>
          <w:sz w:val="18"/>
        </w:rPr>
      </w:pPr>
      <w:r w:rsidRPr="00E963D4">
        <w:rPr>
          <w:color w:val="333333"/>
          <w:sz w:val="18"/>
        </w:rPr>
        <w:tab/>
      </w:r>
    </w:p>
    <w:p w:rsidR="007C6365" w:rsidRDefault="007C6365" w:rsidP="007C6365">
      <w:pPr>
        <w:pStyle w:val="Tijeloteksta-uvlaka2"/>
        <w:tabs>
          <w:tab w:val="left" w:pos="255"/>
        </w:tabs>
        <w:spacing w:line="240" w:lineRule="auto"/>
        <w:ind w:left="0"/>
        <w:rPr>
          <w:b/>
          <w:sz w:val="24"/>
          <w:szCs w:val="28"/>
        </w:rPr>
      </w:pPr>
    </w:p>
    <w:p w:rsidR="007C6365" w:rsidRDefault="007C6365" w:rsidP="007C6365">
      <w:pPr>
        <w:pStyle w:val="Tijeloteksta"/>
        <w:rPr>
          <w:b/>
          <w:i/>
          <w:sz w:val="22"/>
        </w:rPr>
      </w:pPr>
      <w:r w:rsidRPr="009F411A">
        <w:rPr>
          <w:b/>
          <w:sz w:val="22"/>
        </w:rPr>
        <w:t xml:space="preserve">2. 1. 4. </w:t>
      </w:r>
      <w:r w:rsidRPr="009F411A">
        <w:rPr>
          <w:b/>
          <w:i/>
          <w:sz w:val="22"/>
        </w:rPr>
        <w:t>Podaci o učiteljima predmetne nastave (područna škola)</w:t>
      </w:r>
    </w:p>
    <w:p w:rsidR="007C6365" w:rsidRPr="009F411A" w:rsidRDefault="007C6365" w:rsidP="007C6365">
      <w:pPr>
        <w:pStyle w:val="Tijeloteksta"/>
        <w:rPr>
          <w:b/>
          <w:sz w:val="22"/>
        </w:rPr>
      </w:pPr>
    </w:p>
    <w:p w:rsidR="007C6365" w:rsidRPr="00E963D4" w:rsidRDefault="007C6365" w:rsidP="007C6365">
      <w:pPr>
        <w:ind w:hanging="284"/>
        <w:rPr>
          <w:b/>
          <w:sz w:val="22"/>
          <w:szCs w:val="24"/>
        </w:rPr>
      </w:pPr>
    </w:p>
    <w:p w:rsidR="007C6365" w:rsidRPr="00460168" w:rsidRDefault="007C6365" w:rsidP="007C6365">
      <w:pPr>
        <w:rPr>
          <w:sz w:val="18"/>
        </w:rPr>
      </w:pPr>
    </w:p>
    <w:tbl>
      <w:tblPr>
        <w:tblW w:w="8505"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3118"/>
        <w:gridCol w:w="1843"/>
        <w:gridCol w:w="992"/>
        <w:gridCol w:w="1701"/>
      </w:tblGrid>
      <w:tr w:rsidR="007C6365" w:rsidRPr="00460168" w:rsidTr="00E66C96">
        <w:tc>
          <w:tcPr>
            <w:tcW w:w="851"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7E2FA" w:themeFill="accent1" w:themeFillTint="33"/>
          </w:tcPr>
          <w:p w:rsidR="007C6365" w:rsidRPr="00E32712" w:rsidRDefault="007C6365" w:rsidP="00E66C96">
            <w:pPr>
              <w:pStyle w:val="Tijeloteksta-uvlaka2"/>
              <w:spacing w:after="0" w:line="240" w:lineRule="auto"/>
              <w:ind w:left="0"/>
              <w:jc w:val="center"/>
              <w:rPr>
                <w:b/>
                <w:color w:val="333333"/>
                <w:sz w:val="22"/>
              </w:rPr>
            </w:pPr>
          </w:p>
          <w:p w:rsidR="007C6365" w:rsidRPr="00E32712" w:rsidRDefault="007C6365" w:rsidP="00E66C96">
            <w:pPr>
              <w:pStyle w:val="Tijeloteksta-uvlaka2"/>
              <w:spacing w:after="0" w:line="240" w:lineRule="auto"/>
              <w:ind w:left="0"/>
              <w:jc w:val="center"/>
              <w:rPr>
                <w:b/>
                <w:color w:val="333333"/>
                <w:sz w:val="22"/>
              </w:rPr>
            </w:pPr>
            <w:r w:rsidRPr="00E32712">
              <w:rPr>
                <w:b/>
                <w:color w:val="333333"/>
                <w:sz w:val="22"/>
              </w:rPr>
              <w:t>Red.</w:t>
            </w:r>
          </w:p>
          <w:p w:rsidR="007C6365" w:rsidRPr="00E32712" w:rsidRDefault="007C6365" w:rsidP="00E66C96">
            <w:pPr>
              <w:pStyle w:val="Tijeloteksta-uvlaka2"/>
              <w:spacing w:after="0" w:line="240" w:lineRule="auto"/>
              <w:ind w:left="0"/>
              <w:jc w:val="center"/>
              <w:rPr>
                <w:b/>
                <w:color w:val="333333"/>
                <w:sz w:val="22"/>
              </w:rPr>
            </w:pPr>
            <w:r w:rsidRPr="00E32712">
              <w:rPr>
                <w:b/>
                <w:color w:val="333333"/>
                <w:sz w:val="22"/>
              </w:rPr>
              <w:t>br.</w:t>
            </w:r>
          </w:p>
        </w:tc>
        <w:tc>
          <w:tcPr>
            <w:tcW w:w="3118"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E32712" w:rsidRDefault="007C6365" w:rsidP="00E66C96">
            <w:pPr>
              <w:pStyle w:val="Tijeloteksta-uvlaka2"/>
              <w:spacing w:after="0" w:line="240" w:lineRule="auto"/>
              <w:ind w:left="0"/>
              <w:jc w:val="center"/>
              <w:rPr>
                <w:b/>
                <w:color w:val="333333"/>
                <w:sz w:val="22"/>
              </w:rPr>
            </w:pPr>
          </w:p>
          <w:p w:rsidR="007C6365" w:rsidRPr="00E32712" w:rsidRDefault="007C6365" w:rsidP="00E66C96">
            <w:pPr>
              <w:pStyle w:val="Tijeloteksta-uvlaka2"/>
              <w:spacing w:after="0" w:line="240" w:lineRule="auto"/>
              <w:ind w:left="0"/>
              <w:jc w:val="center"/>
              <w:rPr>
                <w:b/>
                <w:color w:val="333333"/>
                <w:sz w:val="22"/>
              </w:rPr>
            </w:pPr>
            <w:r w:rsidRPr="00E32712">
              <w:rPr>
                <w:b/>
                <w:color w:val="333333"/>
                <w:sz w:val="22"/>
              </w:rPr>
              <w:t>Ime i prezime</w:t>
            </w:r>
          </w:p>
        </w:tc>
        <w:tc>
          <w:tcPr>
            <w:tcW w:w="1843"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E32712" w:rsidRDefault="007C6365" w:rsidP="00E66C96">
            <w:pPr>
              <w:pStyle w:val="Tijeloteksta-uvlaka2"/>
              <w:spacing w:after="0" w:line="240" w:lineRule="auto"/>
              <w:ind w:left="0"/>
              <w:jc w:val="center"/>
              <w:rPr>
                <w:b/>
                <w:color w:val="333333"/>
                <w:sz w:val="22"/>
              </w:rPr>
            </w:pPr>
          </w:p>
          <w:p w:rsidR="007C6365" w:rsidRPr="00E32712" w:rsidRDefault="007C6365" w:rsidP="00E66C96">
            <w:pPr>
              <w:pStyle w:val="Tijeloteksta-uvlaka2"/>
              <w:spacing w:after="0" w:line="240" w:lineRule="auto"/>
              <w:ind w:left="0"/>
              <w:jc w:val="center"/>
              <w:rPr>
                <w:b/>
                <w:color w:val="333333"/>
                <w:sz w:val="22"/>
              </w:rPr>
            </w:pPr>
            <w:r w:rsidRPr="00E32712">
              <w:rPr>
                <w:b/>
                <w:color w:val="333333"/>
                <w:sz w:val="22"/>
              </w:rPr>
              <w:t>Struka</w:t>
            </w:r>
          </w:p>
        </w:tc>
        <w:tc>
          <w:tcPr>
            <w:tcW w:w="992"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E32712" w:rsidRDefault="007C6365" w:rsidP="00E66C96">
            <w:pPr>
              <w:pStyle w:val="Tijeloteksta-uvlaka2"/>
              <w:spacing w:after="0" w:line="240" w:lineRule="auto"/>
              <w:ind w:left="0"/>
              <w:jc w:val="center"/>
              <w:rPr>
                <w:b/>
                <w:color w:val="333333"/>
                <w:sz w:val="22"/>
              </w:rPr>
            </w:pPr>
            <w:r w:rsidRPr="00E32712">
              <w:rPr>
                <w:b/>
                <w:color w:val="333333"/>
                <w:sz w:val="22"/>
              </w:rPr>
              <w:t>Stupanj</w:t>
            </w:r>
          </w:p>
          <w:p w:rsidR="007C6365" w:rsidRPr="00E32712" w:rsidRDefault="007C6365" w:rsidP="00E66C96">
            <w:pPr>
              <w:pStyle w:val="Tijeloteksta-uvlaka2"/>
              <w:spacing w:after="0" w:line="240" w:lineRule="auto"/>
              <w:ind w:left="0"/>
              <w:jc w:val="center"/>
              <w:rPr>
                <w:b/>
                <w:color w:val="333333"/>
                <w:sz w:val="22"/>
              </w:rPr>
            </w:pPr>
            <w:r w:rsidRPr="00E32712">
              <w:rPr>
                <w:b/>
                <w:color w:val="333333"/>
                <w:sz w:val="22"/>
              </w:rPr>
              <w:t>školske</w:t>
            </w:r>
          </w:p>
          <w:p w:rsidR="007C6365" w:rsidRPr="00E32712" w:rsidRDefault="007C6365" w:rsidP="00E66C96">
            <w:pPr>
              <w:pStyle w:val="Tijeloteksta-uvlaka2"/>
              <w:spacing w:after="0" w:line="240" w:lineRule="auto"/>
              <w:ind w:left="0"/>
              <w:jc w:val="center"/>
              <w:rPr>
                <w:b/>
                <w:color w:val="333333"/>
                <w:sz w:val="22"/>
              </w:rPr>
            </w:pPr>
            <w:r w:rsidRPr="00E32712">
              <w:rPr>
                <w:b/>
                <w:color w:val="333333"/>
                <w:sz w:val="22"/>
              </w:rPr>
              <w:t>spreme</w:t>
            </w:r>
          </w:p>
        </w:tc>
        <w:tc>
          <w:tcPr>
            <w:tcW w:w="1701"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7E2FA" w:themeFill="accent1" w:themeFillTint="33"/>
          </w:tcPr>
          <w:p w:rsidR="007C6365" w:rsidRPr="00E32712" w:rsidRDefault="007C6365" w:rsidP="00E66C96">
            <w:pPr>
              <w:pStyle w:val="Tijeloteksta-uvlaka2"/>
              <w:spacing w:after="0" w:line="240" w:lineRule="auto"/>
              <w:ind w:left="0"/>
              <w:jc w:val="center"/>
              <w:rPr>
                <w:b/>
                <w:color w:val="333333"/>
                <w:sz w:val="22"/>
              </w:rPr>
            </w:pPr>
          </w:p>
          <w:p w:rsidR="007C6365" w:rsidRPr="00E32712" w:rsidRDefault="007C6365" w:rsidP="00E66C96">
            <w:pPr>
              <w:pStyle w:val="Tijeloteksta-uvlaka2"/>
              <w:spacing w:after="0" w:line="240" w:lineRule="auto"/>
              <w:ind w:left="0"/>
              <w:jc w:val="center"/>
              <w:rPr>
                <w:b/>
                <w:color w:val="333333"/>
                <w:sz w:val="22"/>
              </w:rPr>
            </w:pPr>
            <w:r w:rsidRPr="00E32712">
              <w:rPr>
                <w:b/>
                <w:color w:val="333333"/>
                <w:sz w:val="22"/>
              </w:rPr>
              <w:t>Predmet koji</w:t>
            </w:r>
          </w:p>
          <w:p w:rsidR="007C6365" w:rsidRPr="00E32712" w:rsidRDefault="007C6365" w:rsidP="00E66C96">
            <w:pPr>
              <w:pStyle w:val="Tijeloteksta-uvlaka2"/>
              <w:spacing w:after="0" w:line="240" w:lineRule="auto"/>
              <w:ind w:left="0"/>
              <w:jc w:val="center"/>
              <w:rPr>
                <w:b/>
                <w:color w:val="333333"/>
                <w:sz w:val="22"/>
              </w:rPr>
            </w:pPr>
            <w:r w:rsidRPr="00E32712">
              <w:rPr>
                <w:b/>
                <w:color w:val="333333"/>
                <w:sz w:val="22"/>
              </w:rPr>
              <w:t>predaje</w:t>
            </w:r>
          </w:p>
        </w:tc>
      </w:tr>
      <w:tr w:rsidR="007C6365" w:rsidRPr="00460168" w:rsidTr="00E66C96">
        <w:tc>
          <w:tcPr>
            <w:tcW w:w="851" w:type="dxa"/>
            <w:tcBorders>
              <w:top w:val="single" w:sz="12" w:space="0" w:color="05676C" w:themeColor="accent3" w:themeShade="80"/>
              <w:lef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1.</w:t>
            </w:r>
          </w:p>
        </w:tc>
        <w:tc>
          <w:tcPr>
            <w:tcW w:w="3118" w:type="dxa"/>
            <w:tcBorders>
              <w:top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DARIJA MILAS</w:t>
            </w:r>
          </w:p>
        </w:tc>
        <w:tc>
          <w:tcPr>
            <w:tcW w:w="1843" w:type="dxa"/>
            <w:tcBorders>
              <w:top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uč. pov. i hrv. j.</w:t>
            </w:r>
          </w:p>
        </w:tc>
        <w:tc>
          <w:tcPr>
            <w:tcW w:w="992" w:type="dxa"/>
            <w:tcBorders>
              <w:top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VSS</w:t>
            </w:r>
          </w:p>
        </w:tc>
        <w:tc>
          <w:tcPr>
            <w:tcW w:w="1701" w:type="dxa"/>
            <w:tcBorders>
              <w:top w:val="single" w:sz="12" w:space="0" w:color="05676C" w:themeColor="accent3" w:themeShade="80"/>
              <w:righ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hrv. j.</w:t>
            </w:r>
          </w:p>
        </w:tc>
      </w:tr>
      <w:tr w:rsidR="007C6365" w:rsidRPr="00460168" w:rsidTr="00E66C96">
        <w:tc>
          <w:tcPr>
            <w:tcW w:w="851" w:type="dxa"/>
            <w:tcBorders>
              <w:left w:val="single" w:sz="12" w:space="0" w:color="05676C" w:themeColor="accent3" w:themeShade="80"/>
            </w:tcBorders>
            <w:shd w:val="clear" w:color="auto" w:fill="C8DA91" w:themeFill="accent6" w:themeFillTint="99"/>
          </w:tcPr>
          <w:p w:rsidR="007C6365" w:rsidRPr="00E32712" w:rsidRDefault="007C6365" w:rsidP="00E66C96">
            <w:pPr>
              <w:spacing w:line="480" w:lineRule="auto"/>
              <w:rPr>
                <w:sz w:val="22"/>
                <w:szCs w:val="22"/>
              </w:rPr>
            </w:pPr>
            <w:r w:rsidRPr="00E32712">
              <w:rPr>
                <w:sz w:val="22"/>
                <w:szCs w:val="22"/>
              </w:rPr>
              <w:t>2.</w:t>
            </w:r>
          </w:p>
        </w:tc>
        <w:tc>
          <w:tcPr>
            <w:tcW w:w="3118" w:type="dxa"/>
            <w:shd w:val="clear" w:color="auto" w:fill="C8DA91" w:themeFill="accent6" w:themeFillTint="99"/>
          </w:tcPr>
          <w:p w:rsidR="007C6365" w:rsidRPr="00E32712" w:rsidRDefault="007C6365" w:rsidP="00E66C96">
            <w:pPr>
              <w:spacing w:line="480" w:lineRule="auto"/>
              <w:rPr>
                <w:sz w:val="22"/>
                <w:szCs w:val="22"/>
              </w:rPr>
            </w:pPr>
            <w:r>
              <w:rPr>
                <w:sz w:val="22"/>
                <w:szCs w:val="22"/>
              </w:rPr>
              <w:t>JELENA MALENICA</w:t>
            </w:r>
          </w:p>
        </w:tc>
        <w:tc>
          <w:tcPr>
            <w:tcW w:w="1843" w:type="dxa"/>
            <w:shd w:val="clear" w:color="auto" w:fill="C8DA91" w:themeFill="accent6" w:themeFillTint="99"/>
          </w:tcPr>
          <w:p w:rsidR="007C6365" w:rsidRPr="00E32712" w:rsidRDefault="007C6365" w:rsidP="00E66C96">
            <w:pPr>
              <w:spacing w:line="480" w:lineRule="auto"/>
              <w:rPr>
                <w:sz w:val="22"/>
                <w:szCs w:val="22"/>
              </w:rPr>
            </w:pPr>
            <w:r w:rsidRPr="00E32712">
              <w:rPr>
                <w:sz w:val="22"/>
                <w:szCs w:val="22"/>
              </w:rPr>
              <w:t>uč. hrv. j.</w:t>
            </w:r>
          </w:p>
        </w:tc>
        <w:tc>
          <w:tcPr>
            <w:tcW w:w="992" w:type="dxa"/>
            <w:shd w:val="clear" w:color="auto" w:fill="C8DA91" w:themeFill="accent6" w:themeFillTint="99"/>
          </w:tcPr>
          <w:p w:rsidR="007C6365" w:rsidRPr="00E32712" w:rsidRDefault="007C6365" w:rsidP="00E66C96">
            <w:pPr>
              <w:spacing w:line="480" w:lineRule="auto"/>
              <w:rPr>
                <w:sz w:val="22"/>
                <w:szCs w:val="22"/>
              </w:rPr>
            </w:pPr>
            <w:r w:rsidRPr="00E32712">
              <w:rPr>
                <w:sz w:val="22"/>
                <w:szCs w:val="22"/>
              </w:rPr>
              <w:t>VSS</w:t>
            </w:r>
          </w:p>
        </w:tc>
        <w:tc>
          <w:tcPr>
            <w:tcW w:w="1701" w:type="dxa"/>
            <w:tcBorders>
              <w:right w:val="single" w:sz="12" w:space="0" w:color="05676C" w:themeColor="accent3" w:themeShade="80"/>
            </w:tcBorders>
            <w:shd w:val="clear" w:color="auto" w:fill="C8DA91" w:themeFill="accent6" w:themeFillTint="99"/>
          </w:tcPr>
          <w:p w:rsidR="007C6365" w:rsidRPr="00E32712" w:rsidRDefault="007C6365" w:rsidP="00E66C96">
            <w:pPr>
              <w:spacing w:line="480" w:lineRule="auto"/>
              <w:rPr>
                <w:sz w:val="22"/>
                <w:szCs w:val="22"/>
              </w:rPr>
            </w:pPr>
            <w:r w:rsidRPr="00E32712">
              <w:rPr>
                <w:sz w:val="22"/>
                <w:szCs w:val="22"/>
              </w:rPr>
              <w:t xml:space="preserve">hrv. </w:t>
            </w:r>
            <w:r>
              <w:rPr>
                <w:sz w:val="22"/>
                <w:szCs w:val="22"/>
              </w:rPr>
              <w:t>j</w:t>
            </w:r>
            <w:r w:rsidRPr="00E32712">
              <w:rPr>
                <w:sz w:val="22"/>
                <w:szCs w:val="22"/>
              </w:rPr>
              <w:t>.</w:t>
            </w:r>
          </w:p>
        </w:tc>
      </w:tr>
      <w:tr w:rsidR="007C6365" w:rsidRPr="00460168" w:rsidTr="00E66C96">
        <w:tc>
          <w:tcPr>
            <w:tcW w:w="851" w:type="dxa"/>
            <w:tcBorders>
              <w:lef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3.</w:t>
            </w:r>
          </w:p>
        </w:tc>
        <w:tc>
          <w:tcPr>
            <w:tcW w:w="3118"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DAMIRA DRNASIN</w:t>
            </w:r>
          </w:p>
        </w:tc>
        <w:tc>
          <w:tcPr>
            <w:tcW w:w="1843"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uč.</w:t>
            </w:r>
            <w:r>
              <w:rPr>
                <w:sz w:val="22"/>
                <w:szCs w:val="22"/>
              </w:rPr>
              <w:t xml:space="preserve"> </w:t>
            </w:r>
            <w:r w:rsidRPr="00E32712">
              <w:rPr>
                <w:sz w:val="22"/>
                <w:szCs w:val="22"/>
              </w:rPr>
              <w:t>bio. i kem</w:t>
            </w:r>
            <w:r>
              <w:rPr>
                <w:sz w:val="22"/>
                <w:szCs w:val="22"/>
              </w:rPr>
              <w:t>.</w:t>
            </w:r>
          </w:p>
        </w:tc>
        <w:tc>
          <w:tcPr>
            <w:tcW w:w="992"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VSS</w:t>
            </w:r>
          </w:p>
        </w:tc>
        <w:tc>
          <w:tcPr>
            <w:tcW w:w="1701" w:type="dxa"/>
            <w:tcBorders>
              <w:righ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pri.</w:t>
            </w:r>
            <w:r>
              <w:rPr>
                <w:sz w:val="22"/>
                <w:szCs w:val="22"/>
              </w:rPr>
              <w:t>,</w:t>
            </w:r>
            <w:r w:rsidRPr="00E32712">
              <w:rPr>
                <w:sz w:val="22"/>
                <w:szCs w:val="22"/>
              </w:rPr>
              <w:t xml:space="preserve"> bio. kem.</w:t>
            </w:r>
          </w:p>
        </w:tc>
      </w:tr>
      <w:tr w:rsidR="007C6365" w:rsidRPr="00460168" w:rsidTr="00E66C96">
        <w:tc>
          <w:tcPr>
            <w:tcW w:w="851" w:type="dxa"/>
            <w:tcBorders>
              <w:lef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4.</w:t>
            </w:r>
          </w:p>
        </w:tc>
        <w:tc>
          <w:tcPr>
            <w:tcW w:w="3118"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LIDIJA ČATIPOVIĆ</w:t>
            </w:r>
          </w:p>
        </w:tc>
        <w:tc>
          <w:tcPr>
            <w:tcW w:w="1843"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uč. lik. kul.</w:t>
            </w:r>
          </w:p>
        </w:tc>
        <w:tc>
          <w:tcPr>
            <w:tcW w:w="992"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VSS</w:t>
            </w:r>
          </w:p>
        </w:tc>
        <w:tc>
          <w:tcPr>
            <w:tcW w:w="1701" w:type="dxa"/>
            <w:tcBorders>
              <w:righ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lik. kul.</w:t>
            </w:r>
          </w:p>
        </w:tc>
      </w:tr>
      <w:tr w:rsidR="007C6365" w:rsidRPr="00460168" w:rsidTr="00E66C96">
        <w:tc>
          <w:tcPr>
            <w:tcW w:w="851" w:type="dxa"/>
            <w:tcBorders>
              <w:left w:val="single" w:sz="12" w:space="0" w:color="05676C" w:themeColor="accent3" w:themeShade="80"/>
            </w:tcBorders>
          </w:tcPr>
          <w:p w:rsidR="007C6365" w:rsidRPr="00E32712" w:rsidRDefault="007C6365" w:rsidP="00E66C96">
            <w:pPr>
              <w:spacing w:line="480" w:lineRule="auto"/>
              <w:rPr>
                <w:sz w:val="22"/>
                <w:szCs w:val="22"/>
              </w:rPr>
            </w:pPr>
            <w:r w:rsidRPr="00E32712">
              <w:rPr>
                <w:sz w:val="22"/>
                <w:szCs w:val="22"/>
              </w:rPr>
              <w:t>5.</w:t>
            </w:r>
          </w:p>
        </w:tc>
        <w:tc>
          <w:tcPr>
            <w:tcW w:w="3118" w:type="dxa"/>
          </w:tcPr>
          <w:p w:rsidR="007C6365" w:rsidRPr="00E32712" w:rsidRDefault="007C6365" w:rsidP="00E66C96">
            <w:pPr>
              <w:spacing w:line="480" w:lineRule="auto"/>
              <w:rPr>
                <w:sz w:val="22"/>
                <w:szCs w:val="22"/>
              </w:rPr>
            </w:pPr>
            <w:r w:rsidRPr="00E32712">
              <w:rPr>
                <w:sz w:val="22"/>
                <w:szCs w:val="22"/>
              </w:rPr>
              <w:t>INES KEZIĆ</w:t>
            </w:r>
          </w:p>
        </w:tc>
        <w:tc>
          <w:tcPr>
            <w:tcW w:w="1843" w:type="dxa"/>
          </w:tcPr>
          <w:p w:rsidR="007C6365" w:rsidRPr="00E32712" w:rsidRDefault="007C6365" w:rsidP="00E66C96">
            <w:pPr>
              <w:spacing w:line="480" w:lineRule="auto"/>
              <w:rPr>
                <w:sz w:val="22"/>
                <w:szCs w:val="22"/>
              </w:rPr>
            </w:pPr>
            <w:r w:rsidRPr="00E32712">
              <w:rPr>
                <w:sz w:val="22"/>
                <w:szCs w:val="22"/>
              </w:rPr>
              <w:t>uč.</w:t>
            </w:r>
            <w:r>
              <w:rPr>
                <w:sz w:val="22"/>
                <w:szCs w:val="22"/>
              </w:rPr>
              <w:t xml:space="preserve"> </w:t>
            </w:r>
            <w:r w:rsidRPr="00E32712">
              <w:rPr>
                <w:sz w:val="22"/>
                <w:szCs w:val="22"/>
              </w:rPr>
              <w:t>glaz. kul.</w:t>
            </w:r>
          </w:p>
        </w:tc>
        <w:tc>
          <w:tcPr>
            <w:tcW w:w="992" w:type="dxa"/>
          </w:tcPr>
          <w:p w:rsidR="007C6365" w:rsidRPr="00E32712" w:rsidRDefault="007C6365" w:rsidP="00E66C96">
            <w:pPr>
              <w:spacing w:line="480" w:lineRule="auto"/>
              <w:rPr>
                <w:sz w:val="22"/>
                <w:szCs w:val="22"/>
              </w:rPr>
            </w:pPr>
            <w:r w:rsidRPr="00E32712">
              <w:rPr>
                <w:sz w:val="22"/>
                <w:szCs w:val="22"/>
              </w:rPr>
              <w:t>VSS</w:t>
            </w:r>
          </w:p>
        </w:tc>
        <w:tc>
          <w:tcPr>
            <w:tcW w:w="1701" w:type="dxa"/>
            <w:tcBorders>
              <w:right w:val="single" w:sz="12" w:space="0" w:color="05676C" w:themeColor="accent3" w:themeShade="80"/>
            </w:tcBorders>
          </w:tcPr>
          <w:p w:rsidR="007C6365" w:rsidRPr="00E32712" w:rsidRDefault="007C6365" w:rsidP="00E66C96">
            <w:pPr>
              <w:spacing w:line="480" w:lineRule="auto"/>
              <w:rPr>
                <w:sz w:val="22"/>
                <w:szCs w:val="22"/>
              </w:rPr>
            </w:pPr>
            <w:r w:rsidRPr="00E32712">
              <w:rPr>
                <w:sz w:val="22"/>
                <w:szCs w:val="22"/>
              </w:rPr>
              <w:t>glaz. kul.</w:t>
            </w:r>
          </w:p>
        </w:tc>
      </w:tr>
      <w:tr w:rsidR="007C6365" w:rsidRPr="00460168" w:rsidTr="00E66C96">
        <w:tc>
          <w:tcPr>
            <w:tcW w:w="851" w:type="dxa"/>
            <w:tcBorders>
              <w:left w:val="single" w:sz="12" w:space="0" w:color="05676C" w:themeColor="accent3" w:themeShade="80"/>
            </w:tcBorders>
          </w:tcPr>
          <w:p w:rsidR="007C6365" w:rsidRPr="00E32712" w:rsidRDefault="007C6365" w:rsidP="00E66C96">
            <w:pPr>
              <w:spacing w:line="480" w:lineRule="auto"/>
              <w:rPr>
                <w:sz w:val="22"/>
                <w:szCs w:val="22"/>
              </w:rPr>
            </w:pPr>
            <w:r w:rsidRPr="00E32712">
              <w:rPr>
                <w:sz w:val="22"/>
                <w:szCs w:val="22"/>
              </w:rPr>
              <w:lastRenderedPageBreak/>
              <w:t>6.</w:t>
            </w:r>
          </w:p>
        </w:tc>
        <w:tc>
          <w:tcPr>
            <w:tcW w:w="3118" w:type="dxa"/>
          </w:tcPr>
          <w:p w:rsidR="007C6365" w:rsidRPr="00E32712" w:rsidRDefault="007C6365" w:rsidP="00E66C96">
            <w:pPr>
              <w:spacing w:line="480" w:lineRule="auto"/>
              <w:rPr>
                <w:sz w:val="22"/>
                <w:szCs w:val="22"/>
              </w:rPr>
            </w:pPr>
            <w:r w:rsidRPr="00E32712">
              <w:rPr>
                <w:sz w:val="22"/>
                <w:szCs w:val="22"/>
              </w:rPr>
              <w:t>IVANA BALIĆ</w:t>
            </w:r>
          </w:p>
        </w:tc>
        <w:tc>
          <w:tcPr>
            <w:tcW w:w="1843" w:type="dxa"/>
          </w:tcPr>
          <w:p w:rsidR="007C6365" w:rsidRPr="00E32712" w:rsidRDefault="007C6365" w:rsidP="00E66C96">
            <w:pPr>
              <w:spacing w:line="480" w:lineRule="auto"/>
              <w:rPr>
                <w:sz w:val="22"/>
                <w:szCs w:val="22"/>
              </w:rPr>
            </w:pPr>
            <w:r w:rsidRPr="00E32712">
              <w:rPr>
                <w:sz w:val="22"/>
                <w:szCs w:val="22"/>
              </w:rPr>
              <w:t>vjerouč.</w:t>
            </w:r>
          </w:p>
        </w:tc>
        <w:tc>
          <w:tcPr>
            <w:tcW w:w="992" w:type="dxa"/>
          </w:tcPr>
          <w:p w:rsidR="007C6365" w:rsidRPr="00E32712" w:rsidRDefault="007C6365" w:rsidP="00E66C96">
            <w:pPr>
              <w:spacing w:line="480" w:lineRule="auto"/>
              <w:rPr>
                <w:sz w:val="22"/>
                <w:szCs w:val="22"/>
              </w:rPr>
            </w:pPr>
            <w:r w:rsidRPr="00E32712">
              <w:rPr>
                <w:sz w:val="22"/>
                <w:szCs w:val="22"/>
              </w:rPr>
              <w:t>VSS</w:t>
            </w:r>
          </w:p>
        </w:tc>
        <w:tc>
          <w:tcPr>
            <w:tcW w:w="1701" w:type="dxa"/>
            <w:tcBorders>
              <w:right w:val="single" w:sz="12" w:space="0" w:color="05676C" w:themeColor="accent3" w:themeShade="80"/>
            </w:tcBorders>
          </w:tcPr>
          <w:p w:rsidR="007C6365" w:rsidRPr="00E32712" w:rsidRDefault="007C6365" w:rsidP="00E66C96">
            <w:pPr>
              <w:spacing w:line="480" w:lineRule="auto"/>
              <w:rPr>
                <w:sz w:val="22"/>
                <w:szCs w:val="22"/>
              </w:rPr>
            </w:pPr>
            <w:r w:rsidRPr="00E32712">
              <w:rPr>
                <w:sz w:val="22"/>
                <w:szCs w:val="22"/>
              </w:rPr>
              <w:t>vjeronauk</w:t>
            </w:r>
          </w:p>
        </w:tc>
      </w:tr>
      <w:tr w:rsidR="007C6365" w:rsidRPr="00460168" w:rsidTr="00E66C96">
        <w:tc>
          <w:tcPr>
            <w:tcW w:w="851" w:type="dxa"/>
            <w:tcBorders>
              <w:lef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Pr>
                <w:sz w:val="22"/>
                <w:szCs w:val="22"/>
              </w:rPr>
              <w:t>7</w:t>
            </w:r>
            <w:r w:rsidRPr="00E32712">
              <w:rPr>
                <w:sz w:val="22"/>
                <w:szCs w:val="22"/>
              </w:rPr>
              <w:t>.</w:t>
            </w:r>
          </w:p>
        </w:tc>
        <w:tc>
          <w:tcPr>
            <w:tcW w:w="3118"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ANTONIJA CECIĆ VENJIR</w:t>
            </w:r>
          </w:p>
        </w:tc>
        <w:tc>
          <w:tcPr>
            <w:tcW w:w="1843"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uč. eng. j. i fr. j.</w:t>
            </w:r>
          </w:p>
        </w:tc>
        <w:tc>
          <w:tcPr>
            <w:tcW w:w="992"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VSS</w:t>
            </w:r>
          </w:p>
        </w:tc>
        <w:tc>
          <w:tcPr>
            <w:tcW w:w="1701" w:type="dxa"/>
            <w:tcBorders>
              <w:righ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eng. j</w:t>
            </w:r>
            <w:r>
              <w:rPr>
                <w:sz w:val="22"/>
                <w:szCs w:val="22"/>
              </w:rPr>
              <w:t>.</w:t>
            </w:r>
          </w:p>
        </w:tc>
      </w:tr>
      <w:tr w:rsidR="007C6365" w:rsidRPr="00460168" w:rsidTr="00E66C96">
        <w:tc>
          <w:tcPr>
            <w:tcW w:w="851" w:type="dxa"/>
            <w:tcBorders>
              <w:lef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Pr>
                <w:sz w:val="22"/>
                <w:szCs w:val="22"/>
              </w:rPr>
              <w:t>8</w:t>
            </w:r>
            <w:r w:rsidRPr="00E32712">
              <w:rPr>
                <w:sz w:val="22"/>
                <w:szCs w:val="22"/>
              </w:rPr>
              <w:t>.</w:t>
            </w:r>
          </w:p>
        </w:tc>
        <w:tc>
          <w:tcPr>
            <w:tcW w:w="3118"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LJILJANA ČAVKA</w:t>
            </w:r>
          </w:p>
        </w:tc>
        <w:tc>
          <w:tcPr>
            <w:tcW w:w="1843"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uč.</w:t>
            </w:r>
            <w:r>
              <w:rPr>
                <w:sz w:val="22"/>
                <w:szCs w:val="22"/>
              </w:rPr>
              <w:t xml:space="preserve"> </w:t>
            </w:r>
            <w:r w:rsidRPr="00E32712">
              <w:rPr>
                <w:sz w:val="22"/>
                <w:szCs w:val="22"/>
              </w:rPr>
              <w:t>mat. i  inf.</w:t>
            </w:r>
          </w:p>
        </w:tc>
        <w:tc>
          <w:tcPr>
            <w:tcW w:w="992"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VSS</w:t>
            </w:r>
          </w:p>
        </w:tc>
        <w:tc>
          <w:tcPr>
            <w:tcW w:w="1701" w:type="dxa"/>
            <w:tcBorders>
              <w:righ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Pr>
                <w:sz w:val="22"/>
                <w:szCs w:val="22"/>
              </w:rPr>
              <w:t>i</w:t>
            </w:r>
            <w:r w:rsidRPr="00E32712">
              <w:rPr>
                <w:sz w:val="22"/>
                <w:szCs w:val="22"/>
              </w:rPr>
              <w:t>nf</w:t>
            </w:r>
            <w:r>
              <w:rPr>
                <w:sz w:val="22"/>
                <w:szCs w:val="22"/>
              </w:rPr>
              <w:t>.</w:t>
            </w:r>
          </w:p>
        </w:tc>
      </w:tr>
      <w:tr w:rsidR="007C6365" w:rsidRPr="00460168" w:rsidTr="00E66C96">
        <w:tc>
          <w:tcPr>
            <w:tcW w:w="851" w:type="dxa"/>
            <w:tcBorders>
              <w:lef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Pr>
                <w:sz w:val="22"/>
                <w:szCs w:val="22"/>
              </w:rPr>
              <w:t>9</w:t>
            </w:r>
            <w:r w:rsidRPr="00E32712">
              <w:rPr>
                <w:sz w:val="22"/>
                <w:szCs w:val="22"/>
              </w:rPr>
              <w:t>.</w:t>
            </w:r>
          </w:p>
        </w:tc>
        <w:tc>
          <w:tcPr>
            <w:tcW w:w="3118"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ZVONIMIR KATUNARIĆ</w:t>
            </w:r>
            <w:r>
              <w:rPr>
                <w:sz w:val="22"/>
                <w:szCs w:val="22"/>
              </w:rPr>
              <w:t xml:space="preserve"> </w:t>
            </w:r>
          </w:p>
        </w:tc>
        <w:tc>
          <w:tcPr>
            <w:tcW w:w="1843"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uč.</w:t>
            </w:r>
            <w:r>
              <w:rPr>
                <w:sz w:val="22"/>
                <w:szCs w:val="22"/>
              </w:rPr>
              <w:t xml:space="preserve"> </w:t>
            </w:r>
            <w:r w:rsidRPr="00E32712">
              <w:rPr>
                <w:sz w:val="22"/>
                <w:szCs w:val="22"/>
              </w:rPr>
              <w:t>pov.</w:t>
            </w:r>
          </w:p>
        </w:tc>
        <w:tc>
          <w:tcPr>
            <w:tcW w:w="992"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VSS</w:t>
            </w:r>
          </w:p>
        </w:tc>
        <w:tc>
          <w:tcPr>
            <w:tcW w:w="1701" w:type="dxa"/>
            <w:tcBorders>
              <w:righ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Pr>
                <w:sz w:val="22"/>
                <w:szCs w:val="22"/>
              </w:rPr>
              <w:t>p</w:t>
            </w:r>
            <w:r w:rsidRPr="00E32712">
              <w:rPr>
                <w:sz w:val="22"/>
                <w:szCs w:val="22"/>
              </w:rPr>
              <w:t>ov</w:t>
            </w:r>
            <w:r>
              <w:rPr>
                <w:sz w:val="22"/>
                <w:szCs w:val="22"/>
              </w:rPr>
              <w:t>.</w:t>
            </w:r>
          </w:p>
        </w:tc>
      </w:tr>
      <w:tr w:rsidR="007C6365" w:rsidRPr="00460168" w:rsidTr="00E66C96">
        <w:tc>
          <w:tcPr>
            <w:tcW w:w="851" w:type="dxa"/>
            <w:tcBorders>
              <w:lef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Pr>
                <w:sz w:val="22"/>
                <w:szCs w:val="22"/>
              </w:rPr>
              <w:t>10</w:t>
            </w:r>
            <w:r w:rsidRPr="00E32712">
              <w:rPr>
                <w:sz w:val="22"/>
                <w:szCs w:val="22"/>
              </w:rPr>
              <w:t>.</w:t>
            </w:r>
          </w:p>
        </w:tc>
        <w:tc>
          <w:tcPr>
            <w:tcW w:w="3118"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KATARINA IVANOVIĆ</w:t>
            </w:r>
          </w:p>
        </w:tc>
        <w:tc>
          <w:tcPr>
            <w:tcW w:w="1843"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uč. n</w:t>
            </w:r>
            <w:r>
              <w:rPr>
                <w:sz w:val="22"/>
                <w:szCs w:val="22"/>
              </w:rPr>
              <w:t>je</w:t>
            </w:r>
            <w:r w:rsidRPr="00E32712">
              <w:rPr>
                <w:sz w:val="22"/>
                <w:szCs w:val="22"/>
              </w:rPr>
              <w:t>m.</w:t>
            </w:r>
            <w:r>
              <w:rPr>
                <w:sz w:val="22"/>
                <w:szCs w:val="22"/>
              </w:rPr>
              <w:t xml:space="preserve"> </w:t>
            </w:r>
            <w:r w:rsidRPr="00E32712">
              <w:rPr>
                <w:sz w:val="22"/>
                <w:szCs w:val="22"/>
              </w:rPr>
              <w:t>j. i  fr.</w:t>
            </w:r>
            <w:r>
              <w:rPr>
                <w:sz w:val="22"/>
                <w:szCs w:val="22"/>
              </w:rPr>
              <w:t xml:space="preserve"> </w:t>
            </w:r>
            <w:r w:rsidRPr="00E32712">
              <w:rPr>
                <w:sz w:val="22"/>
                <w:szCs w:val="22"/>
              </w:rPr>
              <w:t>j.</w:t>
            </w:r>
          </w:p>
        </w:tc>
        <w:tc>
          <w:tcPr>
            <w:tcW w:w="992"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VSS</w:t>
            </w:r>
          </w:p>
        </w:tc>
        <w:tc>
          <w:tcPr>
            <w:tcW w:w="1701" w:type="dxa"/>
            <w:tcBorders>
              <w:righ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 xml:space="preserve">njem. </w:t>
            </w:r>
            <w:r>
              <w:rPr>
                <w:sz w:val="22"/>
                <w:szCs w:val="22"/>
              </w:rPr>
              <w:t>j.</w:t>
            </w:r>
          </w:p>
        </w:tc>
      </w:tr>
      <w:tr w:rsidR="007C6365" w:rsidRPr="00460168" w:rsidTr="00E66C96">
        <w:tc>
          <w:tcPr>
            <w:tcW w:w="851" w:type="dxa"/>
            <w:tcBorders>
              <w:lef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Pr>
                <w:sz w:val="22"/>
                <w:szCs w:val="22"/>
              </w:rPr>
              <w:t>11</w:t>
            </w:r>
            <w:r w:rsidRPr="00E32712">
              <w:rPr>
                <w:sz w:val="22"/>
                <w:szCs w:val="22"/>
              </w:rPr>
              <w:t>.</w:t>
            </w:r>
          </w:p>
        </w:tc>
        <w:tc>
          <w:tcPr>
            <w:tcW w:w="3118"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MARIJANA ŠOŠIĆ</w:t>
            </w:r>
          </w:p>
        </w:tc>
        <w:tc>
          <w:tcPr>
            <w:tcW w:w="1843"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uč. mat. i inf.</w:t>
            </w:r>
          </w:p>
        </w:tc>
        <w:tc>
          <w:tcPr>
            <w:tcW w:w="992"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VSS</w:t>
            </w:r>
          </w:p>
        </w:tc>
        <w:tc>
          <w:tcPr>
            <w:tcW w:w="1701" w:type="dxa"/>
            <w:tcBorders>
              <w:righ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Pr>
                <w:sz w:val="22"/>
                <w:szCs w:val="22"/>
              </w:rPr>
              <w:t>m</w:t>
            </w:r>
            <w:r w:rsidRPr="00E32712">
              <w:rPr>
                <w:sz w:val="22"/>
                <w:szCs w:val="22"/>
              </w:rPr>
              <w:t>at</w:t>
            </w:r>
            <w:r>
              <w:rPr>
                <w:sz w:val="22"/>
                <w:szCs w:val="22"/>
              </w:rPr>
              <w:t>.</w:t>
            </w:r>
          </w:p>
        </w:tc>
      </w:tr>
      <w:tr w:rsidR="007C6365" w:rsidRPr="00460168" w:rsidTr="00E66C96">
        <w:tc>
          <w:tcPr>
            <w:tcW w:w="851" w:type="dxa"/>
            <w:tcBorders>
              <w:lef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Pr>
                <w:sz w:val="22"/>
                <w:szCs w:val="22"/>
              </w:rPr>
              <w:t>12</w:t>
            </w:r>
            <w:r w:rsidRPr="00E32712">
              <w:rPr>
                <w:sz w:val="22"/>
                <w:szCs w:val="22"/>
              </w:rPr>
              <w:t>.</w:t>
            </w:r>
          </w:p>
        </w:tc>
        <w:tc>
          <w:tcPr>
            <w:tcW w:w="3118"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EDI RUPIĆ</w:t>
            </w:r>
          </w:p>
        </w:tc>
        <w:tc>
          <w:tcPr>
            <w:tcW w:w="1843"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uč.TZK</w:t>
            </w:r>
          </w:p>
        </w:tc>
        <w:tc>
          <w:tcPr>
            <w:tcW w:w="992"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VSS</w:t>
            </w:r>
          </w:p>
        </w:tc>
        <w:tc>
          <w:tcPr>
            <w:tcW w:w="1701" w:type="dxa"/>
            <w:tcBorders>
              <w:righ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Pr>
                <w:sz w:val="22"/>
                <w:szCs w:val="22"/>
              </w:rPr>
              <w:t>tzk</w:t>
            </w:r>
          </w:p>
        </w:tc>
      </w:tr>
      <w:tr w:rsidR="007C6365" w:rsidRPr="00460168" w:rsidTr="00E66C96">
        <w:tc>
          <w:tcPr>
            <w:tcW w:w="851" w:type="dxa"/>
            <w:tcBorders>
              <w:lef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Pr>
                <w:sz w:val="22"/>
                <w:szCs w:val="22"/>
              </w:rPr>
              <w:t>13</w:t>
            </w:r>
            <w:r w:rsidRPr="00E32712">
              <w:rPr>
                <w:sz w:val="22"/>
                <w:szCs w:val="22"/>
              </w:rPr>
              <w:t>.</w:t>
            </w:r>
          </w:p>
        </w:tc>
        <w:tc>
          <w:tcPr>
            <w:tcW w:w="3118"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MARIO ŠEGO</w:t>
            </w:r>
          </w:p>
        </w:tc>
        <w:tc>
          <w:tcPr>
            <w:tcW w:w="1843"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uč. teh. kul.</w:t>
            </w:r>
          </w:p>
        </w:tc>
        <w:tc>
          <w:tcPr>
            <w:tcW w:w="992" w:type="dxa"/>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VSS</w:t>
            </w:r>
          </w:p>
        </w:tc>
        <w:tc>
          <w:tcPr>
            <w:tcW w:w="1701" w:type="dxa"/>
            <w:tcBorders>
              <w:right w:val="single" w:sz="12" w:space="0" w:color="05676C" w:themeColor="accent3" w:themeShade="80"/>
            </w:tcBorders>
            <w:shd w:val="clear" w:color="auto" w:fill="ECF2DA" w:themeFill="accent6" w:themeFillTint="33"/>
          </w:tcPr>
          <w:p w:rsidR="007C6365" w:rsidRPr="00E32712" w:rsidRDefault="007C6365" w:rsidP="00E66C96">
            <w:pPr>
              <w:spacing w:line="480" w:lineRule="auto"/>
              <w:rPr>
                <w:sz w:val="22"/>
                <w:szCs w:val="22"/>
              </w:rPr>
            </w:pPr>
            <w:r w:rsidRPr="00E32712">
              <w:rPr>
                <w:sz w:val="22"/>
                <w:szCs w:val="22"/>
              </w:rPr>
              <w:t>teh. kul.</w:t>
            </w:r>
          </w:p>
        </w:tc>
      </w:tr>
      <w:tr w:rsidR="007C6365" w:rsidRPr="00460168" w:rsidTr="00E66C96">
        <w:trPr>
          <w:trHeight w:val="588"/>
        </w:trPr>
        <w:tc>
          <w:tcPr>
            <w:tcW w:w="851" w:type="dxa"/>
            <w:tcBorders>
              <w:left w:val="single" w:sz="12" w:space="0" w:color="05676C" w:themeColor="accent3" w:themeShade="80"/>
            </w:tcBorders>
            <w:shd w:val="clear" w:color="auto" w:fill="C8DA91" w:themeFill="accent6" w:themeFillTint="99"/>
          </w:tcPr>
          <w:p w:rsidR="007C6365" w:rsidRDefault="007C6365" w:rsidP="00E66C96">
            <w:pPr>
              <w:spacing w:line="480" w:lineRule="auto"/>
              <w:rPr>
                <w:sz w:val="22"/>
                <w:szCs w:val="22"/>
              </w:rPr>
            </w:pPr>
            <w:r>
              <w:rPr>
                <w:sz w:val="22"/>
                <w:szCs w:val="22"/>
              </w:rPr>
              <w:t>14</w:t>
            </w:r>
            <w:r w:rsidRPr="00E32712">
              <w:rPr>
                <w:sz w:val="22"/>
                <w:szCs w:val="22"/>
              </w:rPr>
              <w:t>.</w:t>
            </w:r>
          </w:p>
          <w:p w:rsidR="007C6365" w:rsidRPr="00E32712" w:rsidRDefault="007C6365" w:rsidP="00E66C96">
            <w:pPr>
              <w:spacing w:line="480" w:lineRule="auto"/>
              <w:rPr>
                <w:sz w:val="22"/>
                <w:szCs w:val="22"/>
              </w:rPr>
            </w:pPr>
          </w:p>
        </w:tc>
        <w:tc>
          <w:tcPr>
            <w:tcW w:w="3118" w:type="dxa"/>
            <w:shd w:val="clear" w:color="auto" w:fill="C8DA91" w:themeFill="accent6" w:themeFillTint="99"/>
          </w:tcPr>
          <w:p w:rsidR="007C6365" w:rsidRDefault="007C6365" w:rsidP="00E66C96">
            <w:pPr>
              <w:rPr>
                <w:sz w:val="22"/>
                <w:szCs w:val="22"/>
              </w:rPr>
            </w:pPr>
            <w:r w:rsidRPr="00E32712">
              <w:rPr>
                <w:sz w:val="22"/>
                <w:szCs w:val="22"/>
              </w:rPr>
              <w:t>IVANA JUGINOVIĆ VUKOREP</w:t>
            </w:r>
          </w:p>
          <w:p w:rsidR="007C6365" w:rsidRPr="00E32712" w:rsidRDefault="007C6365" w:rsidP="00E66C96">
            <w:pPr>
              <w:rPr>
                <w:sz w:val="22"/>
                <w:szCs w:val="22"/>
              </w:rPr>
            </w:pPr>
          </w:p>
        </w:tc>
        <w:tc>
          <w:tcPr>
            <w:tcW w:w="1843" w:type="dxa"/>
            <w:shd w:val="clear" w:color="auto" w:fill="C8DA91" w:themeFill="accent6" w:themeFillTint="99"/>
          </w:tcPr>
          <w:p w:rsidR="007C6365" w:rsidRPr="00E32712" w:rsidRDefault="007C6365" w:rsidP="00E66C96">
            <w:pPr>
              <w:spacing w:line="480" w:lineRule="auto"/>
              <w:rPr>
                <w:sz w:val="22"/>
                <w:szCs w:val="22"/>
              </w:rPr>
            </w:pPr>
            <w:r w:rsidRPr="00E32712">
              <w:rPr>
                <w:sz w:val="22"/>
                <w:szCs w:val="22"/>
              </w:rPr>
              <w:t>uč.</w:t>
            </w:r>
            <w:r>
              <w:rPr>
                <w:sz w:val="22"/>
                <w:szCs w:val="22"/>
              </w:rPr>
              <w:t xml:space="preserve"> </w:t>
            </w:r>
            <w:r w:rsidRPr="00E32712">
              <w:rPr>
                <w:sz w:val="22"/>
                <w:szCs w:val="22"/>
              </w:rPr>
              <w:t>eng.</w:t>
            </w:r>
            <w:r>
              <w:rPr>
                <w:sz w:val="22"/>
                <w:szCs w:val="22"/>
              </w:rPr>
              <w:t xml:space="preserve"> </w:t>
            </w:r>
            <w:r w:rsidRPr="00E32712">
              <w:rPr>
                <w:sz w:val="22"/>
                <w:szCs w:val="22"/>
              </w:rPr>
              <w:t>j. i pov.</w:t>
            </w:r>
          </w:p>
        </w:tc>
        <w:tc>
          <w:tcPr>
            <w:tcW w:w="992" w:type="dxa"/>
            <w:shd w:val="clear" w:color="auto" w:fill="C8DA91" w:themeFill="accent6" w:themeFillTint="99"/>
          </w:tcPr>
          <w:p w:rsidR="007C6365" w:rsidRDefault="007C6365" w:rsidP="00E66C96">
            <w:pPr>
              <w:spacing w:line="480" w:lineRule="auto"/>
              <w:rPr>
                <w:sz w:val="22"/>
                <w:szCs w:val="22"/>
              </w:rPr>
            </w:pPr>
            <w:r w:rsidRPr="00E32712">
              <w:rPr>
                <w:sz w:val="22"/>
                <w:szCs w:val="22"/>
              </w:rPr>
              <w:t>VSS</w:t>
            </w:r>
          </w:p>
          <w:p w:rsidR="007C6365" w:rsidRPr="00E32712" w:rsidRDefault="007C6365" w:rsidP="00E66C96">
            <w:pPr>
              <w:spacing w:line="480" w:lineRule="auto"/>
              <w:rPr>
                <w:sz w:val="22"/>
                <w:szCs w:val="22"/>
              </w:rPr>
            </w:pPr>
          </w:p>
        </w:tc>
        <w:tc>
          <w:tcPr>
            <w:tcW w:w="1701" w:type="dxa"/>
            <w:tcBorders>
              <w:right w:val="single" w:sz="12" w:space="0" w:color="05676C" w:themeColor="accent3" w:themeShade="80"/>
            </w:tcBorders>
            <w:shd w:val="clear" w:color="auto" w:fill="C8DA91" w:themeFill="accent6" w:themeFillTint="99"/>
          </w:tcPr>
          <w:p w:rsidR="007C6365" w:rsidRDefault="007C6365" w:rsidP="00E66C96">
            <w:pPr>
              <w:spacing w:line="480" w:lineRule="auto"/>
              <w:rPr>
                <w:sz w:val="22"/>
                <w:szCs w:val="22"/>
              </w:rPr>
            </w:pPr>
            <w:r>
              <w:rPr>
                <w:sz w:val="22"/>
                <w:szCs w:val="22"/>
              </w:rPr>
              <w:t>p</w:t>
            </w:r>
            <w:r w:rsidRPr="00E32712">
              <w:rPr>
                <w:sz w:val="22"/>
                <w:szCs w:val="22"/>
              </w:rPr>
              <w:t>o</w:t>
            </w:r>
            <w:r>
              <w:rPr>
                <w:sz w:val="22"/>
                <w:szCs w:val="22"/>
              </w:rPr>
              <w:t>v.</w:t>
            </w:r>
          </w:p>
          <w:p w:rsidR="007C6365" w:rsidRPr="00E32712" w:rsidRDefault="007C6365" w:rsidP="00E66C96">
            <w:pPr>
              <w:spacing w:line="480" w:lineRule="auto"/>
              <w:rPr>
                <w:sz w:val="22"/>
                <w:szCs w:val="22"/>
              </w:rPr>
            </w:pPr>
          </w:p>
        </w:tc>
      </w:tr>
      <w:tr w:rsidR="007C6365" w:rsidRPr="00460168" w:rsidTr="00E66C96">
        <w:trPr>
          <w:trHeight w:val="588"/>
        </w:trPr>
        <w:tc>
          <w:tcPr>
            <w:tcW w:w="851" w:type="dxa"/>
            <w:tcBorders>
              <w:left w:val="single" w:sz="12" w:space="0" w:color="05676C" w:themeColor="accent3" w:themeShade="80"/>
            </w:tcBorders>
            <w:shd w:val="clear" w:color="auto" w:fill="DAE6B6" w:themeFill="accent6" w:themeFillTint="66"/>
          </w:tcPr>
          <w:p w:rsidR="007C6365" w:rsidRPr="00177E1E" w:rsidRDefault="007C6365" w:rsidP="00E66C96">
            <w:pPr>
              <w:spacing w:line="480" w:lineRule="auto"/>
              <w:rPr>
                <w:sz w:val="22"/>
                <w:szCs w:val="22"/>
              </w:rPr>
            </w:pPr>
            <w:r w:rsidRPr="00177E1E">
              <w:rPr>
                <w:sz w:val="22"/>
                <w:szCs w:val="22"/>
              </w:rPr>
              <w:t>15.</w:t>
            </w:r>
          </w:p>
        </w:tc>
        <w:tc>
          <w:tcPr>
            <w:tcW w:w="3118" w:type="dxa"/>
            <w:shd w:val="clear" w:color="auto" w:fill="DAE6B6" w:themeFill="accent6" w:themeFillTint="66"/>
          </w:tcPr>
          <w:p w:rsidR="007C6365" w:rsidRPr="00177E1E" w:rsidRDefault="007C6365" w:rsidP="00E66C96">
            <w:pPr>
              <w:rPr>
                <w:sz w:val="22"/>
                <w:szCs w:val="22"/>
              </w:rPr>
            </w:pPr>
            <w:r>
              <w:rPr>
                <w:sz w:val="22"/>
                <w:szCs w:val="22"/>
              </w:rPr>
              <w:t>IVA ČELAN</w:t>
            </w:r>
          </w:p>
        </w:tc>
        <w:tc>
          <w:tcPr>
            <w:tcW w:w="1843" w:type="dxa"/>
            <w:shd w:val="clear" w:color="auto" w:fill="DAE6B6" w:themeFill="accent6" w:themeFillTint="66"/>
          </w:tcPr>
          <w:p w:rsidR="007C6365" w:rsidRPr="00177E1E" w:rsidRDefault="007C6365" w:rsidP="00E66C96">
            <w:pPr>
              <w:spacing w:line="480" w:lineRule="auto"/>
              <w:rPr>
                <w:sz w:val="22"/>
                <w:szCs w:val="22"/>
              </w:rPr>
            </w:pPr>
            <w:r>
              <w:rPr>
                <w:sz w:val="22"/>
                <w:szCs w:val="22"/>
              </w:rPr>
              <w:t>uč. TZK</w:t>
            </w:r>
          </w:p>
        </w:tc>
        <w:tc>
          <w:tcPr>
            <w:tcW w:w="992" w:type="dxa"/>
            <w:shd w:val="clear" w:color="auto" w:fill="DAE6B6" w:themeFill="accent6" w:themeFillTint="66"/>
          </w:tcPr>
          <w:p w:rsidR="007C6365" w:rsidRPr="00177E1E" w:rsidRDefault="007C6365" w:rsidP="00E66C96">
            <w:pPr>
              <w:spacing w:line="480" w:lineRule="auto"/>
              <w:rPr>
                <w:sz w:val="22"/>
                <w:szCs w:val="22"/>
              </w:rPr>
            </w:pPr>
            <w:r w:rsidRPr="00177E1E">
              <w:rPr>
                <w:sz w:val="22"/>
                <w:szCs w:val="22"/>
              </w:rPr>
              <w:t>VSS</w:t>
            </w:r>
          </w:p>
        </w:tc>
        <w:tc>
          <w:tcPr>
            <w:tcW w:w="1701" w:type="dxa"/>
            <w:tcBorders>
              <w:right w:val="single" w:sz="12" w:space="0" w:color="05676C" w:themeColor="accent3" w:themeShade="80"/>
            </w:tcBorders>
            <w:shd w:val="clear" w:color="auto" w:fill="DAE6B6" w:themeFill="accent6" w:themeFillTint="66"/>
          </w:tcPr>
          <w:p w:rsidR="007C6365" w:rsidRPr="00177E1E" w:rsidRDefault="007C6365" w:rsidP="00E66C96">
            <w:pPr>
              <w:spacing w:line="480" w:lineRule="auto"/>
              <w:rPr>
                <w:sz w:val="22"/>
                <w:szCs w:val="22"/>
              </w:rPr>
            </w:pPr>
            <w:r>
              <w:rPr>
                <w:sz w:val="22"/>
                <w:szCs w:val="22"/>
              </w:rPr>
              <w:t>tzk.</w:t>
            </w:r>
          </w:p>
        </w:tc>
      </w:tr>
      <w:tr w:rsidR="007C6365" w:rsidRPr="00460168" w:rsidTr="00E66C96">
        <w:trPr>
          <w:trHeight w:val="504"/>
        </w:trPr>
        <w:tc>
          <w:tcPr>
            <w:tcW w:w="851" w:type="dxa"/>
            <w:tcBorders>
              <w:left w:val="single" w:sz="12" w:space="0" w:color="05676C" w:themeColor="accent3" w:themeShade="80"/>
            </w:tcBorders>
            <w:shd w:val="clear" w:color="auto" w:fill="C8DA91" w:themeFill="accent6" w:themeFillTint="99"/>
          </w:tcPr>
          <w:p w:rsidR="007C6365" w:rsidRDefault="007C6365" w:rsidP="00E66C96">
            <w:pPr>
              <w:spacing w:line="480" w:lineRule="auto"/>
              <w:rPr>
                <w:sz w:val="22"/>
                <w:szCs w:val="22"/>
              </w:rPr>
            </w:pPr>
            <w:r>
              <w:rPr>
                <w:sz w:val="22"/>
                <w:szCs w:val="22"/>
              </w:rPr>
              <w:t xml:space="preserve">16. </w:t>
            </w:r>
          </w:p>
        </w:tc>
        <w:tc>
          <w:tcPr>
            <w:tcW w:w="3118" w:type="dxa"/>
            <w:shd w:val="clear" w:color="auto" w:fill="C8DA91" w:themeFill="accent6" w:themeFillTint="99"/>
          </w:tcPr>
          <w:p w:rsidR="007C6365" w:rsidRDefault="007C6365" w:rsidP="00E66C96">
            <w:pPr>
              <w:rPr>
                <w:sz w:val="22"/>
                <w:szCs w:val="22"/>
              </w:rPr>
            </w:pPr>
            <w:r>
              <w:rPr>
                <w:sz w:val="22"/>
                <w:szCs w:val="22"/>
              </w:rPr>
              <w:t>GABRIJELA ŠARIĆ</w:t>
            </w:r>
          </w:p>
        </w:tc>
        <w:tc>
          <w:tcPr>
            <w:tcW w:w="1843" w:type="dxa"/>
            <w:shd w:val="clear" w:color="auto" w:fill="C8DA91" w:themeFill="accent6" w:themeFillTint="99"/>
          </w:tcPr>
          <w:p w:rsidR="007C6365" w:rsidRPr="00E32712" w:rsidRDefault="007C6365" w:rsidP="00E66C96">
            <w:pPr>
              <w:spacing w:line="480" w:lineRule="auto"/>
              <w:rPr>
                <w:sz w:val="22"/>
                <w:szCs w:val="22"/>
              </w:rPr>
            </w:pPr>
            <w:r>
              <w:rPr>
                <w:sz w:val="22"/>
                <w:szCs w:val="22"/>
              </w:rPr>
              <w:t>ing. rudarstva</w:t>
            </w:r>
          </w:p>
        </w:tc>
        <w:tc>
          <w:tcPr>
            <w:tcW w:w="992" w:type="dxa"/>
            <w:shd w:val="clear" w:color="auto" w:fill="C8DA91" w:themeFill="accent6" w:themeFillTint="99"/>
          </w:tcPr>
          <w:p w:rsidR="007C6365" w:rsidRDefault="007C6365" w:rsidP="00E66C96">
            <w:pPr>
              <w:spacing w:line="480" w:lineRule="auto"/>
              <w:rPr>
                <w:sz w:val="22"/>
                <w:szCs w:val="22"/>
              </w:rPr>
            </w:pPr>
            <w:r>
              <w:rPr>
                <w:sz w:val="22"/>
                <w:szCs w:val="22"/>
              </w:rPr>
              <w:t>VSS</w:t>
            </w:r>
          </w:p>
        </w:tc>
        <w:tc>
          <w:tcPr>
            <w:tcW w:w="1701" w:type="dxa"/>
            <w:tcBorders>
              <w:right w:val="single" w:sz="12" w:space="0" w:color="05676C" w:themeColor="accent3" w:themeShade="80"/>
            </w:tcBorders>
            <w:shd w:val="clear" w:color="auto" w:fill="C8DA91" w:themeFill="accent6" w:themeFillTint="99"/>
          </w:tcPr>
          <w:p w:rsidR="007C6365" w:rsidRDefault="007C6365" w:rsidP="00E66C96">
            <w:pPr>
              <w:spacing w:line="480" w:lineRule="auto"/>
              <w:rPr>
                <w:sz w:val="22"/>
                <w:szCs w:val="22"/>
              </w:rPr>
            </w:pPr>
            <w:r>
              <w:rPr>
                <w:sz w:val="22"/>
                <w:szCs w:val="22"/>
              </w:rPr>
              <w:t>fiz.</w:t>
            </w:r>
          </w:p>
        </w:tc>
      </w:tr>
      <w:tr w:rsidR="007C6365" w:rsidRPr="00460168" w:rsidTr="00E66C96">
        <w:trPr>
          <w:trHeight w:val="513"/>
        </w:trPr>
        <w:tc>
          <w:tcPr>
            <w:tcW w:w="851" w:type="dxa"/>
            <w:tcBorders>
              <w:left w:val="single" w:sz="12" w:space="0" w:color="05676C" w:themeColor="accent3" w:themeShade="80"/>
            </w:tcBorders>
            <w:shd w:val="clear" w:color="auto" w:fill="C8DA91" w:themeFill="accent6" w:themeFillTint="99"/>
          </w:tcPr>
          <w:p w:rsidR="007C6365" w:rsidRDefault="007C6365" w:rsidP="00E66C96">
            <w:pPr>
              <w:spacing w:line="480" w:lineRule="auto"/>
              <w:rPr>
                <w:sz w:val="22"/>
                <w:szCs w:val="22"/>
              </w:rPr>
            </w:pPr>
            <w:r>
              <w:rPr>
                <w:sz w:val="22"/>
                <w:szCs w:val="22"/>
              </w:rPr>
              <w:t>17.</w:t>
            </w:r>
          </w:p>
        </w:tc>
        <w:tc>
          <w:tcPr>
            <w:tcW w:w="3118" w:type="dxa"/>
            <w:shd w:val="clear" w:color="auto" w:fill="C8DA91" w:themeFill="accent6" w:themeFillTint="99"/>
          </w:tcPr>
          <w:p w:rsidR="007C6365" w:rsidRDefault="007C6365" w:rsidP="00E66C96">
            <w:pPr>
              <w:rPr>
                <w:sz w:val="22"/>
                <w:szCs w:val="22"/>
              </w:rPr>
            </w:pPr>
            <w:r>
              <w:rPr>
                <w:sz w:val="22"/>
                <w:szCs w:val="22"/>
              </w:rPr>
              <w:t>MIHAELA</w:t>
            </w:r>
            <w:r w:rsidR="0011430E">
              <w:rPr>
                <w:sz w:val="22"/>
                <w:szCs w:val="22"/>
              </w:rPr>
              <w:t xml:space="preserve"> MARINOVIĆ</w:t>
            </w:r>
            <w:r>
              <w:rPr>
                <w:sz w:val="22"/>
                <w:szCs w:val="22"/>
              </w:rPr>
              <w:t xml:space="preserve"> </w:t>
            </w:r>
            <w:r w:rsidR="0011430E">
              <w:rPr>
                <w:sz w:val="22"/>
                <w:szCs w:val="22"/>
              </w:rPr>
              <w:t>(</w:t>
            </w:r>
            <w:r>
              <w:rPr>
                <w:sz w:val="22"/>
                <w:szCs w:val="22"/>
              </w:rPr>
              <w:t>ANTIČEVIĆ</w:t>
            </w:r>
            <w:r w:rsidR="0011430E">
              <w:rPr>
                <w:sz w:val="22"/>
                <w:szCs w:val="22"/>
              </w:rPr>
              <w:t>)</w:t>
            </w:r>
          </w:p>
        </w:tc>
        <w:tc>
          <w:tcPr>
            <w:tcW w:w="1843" w:type="dxa"/>
            <w:shd w:val="clear" w:color="auto" w:fill="C8DA91" w:themeFill="accent6" w:themeFillTint="99"/>
          </w:tcPr>
          <w:p w:rsidR="007C6365" w:rsidRDefault="007C6365" w:rsidP="00E66C96">
            <w:pPr>
              <w:spacing w:line="480" w:lineRule="auto"/>
              <w:rPr>
                <w:sz w:val="22"/>
                <w:szCs w:val="22"/>
              </w:rPr>
            </w:pPr>
            <w:r>
              <w:rPr>
                <w:sz w:val="22"/>
                <w:szCs w:val="22"/>
              </w:rPr>
              <w:t>uč. geo.</w:t>
            </w:r>
          </w:p>
        </w:tc>
        <w:tc>
          <w:tcPr>
            <w:tcW w:w="992" w:type="dxa"/>
            <w:shd w:val="clear" w:color="auto" w:fill="C8DA91" w:themeFill="accent6" w:themeFillTint="99"/>
          </w:tcPr>
          <w:p w:rsidR="007C6365" w:rsidRDefault="007C6365" w:rsidP="00E66C96">
            <w:pPr>
              <w:spacing w:line="480" w:lineRule="auto"/>
              <w:rPr>
                <w:sz w:val="22"/>
                <w:szCs w:val="22"/>
              </w:rPr>
            </w:pPr>
            <w:r>
              <w:rPr>
                <w:sz w:val="22"/>
                <w:szCs w:val="22"/>
              </w:rPr>
              <w:t>VSS</w:t>
            </w:r>
          </w:p>
        </w:tc>
        <w:tc>
          <w:tcPr>
            <w:tcW w:w="1701" w:type="dxa"/>
            <w:tcBorders>
              <w:right w:val="single" w:sz="12" w:space="0" w:color="05676C" w:themeColor="accent3" w:themeShade="80"/>
            </w:tcBorders>
            <w:shd w:val="clear" w:color="auto" w:fill="C8DA91" w:themeFill="accent6" w:themeFillTint="99"/>
          </w:tcPr>
          <w:p w:rsidR="007C6365" w:rsidRDefault="007C6365" w:rsidP="00E66C96">
            <w:pPr>
              <w:spacing w:line="480" w:lineRule="auto"/>
              <w:rPr>
                <w:sz w:val="22"/>
                <w:szCs w:val="22"/>
              </w:rPr>
            </w:pPr>
            <w:r>
              <w:rPr>
                <w:sz w:val="22"/>
                <w:szCs w:val="22"/>
              </w:rPr>
              <w:t>geo.</w:t>
            </w:r>
          </w:p>
        </w:tc>
      </w:tr>
    </w:tbl>
    <w:p w:rsidR="007C6365" w:rsidRPr="005A4986" w:rsidRDefault="007C6365" w:rsidP="007C6365">
      <w:pPr>
        <w:pStyle w:val="naslovbr2"/>
        <w:rPr>
          <w:rFonts w:ascii="Times New Roman" w:hAnsi="Times New Roman"/>
          <w:b w:val="0"/>
          <w:bCs w:val="0"/>
          <w:color w:val="FFFFFF" w:themeColor="background1"/>
          <w:sz w:val="28"/>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5DFEC"/>
        <w:tblLook w:val="0000" w:firstRow="0" w:lastRow="0" w:firstColumn="0" w:lastColumn="0" w:noHBand="0" w:noVBand="0"/>
      </w:tblPr>
      <w:tblGrid>
        <w:gridCol w:w="540"/>
      </w:tblGrid>
      <w:tr w:rsidR="007C6365" w:rsidRPr="00E963D4" w:rsidTr="00E66C96">
        <w:trPr>
          <w:trHeight w:val="180"/>
        </w:trPr>
        <w:tc>
          <w:tcPr>
            <w:tcW w:w="540" w:type="dxa"/>
            <w:tcBorders>
              <w:top w:val="single" w:sz="4" w:space="0" w:color="auto"/>
              <w:left w:val="single" w:sz="4" w:space="0" w:color="auto"/>
              <w:bottom w:val="single" w:sz="4" w:space="0" w:color="auto"/>
              <w:right w:val="single" w:sz="4" w:space="0" w:color="auto"/>
            </w:tcBorders>
            <w:shd w:val="clear" w:color="auto" w:fill="ECF2DA" w:themeFill="accent6" w:themeFillTint="33"/>
          </w:tcPr>
          <w:p w:rsidR="007C6365" w:rsidRPr="00E963D4" w:rsidRDefault="007C6365" w:rsidP="00E66C96">
            <w:pPr>
              <w:pStyle w:val="Tijeloteksta-uvlaka2"/>
              <w:spacing w:line="240" w:lineRule="auto"/>
              <w:ind w:left="0"/>
              <w:jc w:val="right"/>
              <w:rPr>
                <w:color w:val="333333"/>
                <w:sz w:val="18"/>
              </w:rPr>
            </w:pPr>
          </w:p>
        </w:tc>
      </w:tr>
    </w:tbl>
    <w:p w:rsidR="007C6365" w:rsidRDefault="007C6365" w:rsidP="007C6365">
      <w:pPr>
        <w:pStyle w:val="Tijeloteksta-uvlaka2"/>
        <w:tabs>
          <w:tab w:val="left" w:pos="255"/>
        </w:tabs>
        <w:spacing w:line="240" w:lineRule="auto"/>
        <w:ind w:left="0"/>
        <w:rPr>
          <w:b/>
          <w:bCs/>
          <w:i/>
          <w:iCs/>
          <w:color w:val="333333"/>
          <w:sz w:val="14"/>
        </w:rPr>
      </w:pPr>
      <w:r w:rsidRPr="00E963D4">
        <w:rPr>
          <w:color w:val="333333"/>
          <w:sz w:val="18"/>
        </w:rPr>
        <w:tab/>
      </w:r>
      <w:r w:rsidRPr="00E963D4">
        <w:rPr>
          <w:b/>
          <w:bCs/>
          <w:i/>
          <w:iCs/>
          <w:color w:val="333333"/>
          <w:sz w:val="14"/>
        </w:rPr>
        <w:t xml:space="preserve">Učitelji koji rade i u PŠ </w:t>
      </w:r>
      <w:r>
        <w:rPr>
          <w:b/>
          <w:bCs/>
          <w:i/>
          <w:iCs/>
          <w:color w:val="333333"/>
          <w:sz w:val="14"/>
        </w:rPr>
        <w:t>„</w:t>
      </w:r>
      <w:r w:rsidRPr="00E963D4">
        <w:rPr>
          <w:b/>
          <w:bCs/>
          <w:i/>
          <w:iCs/>
          <w:color w:val="333333"/>
          <w:sz w:val="14"/>
        </w:rPr>
        <w:t>Prgomet</w:t>
      </w:r>
      <w:r>
        <w:rPr>
          <w:b/>
          <w:bCs/>
          <w:i/>
          <w:iCs/>
          <w:color w:val="333333"/>
          <w:sz w:val="14"/>
        </w:rPr>
        <w:t>“</w:t>
      </w:r>
      <w:r w:rsidRPr="00E963D4">
        <w:rPr>
          <w:b/>
          <w:bCs/>
          <w:i/>
          <w:iCs/>
          <w:color w:val="333333"/>
          <w:sz w:val="14"/>
        </w:rPr>
        <w:t>.</w:t>
      </w:r>
      <w:r w:rsidRPr="00E963D4">
        <w:rPr>
          <w:b/>
          <w:bCs/>
          <w:i/>
          <w:iCs/>
          <w:color w:val="333333"/>
          <w:sz w:val="14"/>
        </w:rPr>
        <w:tab/>
      </w:r>
    </w:p>
    <w:p w:rsidR="007C6365" w:rsidRDefault="007C6365" w:rsidP="007C6365">
      <w:pPr>
        <w:pStyle w:val="Tijeloteksta-uvlaka2"/>
        <w:tabs>
          <w:tab w:val="left" w:pos="255"/>
        </w:tabs>
        <w:spacing w:line="240" w:lineRule="auto"/>
        <w:ind w:left="0"/>
        <w:rPr>
          <w:b/>
          <w:bCs/>
          <w:i/>
          <w:iCs/>
          <w:color w:val="333333"/>
          <w:sz w:val="1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5DFEC"/>
        <w:tblLook w:val="0000" w:firstRow="0" w:lastRow="0" w:firstColumn="0" w:lastColumn="0" w:noHBand="0" w:noVBand="0"/>
      </w:tblPr>
      <w:tblGrid>
        <w:gridCol w:w="540"/>
      </w:tblGrid>
      <w:tr w:rsidR="007C6365" w:rsidRPr="00E963D4" w:rsidTr="00E66C96">
        <w:trPr>
          <w:trHeight w:val="180"/>
        </w:trPr>
        <w:tc>
          <w:tcPr>
            <w:tcW w:w="540" w:type="dxa"/>
            <w:tcBorders>
              <w:top w:val="single" w:sz="4" w:space="0" w:color="auto"/>
              <w:left w:val="single" w:sz="4" w:space="0" w:color="auto"/>
              <w:bottom w:val="single" w:sz="4" w:space="0" w:color="auto"/>
              <w:right w:val="single" w:sz="4" w:space="0" w:color="auto"/>
            </w:tcBorders>
            <w:shd w:val="clear" w:color="auto" w:fill="C8DA91" w:themeFill="accent6" w:themeFillTint="99"/>
          </w:tcPr>
          <w:p w:rsidR="007C6365" w:rsidRPr="00E963D4" w:rsidRDefault="007C6365" w:rsidP="00E66C96">
            <w:pPr>
              <w:pStyle w:val="Tijeloteksta-uvlaka2"/>
              <w:spacing w:line="240" w:lineRule="auto"/>
              <w:ind w:left="0"/>
              <w:jc w:val="right"/>
              <w:rPr>
                <w:color w:val="333333"/>
                <w:sz w:val="18"/>
              </w:rPr>
            </w:pPr>
          </w:p>
        </w:tc>
      </w:tr>
    </w:tbl>
    <w:p w:rsidR="007C6365" w:rsidRPr="000F379A" w:rsidRDefault="007C6365" w:rsidP="007C6365">
      <w:pPr>
        <w:pStyle w:val="Tijeloteksta-uvlaka2"/>
        <w:tabs>
          <w:tab w:val="left" w:pos="255"/>
        </w:tabs>
        <w:spacing w:line="240" w:lineRule="auto"/>
        <w:ind w:left="0"/>
        <w:rPr>
          <w:b/>
          <w:bCs/>
          <w:i/>
          <w:iCs/>
          <w:color w:val="333333"/>
          <w:sz w:val="14"/>
        </w:rPr>
      </w:pPr>
      <w:r w:rsidRPr="00E963D4">
        <w:rPr>
          <w:color w:val="333333"/>
          <w:sz w:val="18"/>
        </w:rPr>
        <w:tab/>
      </w:r>
      <w:r>
        <w:rPr>
          <w:b/>
          <w:bCs/>
          <w:i/>
          <w:iCs/>
          <w:color w:val="333333"/>
          <w:sz w:val="14"/>
        </w:rPr>
        <w:t>Učitelji koji rade na određeno radno vrijeme</w:t>
      </w:r>
    </w:p>
    <w:p w:rsidR="007C6365" w:rsidRDefault="007C6365" w:rsidP="007C6365">
      <w:pPr>
        <w:pStyle w:val="naslovbr2"/>
        <w:rPr>
          <w:rFonts w:ascii="Times New Roman" w:hAnsi="Times New Roman"/>
          <w:color w:val="333333"/>
          <w:sz w:val="24"/>
          <w:szCs w:val="28"/>
        </w:rPr>
      </w:pPr>
    </w:p>
    <w:p w:rsidR="007C6365" w:rsidRDefault="007C6365" w:rsidP="007C6365">
      <w:pPr>
        <w:pStyle w:val="naslovbr2"/>
        <w:rPr>
          <w:rFonts w:ascii="Times New Roman" w:hAnsi="Times New Roman"/>
          <w:color w:val="333333"/>
          <w:sz w:val="22"/>
          <w:szCs w:val="28"/>
        </w:rPr>
      </w:pPr>
    </w:p>
    <w:p w:rsidR="007C6365" w:rsidRDefault="007C6365" w:rsidP="007C6365">
      <w:pPr>
        <w:pStyle w:val="naslovbr2"/>
        <w:rPr>
          <w:rFonts w:ascii="Times New Roman" w:hAnsi="Times New Roman"/>
          <w:color w:val="333333"/>
          <w:sz w:val="22"/>
          <w:szCs w:val="28"/>
        </w:rPr>
      </w:pPr>
    </w:p>
    <w:p w:rsidR="007C6365" w:rsidRPr="009F411A" w:rsidRDefault="007C6365" w:rsidP="007C6365">
      <w:pPr>
        <w:pStyle w:val="Tijeloteksta"/>
        <w:rPr>
          <w:b/>
          <w:i/>
          <w:sz w:val="22"/>
        </w:rPr>
      </w:pPr>
      <w:r w:rsidRPr="009F411A">
        <w:rPr>
          <w:b/>
          <w:sz w:val="22"/>
        </w:rPr>
        <w:t xml:space="preserve">2. 1. 5. </w:t>
      </w:r>
      <w:r w:rsidRPr="009F411A">
        <w:rPr>
          <w:b/>
          <w:i/>
          <w:sz w:val="22"/>
        </w:rPr>
        <w:t>Podaci o ravnatelju i stručnim suradnicima</w:t>
      </w:r>
    </w:p>
    <w:p w:rsidR="007C6365" w:rsidRPr="009C7FF4" w:rsidRDefault="007C6365" w:rsidP="007C6365">
      <w:pPr>
        <w:pStyle w:val="naslovbr2"/>
        <w:rPr>
          <w:rFonts w:ascii="Times New Roman" w:hAnsi="Times New Roman"/>
          <w:color w:val="333333"/>
          <w:sz w:val="22"/>
          <w:szCs w:val="28"/>
        </w:rPr>
      </w:pPr>
    </w:p>
    <w:p w:rsidR="007C6365" w:rsidRPr="00E963D4" w:rsidRDefault="007C6365" w:rsidP="007C6365">
      <w:pPr>
        <w:rPr>
          <w:b/>
          <w:sz w:val="24"/>
          <w:szCs w:val="28"/>
        </w:rPr>
      </w:pPr>
    </w:p>
    <w:tbl>
      <w:tblPr>
        <w:tblW w:w="7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268"/>
        <w:gridCol w:w="1686"/>
        <w:gridCol w:w="1134"/>
        <w:gridCol w:w="1665"/>
      </w:tblGrid>
      <w:tr w:rsidR="007C6365" w:rsidRPr="00460168" w:rsidTr="00E66C96">
        <w:trPr>
          <w:cantSplit/>
          <w:trHeight w:val="766"/>
          <w:jc w:val="center"/>
        </w:trPr>
        <w:tc>
          <w:tcPr>
            <w:tcW w:w="704"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auto"/>
            </w:tcBorders>
            <w:shd w:val="clear" w:color="auto" w:fill="C7E2FA" w:themeFill="accent1" w:themeFillTint="33"/>
          </w:tcPr>
          <w:p w:rsidR="007C6365" w:rsidRDefault="007C6365" w:rsidP="00E66C96">
            <w:pPr>
              <w:pStyle w:val="Tijeloteksta-uvlaka2"/>
              <w:spacing w:after="0" w:line="240" w:lineRule="auto"/>
              <w:ind w:left="0"/>
              <w:rPr>
                <w:b/>
                <w:color w:val="333333"/>
                <w:sz w:val="22"/>
              </w:rPr>
            </w:pPr>
          </w:p>
          <w:p w:rsidR="007C6365" w:rsidRPr="00E32712" w:rsidRDefault="007C6365" w:rsidP="00E66C96">
            <w:pPr>
              <w:pStyle w:val="Tijeloteksta-uvlaka2"/>
              <w:spacing w:after="0" w:line="240" w:lineRule="auto"/>
              <w:ind w:left="0"/>
              <w:rPr>
                <w:b/>
                <w:color w:val="333333"/>
                <w:sz w:val="22"/>
              </w:rPr>
            </w:pPr>
            <w:r w:rsidRPr="00E32712">
              <w:rPr>
                <w:b/>
                <w:color w:val="333333"/>
                <w:sz w:val="22"/>
              </w:rPr>
              <w:t>Red.</w:t>
            </w:r>
          </w:p>
          <w:p w:rsidR="007C6365" w:rsidRPr="00E32712" w:rsidRDefault="007C6365" w:rsidP="00E66C96">
            <w:pPr>
              <w:pStyle w:val="Tijeloteksta-uvlaka2"/>
              <w:spacing w:after="0" w:line="240" w:lineRule="auto"/>
              <w:ind w:left="0"/>
              <w:rPr>
                <w:b/>
                <w:color w:val="333333"/>
                <w:sz w:val="22"/>
              </w:rPr>
            </w:pPr>
            <w:r w:rsidRPr="00E32712">
              <w:rPr>
                <w:b/>
                <w:color w:val="333333"/>
                <w:sz w:val="22"/>
              </w:rPr>
              <w:t>br.</w:t>
            </w:r>
          </w:p>
        </w:tc>
        <w:tc>
          <w:tcPr>
            <w:tcW w:w="2268"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tcPr>
          <w:p w:rsidR="007C6365" w:rsidRPr="00E32712" w:rsidRDefault="007C6365" w:rsidP="00E66C96">
            <w:pPr>
              <w:pStyle w:val="Tijeloteksta-uvlaka2"/>
              <w:spacing w:after="0" w:line="240" w:lineRule="auto"/>
              <w:ind w:left="0"/>
              <w:rPr>
                <w:b/>
                <w:color w:val="333333"/>
                <w:sz w:val="22"/>
              </w:rPr>
            </w:pPr>
          </w:p>
          <w:p w:rsidR="007C6365" w:rsidRPr="00E32712" w:rsidRDefault="007C6365" w:rsidP="00E66C96">
            <w:pPr>
              <w:pStyle w:val="Tijeloteksta-uvlaka2"/>
              <w:spacing w:after="0" w:line="240" w:lineRule="auto"/>
              <w:ind w:left="0"/>
              <w:rPr>
                <w:b/>
                <w:color w:val="333333"/>
                <w:sz w:val="22"/>
              </w:rPr>
            </w:pPr>
            <w:r w:rsidRPr="00E32712">
              <w:rPr>
                <w:b/>
                <w:color w:val="333333"/>
                <w:sz w:val="22"/>
              </w:rPr>
              <w:t xml:space="preserve">      Ime i prezime</w:t>
            </w:r>
          </w:p>
        </w:tc>
        <w:tc>
          <w:tcPr>
            <w:tcW w:w="1686"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tcPr>
          <w:p w:rsidR="007C6365" w:rsidRPr="00E32712" w:rsidRDefault="007C6365" w:rsidP="00E66C96">
            <w:pPr>
              <w:pStyle w:val="Tijeloteksta-uvlaka2"/>
              <w:spacing w:after="0" w:line="240" w:lineRule="auto"/>
              <w:ind w:left="0"/>
              <w:rPr>
                <w:b/>
                <w:color w:val="333333"/>
                <w:sz w:val="22"/>
              </w:rPr>
            </w:pPr>
          </w:p>
          <w:p w:rsidR="007C6365" w:rsidRPr="00E32712" w:rsidRDefault="007C6365" w:rsidP="00E66C96">
            <w:pPr>
              <w:pStyle w:val="Tijeloteksta-uvlaka2"/>
              <w:spacing w:after="0" w:line="240" w:lineRule="auto"/>
              <w:ind w:left="0"/>
              <w:rPr>
                <w:b/>
                <w:color w:val="333333"/>
                <w:sz w:val="22"/>
              </w:rPr>
            </w:pPr>
            <w:r w:rsidRPr="00E32712">
              <w:rPr>
                <w:b/>
                <w:color w:val="333333"/>
                <w:sz w:val="22"/>
              </w:rPr>
              <w:t>Struka</w:t>
            </w:r>
          </w:p>
        </w:tc>
        <w:tc>
          <w:tcPr>
            <w:tcW w:w="1134"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tcPr>
          <w:p w:rsidR="007C6365" w:rsidRPr="00E32712" w:rsidRDefault="007C6365" w:rsidP="00E66C96">
            <w:pPr>
              <w:pStyle w:val="Tijeloteksta-uvlaka2"/>
              <w:spacing w:after="0" w:line="240" w:lineRule="auto"/>
              <w:ind w:left="0"/>
              <w:rPr>
                <w:b/>
                <w:color w:val="333333"/>
                <w:sz w:val="22"/>
              </w:rPr>
            </w:pPr>
            <w:r w:rsidRPr="00E32712">
              <w:rPr>
                <w:b/>
                <w:color w:val="333333"/>
                <w:sz w:val="22"/>
              </w:rPr>
              <w:t>Stupanj</w:t>
            </w:r>
          </w:p>
          <w:p w:rsidR="007C6365" w:rsidRPr="00E32712" w:rsidRDefault="007C6365" w:rsidP="00E66C96">
            <w:pPr>
              <w:pStyle w:val="Tijeloteksta-uvlaka2"/>
              <w:spacing w:after="0" w:line="240" w:lineRule="auto"/>
              <w:ind w:left="0"/>
              <w:rPr>
                <w:b/>
                <w:color w:val="333333"/>
                <w:sz w:val="22"/>
              </w:rPr>
            </w:pPr>
            <w:r w:rsidRPr="00E32712">
              <w:rPr>
                <w:b/>
                <w:color w:val="333333"/>
                <w:sz w:val="22"/>
              </w:rPr>
              <w:t>školske</w:t>
            </w:r>
          </w:p>
          <w:p w:rsidR="007C6365" w:rsidRPr="00E32712" w:rsidRDefault="007C6365" w:rsidP="00E66C96">
            <w:pPr>
              <w:pStyle w:val="Tijeloteksta-uvlaka2"/>
              <w:spacing w:after="0" w:line="240" w:lineRule="auto"/>
              <w:ind w:left="0"/>
              <w:rPr>
                <w:b/>
                <w:color w:val="333333"/>
                <w:sz w:val="22"/>
              </w:rPr>
            </w:pPr>
            <w:r w:rsidRPr="00E32712">
              <w:rPr>
                <w:b/>
                <w:color w:val="333333"/>
                <w:sz w:val="22"/>
              </w:rPr>
              <w:t>spreme</w:t>
            </w:r>
          </w:p>
        </w:tc>
        <w:tc>
          <w:tcPr>
            <w:tcW w:w="1665" w:type="dxa"/>
            <w:tcBorders>
              <w:top w:val="single" w:sz="12" w:space="0" w:color="05676C" w:themeColor="accent3" w:themeShade="80"/>
              <w:left w:val="single" w:sz="4" w:space="0" w:color="auto"/>
              <w:bottom w:val="single" w:sz="12" w:space="0" w:color="05676C" w:themeColor="accent3" w:themeShade="80"/>
              <w:right w:val="single" w:sz="12" w:space="0" w:color="05676C" w:themeColor="accent3" w:themeShade="80"/>
            </w:tcBorders>
            <w:shd w:val="clear" w:color="auto" w:fill="C7E2FA" w:themeFill="accent1" w:themeFillTint="33"/>
          </w:tcPr>
          <w:p w:rsidR="007C6365" w:rsidRPr="00E32712" w:rsidRDefault="007C6365" w:rsidP="00E66C96">
            <w:pPr>
              <w:pStyle w:val="Tijeloteksta-uvlaka2"/>
              <w:spacing w:after="0" w:line="240" w:lineRule="auto"/>
              <w:ind w:left="0"/>
              <w:rPr>
                <w:b/>
                <w:color w:val="333333"/>
                <w:sz w:val="22"/>
              </w:rPr>
            </w:pPr>
          </w:p>
          <w:p w:rsidR="007C6365" w:rsidRPr="00E32712" w:rsidRDefault="007C6365" w:rsidP="00E66C96">
            <w:pPr>
              <w:pStyle w:val="Tijeloteksta-uvlaka2"/>
              <w:spacing w:after="0" w:line="240" w:lineRule="auto"/>
              <w:ind w:left="0"/>
              <w:rPr>
                <w:b/>
                <w:color w:val="333333"/>
                <w:sz w:val="22"/>
              </w:rPr>
            </w:pPr>
            <w:r w:rsidRPr="00E32712">
              <w:rPr>
                <w:b/>
                <w:color w:val="333333"/>
                <w:sz w:val="22"/>
              </w:rPr>
              <w:t>Radno</w:t>
            </w:r>
          </w:p>
          <w:p w:rsidR="007C6365" w:rsidRPr="00E32712" w:rsidRDefault="007C6365" w:rsidP="00E66C96">
            <w:pPr>
              <w:pStyle w:val="Tijeloteksta-uvlaka2"/>
              <w:spacing w:after="0" w:line="240" w:lineRule="auto"/>
              <w:ind w:left="0"/>
              <w:rPr>
                <w:b/>
                <w:color w:val="333333"/>
                <w:sz w:val="22"/>
              </w:rPr>
            </w:pPr>
            <w:r w:rsidRPr="00E32712">
              <w:rPr>
                <w:b/>
                <w:color w:val="333333"/>
                <w:sz w:val="22"/>
              </w:rPr>
              <w:t>mjesto</w:t>
            </w:r>
          </w:p>
        </w:tc>
      </w:tr>
      <w:tr w:rsidR="007C6365" w:rsidRPr="00460168" w:rsidTr="00E66C96">
        <w:trPr>
          <w:jc w:val="center"/>
        </w:trPr>
        <w:tc>
          <w:tcPr>
            <w:tcW w:w="704" w:type="dxa"/>
            <w:tcBorders>
              <w:top w:val="single" w:sz="12" w:space="0" w:color="05676C" w:themeColor="accent3" w:themeShade="80"/>
              <w:left w:val="single" w:sz="12" w:space="0" w:color="05676C" w:themeColor="accent3" w:themeShade="80"/>
              <w:bottom w:val="single" w:sz="4" w:space="0" w:color="auto"/>
              <w:right w:val="single" w:sz="4" w:space="0" w:color="auto"/>
            </w:tcBorders>
          </w:tcPr>
          <w:p w:rsidR="007C6365" w:rsidRPr="00E32712" w:rsidRDefault="007C6365" w:rsidP="00E66C96">
            <w:pPr>
              <w:pStyle w:val="Tijeloteksta-uvlaka2"/>
              <w:spacing w:after="0"/>
              <w:ind w:left="0"/>
              <w:rPr>
                <w:color w:val="333333"/>
                <w:sz w:val="22"/>
              </w:rPr>
            </w:pPr>
            <w:r>
              <w:rPr>
                <w:color w:val="333333"/>
                <w:sz w:val="22"/>
              </w:rPr>
              <w:t>1.</w:t>
            </w:r>
          </w:p>
        </w:tc>
        <w:tc>
          <w:tcPr>
            <w:tcW w:w="2268" w:type="dxa"/>
            <w:tcBorders>
              <w:top w:val="single" w:sz="12" w:space="0" w:color="05676C" w:themeColor="accent3" w:themeShade="80"/>
              <w:left w:val="single" w:sz="4" w:space="0" w:color="auto"/>
              <w:bottom w:val="single" w:sz="4" w:space="0" w:color="auto"/>
              <w:right w:val="single" w:sz="4" w:space="0" w:color="auto"/>
            </w:tcBorders>
          </w:tcPr>
          <w:p w:rsidR="007C6365" w:rsidRPr="00E32712" w:rsidRDefault="007C6365" w:rsidP="00E66C96">
            <w:pPr>
              <w:pStyle w:val="Tijeloteksta-uvlaka2"/>
              <w:spacing w:after="0"/>
              <w:ind w:left="0"/>
              <w:rPr>
                <w:color w:val="333333"/>
                <w:sz w:val="22"/>
              </w:rPr>
            </w:pPr>
            <w:r w:rsidRPr="00E32712">
              <w:rPr>
                <w:color w:val="333333"/>
                <w:sz w:val="22"/>
              </w:rPr>
              <w:t>NIVES VILIĆ</w:t>
            </w:r>
          </w:p>
        </w:tc>
        <w:tc>
          <w:tcPr>
            <w:tcW w:w="1686" w:type="dxa"/>
            <w:tcBorders>
              <w:top w:val="single" w:sz="12" w:space="0" w:color="05676C" w:themeColor="accent3" w:themeShade="80"/>
              <w:left w:val="single" w:sz="4" w:space="0" w:color="auto"/>
              <w:bottom w:val="single" w:sz="4" w:space="0" w:color="auto"/>
              <w:right w:val="single" w:sz="4" w:space="0" w:color="auto"/>
            </w:tcBorders>
          </w:tcPr>
          <w:p w:rsidR="007C6365" w:rsidRPr="00E32712" w:rsidRDefault="007C6365" w:rsidP="00E66C96">
            <w:pPr>
              <w:pStyle w:val="Tijeloteksta-uvlaka2"/>
              <w:spacing w:after="0"/>
              <w:ind w:left="0"/>
              <w:rPr>
                <w:color w:val="333333"/>
                <w:sz w:val="22"/>
              </w:rPr>
            </w:pPr>
            <w:r w:rsidRPr="00E32712">
              <w:rPr>
                <w:color w:val="333333"/>
                <w:sz w:val="22"/>
              </w:rPr>
              <w:t>dipl. kateheta</w:t>
            </w:r>
          </w:p>
        </w:tc>
        <w:tc>
          <w:tcPr>
            <w:tcW w:w="1134" w:type="dxa"/>
            <w:tcBorders>
              <w:top w:val="single" w:sz="12" w:space="0" w:color="05676C" w:themeColor="accent3" w:themeShade="80"/>
              <w:left w:val="single" w:sz="4" w:space="0" w:color="auto"/>
              <w:bottom w:val="single" w:sz="4" w:space="0" w:color="auto"/>
              <w:right w:val="single" w:sz="4" w:space="0" w:color="auto"/>
            </w:tcBorders>
          </w:tcPr>
          <w:p w:rsidR="007C6365" w:rsidRPr="00E32712" w:rsidRDefault="007C6365" w:rsidP="00E66C96">
            <w:pPr>
              <w:pStyle w:val="Tijeloteksta-uvlaka2"/>
              <w:spacing w:after="0"/>
              <w:ind w:left="0"/>
              <w:rPr>
                <w:color w:val="333333"/>
                <w:sz w:val="22"/>
              </w:rPr>
            </w:pPr>
            <w:r w:rsidRPr="00E32712">
              <w:rPr>
                <w:color w:val="333333"/>
                <w:sz w:val="22"/>
              </w:rPr>
              <w:t>VSS</w:t>
            </w:r>
          </w:p>
        </w:tc>
        <w:tc>
          <w:tcPr>
            <w:tcW w:w="1665" w:type="dxa"/>
            <w:tcBorders>
              <w:top w:val="single" w:sz="12" w:space="0" w:color="05676C" w:themeColor="accent3" w:themeShade="80"/>
              <w:left w:val="single" w:sz="4" w:space="0" w:color="auto"/>
              <w:bottom w:val="single" w:sz="4" w:space="0" w:color="auto"/>
              <w:right w:val="single" w:sz="12" w:space="0" w:color="05676C" w:themeColor="accent3" w:themeShade="80"/>
            </w:tcBorders>
          </w:tcPr>
          <w:p w:rsidR="007C6365" w:rsidRPr="00E32712" w:rsidRDefault="007C6365" w:rsidP="00E66C96">
            <w:pPr>
              <w:pStyle w:val="Tijeloteksta-uvlaka2"/>
              <w:spacing w:after="0"/>
              <w:ind w:left="0"/>
              <w:rPr>
                <w:color w:val="333333"/>
                <w:sz w:val="22"/>
              </w:rPr>
            </w:pPr>
            <w:r w:rsidRPr="00E32712">
              <w:rPr>
                <w:color w:val="333333"/>
                <w:sz w:val="22"/>
              </w:rPr>
              <w:t>ravnatelj</w:t>
            </w:r>
          </w:p>
        </w:tc>
      </w:tr>
      <w:tr w:rsidR="007C6365" w:rsidRPr="00460168" w:rsidTr="00E66C96">
        <w:trPr>
          <w:jc w:val="center"/>
        </w:trPr>
        <w:tc>
          <w:tcPr>
            <w:tcW w:w="704" w:type="dxa"/>
            <w:tcBorders>
              <w:top w:val="single" w:sz="4" w:space="0" w:color="auto"/>
              <w:left w:val="single" w:sz="12" w:space="0" w:color="05676C" w:themeColor="accent3" w:themeShade="80"/>
              <w:bottom w:val="single" w:sz="4" w:space="0" w:color="auto"/>
              <w:right w:val="single" w:sz="4" w:space="0" w:color="auto"/>
            </w:tcBorders>
          </w:tcPr>
          <w:p w:rsidR="007C6365" w:rsidRPr="00E32712" w:rsidRDefault="007C6365" w:rsidP="00E66C96">
            <w:pPr>
              <w:pStyle w:val="Tijeloteksta-uvlaka2"/>
              <w:spacing w:after="0"/>
              <w:ind w:left="0"/>
              <w:rPr>
                <w:color w:val="333333"/>
                <w:sz w:val="22"/>
              </w:rPr>
            </w:pPr>
            <w:r>
              <w:rPr>
                <w:color w:val="333333"/>
                <w:sz w:val="22"/>
              </w:rPr>
              <w:t>2.</w:t>
            </w:r>
          </w:p>
        </w:tc>
        <w:tc>
          <w:tcPr>
            <w:tcW w:w="2268" w:type="dxa"/>
            <w:tcBorders>
              <w:top w:val="single" w:sz="4" w:space="0" w:color="auto"/>
              <w:left w:val="single" w:sz="4" w:space="0" w:color="auto"/>
              <w:bottom w:val="single" w:sz="4" w:space="0" w:color="auto"/>
              <w:right w:val="single" w:sz="4" w:space="0" w:color="auto"/>
            </w:tcBorders>
          </w:tcPr>
          <w:p w:rsidR="007C6365" w:rsidRPr="00E32712" w:rsidRDefault="007C6365" w:rsidP="00E66C96">
            <w:pPr>
              <w:pStyle w:val="Tijeloteksta-uvlaka2"/>
              <w:spacing w:after="0"/>
              <w:ind w:left="0"/>
              <w:rPr>
                <w:color w:val="333333"/>
                <w:sz w:val="22"/>
              </w:rPr>
            </w:pPr>
            <w:r w:rsidRPr="00E32712">
              <w:rPr>
                <w:color w:val="333333"/>
                <w:sz w:val="22"/>
              </w:rPr>
              <w:t>FINKA IVANOVIĆ</w:t>
            </w:r>
          </w:p>
        </w:tc>
        <w:tc>
          <w:tcPr>
            <w:tcW w:w="1686" w:type="dxa"/>
            <w:tcBorders>
              <w:top w:val="single" w:sz="4" w:space="0" w:color="auto"/>
              <w:left w:val="single" w:sz="4" w:space="0" w:color="auto"/>
              <w:bottom w:val="single" w:sz="4" w:space="0" w:color="auto"/>
              <w:right w:val="single" w:sz="4" w:space="0" w:color="auto"/>
            </w:tcBorders>
          </w:tcPr>
          <w:p w:rsidR="007C6365" w:rsidRPr="00E32712" w:rsidRDefault="007C6365" w:rsidP="00E66C96">
            <w:pPr>
              <w:pStyle w:val="Tijeloteksta-uvlaka2"/>
              <w:spacing w:after="0" w:line="240" w:lineRule="auto"/>
              <w:ind w:left="0"/>
              <w:rPr>
                <w:color w:val="333333"/>
                <w:sz w:val="22"/>
              </w:rPr>
            </w:pPr>
            <w:r w:rsidRPr="00E32712">
              <w:rPr>
                <w:color w:val="333333"/>
                <w:sz w:val="22"/>
              </w:rPr>
              <w:t xml:space="preserve">dipl. pedagog i </w:t>
            </w:r>
          </w:p>
          <w:p w:rsidR="007C6365" w:rsidRDefault="007C6365" w:rsidP="00E66C96">
            <w:pPr>
              <w:pStyle w:val="Tijeloteksta-uvlaka2"/>
              <w:spacing w:after="0" w:line="240" w:lineRule="auto"/>
              <w:ind w:left="0"/>
              <w:rPr>
                <w:color w:val="333333"/>
                <w:sz w:val="22"/>
              </w:rPr>
            </w:pPr>
            <w:r w:rsidRPr="00E32712">
              <w:rPr>
                <w:color w:val="333333"/>
                <w:sz w:val="22"/>
              </w:rPr>
              <w:t>dipl. sociolog</w:t>
            </w:r>
          </w:p>
          <w:p w:rsidR="007C6365" w:rsidRPr="00E32712" w:rsidRDefault="007C6365" w:rsidP="00E66C96">
            <w:pPr>
              <w:pStyle w:val="Tijeloteksta-uvlaka2"/>
              <w:spacing w:after="0" w:line="240" w:lineRule="auto"/>
              <w:ind w:left="0"/>
              <w:rPr>
                <w:color w:val="333333"/>
                <w:sz w:val="22"/>
              </w:rPr>
            </w:pPr>
          </w:p>
        </w:tc>
        <w:tc>
          <w:tcPr>
            <w:tcW w:w="1134" w:type="dxa"/>
            <w:tcBorders>
              <w:top w:val="single" w:sz="4" w:space="0" w:color="auto"/>
              <w:left w:val="single" w:sz="4" w:space="0" w:color="auto"/>
              <w:bottom w:val="single" w:sz="4" w:space="0" w:color="auto"/>
              <w:right w:val="single" w:sz="4" w:space="0" w:color="auto"/>
            </w:tcBorders>
          </w:tcPr>
          <w:p w:rsidR="007C6365" w:rsidRPr="00E32712" w:rsidRDefault="007C6365" w:rsidP="00E66C96">
            <w:pPr>
              <w:pStyle w:val="Tijeloteksta-uvlaka2"/>
              <w:spacing w:after="0"/>
              <w:ind w:left="0"/>
              <w:rPr>
                <w:color w:val="333333"/>
                <w:sz w:val="22"/>
              </w:rPr>
            </w:pPr>
            <w:r w:rsidRPr="00E32712">
              <w:rPr>
                <w:color w:val="333333"/>
                <w:sz w:val="22"/>
              </w:rPr>
              <w:t>VSS</w:t>
            </w:r>
          </w:p>
        </w:tc>
        <w:tc>
          <w:tcPr>
            <w:tcW w:w="1665" w:type="dxa"/>
            <w:tcBorders>
              <w:top w:val="single" w:sz="4" w:space="0" w:color="auto"/>
              <w:left w:val="single" w:sz="4" w:space="0" w:color="auto"/>
              <w:bottom w:val="single" w:sz="4" w:space="0" w:color="auto"/>
              <w:right w:val="single" w:sz="12" w:space="0" w:color="05676C" w:themeColor="accent3" w:themeShade="80"/>
            </w:tcBorders>
          </w:tcPr>
          <w:p w:rsidR="007C6365" w:rsidRPr="00E32712" w:rsidRDefault="007C6365" w:rsidP="00E66C96">
            <w:pPr>
              <w:pStyle w:val="Tijeloteksta-uvlaka2"/>
              <w:spacing w:after="0"/>
              <w:ind w:left="0"/>
              <w:rPr>
                <w:color w:val="333333"/>
                <w:sz w:val="22"/>
              </w:rPr>
            </w:pPr>
            <w:r w:rsidRPr="00E32712">
              <w:rPr>
                <w:color w:val="333333"/>
                <w:sz w:val="22"/>
              </w:rPr>
              <w:t>pedagog</w:t>
            </w:r>
          </w:p>
        </w:tc>
      </w:tr>
      <w:tr w:rsidR="007C6365" w:rsidRPr="00177E1E" w:rsidTr="00E66C96">
        <w:trPr>
          <w:jc w:val="center"/>
        </w:trPr>
        <w:tc>
          <w:tcPr>
            <w:tcW w:w="704" w:type="dxa"/>
            <w:tcBorders>
              <w:top w:val="single" w:sz="4" w:space="0" w:color="auto"/>
              <w:left w:val="single" w:sz="12" w:space="0" w:color="05676C" w:themeColor="accent3" w:themeShade="80"/>
              <w:bottom w:val="single" w:sz="4" w:space="0" w:color="auto"/>
              <w:right w:val="single" w:sz="4" w:space="0" w:color="auto"/>
            </w:tcBorders>
          </w:tcPr>
          <w:p w:rsidR="007C6365" w:rsidRPr="00E32712" w:rsidRDefault="007C6365" w:rsidP="00E66C96">
            <w:pPr>
              <w:pStyle w:val="Tijeloteksta-uvlaka2"/>
              <w:spacing w:after="0"/>
              <w:ind w:left="0"/>
              <w:rPr>
                <w:color w:val="333333"/>
                <w:sz w:val="22"/>
              </w:rPr>
            </w:pPr>
            <w:r>
              <w:rPr>
                <w:color w:val="333333"/>
                <w:sz w:val="22"/>
              </w:rPr>
              <w:t>3.</w:t>
            </w:r>
          </w:p>
        </w:tc>
        <w:tc>
          <w:tcPr>
            <w:tcW w:w="2268" w:type="dxa"/>
            <w:tcBorders>
              <w:top w:val="single" w:sz="4" w:space="0" w:color="auto"/>
              <w:left w:val="single" w:sz="4" w:space="0" w:color="auto"/>
              <w:bottom w:val="single" w:sz="4" w:space="0" w:color="auto"/>
              <w:right w:val="single" w:sz="4" w:space="0" w:color="auto"/>
            </w:tcBorders>
          </w:tcPr>
          <w:p w:rsidR="007C6365" w:rsidRPr="00177E1E" w:rsidRDefault="007C6365" w:rsidP="00E66C96">
            <w:pPr>
              <w:pStyle w:val="Tijeloteksta-uvlaka2"/>
              <w:spacing w:after="0"/>
              <w:ind w:left="0"/>
              <w:rPr>
                <w:sz w:val="22"/>
              </w:rPr>
            </w:pPr>
            <w:r>
              <w:rPr>
                <w:sz w:val="22"/>
              </w:rPr>
              <w:t>LAURA MATAS</w:t>
            </w:r>
          </w:p>
        </w:tc>
        <w:tc>
          <w:tcPr>
            <w:tcW w:w="1686" w:type="dxa"/>
            <w:tcBorders>
              <w:top w:val="single" w:sz="4" w:space="0" w:color="auto"/>
              <w:left w:val="single" w:sz="4" w:space="0" w:color="auto"/>
              <w:bottom w:val="single" w:sz="4" w:space="0" w:color="auto"/>
              <w:right w:val="single" w:sz="4" w:space="0" w:color="auto"/>
            </w:tcBorders>
          </w:tcPr>
          <w:p w:rsidR="007C6365" w:rsidRPr="00177E1E" w:rsidRDefault="007C6365" w:rsidP="00E66C96">
            <w:pPr>
              <w:pStyle w:val="Tijeloteksta-uvlaka2"/>
              <w:spacing w:after="0"/>
              <w:ind w:left="0"/>
              <w:rPr>
                <w:sz w:val="22"/>
              </w:rPr>
            </w:pPr>
            <w:r>
              <w:rPr>
                <w:sz w:val="22"/>
              </w:rPr>
              <w:t>magistra psihologije</w:t>
            </w:r>
          </w:p>
        </w:tc>
        <w:tc>
          <w:tcPr>
            <w:tcW w:w="1134" w:type="dxa"/>
            <w:tcBorders>
              <w:top w:val="single" w:sz="4" w:space="0" w:color="auto"/>
              <w:left w:val="single" w:sz="4" w:space="0" w:color="auto"/>
              <w:bottom w:val="single" w:sz="4" w:space="0" w:color="auto"/>
              <w:right w:val="single" w:sz="4" w:space="0" w:color="auto"/>
            </w:tcBorders>
          </w:tcPr>
          <w:p w:rsidR="007C6365" w:rsidRPr="00177E1E" w:rsidRDefault="007C6365" w:rsidP="00E66C96">
            <w:pPr>
              <w:pStyle w:val="Tijeloteksta-uvlaka2"/>
              <w:spacing w:after="0"/>
              <w:ind w:left="0"/>
              <w:rPr>
                <w:sz w:val="22"/>
              </w:rPr>
            </w:pPr>
            <w:r w:rsidRPr="00177E1E">
              <w:rPr>
                <w:sz w:val="22"/>
              </w:rPr>
              <w:t>VSS</w:t>
            </w:r>
          </w:p>
        </w:tc>
        <w:tc>
          <w:tcPr>
            <w:tcW w:w="1665" w:type="dxa"/>
            <w:tcBorders>
              <w:top w:val="single" w:sz="4" w:space="0" w:color="auto"/>
              <w:left w:val="single" w:sz="4" w:space="0" w:color="auto"/>
              <w:bottom w:val="single" w:sz="4" w:space="0" w:color="auto"/>
              <w:right w:val="single" w:sz="12" w:space="0" w:color="05676C" w:themeColor="accent3" w:themeShade="80"/>
            </w:tcBorders>
          </w:tcPr>
          <w:p w:rsidR="007C6365" w:rsidRPr="00177E1E" w:rsidRDefault="007C6365" w:rsidP="00E66C96">
            <w:pPr>
              <w:pStyle w:val="Tijeloteksta-uvlaka2"/>
              <w:spacing w:after="0"/>
              <w:ind w:left="0"/>
              <w:rPr>
                <w:sz w:val="22"/>
              </w:rPr>
            </w:pPr>
            <w:r>
              <w:rPr>
                <w:sz w:val="22"/>
              </w:rPr>
              <w:t>p</w:t>
            </w:r>
            <w:r w:rsidRPr="00177E1E">
              <w:rPr>
                <w:sz w:val="22"/>
              </w:rPr>
              <w:t xml:space="preserve">siholog </w:t>
            </w:r>
          </w:p>
        </w:tc>
      </w:tr>
      <w:tr w:rsidR="007C6365" w:rsidRPr="00177E1E" w:rsidTr="00E66C96">
        <w:trPr>
          <w:trHeight w:val="499"/>
          <w:jc w:val="center"/>
        </w:trPr>
        <w:tc>
          <w:tcPr>
            <w:tcW w:w="704" w:type="dxa"/>
            <w:tcBorders>
              <w:top w:val="single" w:sz="4" w:space="0" w:color="auto"/>
              <w:left w:val="single" w:sz="12" w:space="0" w:color="05676C" w:themeColor="accent3" w:themeShade="80"/>
              <w:bottom w:val="single" w:sz="4" w:space="0" w:color="auto"/>
              <w:right w:val="single" w:sz="4" w:space="0" w:color="auto"/>
            </w:tcBorders>
          </w:tcPr>
          <w:p w:rsidR="007C6365" w:rsidRPr="00E32712" w:rsidRDefault="007C6365" w:rsidP="00E66C96">
            <w:pPr>
              <w:pStyle w:val="Tijeloteksta-uvlaka2"/>
              <w:spacing w:after="0"/>
              <w:ind w:left="0"/>
              <w:rPr>
                <w:color w:val="333333"/>
                <w:sz w:val="22"/>
              </w:rPr>
            </w:pPr>
            <w:r>
              <w:rPr>
                <w:color w:val="333333"/>
                <w:sz w:val="22"/>
              </w:rPr>
              <w:t>4.</w:t>
            </w:r>
          </w:p>
        </w:tc>
        <w:tc>
          <w:tcPr>
            <w:tcW w:w="2268" w:type="dxa"/>
            <w:tcBorders>
              <w:top w:val="single" w:sz="4" w:space="0" w:color="auto"/>
              <w:left w:val="single" w:sz="4" w:space="0" w:color="auto"/>
              <w:bottom w:val="single" w:sz="4" w:space="0" w:color="auto"/>
              <w:right w:val="single" w:sz="4" w:space="0" w:color="auto"/>
            </w:tcBorders>
          </w:tcPr>
          <w:p w:rsidR="007C6365" w:rsidRPr="00177E1E" w:rsidRDefault="007C6365" w:rsidP="00E66C96">
            <w:pPr>
              <w:pStyle w:val="Tijeloteksta-uvlaka2"/>
              <w:spacing w:after="0"/>
              <w:ind w:left="0"/>
              <w:rPr>
                <w:sz w:val="22"/>
              </w:rPr>
            </w:pPr>
            <w:r w:rsidRPr="00177E1E">
              <w:rPr>
                <w:sz w:val="22"/>
              </w:rPr>
              <w:t>MATIJA ROMAC</w:t>
            </w:r>
          </w:p>
        </w:tc>
        <w:tc>
          <w:tcPr>
            <w:tcW w:w="1686" w:type="dxa"/>
            <w:tcBorders>
              <w:top w:val="single" w:sz="4" w:space="0" w:color="auto"/>
              <w:left w:val="single" w:sz="4" w:space="0" w:color="auto"/>
              <w:bottom w:val="single" w:sz="4" w:space="0" w:color="auto"/>
              <w:right w:val="single" w:sz="4" w:space="0" w:color="auto"/>
            </w:tcBorders>
          </w:tcPr>
          <w:p w:rsidR="007C6365" w:rsidRPr="00177E1E" w:rsidRDefault="007C6365" w:rsidP="00E66C96">
            <w:pPr>
              <w:pStyle w:val="Tijeloteksta-uvlaka2"/>
              <w:spacing w:after="0" w:line="240" w:lineRule="auto"/>
              <w:ind w:left="0"/>
              <w:rPr>
                <w:sz w:val="22"/>
              </w:rPr>
            </w:pPr>
            <w:r w:rsidRPr="00177E1E">
              <w:rPr>
                <w:sz w:val="22"/>
              </w:rPr>
              <w:t>magistra logopedije</w:t>
            </w:r>
          </w:p>
          <w:p w:rsidR="007C6365" w:rsidRPr="00177E1E" w:rsidRDefault="007C6365" w:rsidP="00E66C96">
            <w:pPr>
              <w:pStyle w:val="Tijeloteksta-uvlaka2"/>
              <w:spacing w:after="0" w:line="240" w:lineRule="auto"/>
              <w:ind w:left="0"/>
              <w:rPr>
                <w:sz w:val="22"/>
              </w:rPr>
            </w:pPr>
          </w:p>
        </w:tc>
        <w:tc>
          <w:tcPr>
            <w:tcW w:w="1134" w:type="dxa"/>
            <w:tcBorders>
              <w:top w:val="single" w:sz="4" w:space="0" w:color="auto"/>
              <w:left w:val="single" w:sz="4" w:space="0" w:color="auto"/>
              <w:bottom w:val="single" w:sz="4" w:space="0" w:color="auto"/>
              <w:right w:val="single" w:sz="4" w:space="0" w:color="auto"/>
            </w:tcBorders>
          </w:tcPr>
          <w:p w:rsidR="007C6365" w:rsidRPr="00177E1E" w:rsidRDefault="007C6365" w:rsidP="00E66C96">
            <w:pPr>
              <w:pStyle w:val="Tijeloteksta-uvlaka2"/>
              <w:spacing w:after="0"/>
              <w:ind w:left="0"/>
              <w:rPr>
                <w:sz w:val="22"/>
              </w:rPr>
            </w:pPr>
            <w:r w:rsidRPr="00177E1E">
              <w:rPr>
                <w:sz w:val="22"/>
              </w:rPr>
              <w:t>VSS</w:t>
            </w:r>
          </w:p>
        </w:tc>
        <w:tc>
          <w:tcPr>
            <w:tcW w:w="1665" w:type="dxa"/>
            <w:tcBorders>
              <w:top w:val="single" w:sz="4" w:space="0" w:color="auto"/>
              <w:left w:val="single" w:sz="4" w:space="0" w:color="auto"/>
              <w:bottom w:val="single" w:sz="4" w:space="0" w:color="auto"/>
              <w:right w:val="single" w:sz="12" w:space="0" w:color="05676C" w:themeColor="accent3" w:themeShade="80"/>
            </w:tcBorders>
          </w:tcPr>
          <w:p w:rsidR="007C6365" w:rsidRPr="00177E1E" w:rsidRDefault="007C6365" w:rsidP="00E66C96">
            <w:pPr>
              <w:pStyle w:val="Tijeloteksta-uvlaka2"/>
              <w:spacing w:after="0" w:line="240" w:lineRule="auto"/>
              <w:ind w:left="0"/>
              <w:rPr>
                <w:sz w:val="22"/>
              </w:rPr>
            </w:pPr>
          </w:p>
          <w:p w:rsidR="007C6365" w:rsidRPr="00177E1E" w:rsidRDefault="007C6365" w:rsidP="00E66C96">
            <w:pPr>
              <w:pStyle w:val="Tijeloteksta-uvlaka2"/>
              <w:spacing w:after="0" w:line="240" w:lineRule="auto"/>
              <w:ind w:left="0"/>
              <w:rPr>
                <w:sz w:val="22"/>
              </w:rPr>
            </w:pPr>
            <w:r w:rsidRPr="00177E1E">
              <w:rPr>
                <w:sz w:val="22"/>
              </w:rPr>
              <w:t xml:space="preserve">logoped </w:t>
            </w:r>
          </w:p>
        </w:tc>
      </w:tr>
      <w:tr w:rsidR="007C6365" w:rsidRPr="00460168" w:rsidTr="00E66C96">
        <w:trPr>
          <w:trHeight w:val="420"/>
          <w:jc w:val="center"/>
        </w:trPr>
        <w:tc>
          <w:tcPr>
            <w:tcW w:w="704" w:type="dxa"/>
            <w:tcBorders>
              <w:top w:val="single" w:sz="4" w:space="0" w:color="auto"/>
              <w:left w:val="single" w:sz="12" w:space="0" w:color="05676C" w:themeColor="accent3" w:themeShade="80"/>
              <w:bottom w:val="single" w:sz="12" w:space="0" w:color="05676C" w:themeColor="accent3" w:themeShade="80"/>
              <w:right w:val="single" w:sz="4" w:space="0" w:color="auto"/>
            </w:tcBorders>
          </w:tcPr>
          <w:p w:rsidR="007C6365" w:rsidRPr="00E32712" w:rsidRDefault="007C6365" w:rsidP="00E66C96">
            <w:pPr>
              <w:pStyle w:val="Tijeloteksta-uvlaka2"/>
              <w:spacing w:after="0"/>
              <w:ind w:left="0"/>
              <w:rPr>
                <w:color w:val="333333"/>
                <w:sz w:val="22"/>
              </w:rPr>
            </w:pPr>
            <w:r>
              <w:rPr>
                <w:color w:val="333333"/>
                <w:sz w:val="22"/>
              </w:rPr>
              <w:lastRenderedPageBreak/>
              <w:t>5.</w:t>
            </w:r>
          </w:p>
        </w:tc>
        <w:tc>
          <w:tcPr>
            <w:tcW w:w="2268" w:type="dxa"/>
            <w:tcBorders>
              <w:top w:val="single" w:sz="4" w:space="0" w:color="auto"/>
              <w:left w:val="single" w:sz="4" w:space="0" w:color="auto"/>
              <w:bottom w:val="single" w:sz="12" w:space="0" w:color="05676C" w:themeColor="accent3" w:themeShade="80"/>
              <w:right w:val="single" w:sz="4" w:space="0" w:color="auto"/>
            </w:tcBorders>
          </w:tcPr>
          <w:p w:rsidR="007C6365" w:rsidRPr="00E32712" w:rsidRDefault="007C6365" w:rsidP="00E66C96">
            <w:pPr>
              <w:pStyle w:val="Tijeloteksta-uvlaka2"/>
              <w:spacing w:after="0"/>
              <w:ind w:left="0"/>
              <w:rPr>
                <w:color w:val="333333"/>
                <w:sz w:val="22"/>
              </w:rPr>
            </w:pPr>
            <w:r w:rsidRPr="00E32712">
              <w:rPr>
                <w:color w:val="333333"/>
                <w:sz w:val="22"/>
              </w:rPr>
              <w:t>MIŠO SUČEVIĆ</w:t>
            </w:r>
          </w:p>
        </w:tc>
        <w:tc>
          <w:tcPr>
            <w:tcW w:w="1686" w:type="dxa"/>
            <w:tcBorders>
              <w:top w:val="single" w:sz="4" w:space="0" w:color="auto"/>
              <w:left w:val="single" w:sz="4" w:space="0" w:color="auto"/>
              <w:bottom w:val="single" w:sz="12" w:space="0" w:color="05676C" w:themeColor="accent3" w:themeShade="80"/>
              <w:right w:val="single" w:sz="4" w:space="0" w:color="auto"/>
            </w:tcBorders>
          </w:tcPr>
          <w:p w:rsidR="007C6365" w:rsidRDefault="007C6365" w:rsidP="00E66C96">
            <w:pPr>
              <w:pStyle w:val="Tijeloteksta-uvlaka2"/>
              <w:spacing w:after="0" w:line="240" w:lineRule="auto"/>
              <w:ind w:left="0"/>
              <w:rPr>
                <w:color w:val="333333"/>
                <w:sz w:val="22"/>
              </w:rPr>
            </w:pPr>
            <w:r w:rsidRPr="00E32712">
              <w:rPr>
                <w:color w:val="333333"/>
                <w:sz w:val="22"/>
              </w:rPr>
              <w:t>uč. hrv. jezika dipl. knjižničar</w:t>
            </w:r>
          </w:p>
          <w:p w:rsidR="007C6365" w:rsidRPr="00E32712" w:rsidRDefault="007C6365" w:rsidP="00E66C96">
            <w:pPr>
              <w:pStyle w:val="Tijeloteksta-uvlaka2"/>
              <w:spacing w:after="0" w:line="240" w:lineRule="auto"/>
              <w:ind w:left="0"/>
              <w:rPr>
                <w:color w:val="333333"/>
                <w:sz w:val="22"/>
              </w:rPr>
            </w:pPr>
          </w:p>
        </w:tc>
        <w:tc>
          <w:tcPr>
            <w:tcW w:w="1134" w:type="dxa"/>
            <w:tcBorders>
              <w:top w:val="single" w:sz="4" w:space="0" w:color="auto"/>
              <w:left w:val="single" w:sz="4" w:space="0" w:color="auto"/>
              <w:bottom w:val="single" w:sz="12" w:space="0" w:color="05676C" w:themeColor="accent3" w:themeShade="80"/>
              <w:right w:val="single" w:sz="4" w:space="0" w:color="auto"/>
            </w:tcBorders>
          </w:tcPr>
          <w:p w:rsidR="007C6365" w:rsidRPr="00E32712" w:rsidRDefault="007C6365" w:rsidP="00E66C96">
            <w:pPr>
              <w:pStyle w:val="Tijeloteksta-uvlaka2"/>
              <w:spacing w:after="0"/>
              <w:ind w:left="0"/>
              <w:rPr>
                <w:color w:val="333333"/>
                <w:sz w:val="22"/>
              </w:rPr>
            </w:pPr>
            <w:r w:rsidRPr="00E32712">
              <w:rPr>
                <w:color w:val="333333"/>
                <w:sz w:val="22"/>
              </w:rPr>
              <w:t>VSS</w:t>
            </w:r>
          </w:p>
        </w:tc>
        <w:tc>
          <w:tcPr>
            <w:tcW w:w="1665" w:type="dxa"/>
            <w:tcBorders>
              <w:top w:val="single" w:sz="4" w:space="0" w:color="auto"/>
              <w:left w:val="single" w:sz="4" w:space="0" w:color="auto"/>
              <w:bottom w:val="single" w:sz="12" w:space="0" w:color="05676C" w:themeColor="accent3" w:themeShade="80"/>
              <w:right w:val="single" w:sz="12" w:space="0" w:color="05676C" w:themeColor="accent3" w:themeShade="80"/>
            </w:tcBorders>
          </w:tcPr>
          <w:p w:rsidR="007C6365" w:rsidRPr="00E32712" w:rsidRDefault="007C6365" w:rsidP="00E66C96">
            <w:pPr>
              <w:pStyle w:val="Tijeloteksta-uvlaka2"/>
              <w:spacing w:after="0"/>
              <w:ind w:left="0"/>
              <w:rPr>
                <w:color w:val="333333"/>
                <w:sz w:val="22"/>
              </w:rPr>
            </w:pPr>
            <w:r w:rsidRPr="00E32712">
              <w:rPr>
                <w:color w:val="333333"/>
                <w:sz w:val="22"/>
              </w:rPr>
              <w:t>knjižničar</w:t>
            </w:r>
          </w:p>
        </w:tc>
      </w:tr>
    </w:tbl>
    <w:p w:rsidR="007C6365" w:rsidRDefault="007C6365" w:rsidP="007C6365">
      <w:pPr>
        <w:rPr>
          <w:b/>
          <w:sz w:val="24"/>
          <w:szCs w:val="28"/>
        </w:rPr>
      </w:pPr>
    </w:p>
    <w:p w:rsidR="007C6365" w:rsidRPr="00E963D4" w:rsidRDefault="007C6365" w:rsidP="007C6365">
      <w:pPr>
        <w:rPr>
          <w:b/>
          <w:sz w:val="24"/>
          <w:szCs w:val="28"/>
        </w:rPr>
      </w:pPr>
    </w:p>
    <w:p w:rsidR="007C6365" w:rsidRDefault="007C6365" w:rsidP="007C6365">
      <w:pPr>
        <w:pStyle w:val="Tijeloteksta"/>
        <w:rPr>
          <w:b/>
          <w:sz w:val="22"/>
        </w:rPr>
      </w:pPr>
      <w:r w:rsidRPr="009F411A">
        <w:rPr>
          <w:b/>
          <w:sz w:val="22"/>
        </w:rPr>
        <w:t xml:space="preserve">2. 1. 6. </w:t>
      </w:r>
      <w:r w:rsidRPr="009F411A">
        <w:rPr>
          <w:b/>
          <w:i/>
          <w:sz w:val="22"/>
        </w:rPr>
        <w:t>Podaci o učiteljima pripravnicima</w:t>
      </w:r>
      <w:r w:rsidRPr="009F411A">
        <w:rPr>
          <w:b/>
          <w:sz w:val="22"/>
        </w:rPr>
        <w:t xml:space="preserve"> </w:t>
      </w:r>
    </w:p>
    <w:p w:rsidR="007C6365" w:rsidRPr="009F411A" w:rsidRDefault="007C6365" w:rsidP="007C6365">
      <w:pPr>
        <w:pStyle w:val="Tijeloteksta"/>
        <w:rPr>
          <w:b/>
          <w:sz w:val="22"/>
        </w:rPr>
      </w:pPr>
    </w:p>
    <w:p w:rsidR="007C6365" w:rsidRPr="00E963D4" w:rsidRDefault="007C6365" w:rsidP="007C6365">
      <w:pPr>
        <w:rPr>
          <w:sz w:val="22"/>
          <w:szCs w:val="24"/>
        </w:rPr>
      </w:pPr>
    </w:p>
    <w:p w:rsidR="007C6365" w:rsidRPr="00E963D4" w:rsidRDefault="007C6365" w:rsidP="007C6365">
      <w:pPr>
        <w:rPr>
          <w:sz w:val="22"/>
          <w:szCs w:val="24"/>
        </w:rPr>
      </w:pPr>
    </w:p>
    <w:tbl>
      <w:tblPr>
        <w:tblW w:w="7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1"/>
        <w:gridCol w:w="3105"/>
        <w:gridCol w:w="2368"/>
        <w:gridCol w:w="1560"/>
      </w:tblGrid>
      <w:tr w:rsidR="007C6365" w:rsidRPr="009A1E49" w:rsidTr="00E66C96">
        <w:trPr>
          <w:jc w:val="center"/>
        </w:trPr>
        <w:tc>
          <w:tcPr>
            <w:tcW w:w="831"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7E2FA" w:themeFill="accent1" w:themeFillTint="33"/>
          </w:tcPr>
          <w:p w:rsidR="007C6365" w:rsidRPr="0060235A" w:rsidRDefault="007C6365" w:rsidP="00E66C96">
            <w:pPr>
              <w:rPr>
                <w:b/>
                <w:sz w:val="22"/>
                <w:szCs w:val="24"/>
              </w:rPr>
            </w:pPr>
            <w:r w:rsidRPr="0060235A">
              <w:rPr>
                <w:b/>
                <w:sz w:val="22"/>
                <w:szCs w:val="24"/>
              </w:rPr>
              <w:t>Redni broj</w:t>
            </w:r>
          </w:p>
        </w:tc>
        <w:tc>
          <w:tcPr>
            <w:tcW w:w="3105"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60235A" w:rsidRDefault="007C6365" w:rsidP="00E66C96">
            <w:pPr>
              <w:rPr>
                <w:sz w:val="22"/>
                <w:szCs w:val="24"/>
              </w:rPr>
            </w:pPr>
            <w:r w:rsidRPr="0060235A">
              <w:rPr>
                <w:b/>
                <w:sz w:val="22"/>
                <w:szCs w:val="24"/>
              </w:rPr>
              <w:t>Ime i prezime pripravnika</w:t>
            </w:r>
          </w:p>
        </w:tc>
        <w:tc>
          <w:tcPr>
            <w:tcW w:w="2368"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60235A" w:rsidRDefault="007C6365" w:rsidP="00E66C96">
            <w:pPr>
              <w:rPr>
                <w:b/>
                <w:sz w:val="22"/>
                <w:szCs w:val="24"/>
              </w:rPr>
            </w:pPr>
            <w:r w:rsidRPr="0060235A">
              <w:rPr>
                <w:b/>
                <w:sz w:val="22"/>
                <w:szCs w:val="24"/>
              </w:rPr>
              <w:t>Struka</w:t>
            </w:r>
          </w:p>
        </w:tc>
        <w:tc>
          <w:tcPr>
            <w:tcW w:w="1560" w:type="dxa"/>
            <w:tcBorders>
              <w:top w:val="single" w:sz="12" w:space="0" w:color="05676C" w:themeColor="accent3" w:themeShade="80"/>
              <w:bottom w:val="single" w:sz="12" w:space="0" w:color="05676C" w:themeColor="accent3" w:themeShade="80"/>
            </w:tcBorders>
            <w:shd w:val="clear" w:color="auto" w:fill="C7E2FA" w:themeFill="accent1" w:themeFillTint="33"/>
          </w:tcPr>
          <w:p w:rsidR="007C6365" w:rsidRPr="0060235A" w:rsidRDefault="007C6365" w:rsidP="00E66C96">
            <w:pPr>
              <w:rPr>
                <w:sz w:val="22"/>
                <w:szCs w:val="24"/>
              </w:rPr>
            </w:pPr>
            <w:r w:rsidRPr="0060235A">
              <w:rPr>
                <w:b/>
                <w:sz w:val="22"/>
                <w:szCs w:val="24"/>
              </w:rPr>
              <w:t>Ime i prezime mentora</w:t>
            </w:r>
          </w:p>
        </w:tc>
      </w:tr>
      <w:tr w:rsidR="00793534" w:rsidRPr="009A1E49" w:rsidTr="00E66C96">
        <w:trPr>
          <w:trHeight w:val="696"/>
          <w:jc w:val="center"/>
        </w:trPr>
        <w:tc>
          <w:tcPr>
            <w:tcW w:w="831" w:type="dxa"/>
            <w:tcBorders>
              <w:top w:val="single" w:sz="12" w:space="0" w:color="05676C" w:themeColor="accent3" w:themeShade="80"/>
              <w:left w:val="single" w:sz="12" w:space="0" w:color="05676C" w:themeColor="accent3" w:themeShade="80"/>
              <w:bottom w:val="single" w:sz="4" w:space="0" w:color="auto"/>
            </w:tcBorders>
          </w:tcPr>
          <w:p w:rsidR="00793534" w:rsidRPr="0060235A" w:rsidRDefault="00793534" w:rsidP="00793534">
            <w:pPr>
              <w:rPr>
                <w:sz w:val="22"/>
                <w:szCs w:val="24"/>
              </w:rPr>
            </w:pPr>
          </w:p>
          <w:p w:rsidR="00793534" w:rsidRPr="0060235A" w:rsidRDefault="00793534" w:rsidP="00793534">
            <w:pPr>
              <w:rPr>
                <w:sz w:val="22"/>
                <w:szCs w:val="24"/>
              </w:rPr>
            </w:pPr>
            <w:r w:rsidRPr="0060235A">
              <w:rPr>
                <w:sz w:val="22"/>
                <w:szCs w:val="24"/>
              </w:rPr>
              <w:t>1.</w:t>
            </w:r>
          </w:p>
        </w:tc>
        <w:tc>
          <w:tcPr>
            <w:tcW w:w="3105" w:type="dxa"/>
            <w:tcBorders>
              <w:top w:val="single" w:sz="12" w:space="0" w:color="05676C" w:themeColor="accent3" w:themeShade="80"/>
              <w:bottom w:val="single" w:sz="4" w:space="0" w:color="auto"/>
            </w:tcBorders>
          </w:tcPr>
          <w:p w:rsidR="00793534" w:rsidRPr="0060235A" w:rsidRDefault="00793534" w:rsidP="00793534">
            <w:pPr>
              <w:rPr>
                <w:sz w:val="22"/>
                <w:szCs w:val="24"/>
              </w:rPr>
            </w:pPr>
          </w:p>
          <w:p w:rsidR="00793534" w:rsidRPr="0060235A" w:rsidRDefault="00793534" w:rsidP="00793534">
            <w:pPr>
              <w:rPr>
                <w:sz w:val="22"/>
                <w:szCs w:val="24"/>
              </w:rPr>
            </w:pPr>
            <w:r>
              <w:rPr>
                <w:sz w:val="22"/>
                <w:szCs w:val="24"/>
              </w:rPr>
              <w:t>JELENA MALENICA</w:t>
            </w:r>
          </w:p>
          <w:p w:rsidR="00793534" w:rsidRPr="0060235A" w:rsidRDefault="00793534" w:rsidP="00793534">
            <w:pPr>
              <w:rPr>
                <w:sz w:val="22"/>
                <w:szCs w:val="24"/>
              </w:rPr>
            </w:pPr>
          </w:p>
        </w:tc>
        <w:tc>
          <w:tcPr>
            <w:tcW w:w="2368" w:type="dxa"/>
            <w:tcBorders>
              <w:top w:val="single" w:sz="12" w:space="0" w:color="05676C" w:themeColor="accent3" w:themeShade="80"/>
              <w:bottom w:val="single" w:sz="4" w:space="0" w:color="auto"/>
            </w:tcBorders>
          </w:tcPr>
          <w:p w:rsidR="00793534" w:rsidRPr="0060235A" w:rsidRDefault="00793534" w:rsidP="00793534">
            <w:pPr>
              <w:pStyle w:val="naslovbr10"/>
              <w:jc w:val="left"/>
              <w:rPr>
                <w:rFonts w:ascii="Times New Roman" w:hAnsi="Times New Roman"/>
                <w:b w:val="0"/>
                <w:sz w:val="22"/>
                <w:szCs w:val="24"/>
              </w:rPr>
            </w:pPr>
          </w:p>
          <w:p w:rsidR="00793534" w:rsidRPr="0060235A" w:rsidRDefault="00793534" w:rsidP="00793534">
            <w:pPr>
              <w:pStyle w:val="naslovbr10"/>
              <w:jc w:val="left"/>
              <w:rPr>
                <w:rFonts w:ascii="Times New Roman" w:hAnsi="Times New Roman"/>
                <w:b w:val="0"/>
                <w:sz w:val="22"/>
                <w:szCs w:val="24"/>
              </w:rPr>
            </w:pPr>
            <w:r w:rsidRPr="0060235A">
              <w:rPr>
                <w:rFonts w:ascii="Times New Roman" w:hAnsi="Times New Roman"/>
                <w:b w:val="0"/>
                <w:sz w:val="22"/>
                <w:szCs w:val="24"/>
              </w:rPr>
              <w:t xml:space="preserve">uč. </w:t>
            </w:r>
            <w:r>
              <w:rPr>
                <w:rFonts w:ascii="Times New Roman" w:hAnsi="Times New Roman"/>
                <w:b w:val="0"/>
                <w:sz w:val="22"/>
                <w:szCs w:val="24"/>
              </w:rPr>
              <w:t>hrv. j.</w:t>
            </w:r>
          </w:p>
          <w:p w:rsidR="00793534" w:rsidRPr="0060235A" w:rsidRDefault="00793534" w:rsidP="00793534">
            <w:pPr>
              <w:pStyle w:val="naslovbr10"/>
              <w:jc w:val="left"/>
              <w:rPr>
                <w:rFonts w:ascii="Times New Roman" w:hAnsi="Times New Roman"/>
                <w:b w:val="0"/>
                <w:sz w:val="22"/>
                <w:szCs w:val="24"/>
              </w:rPr>
            </w:pPr>
          </w:p>
        </w:tc>
        <w:tc>
          <w:tcPr>
            <w:tcW w:w="1560" w:type="dxa"/>
            <w:tcBorders>
              <w:top w:val="single" w:sz="12" w:space="0" w:color="05676C" w:themeColor="accent3" w:themeShade="80"/>
              <w:bottom w:val="single" w:sz="4" w:space="0" w:color="auto"/>
            </w:tcBorders>
          </w:tcPr>
          <w:p w:rsidR="00793534" w:rsidRPr="0060235A" w:rsidRDefault="00793534" w:rsidP="00793534">
            <w:pPr>
              <w:pStyle w:val="naslovbr10"/>
              <w:jc w:val="left"/>
              <w:rPr>
                <w:rFonts w:ascii="Times New Roman" w:hAnsi="Times New Roman"/>
                <w:b w:val="0"/>
                <w:sz w:val="22"/>
                <w:szCs w:val="24"/>
              </w:rPr>
            </w:pPr>
          </w:p>
          <w:p w:rsidR="00793534" w:rsidRPr="0060235A" w:rsidRDefault="00793534" w:rsidP="00793534">
            <w:pPr>
              <w:pStyle w:val="naslovbr10"/>
              <w:jc w:val="left"/>
              <w:rPr>
                <w:rFonts w:ascii="Times New Roman" w:hAnsi="Times New Roman"/>
                <w:b w:val="0"/>
                <w:sz w:val="22"/>
                <w:szCs w:val="24"/>
              </w:rPr>
            </w:pPr>
            <w:r>
              <w:rPr>
                <w:rFonts w:ascii="Times New Roman" w:hAnsi="Times New Roman"/>
                <w:b w:val="0"/>
                <w:sz w:val="22"/>
                <w:szCs w:val="24"/>
              </w:rPr>
              <w:t>V. Pejković Pivčević (OŠ Mejaši)</w:t>
            </w:r>
          </w:p>
        </w:tc>
      </w:tr>
      <w:tr w:rsidR="00793534" w:rsidRPr="009A1E49" w:rsidTr="00E66C96">
        <w:trPr>
          <w:trHeight w:val="304"/>
          <w:jc w:val="center"/>
        </w:trPr>
        <w:tc>
          <w:tcPr>
            <w:tcW w:w="831" w:type="dxa"/>
            <w:tcBorders>
              <w:top w:val="single" w:sz="4" w:space="0" w:color="auto"/>
              <w:left w:val="single" w:sz="12" w:space="0" w:color="05676C" w:themeColor="accent3" w:themeShade="80"/>
              <w:bottom w:val="single" w:sz="4" w:space="0" w:color="auto"/>
            </w:tcBorders>
          </w:tcPr>
          <w:p w:rsidR="00793534" w:rsidRDefault="00793534" w:rsidP="00793534">
            <w:pPr>
              <w:rPr>
                <w:sz w:val="22"/>
                <w:szCs w:val="24"/>
              </w:rPr>
            </w:pPr>
            <w:r>
              <w:rPr>
                <w:sz w:val="22"/>
                <w:szCs w:val="24"/>
              </w:rPr>
              <w:t>2.</w:t>
            </w:r>
          </w:p>
          <w:p w:rsidR="00793534" w:rsidRPr="0060235A" w:rsidRDefault="00793534" w:rsidP="00793534">
            <w:pPr>
              <w:rPr>
                <w:sz w:val="22"/>
                <w:szCs w:val="24"/>
              </w:rPr>
            </w:pPr>
          </w:p>
        </w:tc>
        <w:tc>
          <w:tcPr>
            <w:tcW w:w="3105" w:type="dxa"/>
            <w:tcBorders>
              <w:top w:val="single" w:sz="4" w:space="0" w:color="auto"/>
              <w:bottom w:val="single" w:sz="4" w:space="0" w:color="auto"/>
            </w:tcBorders>
          </w:tcPr>
          <w:p w:rsidR="00793534" w:rsidRPr="0060235A" w:rsidRDefault="00793534" w:rsidP="00793534">
            <w:pPr>
              <w:rPr>
                <w:sz w:val="22"/>
                <w:szCs w:val="24"/>
              </w:rPr>
            </w:pPr>
            <w:r>
              <w:rPr>
                <w:sz w:val="22"/>
                <w:szCs w:val="24"/>
              </w:rPr>
              <w:t>LAURA MATAS</w:t>
            </w:r>
          </w:p>
        </w:tc>
        <w:tc>
          <w:tcPr>
            <w:tcW w:w="2368" w:type="dxa"/>
            <w:tcBorders>
              <w:top w:val="single" w:sz="4" w:space="0" w:color="auto"/>
              <w:bottom w:val="single" w:sz="4" w:space="0" w:color="auto"/>
            </w:tcBorders>
          </w:tcPr>
          <w:p w:rsidR="00793534" w:rsidRPr="0060235A" w:rsidRDefault="00793534" w:rsidP="00793534">
            <w:pPr>
              <w:pStyle w:val="naslovbr10"/>
              <w:jc w:val="left"/>
              <w:rPr>
                <w:rFonts w:ascii="Times New Roman" w:hAnsi="Times New Roman"/>
                <w:b w:val="0"/>
                <w:sz w:val="22"/>
                <w:szCs w:val="24"/>
              </w:rPr>
            </w:pPr>
            <w:r>
              <w:rPr>
                <w:rFonts w:ascii="Times New Roman" w:hAnsi="Times New Roman"/>
                <w:b w:val="0"/>
                <w:sz w:val="22"/>
                <w:szCs w:val="24"/>
              </w:rPr>
              <w:t>mag. psihologije</w:t>
            </w:r>
          </w:p>
        </w:tc>
        <w:tc>
          <w:tcPr>
            <w:tcW w:w="1560" w:type="dxa"/>
            <w:tcBorders>
              <w:top w:val="single" w:sz="4" w:space="0" w:color="auto"/>
              <w:bottom w:val="single" w:sz="4" w:space="0" w:color="auto"/>
            </w:tcBorders>
          </w:tcPr>
          <w:p w:rsidR="00793534" w:rsidRPr="0060235A" w:rsidRDefault="00793534" w:rsidP="00793534">
            <w:pPr>
              <w:pStyle w:val="naslovbr10"/>
              <w:jc w:val="left"/>
              <w:rPr>
                <w:rFonts w:ascii="Times New Roman" w:hAnsi="Times New Roman"/>
                <w:b w:val="0"/>
                <w:sz w:val="22"/>
                <w:szCs w:val="24"/>
              </w:rPr>
            </w:pPr>
            <w:r>
              <w:rPr>
                <w:rFonts w:ascii="Times New Roman" w:hAnsi="Times New Roman"/>
                <w:b w:val="0"/>
                <w:sz w:val="22"/>
                <w:szCs w:val="24"/>
              </w:rPr>
              <w:t>Ana Jerković (OŠ P. Berislavića)</w:t>
            </w:r>
          </w:p>
        </w:tc>
      </w:tr>
      <w:tr w:rsidR="00793534" w:rsidRPr="009A1E49" w:rsidTr="00E66C96">
        <w:trPr>
          <w:trHeight w:val="660"/>
          <w:jc w:val="center"/>
        </w:trPr>
        <w:tc>
          <w:tcPr>
            <w:tcW w:w="831" w:type="dxa"/>
            <w:tcBorders>
              <w:top w:val="single" w:sz="4" w:space="0" w:color="auto"/>
              <w:left w:val="single" w:sz="12" w:space="0" w:color="05676C" w:themeColor="accent3" w:themeShade="80"/>
              <w:bottom w:val="single" w:sz="4" w:space="0" w:color="auto"/>
            </w:tcBorders>
          </w:tcPr>
          <w:p w:rsidR="00793534" w:rsidRPr="0060235A" w:rsidRDefault="00793534" w:rsidP="00793534">
            <w:pPr>
              <w:rPr>
                <w:sz w:val="22"/>
                <w:szCs w:val="24"/>
              </w:rPr>
            </w:pPr>
          </w:p>
          <w:p w:rsidR="00793534" w:rsidRPr="0060235A" w:rsidRDefault="00793534" w:rsidP="00793534">
            <w:pPr>
              <w:rPr>
                <w:sz w:val="22"/>
                <w:szCs w:val="24"/>
              </w:rPr>
            </w:pPr>
            <w:r>
              <w:rPr>
                <w:sz w:val="22"/>
                <w:szCs w:val="24"/>
              </w:rPr>
              <w:t>3</w:t>
            </w:r>
            <w:r w:rsidRPr="0060235A">
              <w:rPr>
                <w:sz w:val="22"/>
                <w:szCs w:val="24"/>
              </w:rPr>
              <w:t>.</w:t>
            </w:r>
          </w:p>
        </w:tc>
        <w:tc>
          <w:tcPr>
            <w:tcW w:w="3105" w:type="dxa"/>
            <w:tcBorders>
              <w:top w:val="single" w:sz="4" w:space="0" w:color="auto"/>
              <w:bottom w:val="single" w:sz="4" w:space="0" w:color="auto"/>
            </w:tcBorders>
          </w:tcPr>
          <w:p w:rsidR="00793534" w:rsidRPr="0060235A" w:rsidRDefault="00793534" w:rsidP="00793534">
            <w:pPr>
              <w:rPr>
                <w:sz w:val="22"/>
                <w:szCs w:val="24"/>
              </w:rPr>
            </w:pPr>
          </w:p>
          <w:p w:rsidR="00793534" w:rsidRPr="0060235A" w:rsidRDefault="00793534" w:rsidP="00793534">
            <w:pPr>
              <w:rPr>
                <w:sz w:val="22"/>
                <w:szCs w:val="24"/>
              </w:rPr>
            </w:pPr>
            <w:r>
              <w:rPr>
                <w:sz w:val="22"/>
                <w:szCs w:val="24"/>
              </w:rPr>
              <w:t>MIHAELA ANTIČEVIĆ</w:t>
            </w:r>
          </w:p>
        </w:tc>
        <w:tc>
          <w:tcPr>
            <w:tcW w:w="2368" w:type="dxa"/>
            <w:tcBorders>
              <w:top w:val="single" w:sz="4" w:space="0" w:color="auto"/>
              <w:bottom w:val="single" w:sz="4" w:space="0" w:color="auto"/>
            </w:tcBorders>
          </w:tcPr>
          <w:p w:rsidR="00793534" w:rsidRPr="0060235A" w:rsidRDefault="00793534" w:rsidP="00793534">
            <w:pPr>
              <w:pStyle w:val="naslovbr10"/>
              <w:jc w:val="left"/>
              <w:rPr>
                <w:rFonts w:ascii="Times New Roman" w:hAnsi="Times New Roman"/>
                <w:b w:val="0"/>
                <w:sz w:val="22"/>
                <w:szCs w:val="24"/>
              </w:rPr>
            </w:pPr>
          </w:p>
          <w:p w:rsidR="00793534" w:rsidRPr="0060235A" w:rsidRDefault="00793534" w:rsidP="00793534">
            <w:pPr>
              <w:pStyle w:val="naslovbr10"/>
              <w:jc w:val="left"/>
              <w:rPr>
                <w:rFonts w:ascii="Times New Roman" w:hAnsi="Times New Roman"/>
                <w:b w:val="0"/>
                <w:sz w:val="22"/>
                <w:szCs w:val="24"/>
              </w:rPr>
            </w:pPr>
            <w:r w:rsidRPr="0060235A">
              <w:rPr>
                <w:rFonts w:ascii="Times New Roman" w:hAnsi="Times New Roman"/>
                <w:b w:val="0"/>
                <w:sz w:val="22"/>
                <w:szCs w:val="24"/>
              </w:rPr>
              <w:t xml:space="preserve">uč. </w:t>
            </w:r>
            <w:r>
              <w:rPr>
                <w:rFonts w:ascii="Times New Roman" w:hAnsi="Times New Roman"/>
                <w:b w:val="0"/>
                <w:sz w:val="22"/>
                <w:szCs w:val="24"/>
              </w:rPr>
              <w:t>hrv. j.</w:t>
            </w:r>
          </w:p>
          <w:p w:rsidR="00793534" w:rsidRPr="0060235A" w:rsidRDefault="00793534" w:rsidP="00793534">
            <w:pPr>
              <w:pStyle w:val="naslovbr10"/>
              <w:jc w:val="left"/>
              <w:rPr>
                <w:rFonts w:ascii="Times New Roman" w:hAnsi="Times New Roman"/>
                <w:b w:val="0"/>
                <w:sz w:val="22"/>
                <w:szCs w:val="24"/>
              </w:rPr>
            </w:pPr>
          </w:p>
        </w:tc>
        <w:tc>
          <w:tcPr>
            <w:tcW w:w="1560" w:type="dxa"/>
            <w:tcBorders>
              <w:top w:val="single" w:sz="4" w:space="0" w:color="auto"/>
              <w:bottom w:val="single" w:sz="4" w:space="0" w:color="auto"/>
            </w:tcBorders>
          </w:tcPr>
          <w:p w:rsidR="00793534" w:rsidRPr="0060235A" w:rsidRDefault="00793534" w:rsidP="00793534">
            <w:pPr>
              <w:pStyle w:val="naslovbr10"/>
              <w:jc w:val="left"/>
              <w:rPr>
                <w:rFonts w:ascii="Times New Roman" w:hAnsi="Times New Roman"/>
                <w:b w:val="0"/>
                <w:sz w:val="22"/>
                <w:szCs w:val="24"/>
              </w:rPr>
            </w:pPr>
          </w:p>
          <w:p w:rsidR="00793534" w:rsidRPr="0060235A" w:rsidRDefault="00793534" w:rsidP="00793534">
            <w:pPr>
              <w:pStyle w:val="naslovbr10"/>
              <w:jc w:val="left"/>
              <w:rPr>
                <w:rFonts w:ascii="Times New Roman" w:hAnsi="Times New Roman"/>
                <w:b w:val="0"/>
                <w:sz w:val="22"/>
                <w:szCs w:val="24"/>
              </w:rPr>
            </w:pPr>
          </w:p>
        </w:tc>
      </w:tr>
      <w:tr w:rsidR="00793534" w:rsidRPr="009A1E49" w:rsidTr="00E66C96">
        <w:trPr>
          <w:trHeight w:val="564"/>
          <w:jc w:val="center"/>
        </w:trPr>
        <w:tc>
          <w:tcPr>
            <w:tcW w:w="831" w:type="dxa"/>
            <w:tcBorders>
              <w:top w:val="single" w:sz="4" w:space="0" w:color="auto"/>
              <w:left w:val="single" w:sz="12" w:space="0" w:color="05676C" w:themeColor="accent3" w:themeShade="80"/>
              <w:bottom w:val="single" w:sz="4" w:space="0" w:color="auto"/>
            </w:tcBorders>
          </w:tcPr>
          <w:p w:rsidR="00793534" w:rsidRPr="0060235A" w:rsidRDefault="00793534" w:rsidP="00793534">
            <w:pPr>
              <w:rPr>
                <w:sz w:val="22"/>
                <w:szCs w:val="24"/>
              </w:rPr>
            </w:pPr>
            <w:r>
              <w:rPr>
                <w:sz w:val="22"/>
                <w:szCs w:val="24"/>
              </w:rPr>
              <w:t>4.</w:t>
            </w:r>
          </w:p>
        </w:tc>
        <w:tc>
          <w:tcPr>
            <w:tcW w:w="3105" w:type="dxa"/>
            <w:tcBorders>
              <w:top w:val="single" w:sz="4" w:space="0" w:color="auto"/>
              <w:bottom w:val="single" w:sz="4" w:space="0" w:color="auto"/>
            </w:tcBorders>
          </w:tcPr>
          <w:p w:rsidR="00793534" w:rsidRDefault="00793534" w:rsidP="00793534">
            <w:pPr>
              <w:rPr>
                <w:sz w:val="22"/>
                <w:szCs w:val="24"/>
              </w:rPr>
            </w:pPr>
            <w:r>
              <w:rPr>
                <w:sz w:val="22"/>
                <w:szCs w:val="24"/>
              </w:rPr>
              <w:t>ZVONIMIR SUMAN</w:t>
            </w:r>
          </w:p>
          <w:p w:rsidR="00793534" w:rsidRPr="0060235A" w:rsidRDefault="00793534" w:rsidP="00793534">
            <w:pPr>
              <w:rPr>
                <w:sz w:val="22"/>
                <w:szCs w:val="24"/>
              </w:rPr>
            </w:pPr>
          </w:p>
        </w:tc>
        <w:tc>
          <w:tcPr>
            <w:tcW w:w="2368" w:type="dxa"/>
            <w:tcBorders>
              <w:top w:val="single" w:sz="4" w:space="0" w:color="auto"/>
              <w:bottom w:val="single" w:sz="4" w:space="0" w:color="auto"/>
            </w:tcBorders>
          </w:tcPr>
          <w:p w:rsidR="00793534" w:rsidRPr="0060235A" w:rsidRDefault="00793534" w:rsidP="00793534">
            <w:pPr>
              <w:pStyle w:val="naslovbr10"/>
              <w:jc w:val="left"/>
              <w:rPr>
                <w:rFonts w:ascii="Times New Roman" w:hAnsi="Times New Roman"/>
                <w:b w:val="0"/>
                <w:sz w:val="22"/>
                <w:szCs w:val="24"/>
              </w:rPr>
            </w:pPr>
            <w:r>
              <w:rPr>
                <w:rFonts w:ascii="Times New Roman" w:hAnsi="Times New Roman"/>
                <w:b w:val="0"/>
                <w:sz w:val="22"/>
                <w:szCs w:val="24"/>
              </w:rPr>
              <w:t>uč. tzk.</w:t>
            </w:r>
          </w:p>
        </w:tc>
        <w:tc>
          <w:tcPr>
            <w:tcW w:w="1560" w:type="dxa"/>
            <w:tcBorders>
              <w:top w:val="single" w:sz="4" w:space="0" w:color="auto"/>
              <w:bottom w:val="single" w:sz="4" w:space="0" w:color="auto"/>
            </w:tcBorders>
          </w:tcPr>
          <w:p w:rsidR="00793534" w:rsidRPr="0060235A" w:rsidRDefault="00793534" w:rsidP="00793534">
            <w:pPr>
              <w:pStyle w:val="naslovbr10"/>
              <w:jc w:val="left"/>
              <w:rPr>
                <w:rFonts w:ascii="Times New Roman" w:hAnsi="Times New Roman"/>
                <w:b w:val="0"/>
                <w:sz w:val="22"/>
                <w:szCs w:val="24"/>
              </w:rPr>
            </w:pPr>
            <w:r>
              <w:rPr>
                <w:rFonts w:ascii="Times New Roman" w:hAnsi="Times New Roman"/>
                <w:b w:val="0"/>
                <w:sz w:val="22"/>
                <w:szCs w:val="24"/>
              </w:rPr>
              <w:t>EDI RUPIĆ</w:t>
            </w:r>
          </w:p>
        </w:tc>
      </w:tr>
      <w:tr w:rsidR="00793534" w:rsidRPr="009A1E49" w:rsidTr="00E66C96">
        <w:trPr>
          <w:trHeight w:val="576"/>
          <w:jc w:val="center"/>
        </w:trPr>
        <w:tc>
          <w:tcPr>
            <w:tcW w:w="831" w:type="dxa"/>
            <w:tcBorders>
              <w:top w:val="single" w:sz="4" w:space="0" w:color="auto"/>
              <w:left w:val="single" w:sz="12" w:space="0" w:color="05676C" w:themeColor="accent3" w:themeShade="80"/>
              <w:bottom w:val="single" w:sz="4" w:space="0" w:color="auto"/>
            </w:tcBorders>
          </w:tcPr>
          <w:p w:rsidR="00793534" w:rsidRDefault="00793534" w:rsidP="00793534">
            <w:pPr>
              <w:rPr>
                <w:sz w:val="22"/>
                <w:szCs w:val="24"/>
              </w:rPr>
            </w:pPr>
            <w:r>
              <w:rPr>
                <w:sz w:val="22"/>
                <w:szCs w:val="24"/>
              </w:rPr>
              <w:t>5.</w:t>
            </w:r>
          </w:p>
        </w:tc>
        <w:tc>
          <w:tcPr>
            <w:tcW w:w="3105" w:type="dxa"/>
            <w:tcBorders>
              <w:top w:val="single" w:sz="4" w:space="0" w:color="auto"/>
              <w:bottom w:val="single" w:sz="12" w:space="0" w:color="05676C" w:themeColor="accent3" w:themeShade="80"/>
            </w:tcBorders>
          </w:tcPr>
          <w:p w:rsidR="00793534" w:rsidRDefault="00793534" w:rsidP="00793534">
            <w:pPr>
              <w:rPr>
                <w:sz w:val="22"/>
                <w:szCs w:val="24"/>
              </w:rPr>
            </w:pPr>
            <w:r>
              <w:rPr>
                <w:sz w:val="22"/>
                <w:szCs w:val="24"/>
              </w:rPr>
              <w:t>DORA BOŽIDAR</w:t>
            </w:r>
          </w:p>
        </w:tc>
        <w:tc>
          <w:tcPr>
            <w:tcW w:w="2368" w:type="dxa"/>
            <w:tcBorders>
              <w:top w:val="single" w:sz="4" w:space="0" w:color="auto"/>
              <w:bottom w:val="single" w:sz="12" w:space="0" w:color="05676C" w:themeColor="accent3" w:themeShade="80"/>
            </w:tcBorders>
          </w:tcPr>
          <w:p w:rsidR="00793534" w:rsidRDefault="00793534" w:rsidP="00793534">
            <w:pPr>
              <w:pStyle w:val="naslovbr10"/>
              <w:jc w:val="left"/>
              <w:rPr>
                <w:rFonts w:ascii="Times New Roman" w:hAnsi="Times New Roman"/>
                <w:b w:val="0"/>
                <w:sz w:val="22"/>
                <w:szCs w:val="24"/>
              </w:rPr>
            </w:pPr>
            <w:r>
              <w:rPr>
                <w:rFonts w:ascii="Times New Roman" w:hAnsi="Times New Roman"/>
                <w:b w:val="0"/>
                <w:sz w:val="22"/>
                <w:szCs w:val="24"/>
              </w:rPr>
              <w:t>uč. hrv. j.</w:t>
            </w:r>
          </w:p>
        </w:tc>
        <w:tc>
          <w:tcPr>
            <w:tcW w:w="1560" w:type="dxa"/>
            <w:tcBorders>
              <w:top w:val="single" w:sz="4" w:space="0" w:color="auto"/>
              <w:bottom w:val="single" w:sz="12" w:space="0" w:color="05676C" w:themeColor="accent3" w:themeShade="80"/>
            </w:tcBorders>
          </w:tcPr>
          <w:p w:rsidR="00793534" w:rsidRDefault="00793534" w:rsidP="00793534">
            <w:pPr>
              <w:pStyle w:val="naslovbr10"/>
              <w:jc w:val="left"/>
              <w:rPr>
                <w:rFonts w:ascii="Times New Roman" w:hAnsi="Times New Roman"/>
                <w:b w:val="0"/>
                <w:sz w:val="22"/>
                <w:szCs w:val="24"/>
              </w:rPr>
            </w:pPr>
            <w:r>
              <w:rPr>
                <w:rFonts w:ascii="Times New Roman" w:hAnsi="Times New Roman"/>
                <w:b w:val="0"/>
                <w:sz w:val="22"/>
                <w:szCs w:val="24"/>
              </w:rPr>
              <w:t>ANTONELA BERIĆ (OŠ Ravne njive)</w:t>
            </w:r>
          </w:p>
        </w:tc>
      </w:tr>
    </w:tbl>
    <w:p w:rsidR="007C6365" w:rsidRDefault="007C6365" w:rsidP="007C6365">
      <w:pPr>
        <w:rPr>
          <w:sz w:val="22"/>
          <w:szCs w:val="24"/>
        </w:rPr>
      </w:pPr>
    </w:p>
    <w:p w:rsidR="007C6365" w:rsidRPr="00F0350A" w:rsidRDefault="007C6365" w:rsidP="007C6365">
      <w:pPr>
        <w:rPr>
          <w:b/>
          <w:sz w:val="16"/>
          <w:szCs w:val="16"/>
        </w:rPr>
      </w:pPr>
    </w:p>
    <w:p w:rsidR="007C6365" w:rsidRPr="00F0350A" w:rsidRDefault="007C6365" w:rsidP="007C6365">
      <w:pPr>
        <w:rPr>
          <w:b/>
          <w:sz w:val="16"/>
          <w:szCs w:val="16"/>
        </w:rPr>
      </w:pPr>
    </w:p>
    <w:p w:rsidR="007C6365" w:rsidRDefault="007C6365" w:rsidP="007C6365">
      <w:pPr>
        <w:rPr>
          <w:b/>
          <w:sz w:val="22"/>
          <w:szCs w:val="28"/>
        </w:rPr>
      </w:pPr>
      <w:r>
        <w:rPr>
          <w:b/>
          <w:noProof/>
          <w:sz w:val="22"/>
          <w:szCs w:val="28"/>
        </w:rPr>
        <mc:AlternateContent>
          <mc:Choice Requires="wps">
            <w:drawing>
              <wp:anchor distT="0" distB="0" distL="114300" distR="114300" simplePos="0" relativeHeight="251662336" behindDoc="0" locked="0" layoutInCell="1" allowOverlap="1" wp14:anchorId="76E75166" wp14:editId="232AB942">
                <wp:simplePos x="0" y="0"/>
                <wp:positionH relativeFrom="column">
                  <wp:posOffset>2868295</wp:posOffset>
                </wp:positionH>
                <wp:positionV relativeFrom="paragraph">
                  <wp:posOffset>1686560</wp:posOffset>
                </wp:positionV>
                <wp:extent cx="3272188" cy="890337"/>
                <wp:effectExtent l="0" t="0" r="23495" b="24130"/>
                <wp:wrapNone/>
                <wp:docPr id="18" name="Svitak: vodoravno 18"/>
                <wp:cNvGraphicFramePr/>
                <a:graphic xmlns:a="http://schemas.openxmlformats.org/drawingml/2006/main">
                  <a:graphicData uri="http://schemas.microsoft.com/office/word/2010/wordprocessingShape">
                    <wps:wsp>
                      <wps:cNvSpPr/>
                      <wps:spPr>
                        <a:xfrm>
                          <a:off x="0" y="0"/>
                          <a:ext cx="3272188" cy="890337"/>
                        </a:xfrm>
                        <a:prstGeom prst="horizontalScroll">
                          <a:avLst/>
                        </a:prstGeom>
                        <a:solidFill>
                          <a:schemeClr val="accent6">
                            <a:lumMod val="20000"/>
                            <a:lumOff val="8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2D9" w:rsidRPr="005125A4" w:rsidRDefault="001D32D9" w:rsidP="007C6365">
                            <w:pPr>
                              <w:jc w:val="center"/>
                              <w:rPr>
                                <w:rFonts w:ascii="Harrington" w:hAnsi="Harrington"/>
                                <w:b/>
                                <w:i/>
                                <w:color w:val="546421" w:themeColor="accent6" w:themeShade="80"/>
                                <w:sz w:val="28"/>
                              </w:rPr>
                            </w:pPr>
                            <w:r w:rsidRPr="005125A4">
                              <w:rPr>
                                <w:rFonts w:ascii="Harrington" w:hAnsi="Harrington"/>
                                <w:b/>
                                <w:i/>
                                <w:color w:val="546421" w:themeColor="accent6" w:themeShade="80"/>
                                <w:sz w:val="28"/>
                              </w:rPr>
                              <w:t>„Duša ozd</w:t>
                            </w:r>
                            <w:r>
                              <w:rPr>
                                <w:rFonts w:ascii="Harrington" w:hAnsi="Harrington"/>
                                <w:b/>
                                <w:i/>
                                <w:color w:val="546421" w:themeColor="accent6" w:themeShade="80"/>
                                <w:sz w:val="28"/>
                              </w:rPr>
                              <w:t>r</w:t>
                            </w:r>
                            <w:r w:rsidRPr="005125A4">
                              <w:rPr>
                                <w:rFonts w:ascii="Harrington" w:hAnsi="Harrington"/>
                                <w:b/>
                                <w:i/>
                                <w:color w:val="546421" w:themeColor="accent6" w:themeShade="80"/>
                                <w:sz w:val="28"/>
                              </w:rPr>
                              <w:t>avi kad je s djecom. „</w:t>
                            </w:r>
                          </w:p>
                          <w:p w:rsidR="001D32D9" w:rsidRPr="005125A4" w:rsidRDefault="001D32D9" w:rsidP="007C6365">
                            <w:pPr>
                              <w:jc w:val="right"/>
                              <w:rPr>
                                <w:rFonts w:ascii="Harrington" w:hAnsi="Harrington"/>
                                <w:b/>
                                <w:i/>
                                <w:color w:val="546421" w:themeColor="accent6" w:themeShade="80"/>
                                <w:sz w:val="24"/>
                              </w:rPr>
                            </w:pPr>
                            <w:r w:rsidRPr="005125A4">
                              <w:rPr>
                                <w:rFonts w:ascii="Harrington" w:hAnsi="Harrington"/>
                                <w:b/>
                                <w:i/>
                                <w:color w:val="546421" w:themeColor="accent6" w:themeShade="80"/>
                                <w:sz w:val="24"/>
                              </w:rPr>
                              <w:t>-</w:t>
                            </w:r>
                            <w:r>
                              <w:rPr>
                                <w:rFonts w:ascii="Harrington" w:hAnsi="Harrington"/>
                                <w:b/>
                                <w:i/>
                                <w:color w:val="546421" w:themeColor="accent6" w:themeShade="80"/>
                                <w:sz w:val="24"/>
                              </w:rPr>
                              <w:t xml:space="preserve"> </w:t>
                            </w:r>
                            <w:r w:rsidRPr="005125A4">
                              <w:rPr>
                                <w:rFonts w:ascii="Harrington" w:hAnsi="Harrington"/>
                                <w:b/>
                                <w:i/>
                                <w:color w:val="546421" w:themeColor="accent6" w:themeShade="80"/>
                                <w:sz w:val="24"/>
                              </w:rPr>
                              <w:t>Dostojevski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E75166" id="Svitak: vodoravno 18" o:spid="_x0000_s1031" type="#_x0000_t98" style="position:absolute;margin-left:225.85pt;margin-top:132.8pt;width:257.65pt;height:70.1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" fillcolor="#ecf2da [665]" strokecolor="#536321 [1609]" strokeweight="1pt">
                <v:stroke joinstyle="miter"/>
                <v:textbox>
                  <w:txbxContent>
                    <w:p w:rsidR="001D32D9" w:rsidRPr="005125A4" w:rsidRDefault="001D32D9" w:rsidP="007C6365">
                      <w:pPr>
                        <w:jc w:val="center"/>
                        <w:rPr>
                          <w:rFonts w:ascii="Harrington" w:hAnsi="Harrington"/>
                          <w:b/>
                          <w:i/>
                          <w:color w:val="546421" w:themeColor="accent6" w:themeShade="80"/>
                          <w:sz w:val="28"/>
                        </w:rPr>
                      </w:pPr>
                      <w:r w:rsidRPr="005125A4">
                        <w:rPr>
                          <w:rFonts w:ascii="Harrington" w:hAnsi="Harrington"/>
                          <w:b/>
                          <w:i/>
                          <w:color w:val="546421" w:themeColor="accent6" w:themeShade="80"/>
                          <w:sz w:val="28"/>
                        </w:rPr>
                        <w:t>„Duša ozd</w:t>
                      </w:r>
                      <w:r>
                        <w:rPr>
                          <w:rFonts w:ascii="Harrington" w:hAnsi="Harrington"/>
                          <w:b/>
                          <w:i/>
                          <w:color w:val="546421" w:themeColor="accent6" w:themeShade="80"/>
                          <w:sz w:val="28"/>
                        </w:rPr>
                        <w:t>r</w:t>
                      </w:r>
                      <w:r w:rsidRPr="005125A4">
                        <w:rPr>
                          <w:rFonts w:ascii="Harrington" w:hAnsi="Harrington"/>
                          <w:b/>
                          <w:i/>
                          <w:color w:val="546421" w:themeColor="accent6" w:themeShade="80"/>
                          <w:sz w:val="28"/>
                        </w:rPr>
                        <w:t>avi kad je s djecom. „</w:t>
                      </w:r>
                    </w:p>
                    <w:p w:rsidR="001D32D9" w:rsidRPr="005125A4" w:rsidRDefault="001D32D9" w:rsidP="007C6365">
                      <w:pPr>
                        <w:jc w:val="right"/>
                        <w:rPr>
                          <w:rFonts w:ascii="Harrington" w:hAnsi="Harrington"/>
                          <w:b/>
                          <w:i/>
                          <w:color w:val="546421" w:themeColor="accent6" w:themeShade="80"/>
                          <w:sz w:val="24"/>
                        </w:rPr>
                      </w:pPr>
                      <w:r w:rsidRPr="005125A4">
                        <w:rPr>
                          <w:rFonts w:ascii="Harrington" w:hAnsi="Harrington"/>
                          <w:b/>
                          <w:i/>
                          <w:color w:val="546421" w:themeColor="accent6" w:themeShade="80"/>
                          <w:sz w:val="24"/>
                        </w:rPr>
                        <w:t>-</w:t>
                      </w:r>
                      <w:r>
                        <w:rPr>
                          <w:rFonts w:ascii="Harrington" w:hAnsi="Harrington"/>
                          <w:b/>
                          <w:i/>
                          <w:color w:val="546421" w:themeColor="accent6" w:themeShade="80"/>
                          <w:sz w:val="24"/>
                        </w:rPr>
                        <w:t xml:space="preserve"> </w:t>
                      </w:r>
                      <w:r w:rsidRPr="005125A4">
                        <w:rPr>
                          <w:rFonts w:ascii="Harrington" w:hAnsi="Harrington"/>
                          <w:b/>
                          <w:i/>
                          <w:color w:val="546421" w:themeColor="accent6" w:themeShade="80"/>
                          <w:sz w:val="24"/>
                        </w:rPr>
                        <w:t>Dostojevski</w:t>
                      </w:r>
                    </w:p>
                  </w:txbxContent>
                </v:textbox>
              </v:shape>
            </w:pict>
          </mc:Fallback>
        </mc:AlternateContent>
      </w:r>
      <w:r>
        <w:rPr>
          <w:b/>
          <w:sz w:val="22"/>
          <w:szCs w:val="28"/>
        </w:rPr>
        <w:t xml:space="preserve">                                     </w:t>
      </w:r>
      <w:r>
        <w:rPr>
          <w:b/>
          <w:noProof/>
          <w:sz w:val="22"/>
          <w:szCs w:val="28"/>
        </w:rPr>
        <w:drawing>
          <wp:inline distT="0" distB="0" distL="0" distR="0" wp14:anchorId="3911CE8D" wp14:editId="7B2DCC30">
            <wp:extent cx="2804160" cy="1847592"/>
            <wp:effectExtent l="0" t="0" r="0" b="635"/>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citeljica-768x50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29130" cy="1864044"/>
                    </a:xfrm>
                    <a:prstGeom prst="rect">
                      <a:avLst/>
                    </a:prstGeom>
                  </pic:spPr>
                </pic:pic>
              </a:graphicData>
            </a:graphic>
          </wp:inline>
        </w:drawing>
      </w:r>
    </w:p>
    <w:p w:rsidR="007C6365" w:rsidRDefault="007C6365" w:rsidP="007C6365">
      <w:pPr>
        <w:rPr>
          <w:b/>
          <w:sz w:val="22"/>
          <w:szCs w:val="28"/>
        </w:rPr>
      </w:pPr>
    </w:p>
    <w:p w:rsidR="007C6365" w:rsidRDefault="007C6365" w:rsidP="007C6365">
      <w:pPr>
        <w:rPr>
          <w:b/>
          <w:sz w:val="22"/>
          <w:szCs w:val="28"/>
        </w:rPr>
      </w:pPr>
    </w:p>
    <w:p w:rsidR="007C6365" w:rsidRDefault="007C6365" w:rsidP="007C6365">
      <w:pPr>
        <w:rPr>
          <w:b/>
          <w:sz w:val="22"/>
          <w:szCs w:val="28"/>
        </w:rPr>
      </w:pPr>
    </w:p>
    <w:p w:rsidR="007C6365" w:rsidRDefault="007C6365" w:rsidP="007C6365">
      <w:pPr>
        <w:rPr>
          <w:b/>
          <w:sz w:val="22"/>
          <w:szCs w:val="28"/>
        </w:rPr>
      </w:pPr>
    </w:p>
    <w:p w:rsidR="007C6365" w:rsidRDefault="007C6365" w:rsidP="007C6365">
      <w:pPr>
        <w:rPr>
          <w:b/>
          <w:sz w:val="22"/>
          <w:szCs w:val="28"/>
        </w:rPr>
      </w:pPr>
    </w:p>
    <w:p w:rsidR="007C6365" w:rsidRDefault="007C6365" w:rsidP="007C6365">
      <w:pPr>
        <w:rPr>
          <w:b/>
          <w:sz w:val="22"/>
          <w:szCs w:val="28"/>
        </w:rPr>
      </w:pPr>
    </w:p>
    <w:p w:rsidR="007C6365" w:rsidRPr="00F0350A" w:rsidRDefault="007C6365" w:rsidP="007C6365">
      <w:pPr>
        <w:rPr>
          <w:b/>
          <w:sz w:val="16"/>
          <w:szCs w:val="16"/>
        </w:rPr>
      </w:pPr>
    </w:p>
    <w:p w:rsidR="007C6365" w:rsidRDefault="007C6365" w:rsidP="007C6365">
      <w:pPr>
        <w:rPr>
          <w:b/>
          <w:sz w:val="16"/>
          <w:szCs w:val="16"/>
        </w:rPr>
      </w:pPr>
    </w:p>
    <w:p w:rsidR="00860BB5" w:rsidRDefault="00860BB5" w:rsidP="007C6365">
      <w:pPr>
        <w:rPr>
          <w:b/>
          <w:sz w:val="16"/>
          <w:szCs w:val="16"/>
        </w:rPr>
      </w:pPr>
    </w:p>
    <w:p w:rsidR="00860BB5" w:rsidRDefault="00860BB5" w:rsidP="007C6365">
      <w:pPr>
        <w:rPr>
          <w:b/>
          <w:sz w:val="16"/>
          <w:szCs w:val="16"/>
        </w:rPr>
      </w:pPr>
    </w:p>
    <w:p w:rsidR="00860BB5" w:rsidRDefault="00860BB5" w:rsidP="007C6365">
      <w:pPr>
        <w:rPr>
          <w:b/>
          <w:sz w:val="16"/>
          <w:szCs w:val="16"/>
        </w:rPr>
      </w:pPr>
    </w:p>
    <w:p w:rsidR="00860BB5" w:rsidRDefault="00860BB5" w:rsidP="007C6365">
      <w:pPr>
        <w:rPr>
          <w:b/>
          <w:sz w:val="16"/>
          <w:szCs w:val="16"/>
        </w:rPr>
      </w:pPr>
    </w:p>
    <w:p w:rsidR="00860BB5" w:rsidRDefault="00860BB5" w:rsidP="007C6365">
      <w:pPr>
        <w:rPr>
          <w:b/>
          <w:sz w:val="16"/>
          <w:szCs w:val="16"/>
        </w:rPr>
      </w:pPr>
    </w:p>
    <w:p w:rsidR="00860BB5" w:rsidRPr="00F0350A" w:rsidRDefault="00860BB5" w:rsidP="007C6365">
      <w:pPr>
        <w:rPr>
          <w:b/>
          <w:sz w:val="16"/>
          <w:szCs w:val="16"/>
        </w:rPr>
      </w:pPr>
    </w:p>
    <w:p w:rsidR="007C6365" w:rsidRPr="009F411A" w:rsidRDefault="007C6365" w:rsidP="007C6365">
      <w:pPr>
        <w:pStyle w:val="Tijeloteksta"/>
        <w:rPr>
          <w:b/>
        </w:rPr>
      </w:pPr>
      <w:r w:rsidRPr="009F411A">
        <w:rPr>
          <w:b/>
          <w:sz w:val="22"/>
        </w:rPr>
        <w:t xml:space="preserve">2. 1. 7. </w:t>
      </w:r>
      <w:r w:rsidRPr="009F411A">
        <w:rPr>
          <w:b/>
          <w:i/>
          <w:sz w:val="22"/>
        </w:rPr>
        <w:t>Podaci o pomoćnicima u nastavi</w:t>
      </w:r>
      <w:r w:rsidRPr="009F411A">
        <w:rPr>
          <w:b/>
          <w:sz w:val="22"/>
        </w:rPr>
        <w:t xml:space="preserve"> </w:t>
      </w:r>
    </w:p>
    <w:p w:rsidR="007C6365" w:rsidRPr="00F0350A" w:rsidRDefault="007C6365" w:rsidP="007C6365">
      <w:pPr>
        <w:rPr>
          <w:sz w:val="16"/>
          <w:szCs w:val="16"/>
        </w:rPr>
      </w:pPr>
    </w:p>
    <w:p w:rsidR="007C6365" w:rsidRPr="00F749D5" w:rsidRDefault="007C6365" w:rsidP="007C6365">
      <w:pPr>
        <w:ind w:left="567"/>
        <w:rPr>
          <w:color w:val="000000"/>
        </w:rPr>
      </w:pPr>
    </w:p>
    <w:tbl>
      <w:tblPr>
        <w:tblStyle w:val="Reetkatablice"/>
        <w:tblW w:w="6442" w:type="dxa"/>
        <w:tblInd w:w="0" w:type="dxa"/>
        <w:tblLook w:val="04A0" w:firstRow="1" w:lastRow="0" w:firstColumn="1" w:lastColumn="0" w:noHBand="0" w:noVBand="1"/>
      </w:tblPr>
      <w:tblGrid>
        <w:gridCol w:w="830"/>
        <w:gridCol w:w="3104"/>
        <w:gridCol w:w="2508"/>
      </w:tblGrid>
      <w:tr w:rsidR="007C6365" w:rsidRPr="008708DF" w:rsidTr="00E66C96">
        <w:trPr>
          <w:trHeight w:val="527"/>
        </w:trPr>
        <w:tc>
          <w:tcPr>
            <w:tcW w:w="829" w:type="dxa"/>
            <w:shd w:val="clear" w:color="auto" w:fill="E4F4DF" w:themeFill="accent5" w:themeFillTint="33"/>
          </w:tcPr>
          <w:p w:rsidR="007C6365" w:rsidRPr="008708DF" w:rsidRDefault="007C6365" w:rsidP="00E66C96">
            <w:pPr>
              <w:rPr>
                <w:color w:val="000000"/>
                <w:sz w:val="24"/>
                <w:szCs w:val="24"/>
              </w:rPr>
            </w:pPr>
            <w:r w:rsidRPr="008708DF">
              <w:rPr>
                <w:b/>
                <w:color w:val="000000"/>
                <w:sz w:val="24"/>
                <w:szCs w:val="24"/>
              </w:rPr>
              <w:t xml:space="preserve">Redni broj </w:t>
            </w:r>
          </w:p>
        </w:tc>
        <w:tc>
          <w:tcPr>
            <w:tcW w:w="3105" w:type="dxa"/>
            <w:shd w:val="clear" w:color="auto" w:fill="E4F4DF" w:themeFill="accent5" w:themeFillTint="33"/>
          </w:tcPr>
          <w:p w:rsidR="007C6365" w:rsidRPr="008708DF" w:rsidRDefault="007C6365" w:rsidP="00E66C96">
            <w:pPr>
              <w:ind w:left="2" w:right="444"/>
              <w:rPr>
                <w:color w:val="000000"/>
                <w:sz w:val="24"/>
                <w:szCs w:val="24"/>
              </w:rPr>
            </w:pPr>
            <w:r w:rsidRPr="008708DF">
              <w:rPr>
                <w:b/>
                <w:color w:val="000000"/>
                <w:sz w:val="24"/>
                <w:szCs w:val="24"/>
              </w:rPr>
              <w:t>Ime i prezime  pomoćnika u nastavi</w:t>
            </w:r>
            <w:r w:rsidRPr="008708DF">
              <w:rPr>
                <w:color w:val="000000"/>
                <w:sz w:val="24"/>
                <w:szCs w:val="24"/>
              </w:rPr>
              <w:t xml:space="preserve"> </w:t>
            </w:r>
          </w:p>
        </w:tc>
        <w:tc>
          <w:tcPr>
            <w:tcW w:w="2508" w:type="dxa"/>
            <w:shd w:val="clear" w:color="auto" w:fill="E4F4DF" w:themeFill="accent5" w:themeFillTint="33"/>
          </w:tcPr>
          <w:p w:rsidR="007C6365" w:rsidRPr="008708DF" w:rsidRDefault="007C6365" w:rsidP="00E66C96">
            <w:pPr>
              <w:ind w:left="4"/>
              <w:rPr>
                <w:color w:val="000000"/>
                <w:sz w:val="24"/>
                <w:szCs w:val="24"/>
              </w:rPr>
            </w:pPr>
            <w:r w:rsidRPr="008708DF">
              <w:rPr>
                <w:b/>
                <w:color w:val="000000"/>
                <w:sz w:val="24"/>
                <w:szCs w:val="24"/>
              </w:rPr>
              <w:t xml:space="preserve">Način financiranja </w:t>
            </w:r>
          </w:p>
        </w:tc>
      </w:tr>
      <w:tr w:rsidR="007C6365" w:rsidRPr="008708DF" w:rsidTr="00E66C96">
        <w:trPr>
          <w:trHeight w:val="20"/>
        </w:trPr>
        <w:tc>
          <w:tcPr>
            <w:tcW w:w="829" w:type="dxa"/>
          </w:tcPr>
          <w:p w:rsidR="007C6365" w:rsidRPr="008708DF" w:rsidRDefault="007C6365" w:rsidP="00E66C96">
            <w:pPr>
              <w:rPr>
                <w:color w:val="000000"/>
                <w:sz w:val="24"/>
                <w:szCs w:val="24"/>
              </w:rPr>
            </w:pPr>
            <w:r w:rsidRPr="008708DF">
              <w:rPr>
                <w:color w:val="000000"/>
                <w:sz w:val="24"/>
                <w:szCs w:val="24"/>
              </w:rPr>
              <w:t xml:space="preserve">1. </w:t>
            </w:r>
          </w:p>
        </w:tc>
        <w:tc>
          <w:tcPr>
            <w:tcW w:w="3105" w:type="dxa"/>
          </w:tcPr>
          <w:p w:rsidR="007C6365" w:rsidRPr="008708DF" w:rsidRDefault="007C6365" w:rsidP="00E66C96">
            <w:pPr>
              <w:spacing w:line="480" w:lineRule="auto"/>
              <w:rPr>
                <w:sz w:val="24"/>
                <w:szCs w:val="24"/>
              </w:rPr>
            </w:pPr>
            <w:r w:rsidRPr="008708DF">
              <w:rPr>
                <w:sz w:val="24"/>
                <w:szCs w:val="24"/>
              </w:rPr>
              <w:t>IVANKA ŠEGO</w:t>
            </w:r>
          </w:p>
        </w:tc>
        <w:tc>
          <w:tcPr>
            <w:tcW w:w="2508" w:type="dxa"/>
          </w:tcPr>
          <w:p w:rsidR="007C6365" w:rsidRPr="008708DF" w:rsidRDefault="007C6365" w:rsidP="00E66C96">
            <w:pPr>
              <w:spacing w:line="480" w:lineRule="auto"/>
              <w:rPr>
                <w:sz w:val="24"/>
                <w:szCs w:val="24"/>
              </w:rPr>
            </w:pPr>
            <w:r w:rsidRPr="008708DF">
              <w:rPr>
                <w:sz w:val="24"/>
                <w:szCs w:val="24"/>
              </w:rPr>
              <w:t>Učimo zajedno VII</w:t>
            </w:r>
          </w:p>
        </w:tc>
      </w:tr>
      <w:tr w:rsidR="007C6365" w:rsidRPr="008708DF" w:rsidTr="00E66C96">
        <w:trPr>
          <w:trHeight w:val="20"/>
        </w:trPr>
        <w:tc>
          <w:tcPr>
            <w:tcW w:w="829" w:type="dxa"/>
          </w:tcPr>
          <w:p w:rsidR="007C6365" w:rsidRPr="008708DF" w:rsidRDefault="007C6365" w:rsidP="00E66C96">
            <w:pPr>
              <w:rPr>
                <w:color w:val="000000"/>
                <w:sz w:val="24"/>
                <w:szCs w:val="24"/>
              </w:rPr>
            </w:pPr>
            <w:r w:rsidRPr="008708DF">
              <w:rPr>
                <w:color w:val="000000"/>
                <w:sz w:val="24"/>
                <w:szCs w:val="24"/>
              </w:rPr>
              <w:t xml:space="preserve">2. </w:t>
            </w:r>
          </w:p>
        </w:tc>
        <w:tc>
          <w:tcPr>
            <w:tcW w:w="3105" w:type="dxa"/>
          </w:tcPr>
          <w:p w:rsidR="007C6365" w:rsidRPr="008708DF" w:rsidRDefault="007C6365" w:rsidP="00E66C96">
            <w:pPr>
              <w:spacing w:line="480" w:lineRule="auto"/>
              <w:rPr>
                <w:sz w:val="24"/>
                <w:szCs w:val="24"/>
              </w:rPr>
            </w:pPr>
            <w:r>
              <w:rPr>
                <w:sz w:val="24"/>
                <w:szCs w:val="24"/>
              </w:rPr>
              <w:t>GORDANA DRAGOŠEVIĆ</w:t>
            </w:r>
          </w:p>
        </w:tc>
        <w:tc>
          <w:tcPr>
            <w:tcW w:w="2508" w:type="dxa"/>
          </w:tcPr>
          <w:p w:rsidR="007C6365" w:rsidRPr="008708DF" w:rsidRDefault="007C6365" w:rsidP="00E66C96">
            <w:pPr>
              <w:spacing w:line="480" w:lineRule="auto"/>
              <w:rPr>
                <w:sz w:val="24"/>
                <w:szCs w:val="24"/>
              </w:rPr>
            </w:pPr>
            <w:r w:rsidRPr="008708DF">
              <w:rPr>
                <w:sz w:val="24"/>
                <w:szCs w:val="24"/>
              </w:rPr>
              <w:t>Učimo zajedno VII</w:t>
            </w:r>
          </w:p>
        </w:tc>
      </w:tr>
      <w:tr w:rsidR="007C6365" w:rsidRPr="008708DF" w:rsidTr="00E66C96">
        <w:trPr>
          <w:trHeight w:val="20"/>
        </w:trPr>
        <w:tc>
          <w:tcPr>
            <w:tcW w:w="829" w:type="dxa"/>
          </w:tcPr>
          <w:p w:rsidR="007C6365" w:rsidRPr="008708DF" w:rsidRDefault="007C6365" w:rsidP="00E66C96">
            <w:pPr>
              <w:rPr>
                <w:color w:val="000000"/>
                <w:sz w:val="24"/>
                <w:szCs w:val="24"/>
              </w:rPr>
            </w:pPr>
            <w:r w:rsidRPr="008708DF">
              <w:rPr>
                <w:color w:val="000000"/>
                <w:sz w:val="24"/>
                <w:szCs w:val="24"/>
              </w:rPr>
              <w:t xml:space="preserve">3. </w:t>
            </w:r>
          </w:p>
        </w:tc>
        <w:tc>
          <w:tcPr>
            <w:tcW w:w="3105" w:type="dxa"/>
          </w:tcPr>
          <w:p w:rsidR="007C6365" w:rsidRPr="008708DF" w:rsidRDefault="007C6365" w:rsidP="00E66C96">
            <w:pPr>
              <w:spacing w:line="480" w:lineRule="auto"/>
              <w:rPr>
                <w:sz w:val="24"/>
                <w:szCs w:val="24"/>
              </w:rPr>
            </w:pPr>
            <w:r w:rsidRPr="008708DF">
              <w:rPr>
                <w:sz w:val="24"/>
                <w:szCs w:val="24"/>
              </w:rPr>
              <w:t>RADOJKA PETROVIĆ</w:t>
            </w:r>
          </w:p>
        </w:tc>
        <w:tc>
          <w:tcPr>
            <w:tcW w:w="2508" w:type="dxa"/>
          </w:tcPr>
          <w:p w:rsidR="007C6365" w:rsidRPr="008708DF" w:rsidRDefault="007C6365" w:rsidP="00E66C96">
            <w:pPr>
              <w:spacing w:line="480" w:lineRule="auto"/>
              <w:rPr>
                <w:sz w:val="24"/>
                <w:szCs w:val="24"/>
              </w:rPr>
            </w:pPr>
            <w:r w:rsidRPr="008708DF">
              <w:rPr>
                <w:sz w:val="24"/>
                <w:szCs w:val="24"/>
              </w:rPr>
              <w:t>Učimo zajedno VII</w:t>
            </w:r>
          </w:p>
        </w:tc>
      </w:tr>
      <w:tr w:rsidR="007C6365" w:rsidRPr="008708DF" w:rsidTr="00E66C96">
        <w:trPr>
          <w:trHeight w:val="20"/>
        </w:trPr>
        <w:tc>
          <w:tcPr>
            <w:tcW w:w="829" w:type="dxa"/>
          </w:tcPr>
          <w:p w:rsidR="007C6365" w:rsidRPr="008708DF" w:rsidRDefault="007C6365" w:rsidP="00E66C96">
            <w:pPr>
              <w:rPr>
                <w:color w:val="000000"/>
                <w:sz w:val="24"/>
                <w:szCs w:val="24"/>
              </w:rPr>
            </w:pPr>
            <w:r w:rsidRPr="008708DF">
              <w:rPr>
                <w:color w:val="000000"/>
                <w:sz w:val="24"/>
                <w:szCs w:val="24"/>
              </w:rPr>
              <w:t xml:space="preserve">4. </w:t>
            </w:r>
          </w:p>
        </w:tc>
        <w:tc>
          <w:tcPr>
            <w:tcW w:w="3105" w:type="dxa"/>
          </w:tcPr>
          <w:p w:rsidR="007C6365" w:rsidRPr="008708DF" w:rsidRDefault="007C6365" w:rsidP="00E66C96">
            <w:pPr>
              <w:spacing w:line="480" w:lineRule="auto"/>
              <w:rPr>
                <w:sz w:val="24"/>
                <w:szCs w:val="24"/>
              </w:rPr>
            </w:pPr>
            <w:r w:rsidRPr="008708DF">
              <w:rPr>
                <w:sz w:val="24"/>
                <w:szCs w:val="24"/>
              </w:rPr>
              <w:t>JELENA LUŠIĆ</w:t>
            </w:r>
          </w:p>
        </w:tc>
        <w:tc>
          <w:tcPr>
            <w:tcW w:w="2508" w:type="dxa"/>
          </w:tcPr>
          <w:p w:rsidR="007C6365" w:rsidRPr="008708DF" w:rsidRDefault="007C6365" w:rsidP="00E66C96">
            <w:pPr>
              <w:spacing w:line="480" w:lineRule="auto"/>
              <w:rPr>
                <w:sz w:val="24"/>
                <w:szCs w:val="24"/>
              </w:rPr>
            </w:pPr>
            <w:r w:rsidRPr="008708DF">
              <w:rPr>
                <w:sz w:val="24"/>
                <w:szCs w:val="24"/>
              </w:rPr>
              <w:t>Učimo zajedno VII</w:t>
            </w:r>
          </w:p>
        </w:tc>
      </w:tr>
      <w:tr w:rsidR="007C6365" w:rsidRPr="008708DF" w:rsidTr="00E66C96">
        <w:trPr>
          <w:trHeight w:val="20"/>
        </w:trPr>
        <w:tc>
          <w:tcPr>
            <w:tcW w:w="829" w:type="dxa"/>
          </w:tcPr>
          <w:p w:rsidR="007C6365" w:rsidRPr="008708DF" w:rsidRDefault="007C6365" w:rsidP="00E66C96">
            <w:pPr>
              <w:rPr>
                <w:color w:val="000000"/>
                <w:sz w:val="24"/>
                <w:szCs w:val="24"/>
              </w:rPr>
            </w:pPr>
            <w:r w:rsidRPr="008708DF">
              <w:rPr>
                <w:color w:val="000000"/>
                <w:sz w:val="24"/>
                <w:szCs w:val="24"/>
              </w:rPr>
              <w:t xml:space="preserve">5. </w:t>
            </w:r>
          </w:p>
        </w:tc>
        <w:tc>
          <w:tcPr>
            <w:tcW w:w="3105" w:type="dxa"/>
          </w:tcPr>
          <w:p w:rsidR="007C6365" w:rsidRPr="008708DF" w:rsidRDefault="007C6365" w:rsidP="00E66C96">
            <w:pPr>
              <w:spacing w:line="480" w:lineRule="auto"/>
              <w:rPr>
                <w:sz w:val="24"/>
                <w:szCs w:val="24"/>
              </w:rPr>
            </w:pPr>
            <w:r w:rsidRPr="008708DF">
              <w:rPr>
                <w:sz w:val="24"/>
                <w:szCs w:val="24"/>
              </w:rPr>
              <w:t>ANTONIJA PATRLJ</w:t>
            </w:r>
          </w:p>
        </w:tc>
        <w:tc>
          <w:tcPr>
            <w:tcW w:w="2508" w:type="dxa"/>
          </w:tcPr>
          <w:p w:rsidR="007C6365" w:rsidRPr="008708DF" w:rsidRDefault="007C6365" w:rsidP="00E66C96">
            <w:pPr>
              <w:spacing w:line="480" w:lineRule="auto"/>
              <w:rPr>
                <w:sz w:val="24"/>
                <w:szCs w:val="24"/>
              </w:rPr>
            </w:pPr>
            <w:r w:rsidRPr="008708DF">
              <w:rPr>
                <w:sz w:val="24"/>
                <w:szCs w:val="24"/>
              </w:rPr>
              <w:t>Učimo zajedno VII</w:t>
            </w:r>
          </w:p>
        </w:tc>
      </w:tr>
      <w:tr w:rsidR="007C6365" w:rsidRPr="008708DF" w:rsidTr="00E66C96">
        <w:trPr>
          <w:trHeight w:val="20"/>
        </w:trPr>
        <w:tc>
          <w:tcPr>
            <w:tcW w:w="829" w:type="dxa"/>
          </w:tcPr>
          <w:p w:rsidR="007C6365" w:rsidRPr="008708DF" w:rsidRDefault="007C6365" w:rsidP="00E66C96">
            <w:pPr>
              <w:rPr>
                <w:color w:val="000000"/>
                <w:sz w:val="24"/>
                <w:szCs w:val="24"/>
              </w:rPr>
            </w:pPr>
            <w:r w:rsidRPr="008708DF">
              <w:rPr>
                <w:color w:val="000000"/>
                <w:sz w:val="24"/>
                <w:szCs w:val="24"/>
              </w:rPr>
              <w:t xml:space="preserve">6. </w:t>
            </w:r>
          </w:p>
        </w:tc>
        <w:tc>
          <w:tcPr>
            <w:tcW w:w="3105" w:type="dxa"/>
          </w:tcPr>
          <w:p w:rsidR="007C6365" w:rsidRPr="008708DF" w:rsidRDefault="007C6365" w:rsidP="00E66C96">
            <w:pPr>
              <w:spacing w:line="480" w:lineRule="auto"/>
              <w:rPr>
                <w:sz w:val="24"/>
                <w:szCs w:val="24"/>
              </w:rPr>
            </w:pPr>
            <w:r w:rsidRPr="008708DF">
              <w:rPr>
                <w:sz w:val="24"/>
                <w:szCs w:val="24"/>
              </w:rPr>
              <w:t>DANIJELA BALDIĆ</w:t>
            </w:r>
          </w:p>
        </w:tc>
        <w:tc>
          <w:tcPr>
            <w:tcW w:w="2508" w:type="dxa"/>
          </w:tcPr>
          <w:p w:rsidR="007C6365" w:rsidRPr="008708DF" w:rsidRDefault="007C6365" w:rsidP="00E66C96">
            <w:pPr>
              <w:spacing w:line="480" w:lineRule="auto"/>
              <w:rPr>
                <w:sz w:val="24"/>
                <w:szCs w:val="24"/>
              </w:rPr>
            </w:pPr>
            <w:r w:rsidRPr="008708DF">
              <w:rPr>
                <w:sz w:val="24"/>
                <w:szCs w:val="24"/>
              </w:rPr>
              <w:t>JLS - Grad Kaštela</w:t>
            </w:r>
          </w:p>
        </w:tc>
      </w:tr>
      <w:tr w:rsidR="007C6365" w:rsidRPr="008708DF" w:rsidTr="00E66C96">
        <w:trPr>
          <w:trHeight w:val="20"/>
        </w:trPr>
        <w:tc>
          <w:tcPr>
            <w:tcW w:w="829" w:type="dxa"/>
          </w:tcPr>
          <w:p w:rsidR="007C6365" w:rsidRPr="008708DF" w:rsidRDefault="007C6365" w:rsidP="00E66C96">
            <w:pPr>
              <w:rPr>
                <w:color w:val="000000"/>
                <w:sz w:val="24"/>
                <w:szCs w:val="24"/>
              </w:rPr>
            </w:pPr>
            <w:r w:rsidRPr="008708DF">
              <w:rPr>
                <w:color w:val="000000"/>
                <w:sz w:val="24"/>
                <w:szCs w:val="24"/>
              </w:rPr>
              <w:t xml:space="preserve">7. </w:t>
            </w:r>
          </w:p>
        </w:tc>
        <w:tc>
          <w:tcPr>
            <w:tcW w:w="3105" w:type="dxa"/>
          </w:tcPr>
          <w:p w:rsidR="007C6365" w:rsidRPr="008708DF" w:rsidRDefault="007C6365" w:rsidP="00E66C96">
            <w:pPr>
              <w:spacing w:line="480" w:lineRule="auto"/>
              <w:rPr>
                <w:sz w:val="24"/>
                <w:szCs w:val="24"/>
              </w:rPr>
            </w:pPr>
            <w:r w:rsidRPr="008708DF">
              <w:rPr>
                <w:sz w:val="24"/>
                <w:szCs w:val="24"/>
              </w:rPr>
              <w:t>MARICA PELIVAN</w:t>
            </w:r>
          </w:p>
        </w:tc>
        <w:tc>
          <w:tcPr>
            <w:tcW w:w="2508" w:type="dxa"/>
          </w:tcPr>
          <w:p w:rsidR="007C6365" w:rsidRPr="008708DF" w:rsidRDefault="007C6365" w:rsidP="00E66C96">
            <w:pPr>
              <w:spacing w:line="480" w:lineRule="auto"/>
              <w:rPr>
                <w:sz w:val="24"/>
                <w:szCs w:val="24"/>
              </w:rPr>
            </w:pPr>
            <w:r w:rsidRPr="008708DF">
              <w:rPr>
                <w:sz w:val="24"/>
                <w:szCs w:val="24"/>
              </w:rPr>
              <w:t>Učimo zajedno VII</w:t>
            </w:r>
          </w:p>
        </w:tc>
      </w:tr>
      <w:tr w:rsidR="007C6365" w:rsidRPr="008708DF" w:rsidTr="00E66C96">
        <w:trPr>
          <w:trHeight w:val="20"/>
        </w:trPr>
        <w:tc>
          <w:tcPr>
            <w:tcW w:w="829" w:type="dxa"/>
          </w:tcPr>
          <w:p w:rsidR="007C6365" w:rsidRPr="008708DF" w:rsidRDefault="007C6365" w:rsidP="00E66C96">
            <w:pPr>
              <w:rPr>
                <w:color w:val="000000"/>
                <w:sz w:val="24"/>
                <w:szCs w:val="24"/>
              </w:rPr>
            </w:pPr>
            <w:r w:rsidRPr="008708DF">
              <w:rPr>
                <w:color w:val="000000"/>
                <w:sz w:val="24"/>
                <w:szCs w:val="24"/>
              </w:rPr>
              <w:t xml:space="preserve">8. </w:t>
            </w:r>
          </w:p>
        </w:tc>
        <w:tc>
          <w:tcPr>
            <w:tcW w:w="3105" w:type="dxa"/>
          </w:tcPr>
          <w:p w:rsidR="007C6365" w:rsidRPr="008708DF" w:rsidRDefault="007C6365" w:rsidP="00E66C96">
            <w:pPr>
              <w:spacing w:line="480" w:lineRule="auto"/>
              <w:rPr>
                <w:sz w:val="24"/>
                <w:szCs w:val="24"/>
              </w:rPr>
            </w:pPr>
            <w:r w:rsidRPr="008708DF">
              <w:rPr>
                <w:sz w:val="24"/>
                <w:szCs w:val="24"/>
              </w:rPr>
              <w:t>JOSIPA VRANJEŠ</w:t>
            </w:r>
          </w:p>
        </w:tc>
        <w:tc>
          <w:tcPr>
            <w:tcW w:w="2508" w:type="dxa"/>
          </w:tcPr>
          <w:p w:rsidR="007C6365" w:rsidRPr="008708DF" w:rsidRDefault="007C6365" w:rsidP="00E66C96">
            <w:pPr>
              <w:spacing w:line="480" w:lineRule="auto"/>
              <w:rPr>
                <w:sz w:val="24"/>
                <w:szCs w:val="24"/>
              </w:rPr>
            </w:pPr>
            <w:r w:rsidRPr="008708DF">
              <w:rPr>
                <w:sz w:val="24"/>
                <w:szCs w:val="24"/>
              </w:rPr>
              <w:t>JLS - Grad Kaštela</w:t>
            </w:r>
          </w:p>
        </w:tc>
      </w:tr>
      <w:tr w:rsidR="007C6365" w:rsidRPr="008708DF" w:rsidTr="00E66C96">
        <w:trPr>
          <w:trHeight w:val="20"/>
        </w:trPr>
        <w:tc>
          <w:tcPr>
            <w:tcW w:w="829" w:type="dxa"/>
          </w:tcPr>
          <w:p w:rsidR="007C6365" w:rsidRPr="008708DF" w:rsidRDefault="007C6365" w:rsidP="00E66C96">
            <w:pPr>
              <w:rPr>
                <w:color w:val="000000"/>
                <w:sz w:val="24"/>
                <w:szCs w:val="24"/>
              </w:rPr>
            </w:pPr>
            <w:r w:rsidRPr="008708DF">
              <w:rPr>
                <w:color w:val="000000"/>
                <w:sz w:val="24"/>
                <w:szCs w:val="24"/>
              </w:rPr>
              <w:t xml:space="preserve">9. </w:t>
            </w:r>
          </w:p>
        </w:tc>
        <w:tc>
          <w:tcPr>
            <w:tcW w:w="3105" w:type="dxa"/>
          </w:tcPr>
          <w:p w:rsidR="007C6365" w:rsidRPr="008708DF" w:rsidRDefault="007C6365" w:rsidP="00E66C96">
            <w:pPr>
              <w:spacing w:line="480" w:lineRule="auto"/>
              <w:rPr>
                <w:sz w:val="24"/>
                <w:szCs w:val="24"/>
              </w:rPr>
            </w:pPr>
            <w:r w:rsidRPr="008708DF">
              <w:rPr>
                <w:sz w:val="24"/>
                <w:szCs w:val="24"/>
              </w:rPr>
              <w:t>JANJA VIŠIĆ</w:t>
            </w:r>
          </w:p>
        </w:tc>
        <w:tc>
          <w:tcPr>
            <w:tcW w:w="2508" w:type="dxa"/>
          </w:tcPr>
          <w:p w:rsidR="007C6365" w:rsidRPr="008708DF" w:rsidRDefault="007C6365" w:rsidP="00E66C96">
            <w:pPr>
              <w:spacing w:line="480" w:lineRule="auto"/>
              <w:rPr>
                <w:sz w:val="24"/>
                <w:szCs w:val="24"/>
              </w:rPr>
            </w:pPr>
            <w:r w:rsidRPr="008708DF">
              <w:rPr>
                <w:sz w:val="24"/>
                <w:szCs w:val="24"/>
              </w:rPr>
              <w:t>Učimo zajedno VII</w:t>
            </w:r>
          </w:p>
        </w:tc>
      </w:tr>
      <w:tr w:rsidR="007C6365" w:rsidRPr="008708DF" w:rsidTr="00E66C96">
        <w:trPr>
          <w:trHeight w:val="20"/>
        </w:trPr>
        <w:tc>
          <w:tcPr>
            <w:tcW w:w="829" w:type="dxa"/>
          </w:tcPr>
          <w:p w:rsidR="007C6365" w:rsidRPr="008708DF" w:rsidRDefault="007C6365" w:rsidP="00E66C96">
            <w:pPr>
              <w:ind w:left="2"/>
              <w:rPr>
                <w:color w:val="000000"/>
                <w:sz w:val="24"/>
                <w:szCs w:val="24"/>
              </w:rPr>
            </w:pPr>
            <w:r w:rsidRPr="008708DF">
              <w:rPr>
                <w:color w:val="000000"/>
                <w:sz w:val="24"/>
                <w:szCs w:val="24"/>
              </w:rPr>
              <w:t xml:space="preserve">10. </w:t>
            </w:r>
          </w:p>
        </w:tc>
        <w:tc>
          <w:tcPr>
            <w:tcW w:w="3105" w:type="dxa"/>
          </w:tcPr>
          <w:p w:rsidR="007C6365" w:rsidRPr="008708DF" w:rsidRDefault="007C6365" w:rsidP="00E66C96">
            <w:pPr>
              <w:spacing w:line="480" w:lineRule="auto"/>
              <w:rPr>
                <w:sz w:val="24"/>
                <w:szCs w:val="24"/>
              </w:rPr>
            </w:pPr>
            <w:r w:rsidRPr="008708DF">
              <w:rPr>
                <w:sz w:val="24"/>
                <w:szCs w:val="24"/>
              </w:rPr>
              <w:t>MARIJA BAN</w:t>
            </w:r>
          </w:p>
        </w:tc>
        <w:tc>
          <w:tcPr>
            <w:tcW w:w="2508" w:type="dxa"/>
          </w:tcPr>
          <w:p w:rsidR="007C6365" w:rsidRPr="008708DF" w:rsidRDefault="007C6365" w:rsidP="00E66C96">
            <w:pPr>
              <w:spacing w:line="480" w:lineRule="auto"/>
              <w:rPr>
                <w:sz w:val="24"/>
                <w:szCs w:val="24"/>
              </w:rPr>
            </w:pPr>
            <w:r w:rsidRPr="008708DF">
              <w:rPr>
                <w:sz w:val="24"/>
                <w:szCs w:val="24"/>
              </w:rPr>
              <w:t>JLS - Grad Kaštela</w:t>
            </w:r>
          </w:p>
        </w:tc>
      </w:tr>
      <w:tr w:rsidR="007C6365" w:rsidRPr="008708DF" w:rsidTr="00E66C96">
        <w:trPr>
          <w:trHeight w:val="20"/>
        </w:trPr>
        <w:tc>
          <w:tcPr>
            <w:tcW w:w="829" w:type="dxa"/>
          </w:tcPr>
          <w:p w:rsidR="007C6365" w:rsidRPr="008708DF" w:rsidRDefault="007C6365" w:rsidP="00E66C96">
            <w:pPr>
              <w:ind w:left="2"/>
              <w:rPr>
                <w:color w:val="000000"/>
                <w:sz w:val="24"/>
                <w:szCs w:val="24"/>
              </w:rPr>
            </w:pPr>
            <w:r w:rsidRPr="008708DF">
              <w:rPr>
                <w:color w:val="000000"/>
                <w:sz w:val="24"/>
                <w:szCs w:val="24"/>
              </w:rPr>
              <w:t xml:space="preserve">11. </w:t>
            </w:r>
          </w:p>
        </w:tc>
        <w:tc>
          <w:tcPr>
            <w:tcW w:w="3105" w:type="dxa"/>
          </w:tcPr>
          <w:p w:rsidR="007C6365" w:rsidRPr="008708DF" w:rsidRDefault="007C6365" w:rsidP="00E66C96">
            <w:pPr>
              <w:spacing w:line="480" w:lineRule="auto"/>
              <w:rPr>
                <w:sz w:val="24"/>
                <w:szCs w:val="24"/>
              </w:rPr>
            </w:pPr>
            <w:r w:rsidRPr="008708DF">
              <w:rPr>
                <w:sz w:val="24"/>
                <w:szCs w:val="24"/>
              </w:rPr>
              <w:t>MARINELA UKIĆ</w:t>
            </w:r>
          </w:p>
        </w:tc>
        <w:tc>
          <w:tcPr>
            <w:tcW w:w="2508" w:type="dxa"/>
          </w:tcPr>
          <w:p w:rsidR="007C6365" w:rsidRPr="008708DF" w:rsidRDefault="007C6365" w:rsidP="00E66C96">
            <w:pPr>
              <w:spacing w:line="480" w:lineRule="auto"/>
              <w:rPr>
                <w:sz w:val="24"/>
                <w:szCs w:val="24"/>
              </w:rPr>
            </w:pPr>
            <w:r w:rsidRPr="008708DF">
              <w:rPr>
                <w:sz w:val="24"/>
                <w:szCs w:val="24"/>
              </w:rPr>
              <w:t>Učimo zajedno VII</w:t>
            </w:r>
          </w:p>
        </w:tc>
      </w:tr>
      <w:tr w:rsidR="00E962D2" w:rsidRPr="00E962D2" w:rsidTr="00E66C96">
        <w:trPr>
          <w:trHeight w:val="20"/>
        </w:trPr>
        <w:tc>
          <w:tcPr>
            <w:tcW w:w="829" w:type="dxa"/>
          </w:tcPr>
          <w:p w:rsidR="007C6365" w:rsidRPr="00E962D2" w:rsidRDefault="007C6365" w:rsidP="00E66C96">
            <w:pPr>
              <w:ind w:left="2"/>
              <w:rPr>
                <w:sz w:val="24"/>
                <w:szCs w:val="24"/>
              </w:rPr>
            </w:pPr>
            <w:r w:rsidRPr="00E962D2">
              <w:rPr>
                <w:sz w:val="24"/>
                <w:szCs w:val="24"/>
              </w:rPr>
              <w:t xml:space="preserve">12. </w:t>
            </w:r>
          </w:p>
        </w:tc>
        <w:tc>
          <w:tcPr>
            <w:tcW w:w="3105" w:type="dxa"/>
          </w:tcPr>
          <w:p w:rsidR="007C6365" w:rsidRPr="00E962D2" w:rsidRDefault="007C6365" w:rsidP="00E66C96">
            <w:pPr>
              <w:spacing w:line="480" w:lineRule="auto"/>
              <w:rPr>
                <w:sz w:val="24"/>
                <w:szCs w:val="24"/>
              </w:rPr>
            </w:pPr>
            <w:r w:rsidRPr="00E962D2">
              <w:rPr>
                <w:sz w:val="24"/>
                <w:szCs w:val="24"/>
              </w:rPr>
              <w:t>NADA RUŠNOV</w:t>
            </w:r>
          </w:p>
        </w:tc>
        <w:tc>
          <w:tcPr>
            <w:tcW w:w="2508" w:type="dxa"/>
          </w:tcPr>
          <w:p w:rsidR="007C6365" w:rsidRPr="00E962D2" w:rsidRDefault="007C6365" w:rsidP="00E66C96">
            <w:pPr>
              <w:spacing w:line="480" w:lineRule="auto"/>
              <w:rPr>
                <w:sz w:val="24"/>
                <w:szCs w:val="24"/>
              </w:rPr>
            </w:pPr>
            <w:r w:rsidRPr="00E962D2">
              <w:rPr>
                <w:sz w:val="24"/>
                <w:szCs w:val="24"/>
              </w:rPr>
              <w:t>Učimo zajedno VII</w:t>
            </w:r>
          </w:p>
        </w:tc>
      </w:tr>
      <w:tr w:rsidR="007C6365" w:rsidRPr="008708DF" w:rsidTr="00E66C96">
        <w:trPr>
          <w:trHeight w:val="20"/>
        </w:trPr>
        <w:tc>
          <w:tcPr>
            <w:tcW w:w="829" w:type="dxa"/>
          </w:tcPr>
          <w:p w:rsidR="007C6365" w:rsidRPr="008708DF" w:rsidRDefault="007C6365" w:rsidP="00E66C96">
            <w:pPr>
              <w:ind w:left="2"/>
              <w:rPr>
                <w:color w:val="000000"/>
                <w:sz w:val="24"/>
                <w:szCs w:val="24"/>
              </w:rPr>
            </w:pPr>
            <w:r w:rsidRPr="008708DF">
              <w:rPr>
                <w:color w:val="000000"/>
                <w:sz w:val="24"/>
                <w:szCs w:val="24"/>
              </w:rPr>
              <w:t>13.</w:t>
            </w:r>
          </w:p>
        </w:tc>
        <w:tc>
          <w:tcPr>
            <w:tcW w:w="3105" w:type="dxa"/>
          </w:tcPr>
          <w:p w:rsidR="007C6365" w:rsidRPr="008708DF" w:rsidRDefault="007C6365" w:rsidP="00E66C96">
            <w:pPr>
              <w:rPr>
                <w:sz w:val="24"/>
                <w:szCs w:val="24"/>
              </w:rPr>
            </w:pPr>
            <w:r w:rsidRPr="008708DF">
              <w:rPr>
                <w:sz w:val="24"/>
                <w:szCs w:val="24"/>
              </w:rPr>
              <w:t>ANKA RUPIĆ</w:t>
            </w:r>
          </w:p>
        </w:tc>
        <w:tc>
          <w:tcPr>
            <w:tcW w:w="2508" w:type="dxa"/>
          </w:tcPr>
          <w:p w:rsidR="007C6365" w:rsidRPr="008708DF" w:rsidRDefault="007C6365" w:rsidP="00E66C96">
            <w:pPr>
              <w:rPr>
                <w:sz w:val="24"/>
                <w:szCs w:val="24"/>
              </w:rPr>
            </w:pPr>
            <w:r w:rsidRPr="008708DF">
              <w:rPr>
                <w:sz w:val="24"/>
                <w:szCs w:val="24"/>
              </w:rPr>
              <w:t>JLS - Grad Kaštela</w:t>
            </w:r>
          </w:p>
          <w:p w:rsidR="007C6365" w:rsidRPr="008708DF" w:rsidRDefault="007C6365" w:rsidP="00E66C96">
            <w:pPr>
              <w:rPr>
                <w:sz w:val="24"/>
                <w:szCs w:val="24"/>
              </w:rPr>
            </w:pPr>
          </w:p>
        </w:tc>
      </w:tr>
    </w:tbl>
    <w:p w:rsidR="007C6365" w:rsidRDefault="007C6365" w:rsidP="007C6365">
      <w:pPr>
        <w:rPr>
          <w:b/>
          <w:sz w:val="22"/>
          <w:szCs w:val="24"/>
        </w:rPr>
      </w:pPr>
    </w:p>
    <w:p w:rsidR="007C6365" w:rsidRDefault="007C6365" w:rsidP="007C6365">
      <w:pPr>
        <w:jc w:val="center"/>
        <w:rPr>
          <w:b/>
          <w:sz w:val="22"/>
          <w:szCs w:val="24"/>
        </w:rPr>
      </w:pPr>
    </w:p>
    <w:p w:rsidR="007C6365" w:rsidRDefault="007C6365" w:rsidP="007C6365">
      <w:pPr>
        <w:jc w:val="center"/>
        <w:rPr>
          <w:b/>
          <w:sz w:val="22"/>
          <w:szCs w:val="24"/>
        </w:rPr>
      </w:pPr>
    </w:p>
    <w:p w:rsidR="007C6365" w:rsidRDefault="007C6365" w:rsidP="007C6365">
      <w:pPr>
        <w:jc w:val="center"/>
        <w:rPr>
          <w:b/>
          <w:sz w:val="22"/>
          <w:szCs w:val="24"/>
        </w:rPr>
      </w:pPr>
    </w:p>
    <w:p w:rsidR="007C6365" w:rsidRDefault="003F0E34" w:rsidP="007C6365">
      <w:pPr>
        <w:jc w:val="center"/>
        <w:rPr>
          <w:b/>
          <w:sz w:val="22"/>
          <w:szCs w:val="24"/>
        </w:rPr>
      </w:pPr>
      <w:r>
        <w:rPr>
          <w:b/>
          <w:sz w:val="22"/>
          <w:szCs w:val="24"/>
        </w:rPr>
        <w:t xml:space="preserve">2.1.8. </w:t>
      </w:r>
      <w:r w:rsidR="007C6365" w:rsidRPr="008508E0">
        <w:rPr>
          <w:b/>
          <w:sz w:val="22"/>
          <w:szCs w:val="24"/>
        </w:rPr>
        <w:t>UČITELJI MENTORI I SAVJETNICI</w:t>
      </w:r>
    </w:p>
    <w:p w:rsidR="007C6365" w:rsidRPr="004D2BFD" w:rsidRDefault="007C6365" w:rsidP="007C6365">
      <w:pPr>
        <w:rPr>
          <w:sz w:val="22"/>
          <w:szCs w:val="24"/>
        </w:rPr>
      </w:pPr>
    </w:p>
    <w:p w:rsidR="007C6365" w:rsidRDefault="007C6365" w:rsidP="007C6365">
      <w:pPr>
        <w:rPr>
          <w:rFonts w:eastAsia="Calibri"/>
          <w:sz w:val="22"/>
          <w:szCs w:val="24"/>
          <w:lang w:eastAsia="en-US"/>
        </w:rPr>
      </w:pPr>
    </w:p>
    <w:tbl>
      <w:tblPr>
        <w:tblStyle w:val="Reetkatablice"/>
        <w:tblW w:w="0" w:type="auto"/>
        <w:tblInd w:w="1309"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blBorders>
        <w:tblLook w:val="04A0" w:firstRow="1" w:lastRow="0" w:firstColumn="1" w:lastColumn="0" w:noHBand="0" w:noVBand="1"/>
      </w:tblPr>
      <w:tblGrid>
        <w:gridCol w:w="2263"/>
        <w:gridCol w:w="4962"/>
      </w:tblGrid>
      <w:tr w:rsidR="007C6365" w:rsidTr="00E66C96">
        <w:tc>
          <w:tcPr>
            <w:tcW w:w="2263" w:type="dxa"/>
            <w:shd w:val="clear" w:color="auto" w:fill="C7E2FA" w:themeFill="accent1" w:themeFillTint="33"/>
          </w:tcPr>
          <w:p w:rsidR="007C6365" w:rsidRPr="00636B1D" w:rsidRDefault="007C6365" w:rsidP="00E66C96">
            <w:pPr>
              <w:spacing w:line="480" w:lineRule="auto"/>
              <w:rPr>
                <w:b/>
                <w:sz w:val="22"/>
                <w:szCs w:val="22"/>
              </w:rPr>
            </w:pPr>
            <w:r w:rsidRPr="00636B1D">
              <w:rPr>
                <w:b/>
                <w:sz w:val="22"/>
                <w:szCs w:val="22"/>
              </w:rPr>
              <w:t>Ime i prezime</w:t>
            </w:r>
          </w:p>
        </w:tc>
        <w:tc>
          <w:tcPr>
            <w:tcW w:w="4962" w:type="dxa"/>
            <w:shd w:val="clear" w:color="auto" w:fill="C7E2FA" w:themeFill="accent1" w:themeFillTint="33"/>
          </w:tcPr>
          <w:p w:rsidR="007C6365" w:rsidRPr="00636B1D" w:rsidRDefault="007C6365" w:rsidP="00E66C96">
            <w:pPr>
              <w:spacing w:line="480" w:lineRule="auto"/>
              <w:rPr>
                <w:b/>
                <w:sz w:val="22"/>
                <w:szCs w:val="22"/>
              </w:rPr>
            </w:pPr>
            <w:r w:rsidRPr="00636B1D">
              <w:rPr>
                <w:b/>
                <w:sz w:val="22"/>
                <w:szCs w:val="22"/>
              </w:rPr>
              <w:t>Status</w:t>
            </w:r>
          </w:p>
        </w:tc>
      </w:tr>
      <w:tr w:rsidR="007C6365" w:rsidTr="00E66C96">
        <w:trPr>
          <w:trHeight w:val="396"/>
        </w:trPr>
        <w:tc>
          <w:tcPr>
            <w:tcW w:w="2263" w:type="dxa"/>
          </w:tcPr>
          <w:p w:rsidR="007C6365" w:rsidRPr="00636B1D" w:rsidRDefault="007C6365" w:rsidP="00E66C96">
            <w:pPr>
              <w:spacing w:line="480" w:lineRule="auto"/>
              <w:rPr>
                <w:sz w:val="22"/>
                <w:szCs w:val="22"/>
              </w:rPr>
            </w:pPr>
            <w:r w:rsidRPr="00636B1D">
              <w:rPr>
                <w:sz w:val="22"/>
                <w:szCs w:val="22"/>
              </w:rPr>
              <w:t>Finka Ivanović</w:t>
            </w:r>
          </w:p>
        </w:tc>
        <w:tc>
          <w:tcPr>
            <w:tcW w:w="4962" w:type="dxa"/>
          </w:tcPr>
          <w:p w:rsidR="007C6365" w:rsidRPr="00636B1D" w:rsidRDefault="007C6365" w:rsidP="00E66C96">
            <w:pPr>
              <w:spacing w:line="480" w:lineRule="auto"/>
              <w:rPr>
                <w:sz w:val="22"/>
                <w:szCs w:val="22"/>
              </w:rPr>
            </w:pPr>
            <w:r>
              <w:rPr>
                <w:sz w:val="22"/>
                <w:szCs w:val="22"/>
              </w:rPr>
              <w:t>pedagog savjetnik</w:t>
            </w:r>
          </w:p>
        </w:tc>
      </w:tr>
      <w:tr w:rsidR="007C6365" w:rsidTr="00E66C96">
        <w:trPr>
          <w:trHeight w:val="612"/>
        </w:trPr>
        <w:tc>
          <w:tcPr>
            <w:tcW w:w="2263" w:type="dxa"/>
          </w:tcPr>
          <w:p w:rsidR="007C6365" w:rsidRPr="00636B1D" w:rsidRDefault="007C6365" w:rsidP="00E66C96">
            <w:pPr>
              <w:spacing w:line="480" w:lineRule="auto"/>
              <w:rPr>
                <w:sz w:val="22"/>
                <w:szCs w:val="22"/>
              </w:rPr>
            </w:pPr>
            <w:r>
              <w:rPr>
                <w:sz w:val="22"/>
                <w:szCs w:val="22"/>
              </w:rPr>
              <w:t>Ivona Šitin</w:t>
            </w:r>
          </w:p>
        </w:tc>
        <w:tc>
          <w:tcPr>
            <w:tcW w:w="4962" w:type="dxa"/>
          </w:tcPr>
          <w:p w:rsidR="007C6365" w:rsidRDefault="007C6365" w:rsidP="00E66C96">
            <w:pPr>
              <w:spacing w:line="480" w:lineRule="auto"/>
              <w:rPr>
                <w:sz w:val="22"/>
                <w:szCs w:val="22"/>
              </w:rPr>
            </w:pPr>
            <w:r>
              <w:rPr>
                <w:sz w:val="22"/>
                <w:szCs w:val="22"/>
              </w:rPr>
              <w:t>učitelj matematike i informatike mentor</w:t>
            </w:r>
          </w:p>
        </w:tc>
      </w:tr>
      <w:tr w:rsidR="007C6365" w:rsidTr="00E66C96">
        <w:tc>
          <w:tcPr>
            <w:tcW w:w="2263" w:type="dxa"/>
          </w:tcPr>
          <w:p w:rsidR="007C6365" w:rsidRPr="00636B1D" w:rsidRDefault="007C6365" w:rsidP="00E66C96">
            <w:pPr>
              <w:spacing w:line="480" w:lineRule="auto"/>
              <w:rPr>
                <w:sz w:val="22"/>
                <w:szCs w:val="22"/>
              </w:rPr>
            </w:pPr>
            <w:r>
              <w:rPr>
                <w:sz w:val="22"/>
                <w:szCs w:val="22"/>
              </w:rPr>
              <w:t>Edi Rupić</w:t>
            </w:r>
          </w:p>
        </w:tc>
        <w:tc>
          <w:tcPr>
            <w:tcW w:w="4962" w:type="dxa"/>
          </w:tcPr>
          <w:p w:rsidR="007C6365" w:rsidRPr="00636B1D" w:rsidRDefault="007C6365" w:rsidP="00E66C96">
            <w:pPr>
              <w:spacing w:line="480" w:lineRule="auto"/>
              <w:rPr>
                <w:sz w:val="22"/>
                <w:szCs w:val="22"/>
              </w:rPr>
            </w:pPr>
            <w:r>
              <w:rPr>
                <w:sz w:val="22"/>
                <w:szCs w:val="22"/>
              </w:rPr>
              <w:t xml:space="preserve">učitelj TZK </w:t>
            </w:r>
            <w:r w:rsidRPr="00636B1D">
              <w:rPr>
                <w:sz w:val="22"/>
                <w:szCs w:val="22"/>
              </w:rPr>
              <w:t>mentor</w:t>
            </w:r>
          </w:p>
        </w:tc>
      </w:tr>
      <w:tr w:rsidR="007C6365" w:rsidTr="00E66C96">
        <w:tc>
          <w:tcPr>
            <w:tcW w:w="2263" w:type="dxa"/>
          </w:tcPr>
          <w:p w:rsidR="007C6365" w:rsidRPr="00636B1D" w:rsidRDefault="007C6365" w:rsidP="00E66C96">
            <w:pPr>
              <w:spacing w:line="480" w:lineRule="auto"/>
              <w:rPr>
                <w:sz w:val="22"/>
                <w:szCs w:val="22"/>
              </w:rPr>
            </w:pPr>
            <w:r>
              <w:rPr>
                <w:sz w:val="22"/>
                <w:szCs w:val="22"/>
              </w:rPr>
              <w:t>Ksenija Mustapić</w:t>
            </w:r>
          </w:p>
        </w:tc>
        <w:tc>
          <w:tcPr>
            <w:tcW w:w="4962" w:type="dxa"/>
          </w:tcPr>
          <w:p w:rsidR="007C6365" w:rsidRPr="00636B1D" w:rsidRDefault="007C6365" w:rsidP="00E66C96">
            <w:pPr>
              <w:spacing w:line="480" w:lineRule="auto"/>
              <w:rPr>
                <w:sz w:val="22"/>
                <w:szCs w:val="22"/>
              </w:rPr>
            </w:pPr>
            <w:r>
              <w:rPr>
                <w:sz w:val="22"/>
                <w:szCs w:val="22"/>
              </w:rPr>
              <w:t>učiteljica TZK</w:t>
            </w:r>
            <w:r w:rsidRPr="00636B1D">
              <w:rPr>
                <w:sz w:val="22"/>
                <w:szCs w:val="22"/>
              </w:rPr>
              <w:t xml:space="preserve"> mentor</w:t>
            </w:r>
          </w:p>
        </w:tc>
      </w:tr>
      <w:tr w:rsidR="007C6365" w:rsidTr="00E66C96">
        <w:trPr>
          <w:trHeight w:val="468"/>
        </w:trPr>
        <w:tc>
          <w:tcPr>
            <w:tcW w:w="2263" w:type="dxa"/>
          </w:tcPr>
          <w:p w:rsidR="007C6365" w:rsidRPr="00636B1D" w:rsidRDefault="007C6365" w:rsidP="00E66C96">
            <w:pPr>
              <w:spacing w:line="480" w:lineRule="auto"/>
              <w:rPr>
                <w:sz w:val="22"/>
                <w:szCs w:val="22"/>
              </w:rPr>
            </w:pPr>
            <w:r w:rsidRPr="00636B1D">
              <w:rPr>
                <w:sz w:val="22"/>
                <w:szCs w:val="22"/>
              </w:rPr>
              <w:t>Ljubica Klanac</w:t>
            </w:r>
          </w:p>
        </w:tc>
        <w:tc>
          <w:tcPr>
            <w:tcW w:w="4962" w:type="dxa"/>
          </w:tcPr>
          <w:p w:rsidR="007C6365" w:rsidRPr="00BB03CE" w:rsidRDefault="007C6365" w:rsidP="00E66C96">
            <w:pPr>
              <w:spacing w:line="480" w:lineRule="auto"/>
              <w:rPr>
                <w:sz w:val="22"/>
                <w:szCs w:val="22"/>
              </w:rPr>
            </w:pPr>
            <w:r w:rsidRPr="00636B1D">
              <w:rPr>
                <w:sz w:val="22"/>
                <w:szCs w:val="22"/>
              </w:rPr>
              <w:t>učiteljica razredne nastave mentor</w:t>
            </w:r>
          </w:p>
        </w:tc>
      </w:tr>
      <w:tr w:rsidR="007C6365" w:rsidTr="00E66C96">
        <w:trPr>
          <w:trHeight w:val="540"/>
        </w:trPr>
        <w:tc>
          <w:tcPr>
            <w:tcW w:w="2263" w:type="dxa"/>
          </w:tcPr>
          <w:p w:rsidR="007C6365" w:rsidRPr="00636B1D" w:rsidRDefault="007C6365" w:rsidP="00E66C96">
            <w:pPr>
              <w:spacing w:line="480" w:lineRule="auto"/>
              <w:rPr>
                <w:sz w:val="22"/>
                <w:szCs w:val="22"/>
              </w:rPr>
            </w:pPr>
            <w:r>
              <w:rPr>
                <w:sz w:val="22"/>
                <w:szCs w:val="22"/>
              </w:rPr>
              <w:t>Melita Grgantov</w:t>
            </w:r>
          </w:p>
        </w:tc>
        <w:tc>
          <w:tcPr>
            <w:tcW w:w="4962" w:type="dxa"/>
          </w:tcPr>
          <w:p w:rsidR="007C6365" w:rsidRPr="00636B1D" w:rsidRDefault="007C6365" w:rsidP="00E66C96">
            <w:pPr>
              <w:rPr>
                <w:sz w:val="22"/>
                <w:szCs w:val="22"/>
              </w:rPr>
            </w:pPr>
            <w:r w:rsidRPr="00636B1D">
              <w:rPr>
                <w:sz w:val="22"/>
                <w:szCs w:val="22"/>
              </w:rPr>
              <w:t>učiteljica razredne nastave mentor</w:t>
            </w:r>
          </w:p>
        </w:tc>
      </w:tr>
      <w:tr w:rsidR="007C6365" w:rsidTr="00E66C96">
        <w:trPr>
          <w:trHeight w:val="936"/>
        </w:trPr>
        <w:tc>
          <w:tcPr>
            <w:tcW w:w="2263" w:type="dxa"/>
          </w:tcPr>
          <w:p w:rsidR="007C6365" w:rsidRPr="00636B1D" w:rsidRDefault="007C6365" w:rsidP="00E66C96">
            <w:pPr>
              <w:spacing w:line="480" w:lineRule="auto"/>
              <w:rPr>
                <w:sz w:val="22"/>
                <w:szCs w:val="22"/>
              </w:rPr>
            </w:pPr>
            <w:r w:rsidRPr="00636B1D">
              <w:rPr>
                <w:sz w:val="22"/>
                <w:szCs w:val="22"/>
              </w:rPr>
              <w:lastRenderedPageBreak/>
              <w:t>Esma Sarajčev</w:t>
            </w:r>
          </w:p>
        </w:tc>
        <w:tc>
          <w:tcPr>
            <w:tcW w:w="4962" w:type="dxa"/>
          </w:tcPr>
          <w:p w:rsidR="007C6365" w:rsidRPr="00636B1D" w:rsidRDefault="007C6365" w:rsidP="00E66C96">
            <w:pPr>
              <w:spacing w:line="480" w:lineRule="auto"/>
              <w:rPr>
                <w:sz w:val="22"/>
                <w:szCs w:val="22"/>
              </w:rPr>
            </w:pPr>
            <w:r w:rsidRPr="00636B1D">
              <w:rPr>
                <w:sz w:val="22"/>
                <w:szCs w:val="22"/>
              </w:rPr>
              <w:t>učiteljica razredne nastave</w:t>
            </w:r>
            <w:r>
              <w:rPr>
                <w:sz w:val="22"/>
                <w:szCs w:val="22"/>
              </w:rPr>
              <w:t xml:space="preserve"> izvrsni</w:t>
            </w:r>
            <w:r w:rsidRPr="00636B1D">
              <w:rPr>
                <w:sz w:val="22"/>
                <w:szCs w:val="22"/>
              </w:rPr>
              <w:t xml:space="preserve"> savjetnik i voditelj ŽSV</w:t>
            </w:r>
          </w:p>
        </w:tc>
      </w:tr>
      <w:tr w:rsidR="007C6365" w:rsidTr="00E66C96">
        <w:trPr>
          <w:trHeight w:val="576"/>
        </w:trPr>
        <w:tc>
          <w:tcPr>
            <w:tcW w:w="2263" w:type="dxa"/>
          </w:tcPr>
          <w:p w:rsidR="007C6365" w:rsidRPr="00636B1D" w:rsidRDefault="007C6365" w:rsidP="00E66C96">
            <w:pPr>
              <w:spacing w:line="480" w:lineRule="auto"/>
              <w:rPr>
                <w:sz w:val="22"/>
                <w:szCs w:val="22"/>
              </w:rPr>
            </w:pPr>
            <w:r>
              <w:rPr>
                <w:sz w:val="22"/>
                <w:szCs w:val="22"/>
              </w:rPr>
              <w:t>Ksenija Žarković</w:t>
            </w:r>
          </w:p>
        </w:tc>
        <w:tc>
          <w:tcPr>
            <w:tcW w:w="4962" w:type="dxa"/>
          </w:tcPr>
          <w:p w:rsidR="007C6365" w:rsidRPr="00636B1D" w:rsidRDefault="007C6365" w:rsidP="00E66C96">
            <w:pPr>
              <w:spacing w:line="480" w:lineRule="auto"/>
              <w:rPr>
                <w:sz w:val="22"/>
                <w:szCs w:val="22"/>
              </w:rPr>
            </w:pPr>
            <w:r>
              <w:rPr>
                <w:sz w:val="22"/>
                <w:szCs w:val="22"/>
              </w:rPr>
              <w:t>učitelj engleskog i francuskog jezika mentor</w:t>
            </w:r>
          </w:p>
        </w:tc>
      </w:tr>
    </w:tbl>
    <w:p w:rsidR="007C6365" w:rsidRPr="00636B1D" w:rsidRDefault="007C6365" w:rsidP="007C6365">
      <w:pPr>
        <w:rPr>
          <w:szCs w:val="24"/>
        </w:rPr>
      </w:pPr>
    </w:p>
    <w:p w:rsidR="007C6365" w:rsidRDefault="007C6365" w:rsidP="007C6365">
      <w:pPr>
        <w:spacing w:line="276" w:lineRule="auto"/>
        <w:jc w:val="both"/>
        <w:rPr>
          <w:b/>
          <w:sz w:val="22"/>
          <w:szCs w:val="24"/>
        </w:rPr>
      </w:pPr>
    </w:p>
    <w:p w:rsidR="007C6365" w:rsidRDefault="007C6365" w:rsidP="007C6365">
      <w:pPr>
        <w:spacing w:line="276" w:lineRule="auto"/>
        <w:jc w:val="both"/>
        <w:rPr>
          <w:sz w:val="22"/>
          <w:szCs w:val="24"/>
        </w:rPr>
      </w:pPr>
      <w:r w:rsidRPr="00744E54">
        <w:rPr>
          <w:b/>
          <w:sz w:val="22"/>
          <w:szCs w:val="24"/>
        </w:rPr>
        <w:t xml:space="preserve">NAPOMENA: </w:t>
      </w:r>
      <w:r>
        <w:rPr>
          <w:sz w:val="22"/>
          <w:szCs w:val="24"/>
        </w:rPr>
        <w:t xml:space="preserve">Vježbaonicom za potrebe Filozofskoga fakulteta Sveučilišta u Splitu za nastavni predmet Pedagog u odgojno-obrazovnoj ustanovi imenovala se OŠ prof. Filipa Lukasa, Kaštel Stari te savjetnica pedagoginja Finka Ivanović. </w:t>
      </w:r>
    </w:p>
    <w:p w:rsidR="00B96FA5" w:rsidRDefault="00B96FA5" w:rsidP="00B96FA5">
      <w:pPr>
        <w:jc w:val="both"/>
        <w:rPr>
          <w:sz w:val="24"/>
          <w:szCs w:val="24"/>
        </w:rPr>
      </w:pPr>
    </w:p>
    <w:p w:rsidR="00B96FA5" w:rsidRDefault="00B96FA5" w:rsidP="00B96FA5">
      <w:pPr>
        <w:pStyle w:val="naslovbr1"/>
        <w:jc w:val="center"/>
        <w:rPr>
          <w:sz w:val="24"/>
          <w:szCs w:val="24"/>
        </w:rPr>
      </w:pPr>
    </w:p>
    <w:p w:rsidR="00B96FA5" w:rsidRDefault="00B96FA5" w:rsidP="00B96FA5">
      <w:pPr>
        <w:pStyle w:val="naslovbr1"/>
        <w:jc w:val="center"/>
        <w:rPr>
          <w:sz w:val="24"/>
          <w:szCs w:val="24"/>
        </w:rPr>
      </w:pPr>
    </w:p>
    <w:p w:rsidR="00B96FA5" w:rsidRDefault="00B96FA5" w:rsidP="00B96FA5">
      <w:pPr>
        <w:pStyle w:val="naslovbr1"/>
        <w:jc w:val="center"/>
        <w:rPr>
          <w:sz w:val="24"/>
          <w:szCs w:val="24"/>
        </w:rPr>
      </w:pPr>
    </w:p>
    <w:p w:rsidR="00B96FA5" w:rsidRDefault="00B96FA5" w:rsidP="00B96FA5">
      <w:pPr>
        <w:pStyle w:val="naslovbr1"/>
        <w:jc w:val="center"/>
        <w:rPr>
          <w:sz w:val="24"/>
          <w:szCs w:val="24"/>
        </w:rPr>
      </w:pPr>
    </w:p>
    <w:p w:rsidR="00B96FA5" w:rsidRDefault="00B96FA5" w:rsidP="00B96FA5">
      <w:pPr>
        <w:pStyle w:val="naslovbr1"/>
        <w:jc w:val="center"/>
        <w:rPr>
          <w:sz w:val="24"/>
          <w:szCs w:val="24"/>
        </w:rPr>
      </w:pPr>
    </w:p>
    <w:p w:rsidR="007C6365" w:rsidRDefault="007C6365" w:rsidP="007C6365">
      <w:pPr>
        <w:rPr>
          <w:sz w:val="22"/>
          <w:szCs w:val="24"/>
        </w:rPr>
      </w:pPr>
      <w:r>
        <w:rPr>
          <w:sz w:val="22"/>
          <w:szCs w:val="24"/>
        </w:rPr>
        <w:t xml:space="preserve">                                                                                                                                               </w:t>
      </w:r>
      <w:r>
        <w:rPr>
          <w:sz w:val="22"/>
          <w:szCs w:val="24"/>
        </w:rPr>
        <w:br/>
        <w:t xml:space="preserve">                                                                             </w:t>
      </w:r>
      <w:r>
        <w:rPr>
          <w:noProof/>
          <w:sz w:val="22"/>
          <w:szCs w:val="24"/>
        </w:rPr>
        <w:drawing>
          <wp:inline distT="0" distB="0" distL="0" distR="0" wp14:anchorId="60DA302D" wp14:editId="2D771DFE">
            <wp:extent cx="1658354" cy="1263112"/>
            <wp:effectExtent l="0" t="0" r="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omocnici.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13557" cy="1305158"/>
                    </a:xfrm>
                    <a:prstGeom prst="rect">
                      <a:avLst/>
                    </a:prstGeom>
                  </pic:spPr>
                </pic:pic>
              </a:graphicData>
            </a:graphic>
          </wp:inline>
        </w:drawing>
      </w:r>
    </w:p>
    <w:p w:rsidR="007C6365" w:rsidRDefault="007C6365" w:rsidP="007C6365"/>
    <w:p w:rsidR="007C6365" w:rsidRDefault="007C6365" w:rsidP="007C6365"/>
    <w:p w:rsidR="007C6365" w:rsidRDefault="007C6365" w:rsidP="007C6365"/>
    <w:p w:rsidR="007C6365" w:rsidRPr="009F411A" w:rsidRDefault="007C6365" w:rsidP="007C6365">
      <w:pPr>
        <w:pStyle w:val="Naslov4"/>
        <w:rPr>
          <w:b/>
        </w:rPr>
      </w:pPr>
      <w:r w:rsidRPr="009F411A">
        <w:rPr>
          <w:b/>
        </w:rPr>
        <w:t xml:space="preserve">2. 2. TJEDNA ZADUŽENJA ODGOJNO-OBRAZOVNIH DJELATNIKA </w:t>
      </w:r>
      <w:r>
        <w:rPr>
          <w:b/>
        </w:rPr>
        <w:br/>
        <w:t xml:space="preserve">         </w:t>
      </w:r>
      <w:r w:rsidRPr="009F411A">
        <w:rPr>
          <w:b/>
        </w:rPr>
        <w:t xml:space="preserve">ŠKOLE </w:t>
      </w:r>
    </w:p>
    <w:p w:rsidR="007C6365" w:rsidRDefault="007C6365" w:rsidP="007C6365">
      <w:pPr>
        <w:rPr>
          <w:sz w:val="22"/>
          <w:szCs w:val="24"/>
        </w:rPr>
      </w:pPr>
    </w:p>
    <w:p w:rsidR="007C6365" w:rsidRDefault="007C6365" w:rsidP="007C6365">
      <w:pPr>
        <w:rPr>
          <w:sz w:val="22"/>
          <w:szCs w:val="24"/>
        </w:rPr>
      </w:pPr>
    </w:p>
    <w:p w:rsidR="007C6365" w:rsidRDefault="007C6365" w:rsidP="007C6365">
      <w:pPr>
        <w:rPr>
          <w:rStyle w:val="TijelotekstaChar"/>
        </w:rPr>
      </w:pPr>
      <w:r>
        <w:rPr>
          <w:rStyle w:val="TijelotekstaChar"/>
        </w:rPr>
        <w:t xml:space="preserve">         </w:t>
      </w:r>
    </w:p>
    <w:p w:rsidR="007C6365" w:rsidRPr="009F411A" w:rsidRDefault="007C6365" w:rsidP="007C6365">
      <w:pPr>
        <w:rPr>
          <w:b/>
          <w:sz w:val="22"/>
          <w:szCs w:val="22"/>
        </w:rPr>
      </w:pPr>
      <w:r>
        <w:rPr>
          <w:rStyle w:val="TijelotekstaChar"/>
        </w:rPr>
        <w:t xml:space="preserve">   </w:t>
      </w:r>
      <w:r w:rsidRPr="009F411A">
        <w:rPr>
          <w:rStyle w:val="TijelotekstaChar"/>
          <w:b/>
          <w:sz w:val="22"/>
          <w:szCs w:val="22"/>
        </w:rPr>
        <w:t xml:space="preserve">2. 2. 1. </w:t>
      </w:r>
      <w:r w:rsidRPr="009F411A">
        <w:rPr>
          <w:rStyle w:val="TijelotekstaChar"/>
          <w:b/>
          <w:i/>
          <w:sz w:val="22"/>
          <w:szCs w:val="22"/>
        </w:rPr>
        <w:t>Tjedna zaduženja učitelja razredne nastave (matična škola</w:t>
      </w:r>
      <w:r w:rsidRPr="009F411A">
        <w:rPr>
          <w:b/>
          <w:i/>
          <w:sz w:val="22"/>
          <w:szCs w:val="22"/>
        </w:rPr>
        <w:t>)</w:t>
      </w:r>
      <w:r w:rsidRPr="009F411A">
        <w:rPr>
          <w:b/>
          <w:sz w:val="22"/>
          <w:szCs w:val="22"/>
        </w:rPr>
        <w:t xml:space="preserve">     </w:t>
      </w:r>
    </w:p>
    <w:p w:rsidR="007C6365" w:rsidRDefault="007C6365" w:rsidP="007C6365">
      <w:pPr>
        <w:tabs>
          <w:tab w:val="left" w:pos="3030"/>
        </w:tabs>
        <w:rPr>
          <w:sz w:val="24"/>
          <w:szCs w:val="28"/>
        </w:rPr>
      </w:pPr>
      <w:r>
        <w:rPr>
          <w:sz w:val="24"/>
          <w:szCs w:val="28"/>
        </w:rPr>
        <w:tab/>
      </w:r>
    </w:p>
    <w:p w:rsidR="007C6365" w:rsidRDefault="007C6365" w:rsidP="007C6365">
      <w:pPr>
        <w:rPr>
          <w:sz w:val="18"/>
        </w:rPr>
      </w:pPr>
    </w:p>
    <w:tbl>
      <w:tblPr>
        <w:tblpPr w:leftFromText="180" w:rightFromText="180" w:vertAnchor="text" w:horzAnchor="margin" w:tblpXSpec="center" w:tblpY="221"/>
        <w:tblW w:w="1033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394"/>
        <w:gridCol w:w="709"/>
        <w:gridCol w:w="850"/>
        <w:gridCol w:w="1275"/>
        <w:gridCol w:w="1276"/>
        <w:gridCol w:w="1277"/>
        <w:gridCol w:w="1275"/>
        <w:gridCol w:w="1276"/>
      </w:tblGrid>
      <w:tr w:rsidR="007C6365" w:rsidTr="00E66C96">
        <w:tc>
          <w:tcPr>
            <w:tcW w:w="2394" w:type="dxa"/>
            <w:tcBorders>
              <w:top w:val="single" w:sz="12" w:space="0" w:color="05676C" w:themeColor="accent3" w:themeShade="80"/>
              <w:left w:val="single" w:sz="12" w:space="0" w:color="05676C" w:themeColor="accent3" w:themeShade="80"/>
              <w:bottom w:val="single" w:sz="6" w:space="0" w:color="000000"/>
              <w:right w:val="single" w:sz="6" w:space="0" w:color="000000"/>
            </w:tcBorders>
            <w:shd w:val="clear" w:color="auto" w:fill="C0D7F1" w:themeFill="text2" w:themeFillTint="33"/>
          </w:tcPr>
          <w:p w:rsidR="007C6365" w:rsidRDefault="007C6365" w:rsidP="00E66C96">
            <w:pPr>
              <w:jc w:val="center"/>
              <w:rPr>
                <w:b/>
                <w:sz w:val="22"/>
                <w:szCs w:val="24"/>
                <w:lang w:val="en-US" w:eastAsia="en-US"/>
              </w:rPr>
            </w:pPr>
          </w:p>
          <w:p w:rsidR="007C6365" w:rsidRDefault="007C6365" w:rsidP="00E66C96">
            <w:pPr>
              <w:jc w:val="center"/>
              <w:rPr>
                <w:b/>
                <w:sz w:val="22"/>
                <w:szCs w:val="24"/>
                <w:lang w:val="en-US" w:eastAsia="en-US"/>
              </w:rPr>
            </w:pPr>
            <w:r>
              <w:rPr>
                <w:b/>
                <w:sz w:val="22"/>
                <w:szCs w:val="24"/>
                <w:lang w:val="en-US" w:eastAsia="en-US"/>
              </w:rPr>
              <w:t>IME I PREZIME</w:t>
            </w:r>
          </w:p>
        </w:tc>
        <w:tc>
          <w:tcPr>
            <w:tcW w:w="1559" w:type="dxa"/>
            <w:gridSpan w:val="2"/>
            <w:tcBorders>
              <w:top w:val="single" w:sz="12" w:space="0" w:color="05676C" w:themeColor="accent3" w:themeShade="80"/>
              <w:left w:val="single" w:sz="6" w:space="0" w:color="000000"/>
              <w:bottom w:val="single" w:sz="6" w:space="0" w:color="000000"/>
              <w:right w:val="single" w:sz="6" w:space="0" w:color="000000"/>
            </w:tcBorders>
            <w:shd w:val="clear" w:color="auto" w:fill="C0D7F1" w:themeFill="text2" w:themeFillTint="33"/>
            <w:hideMark/>
          </w:tcPr>
          <w:p w:rsidR="007C6365" w:rsidRDefault="007C6365" w:rsidP="00E66C96">
            <w:pPr>
              <w:jc w:val="center"/>
              <w:rPr>
                <w:b/>
                <w:sz w:val="22"/>
                <w:szCs w:val="24"/>
                <w:lang w:val="en-US" w:eastAsia="en-US"/>
              </w:rPr>
            </w:pPr>
            <w:r>
              <w:rPr>
                <w:b/>
                <w:sz w:val="22"/>
                <w:szCs w:val="24"/>
                <w:lang w:val="en-US" w:eastAsia="en-US"/>
              </w:rPr>
              <w:t>Redovna nastava</w:t>
            </w:r>
          </w:p>
          <w:p w:rsidR="007C6365" w:rsidRDefault="007C6365" w:rsidP="00E66C96">
            <w:pPr>
              <w:jc w:val="center"/>
              <w:rPr>
                <w:b/>
                <w:sz w:val="22"/>
                <w:szCs w:val="24"/>
                <w:lang w:val="en-US" w:eastAsia="en-US"/>
              </w:rPr>
            </w:pPr>
            <w:r>
              <w:rPr>
                <w:b/>
                <w:sz w:val="22"/>
                <w:szCs w:val="24"/>
                <w:lang w:val="en-US" w:eastAsia="en-US"/>
              </w:rPr>
              <w:t>+ razredništvo</w:t>
            </w:r>
          </w:p>
        </w:tc>
        <w:tc>
          <w:tcPr>
            <w:tcW w:w="1275" w:type="dxa"/>
            <w:tcBorders>
              <w:top w:val="single" w:sz="12" w:space="0" w:color="05676C" w:themeColor="accent3" w:themeShade="80"/>
              <w:left w:val="single" w:sz="6" w:space="0" w:color="000000"/>
              <w:bottom w:val="single" w:sz="6" w:space="0" w:color="000000"/>
              <w:right w:val="single" w:sz="6" w:space="0" w:color="000000"/>
            </w:tcBorders>
            <w:shd w:val="clear" w:color="auto" w:fill="C0D7F1" w:themeFill="text2" w:themeFillTint="33"/>
          </w:tcPr>
          <w:p w:rsidR="007C6365" w:rsidRDefault="007C6365" w:rsidP="00E66C96">
            <w:pPr>
              <w:jc w:val="center"/>
              <w:rPr>
                <w:b/>
                <w:sz w:val="22"/>
                <w:szCs w:val="24"/>
                <w:lang w:val="en-US" w:eastAsia="en-US"/>
              </w:rPr>
            </w:pPr>
          </w:p>
          <w:p w:rsidR="007C6365" w:rsidRDefault="007C6365" w:rsidP="00E66C96">
            <w:pPr>
              <w:jc w:val="center"/>
              <w:rPr>
                <w:b/>
                <w:sz w:val="22"/>
                <w:szCs w:val="24"/>
                <w:lang w:val="en-US" w:eastAsia="en-US"/>
              </w:rPr>
            </w:pPr>
            <w:r>
              <w:rPr>
                <w:b/>
                <w:sz w:val="22"/>
                <w:szCs w:val="24"/>
                <w:lang w:val="en-US" w:eastAsia="en-US"/>
              </w:rPr>
              <w:t>Dopunska</w:t>
            </w:r>
          </w:p>
          <w:p w:rsidR="007C6365" w:rsidRDefault="007C6365" w:rsidP="00E66C96">
            <w:pPr>
              <w:jc w:val="center"/>
              <w:rPr>
                <w:b/>
                <w:sz w:val="22"/>
                <w:szCs w:val="24"/>
                <w:lang w:val="en-US" w:eastAsia="en-US"/>
              </w:rPr>
            </w:pPr>
            <w:r>
              <w:rPr>
                <w:b/>
                <w:sz w:val="22"/>
                <w:szCs w:val="24"/>
                <w:lang w:val="en-US" w:eastAsia="en-US"/>
              </w:rPr>
              <w:t>Nastava</w:t>
            </w:r>
          </w:p>
          <w:p w:rsidR="007C6365" w:rsidRDefault="007C6365" w:rsidP="00E66C96">
            <w:pPr>
              <w:jc w:val="center"/>
              <w:rPr>
                <w:b/>
                <w:sz w:val="22"/>
                <w:szCs w:val="24"/>
                <w:lang w:val="en-US" w:eastAsia="en-US"/>
              </w:rPr>
            </w:pPr>
            <w:r>
              <w:rPr>
                <w:b/>
                <w:sz w:val="22"/>
                <w:szCs w:val="24"/>
                <w:lang w:val="en-US" w:eastAsia="en-US"/>
              </w:rPr>
              <w:t>HJ i M</w:t>
            </w:r>
          </w:p>
        </w:tc>
        <w:tc>
          <w:tcPr>
            <w:tcW w:w="1276" w:type="dxa"/>
            <w:tcBorders>
              <w:top w:val="single" w:sz="12" w:space="0" w:color="05676C" w:themeColor="accent3" w:themeShade="80"/>
              <w:left w:val="single" w:sz="6" w:space="0" w:color="000000"/>
              <w:bottom w:val="single" w:sz="6" w:space="0" w:color="000000"/>
              <w:right w:val="single" w:sz="6" w:space="0" w:color="000000"/>
            </w:tcBorders>
            <w:shd w:val="clear" w:color="auto" w:fill="C0D7F1" w:themeFill="text2" w:themeFillTint="33"/>
          </w:tcPr>
          <w:p w:rsidR="007C6365" w:rsidRDefault="007C6365" w:rsidP="00E66C96">
            <w:pPr>
              <w:jc w:val="center"/>
              <w:rPr>
                <w:b/>
                <w:sz w:val="22"/>
                <w:szCs w:val="24"/>
                <w:lang w:val="en-US" w:eastAsia="en-US"/>
              </w:rPr>
            </w:pPr>
          </w:p>
          <w:p w:rsidR="007C6365" w:rsidRDefault="007C6365" w:rsidP="00E66C96">
            <w:pPr>
              <w:jc w:val="center"/>
              <w:rPr>
                <w:b/>
                <w:sz w:val="22"/>
                <w:szCs w:val="24"/>
                <w:lang w:val="en-US" w:eastAsia="en-US"/>
              </w:rPr>
            </w:pPr>
            <w:r>
              <w:rPr>
                <w:b/>
                <w:sz w:val="22"/>
                <w:szCs w:val="24"/>
                <w:lang w:val="en-US" w:eastAsia="en-US"/>
              </w:rPr>
              <w:t>Dodatna</w:t>
            </w:r>
          </w:p>
          <w:p w:rsidR="007C6365" w:rsidRDefault="007C6365" w:rsidP="00E66C96">
            <w:pPr>
              <w:jc w:val="center"/>
              <w:rPr>
                <w:b/>
                <w:sz w:val="22"/>
                <w:szCs w:val="24"/>
                <w:lang w:val="en-US" w:eastAsia="en-US"/>
              </w:rPr>
            </w:pPr>
            <w:r>
              <w:rPr>
                <w:b/>
                <w:sz w:val="22"/>
                <w:szCs w:val="24"/>
                <w:lang w:val="en-US" w:eastAsia="en-US"/>
              </w:rPr>
              <w:t>nastava</w:t>
            </w:r>
          </w:p>
          <w:p w:rsidR="007C6365" w:rsidRDefault="007C6365" w:rsidP="00E66C96">
            <w:pPr>
              <w:jc w:val="center"/>
              <w:rPr>
                <w:b/>
                <w:sz w:val="22"/>
                <w:szCs w:val="24"/>
                <w:lang w:val="en-US" w:eastAsia="en-US"/>
              </w:rPr>
            </w:pPr>
          </w:p>
        </w:tc>
        <w:tc>
          <w:tcPr>
            <w:tcW w:w="1277" w:type="dxa"/>
            <w:tcBorders>
              <w:top w:val="single" w:sz="12" w:space="0" w:color="05676C" w:themeColor="accent3" w:themeShade="80"/>
              <w:left w:val="single" w:sz="6" w:space="0" w:color="000000"/>
              <w:bottom w:val="single" w:sz="6" w:space="0" w:color="000000"/>
              <w:right w:val="single" w:sz="6" w:space="0" w:color="000000"/>
            </w:tcBorders>
            <w:shd w:val="clear" w:color="auto" w:fill="C0D7F1" w:themeFill="text2" w:themeFillTint="33"/>
          </w:tcPr>
          <w:p w:rsidR="007C6365" w:rsidRDefault="007C6365" w:rsidP="00E66C96">
            <w:pPr>
              <w:jc w:val="center"/>
              <w:rPr>
                <w:b/>
                <w:sz w:val="22"/>
                <w:szCs w:val="24"/>
                <w:lang w:val="en-US" w:eastAsia="en-US"/>
              </w:rPr>
            </w:pPr>
          </w:p>
          <w:p w:rsidR="007C6365" w:rsidRDefault="007C6365" w:rsidP="00E66C96">
            <w:pPr>
              <w:jc w:val="center"/>
              <w:rPr>
                <w:b/>
                <w:sz w:val="22"/>
                <w:szCs w:val="24"/>
                <w:lang w:val="en-US" w:eastAsia="en-US"/>
              </w:rPr>
            </w:pPr>
            <w:r>
              <w:rPr>
                <w:b/>
                <w:sz w:val="22"/>
                <w:szCs w:val="24"/>
                <w:lang w:val="en-US" w:eastAsia="en-US"/>
              </w:rPr>
              <w:t>INA</w:t>
            </w:r>
          </w:p>
        </w:tc>
        <w:tc>
          <w:tcPr>
            <w:tcW w:w="1275" w:type="dxa"/>
            <w:tcBorders>
              <w:top w:val="single" w:sz="12" w:space="0" w:color="05676C" w:themeColor="accent3" w:themeShade="80"/>
              <w:left w:val="single" w:sz="6" w:space="0" w:color="000000"/>
              <w:bottom w:val="single" w:sz="6" w:space="0" w:color="000000"/>
              <w:right w:val="single" w:sz="6" w:space="0" w:color="000000"/>
            </w:tcBorders>
            <w:shd w:val="clear" w:color="auto" w:fill="C0D7F1" w:themeFill="text2" w:themeFillTint="33"/>
          </w:tcPr>
          <w:p w:rsidR="007C6365" w:rsidRDefault="007C6365" w:rsidP="00E66C96">
            <w:pPr>
              <w:jc w:val="center"/>
              <w:rPr>
                <w:b/>
                <w:sz w:val="22"/>
                <w:szCs w:val="24"/>
                <w:lang w:val="en-US" w:eastAsia="en-US"/>
              </w:rPr>
            </w:pPr>
          </w:p>
          <w:p w:rsidR="007C6365" w:rsidRDefault="007C6365" w:rsidP="00E66C96">
            <w:pPr>
              <w:jc w:val="center"/>
              <w:rPr>
                <w:b/>
                <w:sz w:val="22"/>
                <w:szCs w:val="24"/>
                <w:lang w:val="en-US" w:eastAsia="en-US"/>
              </w:rPr>
            </w:pPr>
            <w:r>
              <w:rPr>
                <w:b/>
                <w:sz w:val="22"/>
                <w:szCs w:val="24"/>
                <w:lang w:val="en-US" w:eastAsia="en-US"/>
              </w:rPr>
              <w:t>Ostala</w:t>
            </w:r>
          </w:p>
          <w:p w:rsidR="007C6365" w:rsidRDefault="007C6365" w:rsidP="00E66C96">
            <w:pPr>
              <w:jc w:val="center"/>
              <w:rPr>
                <w:b/>
                <w:sz w:val="22"/>
                <w:szCs w:val="24"/>
                <w:lang w:val="en-US" w:eastAsia="en-US"/>
              </w:rPr>
            </w:pPr>
            <w:r>
              <w:rPr>
                <w:b/>
                <w:sz w:val="22"/>
                <w:szCs w:val="24"/>
                <w:lang w:val="en-US" w:eastAsia="en-US"/>
              </w:rPr>
              <w:t>zaduženja</w:t>
            </w:r>
          </w:p>
        </w:tc>
        <w:tc>
          <w:tcPr>
            <w:tcW w:w="1276" w:type="dxa"/>
            <w:tcBorders>
              <w:top w:val="single" w:sz="12" w:space="0" w:color="05676C" w:themeColor="accent3" w:themeShade="80"/>
              <w:left w:val="single" w:sz="6" w:space="0" w:color="000000"/>
              <w:bottom w:val="single" w:sz="6" w:space="0" w:color="000000"/>
              <w:right w:val="single" w:sz="12" w:space="0" w:color="05676C" w:themeColor="accent3" w:themeShade="80"/>
            </w:tcBorders>
            <w:shd w:val="clear" w:color="auto" w:fill="C0D7F1" w:themeFill="text2" w:themeFillTint="33"/>
          </w:tcPr>
          <w:p w:rsidR="007C6365" w:rsidRDefault="007C6365" w:rsidP="00E66C96">
            <w:pPr>
              <w:jc w:val="center"/>
              <w:rPr>
                <w:b/>
                <w:sz w:val="22"/>
                <w:szCs w:val="24"/>
                <w:lang w:val="en-US" w:eastAsia="en-US"/>
              </w:rPr>
            </w:pPr>
          </w:p>
          <w:p w:rsidR="007C6365" w:rsidRDefault="007C6365" w:rsidP="00E66C96">
            <w:pPr>
              <w:jc w:val="center"/>
              <w:rPr>
                <w:b/>
                <w:sz w:val="22"/>
                <w:szCs w:val="24"/>
                <w:lang w:val="en-US" w:eastAsia="en-US"/>
              </w:rPr>
            </w:pPr>
            <w:r>
              <w:rPr>
                <w:b/>
                <w:sz w:val="22"/>
                <w:szCs w:val="24"/>
                <w:lang w:val="en-US" w:eastAsia="en-US"/>
              </w:rPr>
              <w:t>UKUPNO</w:t>
            </w:r>
          </w:p>
        </w:tc>
      </w:tr>
      <w:tr w:rsidR="007C6365" w:rsidTr="00E66C96">
        <w:tc>
          <w:tcPr>
            <w:tcW w:w="2394" w:type="dxa"/>
            <w:tcBorders>
              <w:top w:val="single" w:sz="12" w:space="0" w:color="auto"/>
              <w:left w:val="single" w:sz="12" w:space="0" w:color="05676C" w:themeColor="accent3" w:themeShade="80"/>
              <w:bottom w:val="single" w:sz="6" w:space="0" w:color="000000"/>
              <w:right w:val="single" w:sz="6" w:space="0" w:color="000000"/>
            </w:tcBorders>
            <w:shd w:val="clear" w:color="auto" w:fill="C7E2FA" w:themeFill="accent1" w:themeFillTint="33"/>
          </w:tcPr>
          <w:p w:rsidR="007C6365" w:rsidRDefault="007C6365" w:rsidP="00E66C96">
            <w:pPr>
              <w:rPr>
                <w:sz w:val="22"/>
                <w:szCs w:val="24"/>
                <w:lang w:val="en-US" w:eastAsia="en-US"/>
              </w:rPr>
            </w:pPr>
            <w:r>
              <w:rPr>
                <w:sz w:val="22"/>
                <w:szCs w:val="24"/>
                <w:lang w:val="en-US" w:eastAsia="en-US"/>
              </w:rPr>
              <w:t>1.  Melita Grgantov</w:t>
            </w:r>
          </w:p>
          <w:p w:rsidR="007C6365" w:rsidRDefault="007C6365" w:rsidP="00E66C96">
            <w:pPr>
              <w:rPr>
                <w:sz w:val="22"/>
                <w:szCs w:val="24"/>
                <w:lang w:val="en-US" w:eastAsia="en-US"/>
              </w:rPr>
            </w:pPr>
          </w:p>
        </w:tc>
        <w:tc>
          <w:tcPr>
            <w:tcW w:w="709"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 a</w:t>
            </w:r>
          </w:p>
        </w:tc>
        <w:tc>
          <w:tcPr>
            <w:tcW w:w="850"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16+2</w:t>
            </w:r>
          </w:p>
        </w:tc>
        <w:tc>
          <w:tcPr>
            <w:tcW w:w="1275"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HJ i M</w:t>
            </w:r>
          </w:p>
        </w:tc>
        <w:tc>
          <w:tcPr>
            <w:tcW w:w="1277"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jc w:val="center"/>
              <w:rPr>
                <w:sz w:val="18"/>
                <w:szCs w:val="18"/>
                <w:lang w:val="en-US" w:eastAsia="en-US"/>
              </w:rPr>
            </w:pPr>
            <w:r>
              <w:rPr>
                <w:sz w:val="18"/>
                <w:szCs w:val="18"/>
                <w:lang w:val="en-US" w:eastAsia="en-US"/>
              </w:rPr>
              <w:t>1</w:t>
            </w:r>
          </w:p>
          <w:p w:rsidR="007C6365" w:rsidRDefault="007C6365" w:rsidP="00E66C96">
            <w:pPr>
              <w:jc w:val="center"/>
              <w:rPr>
                <w:i/>
                <w:sz w:val="18"/>
                <w:szCs w:val="18"/>
                <w:lang w:val="en-US" w:eastAsia="en-US"/>
              </w:rPr>
            </w:pPr>
            <w:r>
              <w:rPr>
                <w:i/>
                <w:sz w:val="18"/>
                <w:szCs w:val="18"/>
                <w:lang w:val="en-US" w:eastAsia="en-US"/>
              </w:rPr>
              <w:t>Likovna grrupa</w:t>
            </w:r>
          </w:p>
        </w:tc>
        <w:tc>
          <w:tcPr>
            <w:tcW w:w="1275" w:type="dxa"/>
            <w:tcBorders>
              <w:top w:val="single" w:sz="12" w:space="0" w:color="auto"/>
              <w:left w:val="single" w:sz="6" w:space="0" w:color="000000"/>
              <w:bottom w:val="single" w:sz="6" w:space="0" w:color="000000"/>
              <w:right w:val="single" w:sz="6" w:space="0" w:color="000000"/>
            </w:tcBorders>
          </w:tcPr>
          <w:p w:rsidR="007C6365" w:rsidRDefault="007C6365" w:rsidP="00E66C96">
            <w:pPr>
              <w:jc w:val="center"/>
              <w:rPr>
                <w:sz w:val="22"/>
                <w:szCs w:val="24"/>
                <w:lang w:val="en-US" w:eastAsia="en-US"/>
              </w:rPr>
            </w:pPr>
          </w:p>
        </w:tc>
        <w:tc>
          <w:tcPr>
            <w:tcW w:w="1276" w:type="dxa"/>
            <w:tcBorders>
              <w:top w:val="single" w:sz="12" w:space="0" w:color="auto"/>
              <w:left w:val="single" w:sz="6" w:space="0" w:color="000000"/>
              <w:bottom w:val="single" w:sz="6" w:space="0" w:color="000000"/>
              <w:right w:val="single" w:sz="12" w:space="0" w:color="05676C" w:themeColor="accent3" w:themeShade="80"/>
            </w:tcBorders>
            <w:hideMark/>
          </w:tcPr>
          <w:p w:rsidR="007C6365" w:rsidRDefault="007C6365" w:rsidP="00E66C96">
            <w:pPr>
              <w:jc w:val="center"/>
              <w:rPr>
                <w:sz w:val="22"/>
                <w:szCs w:val="24"/>
                <w:lang w:val="en-US" w:eastAsia="en-US"/>
              </w:rPr>
            </w:pPr>
            <w:r>
              <w:rPr>
                <w:sz w:val="22"/>
                <w:szCs w:val="24"/>
                <w:lang w:val="en-US" w:eastAsia="en-US"/>
              </w:rPr>
              <w:t>21</w:t>
            </w:r>
          </w:p>
        </w:tc>
      </w:tr>
      <w:tr w:rsidR="007C6365" w:rsidTr="00E66C96">
        <w:tc>
          <w:tcPr>
            <w:tcW w:w="2394" w:type="dxa"/>
            <w:tcBorders>
              <w:top w:val="single" w:sz="6" w:space="0" w:color="000000"/>
              <w:left w:val="single" w:sz="12" w:space="0" w:color="05676C" w:themeColor="accent3" w:themeShade="80"/>
              <w:bottom w:val="single" w:sz="6" w:space="0" w:color="000000"/>
              <w:right w:val="single" w:sz="6" w:space="0" w:color="000000"/>
            </w:tcBorders>
            <w:shd w:val="clear" w:color="auto" w:fill="C7E2FA" w:themeFill="accent1" w:themeFillTint="33"/>
            <w:hideMark/>
          </w:tcPr>
          <w:p w:rsidR="007C6365" w:rsidRDefault="007C6365" w:rsidP="00E66C96">
            <w:pPr>
              <w:rPr>
                <w:sz w:val="22"/>
                <w:szCs w:val="24"/>
                <w:lang w:val="en-US" w:eastAsia="en-US"/>
              </w:rPr>
            </w:pPr>
            <w:r>
              <w:rPr>
                <w:sz w:val="22"/>
                <w:szCs w:val="24"/>
                <w:lang w:val="en-US" w:eastAsia="en-US"/>
              </w:rPr>
              <w:t>2.  Lenka Biuk</w:t>
            </w:r>
          </w:p>
        </w:tc>
        <w:tc>
          <w:tcPr>
            <w:tcW w:w="709"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 b</w:t>
            </w:r>
          </w:p>
        </w:tc>
        <w:tc>
          <w:tcPr>
            <w:tcW w:w="850"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16+2</w:t>
            </w:r>
          </w:p>
        </w:tc>
        <w:tc>
          <w:tcPr>
            <w:tcW w:w="1275"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M</w:t>
            </w:r>
          </w:p>
        </w:tc>
        <w:tc>
          <w:tcPr>
            <w:tcW w:w="1277"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i/>
                <w:sz w:val="18"/>
                <w:szCs w:val="18"/>
                <w:lang w:val="en-US" w:eastAsia="en-US"/>
              </w:rPr>
            </w:pPr>
            <w:r>
              <w:rPr>
                <w:i/>
                <w:sz w:val="18"/>
                <w:szCs w:val="18"/>
                <w:lang w:val="en-US" w:eastAsia="en-US"/>
              </w:rPr>
              <w:t>Dramsko scenska</w:t>
            </w:r>
          </w:p>
        </w:tc>
        <w:tc>
          <w:tcPr>
            <w:tcW w:w="1275" w:type="dxa"/>
            <w:tcBorders>
              <w:top w:val="single" w:sz="6" w:space="0" w:color="000000"/>
              <w:left w:val="single" w:sz="6" w:space="0" w:color="000000"/>
              <w:bottom w:val="single" w:sz="6" w:space="0" w:color="000000"/>
              <w:right w:val="single" w:sz="6" w:space="0" w:color="000000"/>
            </w:tcBorders>
          </w:tcPr>
          <w:p w:rsidR="007C6365" w:rsidRDefault="007C6365" w:rsidP="00E66C96">
            <w:pPr>
              <w:jc w:val="center"/>
              <w:rPr>
                <w:sz w:val="22"/>
                <w:szCs w:val="24"/>
                <w:lang w:val="en-US" w:eastAsia="en-US"/>
              </w:rPr>
            </w:pPr>
          </w:p>
        </w:tc>
        <w:tc>
          <w:tcPr>
            <w:tcW w:w="1276" w:type="dxa"/>
            <w:tcBorders>
              <w:top w:val="single" w:sz="6" w:space="0" w:color="000000"/>
              <w:left w:val="single" w:sz="6" w:space="0" w:color="000000"/>
              <w:bottom w:val="single" w:sz="6" w:space="0" w:color="000000"/>
              <w:right w:val="single" w:sz="12" w:space="0" w:color="05676C" w:themeColor="accent3" w:themeShade="80"/>
            </w:tcBorders>
            <w:hideMark/>
          </w:tcPr>
          <w:p w:rsidR="007C6365" w:rsidRDefault="007C6365" w:rsidP="00E66C96">
            <w:pPr>
              <w:jc w:val="center"/>
              <w:rPr>
                <w:sz w:val="22"/>
                <w:szCs w:val="24"/>
                <w:lang w:val="en-US" w:eastAsia="en-US"/>
              </w:rPr>
            </w:pPr>
            <w:r>
              <w:rPr>
                <w:sz w:val="22"/>
                <w:szCs w:val="24"/>
                <w:lang w:val="en-US" w:eastAsia="en-US"/>
              </w:rPr>
              <w:t>21</w:t>
            </w:r>
          </w:p>
        </w:tc>
      </w:tr>
      <w:tr w:rsidR="007C6365" w:rsidTr="00E66C96">
        <w:tc>
          <w:tcPr>
            <w:tcW w:w="2394" w:type="dxa"/>
            <w:tcBorders>
              <w:top w:val="single" w:sz="6" w:space="0" w:color="000000"/>
              <w:left w:val="single" w:sz="12" w:space="0" w:color="05676C" w:themeColor="accent3" w:themeShade="80"/>
              <w:bottom w:val="single" w:sz="6" w:space="0" w:color="000000"/>
              <w:right w:val="single" w:sz="6" w:space="0" w:color="000000"/>
            </w:tcBorders>
            <w:shd w:val="clear" w:color="auto" w:fill="C7E2FA" w:themeFill="accent1" w:themeFillTint="33"/>
          </w:tcPr>
          <w:p w:rsidR="007C6365" w:rsidRDefault="007C6365" w:rsidP="00E66C96">
            <w:pPr>
              <w:rPr>
                <w:sz w:val="22"/>
                <w:szCs w:val="24"/>
                <w:lang w:val="en-US" w:eastAsia="en-US"/>
              </w:rPr>
            </w:pPr>
            <w:r>
              <w:rPr>
                <w:sz w:val="22"/>
                <w:szCs w:val="24"/>
                <w:lang w:val="en-US" w:eastAsia="en-US"/>
              </w:rPr>
              <w:t>3.  Martina Kukoć</w:t>
            </w:r>
          </w:p>
          <w:p w:rsidR="007C6365" w:rsidRDefault="007C6365" w:rsidP="00E66C96">
            <w:pPr>
              <w:rPr>
                <w:sz w:val="22"/>
                <w:szCs w:val="24"/>
                <w:lang w:val="en-US" w:eastAsia="en-US"/>
              </w:rPr>
            </w:pPr>
          </w:p>
        </w:tc>
        <w:tc>
          <w:tcPr>
            <w:tcW w:w="709"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 c</w:t>
            </w:r>
          </w:p>
        </w:tc>
        <w:tc>
          <w:tcPr>
            <w:tcW w:w="850"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16+2</w:t>
            </w:r>
          </w:p>
        </w:tc>
        <w:tc>
          <w:tcPr>
            <w:tcW w:w="1275"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tc>
        <w:tc>
          <w:tcPr>
            <w:tcW w:w="1277"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i/>
                <w:sz w:val="18"/>
                <w:szCs w:val="18"/>
                <w:lang w:val="en-US" w:eastAsia="en-US"/>
              </w:rPr>
            </w:pPr>
            <w:r>
              <w:rPr>
                <w:i/>
                <w:sz w:val="18"/>
                <w:szCs w:val="18"/>
                <w:lang w:val="en-US" w:eastAsia="en-US"/>
              </w:rPr>
              <w:t>Mali zbor</w:t>
            </w:r>
          </w:p>
        </w:tc>
        <w:tc>
          <w:tcPr>
            <w:tcW w:w="1275" w:type="dxa"/>
            <w:tcBorders>
              <w:top w:val="single" w:sz="6" w:space="0" w:color="000000"/>
              <w:left w:val="single" w:sz="6" w:space="0" w:color="000000"/>
              <w:bottom w:val="single" w:sz="6" w:space="0" w:color="000000"/>
              <w:right w:val="single" w:sz="6" w:space="0" w:color="000000"/>
            </w:tcBorders>
          </w:tcPr>
          <w:p w:rsidR="007C6365" w:rsidRDefault="007C6365" w:rsidP="00E66C96">
            <w:pPr>
              <w:rPr>
                <w:sz w:val="22"/>
                <w:szCs w:val="24"/>
                <w:lang w:val="en-US" w:eastAsia="en-US"/>
              </w:rPr>
            </w:pPr>
          </w:p>
        </w:tc>
        <w:tc>
          <w:tcPr>
            <w:tcW w:w="1276" w:type="dxa"/>
            <w:tcBorders>
              <w:top w:val="single" w:sz="6" w:space="0" w:color="000000"/>
              <w:left w:val="single" w:sz="6" w:space="0" w:color="000000"/>
              <w:bottom w:val="single" w:sz="6" w:space="0" w:color="000000"/>
              <w:right w:val="single" w:sz="12" w:space="0" w:color="05676C" w:themeColor="accent3" w:themeShade="80"/>
            </w:tcBorders>
            <w:hideMark/>
          </w:tcPr>
          <w:p w:rsidR="007C6365" w:rsidRDefault="007C6365" w:rsidP="00E66C96">
            <w:pPr>
              <w:jc w:val="center"/>
              <w:rPr>
                <w:sz w:val="22"/>
                <w:szCs w:val="24"/>
                <w:lang w:val="en-US" w:eastAsia="en-US"/>
              </w:rPr>
            </w:pPr>
            <w:r>
              <w:rPr>
                <w:sz w:val="22"/>
                <w:szCs w:val="24"/>
                <w:lang w:val="en-US" w:eastAsia="en-US"/>
              </w:rPr>
              <w:t>21</w:t>
            </w:r>
          </w:p>
        </w:tc>
      </w:tr>
      <w:tr w:rsidR="007C6365" w:rsidTr="00E66C96">
        <w:trPr>
          <w:trHeight w:val="336"/>
        </w:trPr>
        <w:tc>
          <w:tcPr>
            <w:tcW w:w="2394" w:type="dxa"/>
            <w:tcBorders>
              <w:top w:val="single" w:sz="6" w:space="0" w:color="000000"/>
              <w:left w:val="single" w:sz="12" w:space="0" w:color="05676C" w:themeColor="accent3" w:themeShade="80"/>
              <w:bottom w:val="single" w:sz="4" w:space="0" w:color="auto"/>
              <w:right w:val="single" w:sz="6" w:space="0" w:color="000000"/>
            </w:tcBorders>
            <w:shd w:val="clear" w:color="auto" w:fill="C7E2FA" w:themeFill="accent1" w:themeFillTint="33"/>
          </w:tcPr>
          <w:p w:rsidR="007C6365" w:rsidRDefault="007C6365" w:rsidP="00E66C96">
            <w:pPr>
              <w:rPr>
                <w:sz w:val="22"/>
                <w:szCs w:val="24"/>
                <w:lang w:val="en-US" w:eastAsia="en-US"/>
              </w:rPr>
            </w:pPr>
            <w:r>
              <w:rPr>
                <w:sz w:val="22"/>
                <w:szCs w:val="24"/>
                <w:lang w:val="en-US" w:eastAsia="en-US"/>
              </w:rPr>
              <w:t xml:space="preserve">4.  Marija Oštrić  </w:t>
            </w:r>
          </w:p>
          <w:p w:rsidR="007C6365" w:rsidRDefault="007C6365" w:rsidP="00E66C96">
            <w:pPr>
              <w:rPr>
                <w:sz w:val="22"/>
                <w:szCs w:val="24"/>
                <w:lang w:val="en-US" w:eastAsia="en-US"/>
              </w:rPr>
            </w:pPr>
          </w:p>
        </w:tc>
        <w:tc>
          <w:tcPr>
            <w:tcW w:w="709" w:type="dxa"/>
            <w:tcBorders>
              <w:top w:val="single" w:sz="6" w:space="0" w:color="000000"/>
              <w:left w:val="single" w:sz="6" w:space="0" w:color="000000"/>
              <w:bottom w:val="single" w:sz="4" w:space="0" w:color="auto"/>
              <w:right w:val="single" w:sz="6" w:space="0" w:color="000000"/>
            </w:tcBorders>
            <w:hideMark/>
          </w:tcPr>
          <w:p w:rsidR="007C6365" w:rsidRDefault="007C6365" w:rsidP="00E66C96">
            <w:pPr>
              <w:tabs>
                <w:tab w:val="left" w:pos="2715"/>
                <w:tab w:val="left" w:pos="3375"/>
                <w:tab w:val="left" w:pos="5655"/>
                <w:tab w:val="left" w:pos="6435"/>
                <w:tab w:val="left" w:pos="7155"/>
                <w:tab w:val="left" w:pos="9495"/>
              </w:tabs>
              <w:ind w:left="57"/>
              <w:rPr>
                <w:sz w:val="22"/>
                <w:szCs w:val="24"/>
                <w:lang w:val="en-US" w:eastAsia="en-US"/>
              </w:rPr>
            </w:pPr>
            <w:r>
              <w:rPr>
                <w:sz w:val="22"/>
                <w:szCs w:val="24"/>
                <w:lang w:val="en-US" w:eastAsia="en-US"/>
              </w:rPr>
              <w:t xml:space="preserve"> 1. d</w:t>
            </w:r>
          </w:p>
        </w:tc>
        <w:tc>
          <w:tcPr>
            <w:tcW w:w="850" w:type="dxa"/>
            <w:tcBorders>
              <w:top w:val="single" w:sz="6" w:space="0" w:color="000000"/>
              <w:left w:val="single" w:sz="6" w:space="0" w:color="000000"/>
              <w:bottom w:val="single" w:sz="4" w:space="0" w:color="auto"/>
              <w:right w:val="single" w:sz="6" w:space="0" w:color="000000"/>
            </w:tcBorders>
            <w:hideMark/>
          </w:tcPr>
          <w:p w:rsidR="007C6365" w:rsidRDefault="007C6365" w:rsidP="00E66C96">
            <w:pPr>
              <w:tabs>
                <w:tab w:val="left" w:pos="2715"/>
                <w:tab w:val="left" w:pos="3375"/>
                <w:tab w:val="left" w:pos="5655"/>
                <w:tab w:val="left" w:pos="6435"/>
                <w:tab w:val="left" w:pos="7155"/>
                <w:tab w:val="left" w:pos="9495"/>
              </w:tabs>
              <w:jc w:val="center"/>
              <w:rPr>
                <w:sz w:val="22"/>
                <w:szCs w:val="24"/>
                <w:lang w:val="en-US" w:eastAsia="en-US"/>
              </w:rPr>
            </w:pPr>
            <w:r>
              <w:rPr>
                <w:sz w:val="22"/>
                <w:szCs w:val="24"/>
                <w:lang w:val="en-US" w:eastAsia="en-US"/>
              </w:rPr>
              <w:t>16+2</w:t>
            </w:r>
          </w:p>
        </w:tc>
        <w:tc>
          <w:tcPr>
            <w:tcW w:w="1275" w:type="dxa"/>
            <w:tcBorders>
              <w:top w:val="single" w:sz="6" w:space="0" w:color="000000"/>
              <w:left w:val="single" w:sz="6" w:space="0" w:color="000000"/>
              <w:bottom w:val="single" w:sz="4" w:space="0" w:color="auto"/>
              <w:right w:val="single" w:sz="6" w:space="0" w:color="000000"/>
            </w:tcBorders>
            <w:hideMark/>
          </w:tcPr>
          <w:p w:rsidR="007C6365" w:rsidRDefault="007C6365" w:rsidP="00E66C96">
            <w:pPr>
              <w:tabs>
                <w:tab w:val="left" w:pos="2715"/>
                <w:tab w:val="left" w:pos="3375"/>
                <w:tab w:val="left" w:pos="5655"/>
                <w:tab w:val="left" w:pos="6435"/>
                <w:tab w:val="left" w:pos="7155"/>
                <w:tab w:val="left" w:pos="9495"/>
              </w:tabs>
              <w:jc w:val="center"/>
              <w:rPr>
                <w:sz w:val="22"/>
                <w:szCs w:val="24"/>
                <w:lang w:val="en-US" w:eastAsia="en-US"/>
              </w:rPr>
            </w:pPr>
            <w:r>
              <w:rPr>
                <w:sz w:val="22"/>
                <w:szCs w:val="24"/>
                <w:lang w:val="en-US" w:eastAsia="en-US"/>
              </w:rPr>
              <w:t>1</w:t>
            </w:r>
          </w:p>
        </w:tc>
        <w:tc>
          <w:tcPr>
            <w:tcW w:w="1276" w:type="dxa"/>
            <w:tcBorders>
              <w:top w:val="single" w:sz="6" w:space="0" w:color="000000"/>
              <w:left w:val="single" w:sz="6" w:space="0" w:color="000000"/>
              <w:bottom w:val="single" w:sz="4" w:space="0" w:color="auto"/>
              <w:right w:val="single" w:sz="6" w:space="0" w:color="000000"/>
            </w:tcBorders>
            <w:hideMark/>
          </w:tcPr>
          <w:p w:rsidR="007C6365" w:rsidRDefault="007C6365" w:rsidP="00E66C96">
            <w:pPr>
              <w:tabs>
                <w:tab w:val="left" w:pos="2715"/>
                <w:tab w:val="left" w:pos="3375"/>
                <w:tab w:val="left" w:pos="5655"/>
                <w:tab w:val="left" w:pos="6435"/>
                <w:tab w:val="left" w:pos="7155"/>
                <w:tab w:val="left" w:pos="9495"/>
              </w:tabs>
              <w:jc w:val="center"/>
              <w:rPr>
                <w:sz w:val="22"/>
                <w:szCs w:val="24"/>
                <w:lang w:val="en-US" w:eastAsia="en-US"/>
              </w:rPr>
            </w:pPr>
            <w:r>
              <w:rPr>
                <w:sz w:val="22"/>
                <w:szCs w:val="24"/>
                <w:lang w:val="en-US" w:eastAsia="en-US"/>
              </w:rPr>
              <w:t>1</w:t>
            </w:r>
          </w:p>
          <w:p w:rsidR="007C6365" w:rsidRDefault="007C6365" w:rsidP="00E66C96">
            <w:pPr>
              <w:tabs>
                <w:tab w:val="left" w:pos="2715"/>
                <w:tab w:val="left" w:pos="3375"/>
                <w:tab w:val="left" w:pos="5655"/>
                <w:tab w:val="left" w:pos="6435"/>
                <w:tab w:val="left" w:pos="7155"/>
                <w:tab w:val="left" w:pos="9495"/>
              </w:tabs>
              <w:jc w:val="center"/>
              <w:rPr>
                <w:sz w:val="22"/>
                <w:szCs w:val="24"/>
                <w:lang w:val="en-US" w:eastAsia="en-US"/>
              </w:rPr>
            </w:pPr>
            <w:r>
              <w:rPr>
                <w:sz w:val="22"/>
                <w:szCs w:val="24"/>
                <w:lang w:val="en-US" w:eastAsia="en-US"/>
              </w:rPr>
              <w:t>HJ i M</w:t>
            </w:r>
          </w:p>
        </w:tc>
        <w:tc>
          <w:tcPr>
            <w:tcW w:w="1277" w:type="dxa"/>
            <w:tcBorders>
              <w:top w:val="single" w:sz="6" w:space="0" w:color="000000"/>
              <w:left w:val="single" w:sz="6" w:space="0" w:color="000000"/>
              <w:bottom w:val="single" w:sz="4" w:space="0" w:color="auto"/>
              <w:right w:val="single" w:sz="6" w:space="0" w:color="000000"/>
            </w:tcBorders>
            <w:hideMark/>
          </w:tcPr>
          <w:p w:rsidR="007C6365" w:rsidRDefault="007C6365" w:rsidP="00E66C96">
            <w:pPr>
              <w:tabs>
                <w:tab w:val="left" w:pos="2715"/>
                <w:tab w:val="left" w:pos="3375"/>
                <w:tab w:val="left" w:pos="5655"/>
                <w:tab w:val="left" w:pos="6435"/>
                <w:tab w:val="left" w:pos="7155"/>
                <w:tab w:val="left" w:pos="9495"/>
              </w:tabs>
              <w:jc w:val="center"/>
              <w:rPr>
                <w:sz w:val="18"/>
                <w:szCs w:val="18"/>
                <w:lang w:val="en-US" w:eastAsia="en-US"/>
              </w:rPr>
            </w:pPr>
            <w:r w:rsidRPr="00E95894">
              <w:rPr>
                <w:sz w:val="18"/>
                <w:szCs w:val="18"/>
                <w:lang w:val="en-US" w:eastAsia="en-US"/>
              </w:rPr>
              <w:t>1</w:t>
            </w:r>
          </w:p>
          <w:p w:rsidR="007C6365" w:rsidRPr="00E95894" w:rsidRDefault="007C6365" w:rsidP="00E66C96">
            <w:pPr>
              <w:tabs>
                <w:tab w:val="left" w:pos="2715"/>
                <w:tab w:val="left" w:pos="3375"/>
                <w:tab w:val="left" w:pos="5655"/>
                <w:tab w:val="left" w:pos="6435"/>
                <w:tab w:val="left" w:pos="7155"/>
                <w:tab w:val="left" w:pos="9495"/>
              </w:tabs>
              <w:jc w:val="center"/>
              <w:rPr>
                <w:sz w:val="18"/>
                <w:szCs w:val="18"/>
                <w:lang w:val="en-US" w:eastAsia="en-US"/>
              </w:rPr>
            </w:pPr>
            <w:r>
              <w:rPr>
                <w:sz w:val="18"/>
                <w:szCs w:val="18"/>
                <w:lang w:val="en-US" w:eastAsia="en-US"/>
              </w:rPr>
              <w:t>Čitaonica</w:t>
            </w:r>
          </w:p>
        </w:tc>
        <w:tc>
          <w:tcPr>
            <w:tcW w:w="1275" w:type="dxa"/>
            <w:tcBorders>
              <w:top w:val="single" w:sz="6" w:space="0" w:color="000000"/>
              <w:left w:val="single" w:sz="6" w:space="0" w:color="000000"/>
              <w:bottom w:val="single" w:sz="4" w:space="0" w:color="auto"/>
              <w:right w:val="single" w:sz="6" w:space="0" w:color="000000"/>
            </w:tcBorders>
            <w:hideMark/>
          </w:tcPr>
          <w:p w:rsidR="007C6365" w:rsidRDefault="007C6365" w:rsidP="00E66C96">
            <w:pPr>
              <w:jc w:val="center"/>
              <w:rPr>
                <w:sz w:val="22"/>
                <w:szCs w:val="24"/>
                <w:lang w:val="en-US" w:eastAsia="en-US"/>
              </w:rPr>
            </w:pPr>
          </w:p>
        </w:tc>
        <w:tc>
          <w:tcPr>
            <w:tcW w:w="1276" w:type="dxa"/>
            <w:tcBorders>
              <w:top w:val="single" w:sz="6" w:space="0" w:color="000000"/>
              <w:left w:val="single" w:sz="6" w:space="0" w:color="000000"/>
              <w:bottom w:val="single" w:sz="4" w:space="0" w:color="auto"/>
              <w:right w:val="single" w:sz="12" w:space="0" w:color="05676C" w:themeColor="accent3" w:themeShade="80"/>
            </w:tcBorders>
            <w:hideMark/>
          </w:tcPr>
          <w:p w:rsidR="007C6365" w:rsidRDefault="007C6365" w:rsidP="00E66C96">
            <w:pPr>
              <w:jc w:val="center"/>
              <w:rPr>
                <w:sz w:val="22"/>
                <w:szCs w:val="24"/>
                <w:lang w:val="en-US" w:eastAsia="en-US"/>
              </w:rPr>
            </w:pPr>
            <w:r>
              <w:rPr>
                <w:sz w:val="22"/>
                <w:szCs w:val="24"/>
                <w:lang w:val="en-US" w:eastAsia="en-US"/>
              </w:rPr>
              <w:t>21</w:t>
            </w:r>
          </w:p>
        </w:tc>
      </w:tr>
      <w:tr w:rsidR="007C6365" w:rsidTr="00E66C96">
        <w:trPr>
          <w:trHeight w:val="675"/>
        </w:trPr>
        <w:tc>
          <w:tcPr>
            <w:tcW w:w="2394" w:type="dxa"/>
            <w:tcBorders>
              <w:top w:val="single" w:sz="4" w:space="0" w:color="auto"/>
              <w:left w:val="single" w:sz="12" w:space="0" w:color="05676C" w:themeColor="accent3" w:themeShade="80"/>
              <w:bottom w:val="single" w:sz="12" w:space="0" w:color="auto"/>
              <w:right w:val="single" w:sz="6" w:space="0" w:color="000000"/>
            </w:tcBorders>
            <w:shd w:val="clear" w:color="auto" w:fill="C7E2FA" w:themeFill="accent1" w:themeFillTint="33"/>
            <w:hideMark/>
          </w:tcPr>
          <w:p w:rsidR="007C6365" w:rsidRDefault="007C6365" w:rsidP="00E66C96">
            <w:pPr>
              <w:rPr>
                <w:sz w:val="22"/>
                <w:szCs w:val="24"/>
                <w:lang w:val="en-US" w:eastAsia="en-US"/>
              </w:rPr>
            </w:pPr>
            <w:r>
              <w:rPr>
                <w:sz w:val="22"/>
                <w:szCs w:val="24"/>
                <w:lang w:val="en-US" w:eastAsia="en-US"/>
              </w:rPr>
              <w:lastRenderedPageBreak/>
              <w:t>5.  Anita Svalina</w:t>
            </w:r>
          </w:p>
        </w:tc>
        <w:tc>
          <w:tcPr>
            <w:tcW w:w="709" w:type="dxa"/>
            <w:tcBorders>
              <w:top w:val="single" w:sz="4" w:space="0" w:color="auto"/>
              <w:left w:val="single" w:sz="6" w:space="0" w:color="000000"/>
              <w:bottom w:val="single" w:sz="12" w:space="0" w:color="auto"/>
              <w:right w:val="single" w:sz="6" w:space="0" w:color="000000"/>
            </w:tcBorders>
            <w:hideMark/>
          </w:tcPr>
          <w:p w:rsidR="007C6365" w:rsidRDefault="007C6365" w:rsidP="00E66C96">
            <w:pPr>
              <w:tabs>
                <w:tab w:val="left" w:pos="2715"/>
                <w:tab w:val="left" w:pos="3375"/>
                <w:tab w:val="left" w:pos="5655"/>
                <w:tab w:val="left" w:pos="6435"/>
                <w:tab w:val="left" w:pos="7155"/>
                <w:tab w:val="left" w:pos="9495"/>
              </w:tabs>
              <w:ind w:left="57"/>
              <w:rPr>
                <w:sz w:val="22"/>
                <w:szCs w:val="24"/>
                <w:lang w:val="en-US" w:eastAsia="en-US"/>
              </w:rPr>
            </w:pPr>
            <w:r>
              <w:rPr>
                <w:sz w:val="22"/>
                <w:szCs w:val="24"/>
                <w:lang w:val="en-US" w:eastAsia="en-US"/>
              </w:rPr>
              <w:t xml:space="preserve"> 1.e</w:t>
            </w:r>
          </w:p>
        </w:tc>
        <w:tc>
          <w:tcPr>
            <w:tcW w:w="850" w:type="dxa"/>
            <w:tcBorders>
              <w:top w:val="single" w:sz="4" w:space="0" w:color="auto"/>
              <w:left w:val="single" w:sz="6" w:space="0" w:color="000000"/>
              <w:bottom w:val="single" w:sz="12" w:space="0" w:color="auto"/>
              <w:right w:val="single" w:sz="6" w:space="0" w:color="000000"/>
            </w:tcBorders>
            <w:hideMark/>
          </w:tcPr>
          <w:p w:rsidR="007C6365" w:rsidRDefault="007C6365" w:rsidP="00E66C96">
            <w:pPr>
              <w:tabs>
                <w:tab w:val="left" w:pos="2715"/>
                <w:tab w:val="left" w:pos="3375"/>
                <w:tab w:val="left" w:pos="5655"/>
                <w:tab w:val="left" w:pos="6435"/>
                <w:tab w:val="left" w:pos="7155"/>
                <w:tab w:val="left" w:pos="9495"/>
              </w:tabs>
              <w:rPr>
                <w:sz w:val="22"/>
                <w:szCs w:val="24"/>
                <w:lang w:val="en-US" w:eastAsia="en-US"/>
              </w:rPr>
            </w:pPr>
            <w:r>
              <w:rPr>
                <w:sz w:val="22"/>
                <w:szCs w:val="24"/>
                <w:lang w:val="en-US" w:eastAsia="en-US"/>
              </w:rPr>
              <w:t xml:space="preserve">  16+2</w:t>
            </w:r>
          </w:p>
        </w:tc>
        <w:tc>
          <w:tcPr>
            <w:tcW w:w="1275" w:type="dxa"/>
            <w:tcBorders>
              <w:top w:val="single" w:sz="4" w:space="0" w:color="auto"/>
              <w:left w:val="single" w:sz="6" w:space="0" w:color="000000"/>
              <w:bottom w:val="single" w:sz="12" w:space="0" w:color="auto"/>
              <w:right w:val="single" w:sz="6" w:space="0" w:color="000000"/>
            </w:tcBorders>
            <w:hideMark/>
          </w:tcPr>
          <w:p w:rsidR="007C6365" w:rsidRDefault="007C6365" w:rsidP="00E66C96">
            <w:pPr>
              <w:tabs>
                <w:tab w:val="left" w:pos="2715"/>
                <w:tab w:val="left" w:pos="3375"/>
                <w:tab w:val="left" w:pos="5655"/>
                <w:tab w:val="left" w:pos="6435"/>
                <w:tab w:val="left" w:pos="7155"/>
                <w:tab w:val="left" w:pos="9495"/>
              </w:tabs>
              <w:jc w:val="center"/>
              <w:rPr>
                <w:sz w:val="22"/>
                <w:szCs w:val="24"/>
                <w:lang w:val="en-US" w:eastAsia="en-US"/>
              </w:rPr>
            </w:pPr>
            <w:r>
              <w:rPr>
                <w:sz w:val="22"/>
                <w:szCs w:val="24"/>
                <w:lang w:val="en-US" w:eastAsia="en-US"/>
              </w:rPr>
              <w:t>1</w:t>
            </w:r>
          </w:p>
        </w:tc>
        <w:tc>
          <w:tcPr>
            <w:tcW w:w="1276" w:type="dxa"/>
            <w:tcBorders>
              <w:top w:val="single" w:sz="4" w:space="0" w:color="auto"/>
              <w:left w:val="single" w:sz="6" w:space="0" w:color="000000"/>
              <w:bottom w:val="single" w:sz="12" w:space="0" w:color="auto"/>
              <w:right w:val="single" w:sz="6" w:space="0" w:color="000000"/>
            </w:tcBorders>
            <w:hideMark/>
          </w:tcPr>
          <w:p w:rsidR="007C6365" w:rsidRDefault="007C6365" w:rsidP="00E66C96">
            <w:pPr>
              <w:tabs>
                <w:tab w:val="left" w:pos="2715"/>
                <w:tab w:val="left" w:pos="3375"/>
                <w:tab w:val="left" w:pos="5655"/>
                <w:tab w:val="left" w:pos="6435"/>
                <w:tab w:val="left" w:pos="7155"/>
                <w:tab w:val="left" w:pos="9495"/>
              </w:tabs>
              <w:jc w:val="center"/>
              <w:rPr>
                <w:sz w:val="22"/>
                <w:szCs w:val="24"/>
                <w:lang w:val="en-US" w:eastAsia="en-US"/>
              </w:rPr>
            </w:pPr>
            <w:r>
              <w:rPr>
                <w:sz w:val="22"/>
                <w:szCs w:val="24"/>
                <w:lang w:val="en-US" w:eastAsia="en-US"/>
              </w:rPr>
              <w:t>1</w:t>
            </w:r>
          </w:p>
          <w:p w:rsidR="007C6365" w:rsidRDefault="007C6365" w:rsidP="00E66C96">
            <w:pPr>
              <w:tabs>
                <w:tab w:val="left" w:pos="2715"/>
                <w:tab w:val="left" w:pos="3375"/>
                <w:tab w:val="left" w:pos="5655"/>
                <w:tab w:val="left" w:pos="6435"/>
                <w:tab w:val="left" w:pos="7155"/>
                <w:tab w:val="left" w:pos="9495"/>
              </w:tabs>
              <w:jc w:val="center"/>
              <w:rPr>
                <w:sz w:val="22"/>
                <w:szCs w:val="24"/>
                <w:lang w:val="en-US" w:eastAsia="en-US"/>
              </w:rPr>
            </w:pPr>
            <w:r>
              <w:rPr>
                <w:sz w:val="22"/>
                <w:szCs w:val="24"/>
                <w:lang w:val="en-US" w:eastAsia="en-US"/>
              </w:rPr>
              <w:t>HJ i M</w:t>
            </w:r>
          </w:p>
        </w:tc>
        <w:tc>
          <w:tcPr>
            <w:tcW w:w="1277" w:type="dxa"/>
            <w:tcBorders>
              <w:top w:val="single" w:sz="4" w:space="0" w:color="auto"/>
              <w:left w:val="single" w:sz="6" w:space="0" w:color="000000"/>
              <w:bottom w:val="single" w:sz="12" w:space="0" w:color="auto"/>
              <w:right w:val="single" w:sz="6" w:space="0" w:color="000000"/>
            </w:tcBorders>
            <w:hideMark/>
          </w:tcPr>
          <w:p w:rsidR="007C6365" w:rsidRDefault="007C6365" w:rsidP="00E66C96">
            <w:pPr>
              <w:tabs>
                <w:tab w:val="left" w:pos="2715"/>
                <w:tab w:val="left" w:pos="3375"/>
                <w:tab w:val="left" w:pos="5655"/>
                <w:tab w:val="left" w:pos="6435"/>
                <w:tab w:val="left" w:pos="7155"/>
                <w:tab w:val="left" w:pos="9495"/>
              </w:tabs>
              <w:jc w:val="center"/>
              <w:rPr>
                <w:sz w:val="22"/>
                <w:szCs w:val="24"/>
                <w:lang w:val="en-US" w:eastAsia="en-US"/>
              </w:rPr>
            </w:pPr>
            <w:r>
              <w:rPr>
                <w:sz w:val="22"/>
                <w:szCs w:val="24"/>
                <w:lang w:val="en-US" w:eastAsia="en-US"/>
              </w:rPr>
              <w:t>1</w:t>
            </w:r>
          </w:p>
          <w:p w:rsidR="007C6365" w:rsidRDefault="007C6365" w:rsidP="00E66C96">
            <w:pPr>
              <w:tabs>
                <w:tab w:val="left" w:pos="2715"/>
                <w:tab w:val="left" w:pos="3375"/>
                <w:tab w:val="left" w:pos="5655"/>
                <w:tab w:val="left" w:pos="6435"/>
                <w:tab w:val="left" w:pos="7155"/>
                <w:tab w:val="left" w:pos="9495"/>
              </w:tabs>
              <w:jc w:val="center"/>
              <w:rPr>
                <w:i/>
                <w:sz w:val="18"/>
                <w:szCs w:val="18"/>
                <w:lang w:val="en-US" w:eastAsia="en-US"/>
              </w:rPr>
            </w:pPr>
            <w:r>
              <w:rPr>
                <w:i/>
                <w:sz w:val="18"/>
                <w:szCs w:val="18"/>
                <w:lang w:val="en-US" w:eastAsia="en-US"/>
              </w:rPr>
              <w:t>Likovna grupa</w:t>
            </w:r>
          </w:p>
        </w:tc>
        <w:tc>
          <w:tcPr>
            <w:tcW w:w="1275" w:type="dxa"/>
            <w:tcBorders>
              <w:top w:val="single" w:sz="4" w:space="0" w:color="auto"/>
              <w:left w:val="single" w:sz="6" w:space="0" w:color="000000"/>
              <w:bottom w:val="single" w:sz="12" w:space="0" w:color="auto"/>
              <w:right w:val="single" w:sz="6" w:space="0" w:color="000000"/>
            </w:tcBorders>
          </w:tcPr>
          <w:p w:rsidR="007C6365" w:rsidRDefault="007C6365" w:rsidP="00E66C96">
            <w:pPr>
              <w:jc w:val="center"/>
              <w:rPr>
                <w:sz w:val="22"/>
                <w:szCs w:val="24"/>
                <w:lang w:val="en-US" w:eastAsia="en-US"/>
              </w:rPr>
            </w:pPr>
          </w:p>
        </w:tc>
        <w:tc>
          <w:tcPr>
            <w:tcW w:w="1276" w:type="dxa"/>
            <w:tcBorders>
              <w:top w:val="single" w:sz="4" w:space="0" w:color="auto"/>
              <w:left w:val="single" w:sz="6" w:space="0" w:color="000000"/>
              <w:bottom w:val="single" w:sz="12" w:space="0" w:color="auto"/>
              <w:right w:val="single" w:sz="12" w:space="0" w:color="05676C" w:themeColor="accent3" w:themeShade="80"/>
            </w:tcBorders>
            <w:hideMark/>
          </w:tcPr>
          <w:p w:rsidR="007C6365" w:rsidRDefault="007C6365" w:rsidP="00E66C96">
            <w:pPr>
              <w:jc w:val="center"/>
              <w:rPr>
                <w:sz w:val="22"/>
                <w:szCs w:val="24"/>
                <w:lang w:val="en-US" w:eastAsia="en-US"/>
              </w:rPr>
            </w:pPr>
            <w:r>
              <w:rPr>
                <w:sz w:val="22"/>
                <w:szCs w:val="24"/>
                <w:lang w:val="en-US" w:eastAsia="en-US"/>
              </w:rPr>
              <w:t>21</w:t>
            </w:r>
          </w:p>
        </w:tc>
      </w:tr>
      <w:tr w:rsidR="007C6365" w:rsidTr="00E66C96">
        <w:trPr>
          <w:trHeight w:val="321"/>
        </w:trPr>
        <w:tc>
          <w:tcPr>
            <w:tcW w:w="2394" w:type="dxa"/>
            <w:tcBorders>
              <w:top w:val="single" w:sz="12" w:space="0" w:color="auto"/>
              <w:left w:val="single" w:sz="12" w:space="0" w:color="05676C" w:themeColor="accent3" w:themeShade="80"/>
              <w:bottom w:val="single" w:sz="6" w:space="0" w:color="000000"/>
              <w:right w:val="single" w:sz="6" w:space="0" w:color="000000"/>
            </w:tcBorders>
            <w:shd w:val="clear" w:color="auto" w:fill="C7E2FA" w:themeFill="accent1" w:themeFillTint="33"/>
            <w:hideMark/>
          </w:tcPr>
          <w:p w:rsidR="007C6365" w:rsidRDefault="007C6365" w:rsidP="00E66C96">
            <w:pPr>
              <w:rPr>
                <w:sz w:val="22"/>
                <w:szCs w:val="24"/>
                <w:lang w:val="en-US" w:eastAsia="en-US"/>
              </w:rPr>
            </w:pPr>
            <w:r>
              <w:rPr>
                <w:sz w:val="22"/>
                <w:szCs w:val="24"/>
                <w:lang w:val="en-US" w:eastAsia="en-US"/>
              </w:rPr>
              <w:t>6. Ljubica Klanac</w:t>
            </w:r>
          </w:p>
        </w:tc>
        <w:tc>
          <w:tcPr>
            <w:tcW w:w="709"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2. a</w:t>
            </w:r>
          </w:p>
        </w:tc>
        <w:tc>
          <w:tcPr>
            <w:tcW w:w="850"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ind w:left="57"/>
              <w:jc w:val="center"/>
              <w:rPr>
                <w:sz w:val="22"/>
                <w:szCs w:val="24"/>
                <w:lang w:val="en-US" w:eastAsia="en-US"/>
              </w:rPr>
            </w:pPr>
            <w:r>
              <w:rPr>
                <w:sz w:val="22"/>
                <w:szCs w:val="24"/>
                <w:lang w:val="en-US" w:eastAsia="en-US"/>
              </w:rPr>
              <w:t>16+2</w:t>
            </w:r>
          </w:p>
        </w:tc>
        <w:tc>
          <w:tcPr>
            <w:tcW w:w="1275"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HJ i M</w:t>
            </w:r>
          </w:p>
        </w:tc>
        <w:tc>
          <w:tcPr>
            <w:tcW w:w="1277"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i/>
                <w:sz w:val="18"/>
                <w:szCs w:val="18"/>
                <w:lang w:val="en-US" w:eastAsia="en-US"/>
              </w:rPr>
            </w:pPr>
            <w:r>
              <w:rPr>
                <w:i/>
                <w:sz w:val="18"/>
                <w:szCs w:val="18"/>
                <w:lang w:val="en-US" w:eastAsia="en-US"/>
              </w:rPr>
              <w:t>Kreativno projektne radionice</w:t>
            </w:r>
          </w:p>
        </w:tc>
        <w:tc>
          <w:tcPr>
            <w:tcW w:w="1275" w:type="dxa"/>
            <w:tcBorders>
              <w:top w:val="single" w:sz="12" w:space="0" w:color="auto"/>
              <w:left w:val="single" w:sz="6" w:space="0" w:color="000000"/>
              <w:bottom w:val="single" w:sz="6" w:space="0" w:color="000000"/>
              <w:right w:val="single" w:sz="6" w:space="0" w:color="000000"/>
            </w:tcBorders>
          </w:tcPr>
          <w:p w:rsidR="007C6365" w:rsidRDefault="007C6365" w:rsidP="00E66C96">
            <w:pPr>
              <w:jc w:val="center"/>
              <w:rPr>
                <w:sz w:val="22"/>
                <w:szCs w:val="24"/>
                <w:lang w:val="en-US" w:eastAsia="en-US"/>
              </w:rPr>
            </w:pPr>
          </w:p>
        </w:tc>
        <w:tc>
          <w:tcPr>
            <w:tcW w:w="1276" w:type="dxa"/>
            <w:tcBorders>
              <w:top w:val="single" w:sz="12" w:space="0" w:color="auto"/>
              <w:left w:val="single" w:sz="6" w:space="0" w:color="000000"/>
              <w:bottom w:val="single" w:sz="6" w:space="0" w:color="000000"/>
              <w:right w:val="single" w:sz="12" w:space="0" w:color="05676C" w:themeColor="accent3" w:themeShade="80"/>
            </w:tcBorders>
            <w:hideMark/>
          </w:tcPr>
          <w:p w:rsidR="007C6365" w:rsidRDefault="007C6365" w:rsidP="00E66C96">
            <w:pPr>
              <w:jc w:val="center"/>
              <w:rPr>
                <w:sz w:val="22"/>
                <w:szCs w:val="24"/>
                <w:lang w:val="en-US" w:eastAsia="en-US"/>
              </w:rPr>
            </w:pPr>
            <w:r>
              <w:rPr>
                <w:sz w:val="22"/>
                <w:szCs w:val="24"/>
                <w:lang w:val="en-US" w:eastAsia="en-US"/>
              </w:rPr>
              <w:t>21</w:t>
            </w:r>
          </w:p>
        </w:tc>
      </w:tr>
      <w:tr w:rsidR="007C6365" w:rsidTr="00E66C96">
        <w:trPr>
          <w:trHeight w:val="791"/>
        </w:trPr>
        <w:tc>
          <w:tcPr>
            <w:tcW w:w="2394" w:type="dxa"/>
            <w:tcBorders>
              <w:top w:val="single" w:sz="6" w:space="0" w:color="000000"/>
              <w:left w:val="single" w:sz="12" w:space="0" w:color="05676C" w:themeColor="accent3" w:themeShade="80"/>
              <w:bottom w:val="single" w:sz="6" w:space="0" w:color="000000"/>
              <w:right w:val="single" w:sz="6" w:space="0" w:color="000000"/>
            </w:tcBorders>
            <w:shd w:val="clear" w:color="auto" w:fill="C7E2FA" w:themeFill="accent1" w:themeFillTint="33"/>
            <w:hideMark/>
          </w:tcPr>
          <w:p w:rsidR="007C6365" w:rsidRDefault="007C6365" w:rsidP="00E66C96">
            <w:pPr>
              <w:rPr>
                <w:sz w:val="22"/>
                <w:szCs w:val="24"/>
                <w:lang w:val="en-US" w:eastAsia="en-US"/>
              </w:rPr>
            </w:pPr>
            <w:r>
              <w:rPr>
                <w:sz w:val="22"/>
                <w:szCs w:val="24"/>
                <w:lang w:val="en-US" w:eastAsia="en-US"/>
              </w:rPr>
              <w:t>7. Ivana Žaper</w:t>
            </w:r>
          </w:p>
        </w:tc>
        <w:tc>
          <w:tcPr>
            <w:tcW w:w="709"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2.b</w:t>
            </w:r>
          </w:p>
        </w:tc>
        <w:tc>
          <w:tcPr>
            <w:tcW w:w="850"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16+2</w:t>
            </w:r>
          </w:p>
        </w:tc>
        <w:tc>
          <w:tcPr>
            <w:tcW w:w="1275"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M</w:t>
            </w:r>
          </w:p>
        </w:tc>
        <w:tc>
          <w:tcPr>
            <w:tcW w:w="1277"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i/>
                <w:sz w:val="18"/>
                <w:szCs w:val="18"/>
                <w:lang w:val="en-US" w:eastAsia="en-US"/>
              </w:rPr>
            </w:pPr>
            <w:r>
              <w:rPr>
                <w:i/>
                <w:sz w:val="18"/>
                <w:szCs w:val="18"/>
                <w:lang w:val="en-US" w:eastAsia="en-US"/>
              </w:rPr>
              <w:t>Mali knjigoljupci</w:t>
            </w:r>
          </w:p>
        </w:tc>
        <w:tc>
          <w:tcPr>
            <w:tcW w:w="1275" w:type="dxa"/>
            <w:tcBorders>
              <w:top w:val="single" w:sz="6" w:space="0" w:color="000000"/>
              <w:left w:val="single" w:sz="6" w:space="0" w:color="000000"/>
              <w:bottom w:val="single" w:sz="6" w:space="0" w:color="000000"/>
              <w:right w:val="single" w:sz="6" w:space="0" w:color="000000"/>
            </w:tcBorders>
          </w:tcPr>
          <w:p w:rsidR="007C6365" w:rsidRDefault="007C6365" w:rsidP="00E66C96">
            <w:pPr>
              <w:rPr>
                <w:sz w:val="22"/>
                <w:szCs w:val="24"/>
                <w:lang w:val="en-US" w:eastAsia="en-US"/>
              </w:rPr>
            </w:pPr>
          </w:p>
        </w:tc>
        <w:tc>
          <w:tcPr>
            <w:tcW w:w="1276" w:type="dxa"/>
            <w:tcBorders>
              <w:top w:val="single" w:sz="6" w:space="0" w:color="000000"/>
              <w:left w:val="single" w:sz="6" w:space="0" w:color="000000"/>
              <w:bottom w:val="single" w:sz="6" w:space="0" w:color="000000"/>
              <w:right w:val="single" w:sz="12" w:space="0" w:color="05676C" w:themeColor="accent3" w:themeShade="80"/>
            </w:tcBorders>
            <w:hideMark/>
          </w:tcPr>
          <w:p w:rsidR="007C6365" w:rsidRDefault="007C6365" w:rsidP="00E66C96">
            <w:pPr>
              <w:jc w:val="center"/>
              <w:rPr>
                <w:sz w:val="22"/>
                <w:szCs w:val="24"/>
                <w:lang w:val="en-US" w:eastAsia="en-US"/>
              </w:rPr>
            </w:pPr>
            <w:r>
              <w:rPr>
                <w:sz w:val="22"/>
                <w:szCs w:val="24"/>
                <w:lang w:val="en-US" w:eastAsia="en-US"/>
              </w:rPr>
              <w:t>21</w:t>
            </w:r>
          </w:p>
        </w:tc>
      </w:tr>
      <w:tr w:rsidR="007C6365" w:rsidTr="00E66C96">
        <w:trPr>
          <w:trHeight w:val="321"/>
        </w:trPr>
        <w:tc>
          <w:tcPr>
            <w:tcW w:w="2394" w:type="dxa"/>
            <w:tcBorders>
              <w:top w:val="single" w:sz="6" w:space="0" w:color="000000"/>
              <w:left w:val="single" w:sz="12" w:space="0" w:color="05676C" w:themeColor="accent3" w:themeShade="80"/>
              <w:bottom w:val="single" w:sz="6" w:space="0" w:color="000000"/>
              <w:right w:val="single" w:sz="6" w:space="0" w:color="000000"/>
            </w:tcBorders>
            <w:shd w:val="clear" w:color="auto" w:fill="C7E2FA" w:themeFill="accent1" w:themeFillTint="33"/>
          </w:tcPr>
          <w:p w:rsidR="007C6365" w:rsidRDefault="007C6365" w:rsidP="00E66C96">
            <w:pPr>
              <w:rPr>
                <w:sz w:val="22"/>
                <w:szCs w:val="24"/>
                <w:lang w:val="en-US" w:eastAsia="en-US"/>
              </w:rPr>
            </w:pPr>
            <w:r>
              <w:rPr>
                <w:sz w:val="22"/>
                <w:szCs w:val="24"/>
                <w:lang w:val="en-US" w:eastAsia="en-US"/>
              </w:rPr>
              <w:t>8. Nada Bralić</w:t>
            </w:r>
          </w:p>
          <w:p w:rsidR="007C6365" w:rsidRDefault="007C6365" w:rsidP="00E66C96">
            <w:pPr>
              <w:tabs>
                <w:tab w:val="left" w:pos="2715"/>
                <w:tab w:val="left" w:pos="3375"/>
                <w:tab w:val="left" w:pos="5655"/>
                <w:tab w:val="left" w:pos="6435"/>
                <w:tab w:val="left" w:pos="7155"/>
                <w:tab w:val="left" w:pos="9495"/>
              </w:tabs>
              <w:rPr>
                <w:sz w:val="22"/>
                <w:szCs w:val="24"/>
                <w:lang w:val="en-US" w:eastAsia="en-US"/>
              </w:rPr>
            </w:pPr>
          </w:p>
        </w:tc>
        <w:tc>
          <w:tcPr>
            <w:tcW w:w="709"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2. c</w:t>
            </w:r>
          </w:p>
        </w:tc>
        <w:tc>
          <w:tcPr>
            <w:tcW w:w="850"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16+2</w:t>
            </w:r>
          </w:p>
        </w:tc>
        <w:tc>
          <w:tcPr>
            <w:tcW w:w="1275"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M</w:t>
            </w:r>
          </w:p>
        </w:tc>
        <w:tc>
          <w:tcPr>
            <w:tcW w:w="1277"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rPr>
                <w:i/>
                <w:sz w:val="18"/>
                <w:szCs w:val="18"/>
                <w:lang w:val="en-US" w:eastAsia="en-US"/>
              </w:rPr>
            </w:pPr>
            <w:r>
              <w:rPr>
                <w:i/>
                <w:sz w:val="18"/>
                <w:szCs w:val="18"/>
                <w:lang w:val="en-US" w:eastAsia="en-US"/>
              </w:rPr>
              <w:t>Domaćinstvo</w:t>
            </w:r>
          </w:p>
        </w:tc>
        <w:tc>
          <w:tcPr>
            <w:tcW w:w="1275" w:type="dxa"/>
            <w:tcBorders>
              <w:top w:val="single" w:sz="6" w:space="0" w:color="000000"/>
              <w:left w:val="single" w:sz="6" w:space="0" w:color="000000"/>
              <w:bottom w:val="single" w:sz="6" w:space="0" w:color="000000"/>
              <w:right w:val="single" w:sz="6" w:space="0" w:color="000000"/>
            </w:tcBorders>
          </w:tcPr>
          <w:p w:rsidR="007C6365" w:rsidRDefault="007C6365" w:rsidP="00E66C96">
            <w:pPr>
              <w:rPr>
                <w:sz w:val="22"/>
                <w:szCs w:val="24"/>
                <w:lang w:val="en-US" w:eastAsia="en-US"/>
              </w:rPr>
            </w:pPr>
          </w:p>
        </w:tc>
        <w:tc>
          <w:tcPr>
            <w:tcW w:w="1276" w:type="dxa"/>
            <w:tcBorders>
              <w:top w:val="single" w:sz="6" w:space="0" w:color="000000"/>
              <w:left w:val="single" w:sz="6" w:space="0" w:color="000000"/>
              <w:bottom w:val="single" w:sz="6" w:space="0" w:color="000000"/>
              <w:right w:val="single" w:sz="12" w:space="0" w:color="05676C" w:themeColor="accent3" w:themeShade="80"/>
            </w:tcBorders>
            <w:hideMark/>
          </w:tcPr>
          <w:p w:rsidR="007C6365" w:rsidRDefault="007C6365" w:rsidP="00E66C96">
            <w:pPr>
              <w:jc w:val="center"/>
              <w:rPr>
                <w:sz w:val="22"/>
                <w:szCs w:val="24"/>
                <w:lang w:val="en-US" w:eastAsia="en-US"/>
              </w:rPr>
            </w:pPr>
            <w:r>
              <w:rPr>
                <w:sz w:val="22"/>
                <w:szCs w:val="24"/>
                <w:lang w:val="en-US" w:eastAsia="en-US"/>
              </w:rPr>
              <w:t>21</w:t>
            </w:r>
          </w:p>
        </w:tc>
      </w:tr>
      <w:tr w:rsidR="007C6365" w:rsidTr="00E66C96">
        <w:trPr>
          <w:trHeight w:val="468"/>
        </w:trPr>
        <w:tc>
          <w:tcPr>
            <w:tcW w:w="2394" w:type="dxa"/>
            <w:tcBorders>
              <w:top w:val="single" w:sz="6" w:space="0" w:color="000000"/>
              <w:left w:val="single" w:sz="12" w:space="0" w:color="05676C" w:themeColor="accent3" w:themeShade="80"/>
              <w:bottom w:val="single" w:sz="4" w:space="0" w:color="auto"/>
              <w:right w:val="single" w:sz="6" w:space="0" w:color="000000"/>
            </w:tcBorders>
            <w:shd w:val="clear" w:color="auto" w:fill="C7E2FA" w:themeFill="accent1" w:themeFillTint="33"/>
            <w:hideMark/>
          </w:tcPr>
          <w:p w:rsidR="007C6365" w:rsidRDefault="007C6365" w:rsidP="00E66C96">
            <w:pPr>
              <w:rPr>
                <w:sz w:val="22"/>
                <w:szCs w:val="24"/>
                <w:lang w:val="en-US" w:eastAsia="en-US"/>
              </w:rPr>
            </w:pPr>
            <w:r>
              <w:rPr>
                <w:sz w:val="22"/>
                <w:szCs w:val="24"/>
                <w:lang w:val="en-US" w:eastAsia="en-US"/>
              </w:rPr>
              <w:t>9.  Esma Sarajčev</w:t>
            </w:r>
          </w:p>
        </w:tc>
        <w:tc>
          <w:tcPr>
            <w:tcW w:w="709" w:type="dxa"/>
            <w:tcBorders>
              <w:top w:val="single" w:sz="6" w:space="0" w:color="000000"/>
              <w:left w:val="single" w:sz="6" w:space="0" w:color="000000"/>
              <w:bottom w:val="single" w:sz="4" w:space="0" w:color="auto"/>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2. d</w:t>
            </w:r>
          </w:p>
        </w:tc>
        <w:tc>
          <w:tcPr>
            <w:tcW w:w="850" w:type="dxa"/>
            <w:tcBorders>
              <w:top w:val="single" w:sz="6" w:space="0" w:color="000000"/>
              <w:left w:val="single" w:sz="6" w:space="0" w:color="000000"/>
              <w:bottom w:val="single" w:sz="4" w:space="0" w:color="auto"/>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16+2</w:t>
            </w:r>
          </w:p>
        </w:tc>
        <w:tc>
          <w:tcPr>
            <w:tcW w:w="1275" w:type="dxa"/>
            <w:tcBorders>
              <w:top w:val="single" w:sz="6" w:space="0" w:color="000000"/>
              <w:left w:val="single" w:sz="6" w:space="0" w:color="000000"/>
              <w:bottom w:val="single" w:sz="4" w:space="0" w:color="auto"/>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6" w:space="0" w:color="000000"/>
              <w:left w:val="single" w:sz="6" w:space="0" w:color="000000"/>
              <w:bottom w:val="single" w:sz="4" w:space="0" w:color="auto"/>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HJ i M</w:t>
            </w:r>
          </w:p>
        </w:tc>
        <w:tc>
          <w:tcPr>
            <w:tcW w:w="1277" w:type="dxa"/>
            <w:tcBorders>
              <w:top w:val="single" w:sz="6" w:space="0" w:color="000000"/>
              <w:left w:val="single" w:sz="6" w:space="0" w:color="000000"/>
              <w:bottom w:val="single" w:sz="4" w:space="0" w:color="auto"/>
              <w:right w:val="single" w:sz="6" w:space="0" w:color="000000"/>
            </w:tcBorders>
            <w:hideMark/>
          </w:tcPr>
          <w:p w:rsidR="007C6365" w:rsidRDefault="007C6365" w:rsidP="00E66C96">
            <w:pPr>
              <w:jc w:val="center"/>
              <w:rPr>
                <w:i/>
                <w:sz w:val="18"/>
                <w:szCs w:val="18"/>
                <w:lang w:val="en-US" w:eastAsia="en-US"/>
              </w:rPr>
            </w:pPr>
          </w:p>
        </w:tc>
        <w:tc>
          <w:tcPr>
            <w:tcW w:w="1275" w:type="dxa"/>
            <w:tcBorders>
              <w:top w:val="single" w:sz="6" w:space="0" w:color="000000"/>
              <w:left w:val="single" w:sz="6" w:space="0" w:color="000000"/>
              <w:bottom w:val="single" w:sz="4" w:space="0" w:color="auto"/>
              <w:right w:val="single" w:sz="6" w:space="0" w:color="000000"/>
            </w:tcBorders>
          </w:tcPr>
          <w:p w:rsidR="007C6365" w:rsidRDefault="007C6365" w:rsidP="00E66C96">
            <w:pPr>
              <w:jc w:val="center"/>
              <w:rPr>
                <w:i/>
                <w:sz w:val="18"/>
                <w:szCs w:val="18"/>
                <w:lang w:val="en-US" w:eastAsia="en-US"/>
              </w:rPr>
            </w:pPr>
            <w:r>
              <w:rPr>
                <w:i/>
                <w:sz w:val="18"/>
                <w:szCs w:val="18"/>
                <w:lang w:val="en-US" w:eastAsia="en-US"/>
              </w:rPr>
              <w:t>Voditelj ŽSV</w:t>
            </w:r>
          </w:p>
          <w:p w:rsidR="007C6365" w:rsidRDefault="007C6365" w:rsidP="00E66C96">
            <w:pPr>
              <w:rPr>
                <w:sz w:val="22"/>
                <w:szCs w:val="24"/>
                <w:lang w:val="en-US" w:eastAsia="en-US"/>
              </w:rPr>
            </w:pPr>
            <w:r>
              <w:rPr>
                <w:sz w:val="18"/>
                <w:szCs w:val="18"/>
                <w:lang w:val="en-US" w:eastAsia="en-US"/>
              </w:rPr>
              <w:t>1</w:t>
            </w:r>
          </w:p>
        </w:tc>
        <w:tc>
          <w:tcPr>
            <w:tcW w:w="1276" w:type="dxa"/>
            <w:tcBorders>
              <w:top w:val="single" w:sz="6" w:space="0" w:color="000000"/>
              <w:left w:val="single" w:sz="6" w:space="0" w:color="000000"/>
              <w:bottom w:val="single" w:sz="4" w:space="0" w:color="auto"/>
              <w:right w:val="single" w:sz="12" w:space="0" w:color="05676C" w:themeColor="accent3" w:themeShade="80"/>
            </w:tcBorders>
            <w:hideMark/>
          </w:tcPr>
          <w:p w:rsidR="007C6365" w:rsidRDefault="007C6365" w:rsidP="00E66C96">
            <w:pPr>
              <w:jc w:val="center"/>
              <w:rPr>
                <w:sz w:val="22"/>
                <w:szCs w:val="24"/>
                <w:lang w:val="en-US" w:eastAsia="en-US"/>
              </w:rPr>
            </w:pPr>
            <w:r>
              <w:rPr>
                <w:sz w:val="22"/>
                <w:szCs w:val="24"/>
                <w:lang w:val="en-US" w:eastAsia="en-US"/>
              </w:rPr>
              <w:t>21</w:t>
            </w:r>
          </w:p>
        </w:tc>
      </w:tr>
      <w:tr w:rsidR="007C6365" w:rsidTr="00E66C96">
        <w:trPr>
          <w:trHeight w:val="324"/>
        </w:trPr>
        <w:tc>
          <w:tcPr>
            <w:tcW w:w="2394" w:type="dxa"/>
            <w:tcBorders>
              <w:top w:val="single" w:sz="4" w:space="0" w:color="auto"/>
              <w:left w:val="single" w:sz="12" w:space="0" w:color="05676C" w:themeColor="accent3" w:themeShade="80"/>
              <w:bottom w:val="single" w:sz="4" w:space="0" w:color="auto"/>
              <w:right w:val="single" w:sz="6" w:space="0" w:color="000000"/>
            </w:tcBorders>
            <w:shd w:val="clear" w:color="auto" w:fill="C7E2FA" w:themeFill="accent1" w:themeFillTint="33"/>
          </w:tcPr>
          <w:p w:rsidR="007C6365" w:rsidRDefault="007C6365" w:rsidP="00E66C96">
            <w:pPr>
              <w:rPr>
                <w:sz w:val="22"/>
                <w:szCs w:val="24"/>
                <w:lang w:val="en-US" w:eastAsia="en-US"/>
              </w:rPr>
            </w:pPr>
            <w:r>
              <w:rPr>
                <w:sz w:val="22"/>
                <w:szCs w:val="24"/>
                <w:lang w:val="en-US" w:eastAsia="en-US"/>
              </w:rPr>
              <w:t>10. Anita Mršić</w:t>
            </w:r>
          </w:p>
        </w:tc>
        <w:tc>
          <w:tcPr>
            <w:tcW w:w="709" w:type="dxa"/>
            <w:tcBorders>
              <w:top w:val="single" w:sz="4" w:space="0" w:color="auto"/>
              <w:left w:val="single" w:sz="6" w:space="0" w:color="000000"/>
              <w:bottom w:val="single" w:sz="12" w:space="0" w:color="auto"/>
              <w:right w:val="single" w:sz="6" w:space="0" w:color="000000"/>
            </w:tcBorders>
          </w:tcPr>
          <w:p w:rsidR="007C6365" w:rsidRDefault="007C6365" w:rsidP="00E66C96">
            <w:pPr>
              <w:jc w:val="center"/>
              <w:rPr>
                <w:sz w:val="22"/>
                <w:szCs w:val="24"/>
                <w:lang w:val="en-US" w:eastAsia="en-US"/>
              </w:rPr>
            </w:pPr>
            <w:r>
              <w:rPr>
                <w:sz w:val="22"/>
                <w:szCs w:val="24"/>
                <w:lang w:val="en-US" w:eastAsia="en-US"/>
              </w:rPr>
              <w:t>2. e</w:t>
            </w:r>
          </w:p>
        </w:tc>
        <w:tc>
          <w:tcPr>
            <w:tcW w:w="850" w:type="dxa"/>
            <w:tcBorders>
              <w:top w:val="single" w:sz="4" w:space="0" w:color="auto"/>
              <w:left w:val="single" w:sz="6" w:space="0" w:color="000000"/>
              <w:bottom w:val="single" w:sz="12" w:space="0" w:color="auto"/>
              <w:right w:val="single" w:sz="6" w:space="0" w:color="000000"/>
            </w:tcBorders>
          </w:tcPr>
          <w:p w:rsidR="007C6365" w:rsidRDefault="007C6365" w:rsidP="00E66C96">
            <w:pPr>
              <w:jc w:val="center"/>
              <w:rPr>
                <w:sz w:val="22"/>
                <w:szCs w:val="24"/>
                <w:lang w:val="en-US" w:eastAsia="en-US"/>
              </w:rPr>
            </w:pPr>
            <w:r>
              <w:rPr>
                <w:sz w:val="22"/>
                <w:szCs w:val="24"/>
                <w:lang w:val="en-US" w:eastAsia="en-US"/>
              </w:rPr>
              <w:t>16+2</w:t>
            </w:r>
          </w:p>
        </w:tc>
        <w:tc>
          <w:tcPr>
            <w:tcW w:w="1275" w:type="dxa"/>
            <w:tcBorders>
              <w:top w:val="single" w:sz="4" w:space="0" w:color="auto"/>
              <w:left w:val="single" w:sz="6" w:space="0" w:color="000000"/>
              <w:bottom w:val="single" w:sz="12" w:space="0" w:color="auto"/>
              <w:right w:val="single" w:sz="6" w:space="0" w:color="000000"/>
            </w:tcBorders>
          </w:tcPr>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4" w:space="0" w:color="auto"/>
              <w:left w:val="single" w:sz="6" w:space="0" w:color="000000"/>
              <w:bottom w:val="single" w:sz="12" w:space="0" w:color="auto"/>
              <w:right w:val="single" w:sz="6" w:space="0" w:color="000000"/>
            </w:tcBorders>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M</w:t>
            </w:r>
          </w:p>
        </w:tc>
        <w:tc>
          <w:tcPr>
            <w:tcW w:w="1277" w:type="dxa"/>
            <w:tcBorders>
              <w:top w:val="single" w:sz="4" w:space="0" w:color="auto"/>
              <w:left w:val="single" w:sz="6" w:space="0" w:color="000000"/>
              <w:bottom w:val="single" w:sz="12" w:space="0" w:color="auto"/>
              <w:right w:val="single" w:sz="6" w:space="0" w:color="000000"/>
            </w:tcBorders>
          </w:tcPr>
          <w:p w:rsidR="007C6365" w:rsidRDefault="007C6365" w:rsidP="00E66C96">
            <w:pPr>
              <w:jc w:val="center"/>
              <w:rPr>
                <w:sz w:val="18"/>
                <w:szCs w:val="18"/>
                <w:lang w:val="en-US" w:eastAsia="en-US"/>
              </w:rPr>
            </w:pPr>
            <w:r>
              <w:rPr>
                <w:sz w:val="18"/>
                <w:szCs w:val="18"/>
                <w:lang w:val="en-US" w:eastAsia="en-US"/>
              </w:rPr>
              <w:t>1</w:t>
            </w:r>
          </w:p>
          <w:p w:rsidR="007C6365" w:rsidRPr="00B16472" w:rsidRDefault="007C6365" w:rsidP="00E66C96">
            <w:pPr>
              <w:jc w:val="center"/>
              <w:rPr>
                <w:i/>
                <w:sz w:val="18"/>
                <w:szCs w:val="18"/>
                <w:lang w:val="en-US" w:eastAsia="en-US"/>
              </w:rPr>
            </w:pPr>
            <w:r w:rsidRPr="00B16472">
              <w:rPr>
                <w:i/>
                <w:sz w:val="18"/>
                <w:szCs w:val="18"/>
                <w:lang w:val="en-US" w:eastAsia="en-US"/>
              </w:rPr>
              <w:t xml:space="preserve">Mali </w:t>
            </w:r>
            <w:r w:rsidRPr="00B16472">
              <w:rPr>
                <w:i/>
                <w:lang w:val="en-US" w:eastAsia="en-US"/>
              </w:rPr>
              <w:t>vrtlari</w:t>
            </w:r>
          </w:p>
        </w:tc>
        <w:tc>
          <w:tcPr>
            <w:tcW w:w="1275" w:type="dxa"/>
            <w:tcBorders>
              <w:top w:val="single" w:sz="4" w:space="0" w:color="auto"/>
              <w:left w:val="single" w:sz="6" w:space="0" w:color="000000"/>
              <w:bottom w:val="single" w:sz="12" w:space="0" w:color="auto"/>
              <w:right w:val="single" w:sz="6" w:space="0" w:color="000000"/>
            </w:tcBorders>
          </w:tcPr>
          <w:p w:rsidR="007C6365" w:rsidRDefault="007C6365" w:rsidP="00E66C96">
            <w:pPr>
              <w:jc w:val="center"/>
              <w:rPr>
                <w:i/>
                <w:sz w:val="18"/>
                <w:szCs w:val="18"/>
                <w:lang w:val="en-US" w:eastAsia="en-US"/>
              </w:rPr>
            </w:pPr>
          </w:p>
        </w:tc>
        <w:tc>
          <w:tcPr>
            <w:tcW w:w="1276" w:type="dxa"/>
            <w:tcBorders>
              <w:top w:val="single" w:sz="4" w:space="0" w:color="auto"/>
              <w:left w:val="single" w:sz="6" w:space="0" w:color="000000"/>
              <w:bottom w:val="single" w:sz="12" w:space="0" w:color="auto"/>
              <w:right w:val="single" w:sz="12" w:space="0" w:color="05676C" w:themeColor="accent3" w:themeShade="80"/>
            </w:tcBorders>
          </w:tcPr>
          <w:p w:rsidR="007C6365" w:rsidRDefault="007C6365" w:rsidP="00E66C96">
            <w:pPr>
              <w:jc w:val="center"/>
              <w:rPr>
                <w:sz w:val="22"/>
                <w:szCs w:val="24"/>
                <w:lang w:val="en-US" w:eastAsia="en-US"/>
              </w:rPr>
            </w:pPr>
            <w:r>
              <w:rPr>
                <w:sz w:val="22"/>
                <w:szCs w:val="24"/>
                <w:lang w:val="en-US" w:eastAsia="en-US"/>
              </w:rPr>
              <w:t>21</w:t>
            </w:r>
          </w:p>
        </w:tc>
      </w:tr>
      <w:tr w:rsidR="007C6365" w:rsidTr="00E66C96">
        <w:trPr>
          <w:trHeight w:val="321"/>
        </w:trPr>
        <w:tc>
          <w:tcPr>
            <w:tcW w:w="2394" w:type="dxa"/>
            <w:tcBorders>
              <w:top w:val="single" w:sz="4" w:space="0" w:color="auto"/>
              <w:left w:val="single" w:sz="12" w:space="0" w:color="05676C" w:themeColor="accent3" w:themeShade="80"/>
              <w:bottom w:val="single" w:sz="6" w:space="0" w:color="000000"/>
              <w:right w:val="single" w:sz="6" w:space="0" w:color="000000"/>
            </w:tcBorders>
            <w:shd w:val="clear" w:color="auto" w:fill="C7E2FA" w:themeFill="accent1" w:themeFillTint="33"/>
          </w:tcPr>
          <w:p w:rsidR="007C6365" w:rsidRDefault="007C6365" w:rsidP="00E66C96">
            <w:pPr>
              <w:rPr>
                <w:sz w:val="22"/>
                <w:szCs w:val="24"/>
                <w:lang w:val="en-US" w:eastAsia="en-US"/>
              </w:rPr>
            </w:pPr>
            <w:r>
              <w:rPr>
                <w:sz w:val="22"/>
                <w:szCs w:val="24"/>
                <w:lang w:val="en-US" w:eastAsia="en-US"/>
              </w:rPr>
              <w:t>11. Suzana Bralić</w:t>
            </w:r>
          </w:p>
          <w:p w:rsidR="007C6365" w:rsidRDefault="007C6365" w:rsidP="00E66C96">
            <w:pPr>
              <w:rPr>
                <w:sz w:val="22"/>
                <w:szCs w:val="24"/>
                <w:lang w:val="en-US" w:eastAsia="en-US"/>
              </w:rPr>
            </w:pPr>
          </w:p>
        </w:tc>
        <w:tc>
          <w:tcPr>
            <w:tcW w:w="709"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3. a</w:t>
            </w:r>
          </w:p>
        </w:tc>
        <w:tc>
          <w:tcPr>
            <w:tcW w:w="850"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16+2</w:t>
            </w:r>
          </w:p>
        </w:tc>
        <w:tc>
          <w:tcPr>
            <w:tcW w:w="1275"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M</w:t>
            </w:r>
          </w:p>
        </w:tc>
        <w:tc>
          <w:tcPr>
            <w:tcW w:w="1277" w:type="dxa"/>
            <w:tcBorders>
              <w:top w:val="single" w:sz="12" w:space="0" w:color="auto"/>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18"/>
                <w:szCs w:val="18"/>
                <w:lang w:val="en-US" w:eastAsia="en-US"/>
              </w:rPr>
            </w:pPr>
            <w:r>
              <w:rPr>
                <w:i/>
                <w:sz w:val="18"/>
                <w:szCs w:val="18"/>
                <w:lang w:val="en-US" w:eastAsia="en-US"/>
              </w:rPr>
              <w:t>Društvene igre</w:t>
            </w:r>
          </w:p>
        </w:tc>
        <w:tc>
          <w:tcPr>
            <w:tcW w:w="1275" w:type="dxa"/>
            <w:tcBorders>
              <w:top w:val="single" w:sz="12" w:space="0" w:color="auto"/>
              <w:left w:val="single" w:sz="6" w:space="0" w:color="000000"/>
              <w:bottom w:val="single" w:sz="6" w:space="0" w:color="000000"/>
              <w:right w:val="single" w:sz="6" w:space="0" w:color="000000"/>
            </w:tcBorders>
          </w:tcPr>
          <w:p w:rsidR="007C6365" w:rsidRDefault="007C6365" w:rsidP="00E66C96">
            <w:pPr>
              <w:rPr>
                <w:sz w:val="22"/>
                <w:szCs w:val="24"/>
                <w:lang w:val="en-US" w:eastAsia="en-US"/>
              </w:rPr>
            </w:pPr>
          </w:p>
        </w:tc>
        <w:tc>
          <w:tcPr>
            <w:tcW w:w="1276" w:type="dxa"/>
            <w:tcBorders>
              <w:top w:val="single" w:sz="12" w:space="0" w:color="auto"/>
              <w:left w:val="single" w:sz="6" w:space="0" w:color="000000"/>
              <w:bottom w:val="single" w:sz="6" w:space="0" w:color="000000"/>
              <w:right w:val="single" w:sz="12" w:space="0" w:color="05676C" w:themeColor="accent3" w:themeShade="80"/>
            </w:tcBorders>
            <w:hideMark/>
          </w:tcPr>
          <w:p w:rsidR="007C6365" w:rsidRDefault="007C6365" w:rsidP="00E66C96">
            <w:pPr>
              <w:jc w:val="center"/>
              <w:rPr>
                <w:sz w:val="22"/>
                <w:szCs w:val="24"/>
                <w:lang w:val="en-US" w:eastAsia="en-US"/>
              </w:rPr>
            </w:pPr>
            <w:r>
              <w:rPr>
                <w:sz w:val="22"/>
                <w:szCs w:val="24"/>
                <w:lang w:val="en-US" w:eastAsia="en-US"/>
              </w:rPr>
              <w:t>21</w:t>
            </w:r>
          </w:p>
        </w:tc>
      </w:tr>
      <w:tr w:rsidR="007C6365" w:rsidTr="00E66C96">
        <w:tc>
          <w:tcPr>
            <w:tcW w:w="2394" w:type="dxa"/>
            <w:tcBorders>
              <w:top w:val="single" w:sz="6" w:space="0" w:color="000000"/>
              <w:left w:val="single" w:sz="12" w:space="0" w:color="05676C" w:themeColor="accent3" w:themeShade="80"/>
              <w:bottom w:val="single" w:sz="6" w:space="0" w:color="000000"/>
              <w:right w:val="single" w:sz="6" w:space="0" w:color="000000"/>
            </w:tcBorders>
            <w:shd w:val="clear" w:color="auto" w:fill="C7E2FA" w:themeFill="accent1" w:themeFillTint="33"/>
            <w:hideMark/>
          </w:tcPr>
          <w:p w:rsidR="007C6365" w:rsidRDefault="007C6365" w:rsidP="00E66C96">
            <w:pPr>
              <w:rPr>
                <w:sz w:val="22"/>
                <w:szCs w:val="24"/>
                <w:lang w:val="en-US" w:eastAsia="en-US"/>
              </w:rPr>
            </w:pPr>
            <w:r>
              <w:rPr>
                <w:sz w:val="22"/>
                <w:szCs w:val="24"/>
                <w:lang w:val="en-US" w:eastAsia="en-US"/>
              </w:rPr>
              <w:t>12. Dragana Kasalo</w:t>
            </w:r>
          </w:p>
        </w:tc>
        <w:tc>
          <w:tcPr>
            <w:tcW w:w="709"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3. b</w:t>
            </w:r>
          </w:p>
        </w:tc>
        <w:tc>
          <w:tcPr>
            <w:tcW w:w="850"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16+2</w:t>
            </w:r>
          </w:p>
        </w:tc>
        <w:tc>
          <w:tcPr>
            <w:tcW w:w="1275"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M</w:t>
            </w:r>
          </w:p>
        </w:tc>
        <w:tc>
          <w:tcPr>
            <w:tcW w:w="1277"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i/>
                <w:sz w:val="18"/>
                <w:szCs w:val="18"/>
                <w:lang w:val="en-US" w:eastAsia="en-US"/>
              </w:rPr>
            </w:pPr>
            <w:r>
              <w:rPr>
                <w:i/>
                <w:sz w:val="18"/>
                <w:szCs w:val="18"/>
                <w:lang w:val="en-US" w:eastAsia="en-US"/>
              </w:rPr>
              <w:t>Ekološka grrupa</w:t>
            </w:r>
          </w:p>
        </w:tc>
        <w:tc>
          <w:tcPr>
            <w:tcW w:w="1275"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rPr>
                <w:sz w:val="22"/>
                <w:szCs w:val="24"/>
                <w:lang w:val="en-US" w:eastAsia="en-US"/>
              </w:rPr>
            </w:pPr>
            <w:r>
              <w:rPr>
                <w:sz w:val="22"/>
                <w:szCs w:val="24"/>
                <w:lang w:val="en-US" w:eastAsia="en-US"/>
              </w:rPr>
              <w:t xml:space="preserve"> </w:t>
            </w:r>
          </w:p>
        </w:tc>
        <w:tc>
          <w:tcPr>
            <w:tcW w:w="1276" w:type="dxa"/>
            <w:tcBorders>
              <w:top w:val="single" w:sz="6" w:space="0" w:color="000000"/>
              <w:left w:val="single" w:sz="6" w:space="0" w:color="000000"/>
              <w:bottom w:val="single" w:sz="6" w:space="0" w:color="000000"/>
              <w:right w:val="single" w:sz="12" w:space="0" w:color="05676C" w:themeColor="accent3" w:themeShade="80"/>
            </w:tcBorders>
            <w:hideMark/>
          </w:tcPr>
          <w:p w:rsidR="007C6365" w:rsidRDefault="007C6365" w:rsidP="00E66C96">
            <w:pPr>
              <w:jc w:val="center"/>
              <w:rPr>
                <w:sz w:val="22"/>
                <w:szCs w:val="24"/>
                <w:lang w:val="en-US" w:eastAsia="en-US"/>
              </w:rPr>
            </w:pPr>
            <w:r>
              <w:rPr>
                <w:sz w:val="22"/>
                <w:szCs w:val="24"/>
                <w:lang w:val="en-US" w:eastAsia="en-US"/>
              </w:rPr>
              <w:t>21</w:t>
            </w:r>
          </w:p>
        </w:tc>
      </w:tr>
      <w:tr w:rsidR="007C6365" w:rsidTr="00E66C96">
        <w:tc>
          <w:tcPr>
            <w:tcW w:w="2394" w:type="dxa"/>
            <w:tcBorders>
              <w:top w:val="single" w:sz="6" w:space="0" w:color="000000"/>
              <w:left w:val="single" w:sz="12" w:space="0" w:color="05676C" w:themeColor="accent3" w:themeShade="80"/>
              <w:bottom w:val="single" w:sz="6" w:space="0" w:color="000000"/>
              <w:right w:val="single" w:sz="6" w:space="0" w:color="000000"/>
            </w:tcBorders>
            <w:shd w:val="clear" w:color="auto" w:fill="C7E2FA" w:themeFill="accent1" w:themeFillTint="33"/>
            <w:hideMark/>
          </w:tcPr>
          <w:p w:rsidR="007C6365" w:rsidRDefault="007C6365" w:rsidP="00E66C96">
            <w:pPr>
              <w:rPr>
                <w:sz w:val="22"/>
                <w:szCs w:val="24"/>
                <w:lang w:val="en-US" w:eastAsia="en-US"/>
              </w:rPr>
            </w:pPr>
          </w:p>
          <w:p w:rsidR="007C6365" w:rsidRDefault="007C6365" w:rsidP="00E66C96">
            <w:pPr>
              <w:rPr>
                <w:sz w:val="22"/>
                <w:szCs w:val="24"/>
                <w:lang w:val="en-US" w:eastAsia="en-US"/>
              </w:rPr>
            </w:pPr>
            <w:r>
              <w:rPr>
                <w:sz w:val="22"/>
                <w:szCs w:val="24"/>
                <w:lang w:val="en-US" w:eastAsia="en-US"/>
              </w:rPr>
              <w:t>13. Jurijana Škopljanac</w:t>
            </w:r>
          </w:p>
        </w:tc>
        <w:tc>
          <w:tcPr>
            <w:tcW w:w="709"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p>
          <w:p w:rsidR="007C6365" w:rsidRDefault="007C6365" w:rsidP="00E66C96">
            <w:pPr>
              <w:jc w:val="center"/>
              <w:rPr>
                <w:sz w:val="22"/>
                <w:szCs w:val="24"/>
                <w:lang w:val="en-US" w:eastAsia="en-US"/>
              </w:rPr>
            </w:pPr>
            <w:r>
              <w:rPr>
                <w:sz w:val="22"/>
                <w:szCs w:val="24"/>
                <w:lang w:val="en-US" w:eastAsia="en-US"/>
              </w:rPr>
              <w:t>3. c</w:t>
            </w:r>
          </w:p>
        </w:tc>
        <w:tc>
          <w:tcPr>
            <w:tcW w:w="850"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p>
          <w:p w:rsidR="007C6365" w:rsidRDefault="007C6365" w:rsidP="00E66C96">
            <w:pPr>
              <w:jc w:val="center"/>
              <w:rPr>
                <w:sz w:val="22"/>
                <w:szCs w:val="24"/>
                <w:lang w:val="en-US" w:eastAsia="en-US"/>
              </w:rPr>
            </w:pPr>
            <w:r>
              <w:rPr>
                <w:sz w:val="22"/>
                <w:szCs w:val="24"/>
                <w:lang w:val="en-US" w:eastAsia="en-US"/>
              </w:rPr>
              <w:t>16+2</w:t>
            </w:r>
          </w:p>
        </w:tc>
        <w:tc>
          <w:tcPr>
            <w:tcW w:w="1275"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p>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p>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M</w:t>
            </w:r>
          </w:p>
        </w:tc>
        <w:tc>
          <w:tcPr>
            <w:tcW w:w="1277"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p>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i/>
                <w:sz w:val="18"/>
                <w:szCs w:val="18"/>
                <w:lang w:val="en-US" w:eastAsia="en-US"/>
              </w:rPr>
            </w:pPr>
            <w:r>
              <w:rPr>
                <w:i/>
                <w:sz w:val="18"/>
                <w:szCs w:val="18"/>
                <w:lang w:val="en-US" w:eastAsia="en-US"/>
              </w:rPr>
              <w:t>Mali šahisti</w:t>
            </w:r>
          </w:p>
        </w:tc>
        <w:tc>
          <w:tcPr>
            <w:tcW w:w="1275" w:type="dxa"/>
            <w:tcBorders>
              <w:top w:val="single" w:sz="6" w:space="0" w:color="000000"/>
              <w:left w:val="single" w:sz="6" w:space="0" w:color="000000"/>
              <w:bottom w:val="single" w:sz="6" w:space="0" w:color="000000"/>
              <w:right w:val="single" w:sz="6" w:space="0" w:color="000000"/>
            </w:tcBorders>
          </w:tcPr>
          <w:p w:rsidR="007C6365" w:rsidRDefault="007C6365" w:rsidP="00E66C96">
            <w:pPr>
              <w:rPr>
                <w:sz w:val="22"/>
                <w:szCs w:val="24"/>
                <w:lang w:val="en-US" w:eastAsia="en-US"/>
              </w:rPr>
            </w:pPr>
          </w:p>
        </w:tc>
        <w:tc>
          <w:tcPr>
            <w:tcW w:w="1276" w:type="dxa"/>
            <w:tcBorders>
              <w:top w:val="single" w:sz="6" w:space="0" w:color="000000"/>
              <w:left w:val="single" w:sz="6" w:space="0" w:color="000000"/>
              <w:bottom w:val="single" w:sz="6" w:space="0" w:color="000000"/>
              <w:right w:val="single" w:sz="12" w:space="0" w:color="05676C" w:themeColor="accent3" w:themeShade="80"/>
            </w:tcBorders>
            <w:hideMark/>
          </w:tcPr>
          <w:p w:rsidR="007C6365" w:rsidRDefault="007C6365" w:rsidP="00E66C96">
            <w:pPr>
              <w:jc w:val="center"/>
              <w:rPr>
                <w:sz w:val="22"/>
                <w:szCs w:val="24"/>
                <w:lang w:val="en-US" w:eastAsia="en-US"/>
              </w:rPr>
            </w:pPr>
          </w:p>
          <w:p w:rsidR="007C6365" w:rsidRDefault="007C6365" w:rsidP="00E66C96">
            <w:pPr>
              <w:jc w:val="center"/>
              <w:rPr>
                <w:sz w:val="22"/>
                <w:szCs w:val="24"/>
                <w:lang w:val="en-US" w:eastAsia="en-US"/>
              </w:rPr>
            </w:pPr>
            <w:r>
              <w:rPr>
                <w:sz w:val="22"/>
                <w:szCs w:val="24"/>
                <w:lang w:val="en-US" w:eastAsia="en-US"/>
              </w:rPr>
              <w:t>21</w:t>
            </w:r>
          </w:p>
        </w:tc>
      </w:tr>
      <w:tr w:rsidR="007C6365" w:rsidTr="00E66C96">
        <w:trPr>
          <w:trHeight w:val="511"/>
        </w:trPr>
        <w:tc>
          <w:tcPr>
            <w:tcW w:w="2394" w:type="dxa"/>
            <w:tcBorders>
              <w:top w:val="single" w:sz="6" w:space="0" w:color="000000"/>
              <w:left w:val="single" w:sz="12" w:space="0" w:color="05676C" w:themeColor="accent3" w:themeShade="80"/>
              <w:bottom w:val="single" w:sz="12" w:space="0" w:color="auto"/>
              <w:right w:val="single" w:sz="6" w:space="0" w:color="000000"/>
            </w:tcBorders>
            <w:shd w:val="clear" w:color="auto" w:fill="C7E2FA" w:themeFill="accent1" w:themeFillTint="33"/>
            <w:hideMark/>
          </w:tcPr>
          <w:p w:rsidR="007C6365" w:rsidRDefault="007C6365" w:rsidP="00E66C96">
            <w:pPr>
              <w:rPr>
                <w:sz w:val="22"/>
                <w:szCs w:val="24"/>
                <w:lang w:val="en-US" w:eastAsia="en-US"/>
              </w:rPr>
            </w:pPr>
            <w:r>
              <w:rPr>
                <w:sz w:val="22"/>
                <w:szCs w:val="24"/>
                <w:lang w:val="en-US" w:eastAsia="en-US"/>
              </w:rPr>
              <w:t>14. Sandra Milić</w:t>
            </w:r>
          </w:p>
          <w:p w:rsidR="007C6365" w:rsidRDefault="007C6365" w:rsidP="00E66C96">
            <w:pPr>
              <w:rPr>
                <w:sz w:val="22"/>
                <w:szCs w:val="24"/>
                <w:lang w:val="en-US" w:eastAsia="en-US"/>
              </w:rPr>
            </w:pPr>
          </w:p>
        </w:tc>
        <w:tc>
          <w:tcPr>
            <w:tcW w:w="709" w:type="dxa"/>
            <w:tcBorders>
              <w:top w:val="single" w:sz="6" w:space="0" w:color="000000"/>
              <w:left w:val="single" w:sz="6" w:space="0" w:color="000000"/>
              <w:bottom w:val="single" w:sz="12" w:space="0" w:color="auto"/>
              <w:right w:val="single" w:sz="6" w:space="0" w:color="000000"/>
            </w:tcBorders>
            <w:hideMark/>
          </w:tcPr>
          <w:p w:rsidR="007C6365" w:rsidRDefault="007C6365" w:rsidP="00E66C96">
            <w:pPr>
              <w:rPr>
                <w:sz w:val="22"/>
                <w:szCs w:val="24"/>
                <w:lang w:val="en-US" w:eastAsia="en-US"/>
              </w:rPr>
            </w:pPr>
            <w:r>
              <w:rPr>
                <w:sz w:val="22"/>
                <w:szCs w:val="24"/>
                <w:lang w:val="en-US" w:eastAsia="en-US"/>
              </w:rPr>
              <w:t xml:space="preserve">  3. d</w:t>
            </w:r>
          </w:p>
        </w:tc>
        <w:tc>
          <w:tcPr>
            <w:tcW w:w="850" w:type="dxa"/>
            <w:tcBorders>
              <w:top w:val="single" w:sz="6" w:space="0" w:color="000000"/>
              <w:left w:val="single" w:sz="6" w:space="0" w:color="000000"/>
              <w:bottom w:val="single" w:sz="12" w:space="0" w:color="auto"/>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16+2</w:t>
            </w:r>
          </w:p>
        </w:tc>
        <w:tc>
          <w:tcPr>
            <w:tcW w:w="1275" w:type="dxa"/>
            <w:tcBorders>
              <w:top w:val="single" w:sz="6" w:space="0" w:color="000000"/>
              <w:left w:val="single" w:sz="6" w:space="0" w:color="000000"/>
              <w:bottom w:val="single" w:sz="12" w:space="0" w:color="auto"/>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6" w:space="0" w:color="000000"/>
              <w:left w:val="single" w:sz="6" w:space="0" w:color="000000"/>
              <w:bottom w:val="single" w:sz="12" w:space="0" w:color="auto"/>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M</w:t>
            </w:r>
          </w:p>
        </w:tc>
        <w:tc>
          <w:tcPr>
            <w:tcW w:w="1277" w:type="dxa"/>
            <w:tcBorders>
              <w:top w:val="single" w:sz="6" w:space="0" w:color="000000"/>
              <w:left w:val="single" w:sz="6" w:space="0" w:color="000000"/>
              <w:bottom w:val="single" w:sz="12" w:space="0" w:color="auto"/>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i/>
                <w:sz w:val="18"/>
                <w:szCs w:val="18"/>
                <w:lang w:val="en-US" w:eastAsia="en-US"/>
              </w:rPr>
            </w:pPr>
            <w:r>
              <w:rPr>
                <w:i/>
                <w:sz w:val="18"/>
                <w:szCs w:val="18"/>
                <w:lang w:val="en-US" w:eastAsia="en-US"/>
              </w:rPr>
              <w:t>Matematičke igre</w:t>
            </w:r>
          </w:p>
        </w:tc>
        <w:tc>
          <w:tcPr>
            <w:tcW w:w="1275" w:type="dxa"/>
            <w:tcBorders>
              <w:top w:val="single" w:sz="6" w:space="0" w:color="000000"/>
              <w:left w:val="single" w:sz="6" w:space="0" w:color="000000"/>
              <w:bottom w:val="single" w:sz="12" w:space="0" w:color="auto"/>
              <w:right w:val="single" w:sz="6" w:space="0" w:color="000000"/>
            </w:tcBorders>
          </w:tcPr>
          <w:p w:rsidR="007C6365" w:rsidRDefault="007C6365" w:rsidP="00E66C96">
            <w:pPr>
              <w:jc w:val="center"/>
              <w:rPr>
                <w:sz w:val="18"/>
                <w:szCs w:val="18"/>
                <w:lang w:val="en-US" w:eastAsia="en-US"/>
              </w:rPr>
            </w:pPr>
          </w:p>
        </w:tc>
        <w:tc>
          <w:tcPr>
            <w:tcW w:w="1276" w:type="dxa"/>
            <w:tcBorders>
              <w:top w:val="single" w:sz="6" w:space="0" w:color="000000"/>
              <w:left w:val="single" w:sz="6" w:space="0" w:color="000000"/>
              <w:bottom w:val="single" w:sz="12" w:space="0" w:color="auto"/>
              <w:right w:val="single" w:sz="12" w:space="0" w:color="05676C" w:themeColor="accent3" w:themeShade="80"/>
            </w:tcBorders>
            <w:hideMark/>
          </w:tcPr>
          <w:p w:rsidR="007C6365" w:rsidRDefault="007C6365" w:rsidP="00E66C96">
            <w:pPr>
              <w:jc w:val="center"/>
              <w:rPr>
                <w:sz w:val="22"/>
                <w:szCs w:val="24"/>
                <w:lang w:val="en-US" w:eastAsia="en-US"/>
              </w:rPr>
            </w:pPr>
            <w:r>
              <w:rPr>
                <w:sz w:val="22"/>
                <w:szCs w:val="24"/>
                <w:lang w:val="en-US" w:eastAsia="en-US"/>
              </w:rPr>
              <w:t>21</w:t>
            </w:r>
          </w:p>
        </w:tc>
      </w:tr>
      <w:tr w:rsidR="007C6365" w:rsidTr="00E66C96">
        <w:tc>
          <w:tcPr>
            <w:tcW w:w="2394" w:type="dxa"/>
            <w:tcBorders>
              <w:top w:val="single" w:sz="12" w:space="0" w:color="auto"/>
              <w:left w:val="single" w:sz="12" w:space="0" w:color="05676C" w:themeColor="accent3" w:themeShade="80"/>
              <w:bottom w:val="single" w:sz="6" w:space="0" w:color="000000"/>
              <w:right w:val="single" w:sz="6" w:space="0" w:color="000000"/>
            </w:tcBorders>
            <w:shd w:val="clear" w:color="auto" w:fill="C7E2FA" w:themeFill="accent1" w:themeFillTint="33"/>
          </w:tcPr>
          <w:p w:rsidR="007C6365" w:rsidRDefault="007C6365" w:rsidP="00E66C96">
            <w:pPr>
              <w:rPr>
                <w:sz w:val="22"/>
                <w:szCs w:val="24"/>
                <w:lang w:val="en-US" w:eastAsia="en-US"/>
              </w:rPr>
            </w:pPr>
            <w:r>
              <w:rPr>
                <w:sz w:val="22"/>
                <w:szCs w:val="24"/>
                <w:lang w:val="en-US" w:eastAsia="en-US"/>
              </w:rPr>
              <w:t>15. Irena Bakić</w:t>
            </w:r>
          </w:p>
        </w:tc>
        <w:tc>
          <w:tcPr>
            <w:tcW w:w="709" w:type="dxa"/>
            <w:tcBorders>
              <w:top w:val="single" w:sz="12" w:space="0" w:color="auto"/>
              <w:left w:val="single" w:sz="6" w:space="0" w:color="000000"/>
              <w:bottom w:val="single" w:sz="6" w:space="0" w:color="000000"/>
              <w:right w:val="single" w:sz="6" w:space="0" w:color="000000"/>
            </w:tcBorders>
          </w:tcPr>
          <w:p w:rsidR="007C6365" w:rsidRDefault="007C6365" w:rsidP="00E66C96">
            <w:pPr>
              <w:jc w:val="center"/>
              <w:rPr>
                <w:sz w:val="22"/>
                <w:szCs w:val="24"/>
                <w:lang w:val="en-US" w:eastAsia="en-US"/>
              </w:rPr>
            </w:pPr>
            <w:r>
              <w:rPr>
                <w:sz w:val="22"/>
                <w:szCs w:val="24"/>
                <w:lang w:val="en-US" w:eastAsia="en-US"/>
              </w:rPr>
              <w:t>4.a</w:t>
            </w:r>
          </w:p>
        </w:tc>
        <w:tc>
          <w:tcPr>
            <w:tcW w:w="850" w:type="dxa"/>
            <w:tcBorders>
              <w:top w:val="single" w:sz="12" w:space="0" w:color="auto"/>
              <w:left w:val="single" w:sz="6" w:space="0" w:color="000000"/>
              <w:bottom w:val="single" w:sz="6" w:space="0" w:color="000000"/>
              <w:right w:val="single" w:sz="6" w:space="0" w:color="000000"/>
            </w:tcBorders>
          </w:tcPr>
          <w:p w:rsidR="007C6365" w:rsidRDefault="007C6365" w:rsidP="00E66C96">
            <w:pPr>
              <w:jc w:val="center"/>
              <w:rPr>
                <w:sz w:val="22"/>
                <w:szCs w:val="24"/>
                <w:lang w:val="en-US" w:eastAsia="en-US"/>
              </w:rPr>
            </w:pPr>
            <w:r>
              <w:rPr>
                <w:sz w:val="22"/>
                <w:szCs w:val="24"/>
                <w:lang w:val="en-US" w:eastAsia="en-US"/>
              </w:rPr>
              <w:t>15+2</w:t>
            </w:r>
          </w:p>
        </w:tc>
        <w:tc>
          <w:tcPr>
            <w:tcW w:w="1275" w:type="dxa"/>
            <w:tcBorders>
              <w:top w:val="single" w:sz="12" w:space="0" w:color="auto"/>
              <w:left w:val="single" w:sz="6" w:space="0" w:color="000000"/>
              <w:bottom w:val="single" w:sz="6" w:space="0" w:color="000000"/>
              <w:right w:val="single" w:sz="6" w:space="0" w:color="000000"/>
            </w:tcBorders>
          </w:tcPr>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12" w:space="0" w:color="auto"/>
              <w:left w:val="single" w:sz="6" w:space="0" w:color="000000"/>
              <w:bottom w:val="single" w:sz="6" w:space="0" w:color="000000"/>
              <w:right w:val="single" w:sz="6" w:space="0" w:color="000000"/>
            </w:tcBorders>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M</w:t>
            </w:r>
          </w:p>
        </w:tc>
        <w:tc>
          <w:tcPr>
            <w:tcW w:w="1277" w:type="dxa"/>
            <w:tcBorders>
              <w:top w:val="single" w:sz="12" w:space="0" w:color="auto"/>
              <w:left w:val="single" w:sz="6" w:space="0" w:color="000000"/>
              <w:bottom w:val="single" w:sz="6" w:space="0" w:color="000000"/>
              <w:right w:val="single" w:sz="6" w:space="0" w:color="000000"/>
            </w:tcBorders>
          </w:tcPr>
          <w:p w:rsidR="007C6365" w:rsidRPr="004862B8" w:rsidRDefault="007C6365" w:rsidP="00E66C96">
            <w:pPr>
              <w:jc w:val="center"/>
              <w:rPr>
                <w:sz w:val="18"/>
                <w:szCs w:val="18"/>
                <w:lang w:val="en-US" w:eastAsia="en-US"/>
              </w:rPr>
            </w:pPr>
            <w:r w:rsidRPr="004862B8">
              <w:rPr>
                <w:sz w:val="18"/>
                <w:szCs w:val="18"/>
                <w:lang w:val="en-US" w:eastAsia="en-US"/>
              </w:rPr>
              <w:t xml:space="preserve">1 </w:t>
            </w:r>
          </w:p>
          <w:p w:rsidR="007C6365" w:rsidRDefault="007C6365" w:rsidP="00E66C96">
            <w:pPr>
              <w:jc w:val="center"/>
              <w:rPr>
                <w:i/>
                <w:sz w:val="18"/>
                <w:szCs w:val="18"/>
                <w:lang w:val="en-US" w:eastAsia="en-US"/>
              </w:rPr>
            </w:pPr>
            <w:r>
              <w:rPr>
                <w:i/>
                <w:sz w:val="18"/>
                <w:szCs w:val="18"/>
                <w:lang w:val="en-US" w:eastAsia="en-US"/>
              </w:rPr>
              <w:t>Čitamo bajke</w:t>
            </w:r>
          </w:p>
        </w:tc>
        <w:tc>
          <w:tcPr>
            <w:tcW w:w="1275" w:type="dxa"/>
            <w:tcBorders>
              <w:top w:val="single" w:sz="12" w:space="0" w:color="auto"/>
              <w:left w:val="single" w:sz="6" w:space="0" w:color="000000"/>
              <w:bottom w:val="single" w:sz="6" w:space="0" w:color="000000"/>
              <w:right w:val="single" w:sz="6" w:space="0" w:color="000000"/>
            </w:tcBorders>
          </w:tcPr>
          <w:p w:rsidR="007C6365" w:rsidRDefault="007C6365" w:rsidP="00E66C96">
            <w:pPr>
              <w:jc w:val="center"/>
              <w:rPr>
                <w:sz w:val="22"/>
                <w:szCs w:val="24"/>
                <w:lang w:val="en-US" w:eastAsia="en-US"/>
              </w:rPr>
            </w:pPr>
          </w:p>
        </w:tc>
        <w:tc>
          <w:tcPr>
            <w:tcW w:w="1276" w:type="dxa"/>
            <w:tcBorders>
              <w:top w:val="single" w:sz="12" w:space="0" w:color="auto"/>
              <w:left w:val="single" w:sz="6" w:space="0" w:color="000000"/>
              <w:bottom w:val="single" w:sz="6" w:space="0" w:color="000000"/>
              <w:right w:val="single" w:sz="12" w:space="0" w:color="05676C" w:themeColor="accent3" w:themeShade="80"/>
            </w:tcBorders>
          </w:tcPr>
          <w:p w:rsidR="007C6365" w:rsidRDefault="007C6365" w:rsidP="00E66C96">
            <w:pPr>
              <w:jc w:val="center"/>
              <w:rPr>
                <w:sz w:val="22"/>
                <w:szCs w:val="24"/>
                <w:lang w:val="en-US" w:eastAsia="en-US"/>
              </w:rPr>
            </w:pPr>
            <w:r>
              <w:rPr>
                <w:sz w:val="22"/>
                <w:szCs w:val="24"/>
                <w:lang w:val="en-US" w:eastAsia="en-US"/>
              </w:rPr>
              <w:t>20</w:t>
            </w:r>
          </w:p>
        </w:tc>
      </w:tr>
      <w:tr w:rsidR="007C6365" w:rsidTr="00E66C96">
        <w:tc>
          <w:tcPr>
            <w:tcW w:w="2394" w:type="dxa"/>
            <w:tcBorders>
              <w:top w:val="single" w:sz="6" w:space="0" w:color="000000"/>
              <w:left w:val="single" w:sz="12" w:space="0" w:color="05676C" w:themeColor="accent3" w:themeShade="80"/>
              <w:bottom w:val="single" w:sz="6" w:space="0" w:color="000000"/>
              <w:right w:val="single" w:sz="6" w:space="0" w:color="000000"/>
            </w:tcBorders>
            <w:shd w:val="clear" w:color="auto" w:fill="C7E2FA" w:themeFill="accent1" w:themeFillTint="33"/>
            <w:hideMark/>
          </w:tcPr>
          <w:p w:rsidR="007C6365" w:rsidRDefault="007C6365" w:rsidP="00E66C96">
            <w:pPr>
              <w:rPr>
                <w:sz w:val="22"/>
                <w:szCs w:val="24"/>
                <w:lang w:val="en-US" w:eastAsia="en-US"/>
              </w:rPr>
            </w:pPr>
            <w:r>
              <w:rPr>
                <w:sz w:val="22"/>
                <w:szCs w:val="24"/>
                <w:lang w:val="en-US" w:eastAsia="en-US"/>
              </w:rPr>
              <w:t>16. Marina Molnar</w:t>
            </w:r>
          </w:p>
        </w:tc>
        <w:tc>
          <w:tcPr>
            <w:tcW w:w="709"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4. b</w:t>
            </w:r>
          </w:p>
        </w:tc>
        <w:tc>
          <w:tcPr>
            <w:tcW w:w="850"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15+2</w:t>
            </w:r>
          </w:p>
        </w:tc>
        <w:tc>
          <w:tcPr>
            <w:tcW w:w="1275"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M</w:t>
            </w:r>
          </w:p>
        </w:tc>
        <w:tc>
          <w:tcPr>
            <w:tcW w:w="1277"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i/>
                <w:sz w:val="18"/>
                <w:szCs w:val="18"/>
                <w:lang w:val="en-US" w:eastAsia="en-US"/>
              </w:rPr>
            </w:pPr>
            <w:r>
              <w:rPr>
                <w:i/>
                <w:sz w:val="18"/>
                <w:szCs w:val="18"/>
                <w:lang w:val="en-US" w:eastAsia="en-US"/>
              </w:rPr>
              <w:t>Robotika</w:t>
            </w:r>
          </w:p>
        </w:tc>
        <w:tc>
          <w:tcPr>
            <w:tcW w:w="1275" w:type="dxa"/>
            <w:tcBorders>
              <w:top w:val="single" w:sz="6" w:space="0" w:color="000000"/>
              <w:left w:val="single" w:sz="6" w:space="0" w:color="000000"/>
              <w:bottom w:val="single" w:sz="6" w:space="0" w:color="000000"/>
              <w:right w:val="single" w:sz="6" w:space="0" w:color="000000"/>
            </w:tcBorders>
          </w:tcPr>
          <w:p w:rsidR="007C6365" w:rsidRDefault="007C6365" w:rsidP="00E66C96">
            <w:pPr>
              <w:rPr>
                <w:sz w:val="22"/>
                <w:szCs w:val="24"/>
                <w:lang w:val="en-US" w:eastAsia="en-US"/>
              </w:rPr>
            </w:pPr>
          </w:p>
        </w:tc>
        <w:tc>
          <w:tcPr>
            <w:tcW w:w="1276" w:type="dxa"/>
            <w:tcBorders>
              <w:top w:val="single" w:sz="6" w:space="0" w:color="000000"/>
              <w:left w:val="single" w:sz="6" w:space="0" w:color="000000"/>
              <w:bottom w:val="single" w:sz="6" w:space="0" w:color="000000"/>
              <w:right w:val="single" w:sz="12" w:space="0" w:color="05676C" w:themeColor="accent3" w:themeShade="80"/>
            </w:tcBorders>
            <w:hideMark/>
          </w:tcPr>
          <w:p w:rsidR="007C6365" w:rsidRDefault="007C6365" w:rsidP="00E66C96">
            <w:pPr>
              <w:jc w:val="center"/>
              <w:rPr>
                <w:sz w:val="22"/>
                <w:szCs w:val="24"/>
                <w:lang w:val="en-US" w:eastAsia="en-US"/>
              </w:rPr>
            </w:pPr>
            <w:r>
              <w:rPr>
                <w:sz w:val="22"/>
                <w:szCs w:val="24"/>
                <w:lang w:val="en-US" w:eastAsia="en-US"/>
              </w:rPr>
              <w:t>20</w:t>
            </w:r>
          </w:p>
        </w:tc>
      </w:tr>
      <w:tr w:rsidR="007C6365" w:rsidTr="00E66C96">
        <w:tc>
          <w:tcPr>
            <w:tcW w:w="2394" w:type="dxa"/>
            <w:tcBorders>
              <w:top w:val="single" w:sz="6" w:space="0" w:color="000000"/>
              <w:left w:val="single" w:sz="12" w:space="0" w:color="05676C" w:themeColor="accent3" w:themeShade="80"/>
              <w:bottom w:val="single" w:sz="6" w:space="0" w:color="000000"/>
              <w:right w:val="single" w:sz="6" w:space="0" w:color="000000"/>
            </w:tcBorders>
            <w:shd w:val="clear" w:color="auto" w:fill="C7E2FA" w:themeFill="accent1" w:themeFillTint="33"/>
            <w:hideMark/>
          </w:tcPr>
          <w:p w:rsidR="007C6365" w:rsidRDefault="007C6365" w:rsidP="00E66C96">
            <w:pPr>
              <w:rPr>
                <w:sz w:val="22"/>
                <w:szCs w:val="24"/>
                <w:lang w:val="en-US" w:eastAsia="en-US"/>
              </w:rPr>
            </w:pPr>
            <w:r>
              <w:rPr>
                <w:sz w:val="22"/>
                <w:szCs w:val="24"/>
                <w:lang w:val="en-US" w:eastAsia="en-US"/>
              </w:rPr>
              <w:t>17.  Anita Pirija</w:t>
            </w:r>
          </w:p>
        </w:tc>
        <w:tc>
          <w:tcPr>
            <w:tcW w:w="709"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4. c</w:t>
            </w:r>
          </w:p>
        </w:tc>
        <w:tc>
          <w:tcPr>
            <w:tcW w:w="850"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15+2</w:t>
            </w:r>
          </w:p>
        </w:tc>
        <w:tc>
          <w:tcPr>
            <w:tcW w:w="1275"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M</w:t>
            </w:r>
          </w:p>
        </w:tc>
        <w:tc>
          <w:tcPr>
            <w:tcW w:w="1277" w:type="dxa"/>
            <w:tcBorders>
              <w:top w:val="single" w:sz="6" w:space="0" w:color="000000"/>
              <w:left w:val="single" w:sz="6" w:space="0" w:color="000000"/>
              <w:bottom w:val="single" w:sz="6" w:space="0" w:color="000000"/>
              <w:right w:val="single" w:sz="6" w:space="0" w:color="000000"/>
            </w:tcBorders>
            <w:hideMark/>
          </w:tcPr>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i/>
                <w:sz w:val="18"/>
                <w:szCs w:val="18"/>
                <w:lang w:val="en-US" w:eastAsia="en-US"/>
              </w:rPr>
            </w:pPr>
            <w:r>
              <w:rPr>
                <w:i/>
                <w:sz w:val="18"/>
                <w:szCs w:val="18"/>
                <w:lang w:val="en-US" w:eastAsia="en-US"/>
              </w:rPr>
              <w:t>Mali kreativci</w:t>
            </w:r>
          </w:p>
        </w:tc>
        <w:tc>
          <w:tcPr>
            <w:tcW w:w="1275" w:type="dxa"/>
            <w:tcBorders>
              <w:top w:val="single" w:sz="6" w:space="0" w:color="000000"/>
              <w:left w:val="single" w:sz="6" w:space="0" w:color="000000"/>
              <w:bottom w:val="single" w:sz="6" w:space="0" w:color="000000"/>
              <w:right w:val="single" w:sz="6" w:space="0" w:color="000000"/>
            </w:tcBorders>
          </w:tcPr>
          <w:p w:rsidR="007C6365" w:rsidRDefault="007C6365" w:rsidP="00E66C96">
            <w:pPr>
              <w:rPr>
                <w:sz w:val="22"/>
                <w:szCs w:val="24"/>
                <w:lang w:val="en-US" w:eastAsia="en-US"/>
              </w:rPr>
            </w:pPr>
          </w:p>
        </w:tc>
        <w:tc>
          <w:tcPr>
            <w:tcW w:w="1276" w:type="dxa"/>
            <w:tcBorders>
              <w:top w:val="single" w:sz="6" w:space="0" w:color="000000"/>
              <w:left w:val="single" w:sz="6" w:space="0" w:color="000000"/>
              <w:bottom w:val="single" w:sz="6" w:space="0" w:color="000000"/>
              <w:right w:val="single" w:sz="12" w:space="0" w:color="05676C" w:themeColor="accent3" w:themeShade="80"/>
            </w:tcBorders>
            <w:hideMark/>
          </w:tcPr>
          <w:p w:rsidR="007C6365" w:rsidRDefault="007C6365" w:rsidP="00E66C96">
            <w:pPr>
              <w:jc w:val="center"/>
              <w:rPr>
                <w:sz w:val="22"/>
                <w:szCs w:val="24"/>
                <w:lang w:val="en-US" w:eastAsia="en-US"/>
              </w:rPr>
            </w:pPr>
            <w:r>
              <w:rPr>
                <w:sz w:val="22"/>
                <w:szCs w:val="24"/>
                <w:lang w:val="en-US" w:eastAsia="en-US"/>
              </w:rPr>
              <w:t>20</w:t>
            </w:r>
          </w:p>
        </w:tc>
      </w:tr>
      <w:tr w:rsidR="007C6365" w:rsidTr="00E66C96">
        <w:tc>
          <w:tcPr>
            <w:tcW w:w="2394" w:type="dxa"/>
            <w:tcBorders>
              <w:top w:val="single" w:sz="6" w:space="0" w:color="000000"/>
              <w:left w:val="single" w:sz="12" w:space="0" w:color="05676C" w:themeColor="accent3" w:themeShade="80"/>
              <w:bottom w:val="single" w:sz="12" w:space="0" w:color="05676C" w:themeColor="accent3" w:themeShade="80"/>
              <w:right w:val="single" w:sz="6" w:space="0" w:color="000000"/>
            </w:tcBorders>
            <w:shd w:val="clear" w:color="auto" w:fill="C7E2FA" w:themeFill="accent1" w:themeFillTint="33"/>
            <w:hideMark/>
          </w:tcPr>
          <w:p w:rsidR="007C6365" w:rsidRDefault="007C6365" w:rsidP="00E66C96">
            <w:pPr>
              <w:rPr>
                <w:sz w:val="22"/>
                <w:szCs w:val="24"/>
                <w:lang w:val="en-US" w:eastAsia="en-US"/>
              </w:rPr>
            </w:pPr>
          </w:p>
          <w:p w:rsidR="007C6365" w:rsidRDefault="007C6365" w:rsidP="00E66C96">
            <w:pPr>
              <w:rPr>
                <w:sz w:val="22"/>
                <w:szCs w:val="24"/>
                <w:lang w:val="en-US" w:eastAsia="en-US"/>
              </w:rPr>
            </w:pPr>
            <w:r>
              <w:rPr>
                <w:sz w:val="22"/>
                <w:szCs w:val="24"/>
                <w:lang w:val="en-US" w:eastAsia="en-US"/>
              </w:rPr>
              <w:t>18. Marija Pivčević</w:t>
            </w:r>
          </w:p>
          <w:p w:rsidR="007C6365" w:rsidRDefault="007C6365" w:rsidP="00E66C96">
            <w:pPr>
              <w:rPr>
                <w:sz w:val="22"/>
                <w:szCs w:val="24"/>
                <w:lang w:val="en-US" w:eastAsia="en-US"/>
              </w:rPr>
            </w:pPr>
            <w:r>
              <w:rPr>
                <w:sz w:val="22"/>
                <w:szCs w:val="24"/>
                <w:lang w:val="en-US" w:eastAsia="en-US"/>
              </w:rPr>
              <w:t xml:space="preserve">(Miroslava Gotovac) </w:t>
            </w:r>
          </w:p>
        </w:tc>
        <w:tc>
          <w:tcPr>
            <w:tcW w:w="709" w:type="dxa"/>
            <w:tcBorders>
              <w:top w:val="single" w:sz="6" w:space="0" w:color="000000"/>
              <w:left w:val="single" w:sz="6" w:space="0" w:color="000000"/>
              <w:bottom w:val="single" w:sz="12" w:space="0" w:color="05676C" w:themeColor="accent3" w:themeShade="80"/>
              <w:right w:val="single" w:sz="6" w:space="0" w:color="000000"/>
            </w:tcBorders>
            <w:hideMark/>
          </w:tcPr>
          <w:p w:rsidR="007C6365" w:rsidRDefault="007C6365" w:rsidP="00E66C96">
            <w:pPr>
              <w:rPr>
                <w:sz w:val="22"/>
                <w:szCs w:val="24"/>
                <w:lang w:val="en-US" w:eastAsia="en-US"/>
              </w:rPr>
            </w:pPr>
          </w:p>
          <w:p w:rsidR="007C6365" w:rsidRDefault="007C6365" w:rsidP="00E66C96">
            <w:pPr>
              <w:rPr>
                <w:sz w:val="22"/>
                <w:szCs w:val="24"/>
                <w:lang w:val="en-US" w:eastAsia="en-US"/>
              </w:rPr>
            </w:pPr>
            <w:r>
              <w:rPr>
                <w:sz w:val="22"/>
                <w:szCs w:val="24"/>
                <w:lang w:val="en-US" w:eastAsia="en-US"/>
              </w:rPr>
              <w:t xml:space="preserve">  4. d</w:t>
            </w:r>
          </w:p>
        </w:tc>
        <w:tc>
          <w:tcPr>
            <w:tcW w:w="850" w:type="dxa"/>
            <w:tcBorders>
              <w:top w:val="single" w:sz="6" w:space="0" w:color="000000"/>
              <w:left w:val="single" w:sz="6" w:space="0" w:color="000000"/>
              <w:bottom w:val="single" w:sz="12" w:space="0" w:color="05676C" w:themeColor="accent3" w:themeShade="80"/>
              <w:right w:val="single" w:sz="6" w:space="0" w:color="000000"/>
            </w:tcBorders>
            <w:hideMark/>
          </w:tcPr>
          <w:p w:rsidR="007C6365" w:rsidRDefault="007C6365" w:rsidP="00E66C96">
            <w:pPr>
              <w:jc w:val="center"/>
              <w:rPr>
                <w:sz w:val="22"/>
                <w:szCs w:val="24"/>
                <w:lang w:val="en-US" w:eastAsia="en-US"/>
              </w:rPr>
            </w:pPr>
          </w:p>
          <w:p w:rsidR="007C6365" w:rsidRDefault="007C6365" w:rsidP="00E66C96">
            <w:pPr>
              <w:jc w:val="center"/>
              <w:rPr>
                <w:sz w:val="22"/>
                <w:szCs w:val="24"/>
                <w:lang w:val="en-US" w:eastAsia="en-US"/>
              </w:rPr>
            </w:pPr>
            <w:r>
              <w:rPr>
                <w:sz w:val="22"/>
                <w:szCs w:val="24"/>
                <w:lang w:val="en-US" w:eastAsia="en-US"/>
              </w:rPr>
              <w:t>15+2</w:t>
            </w:r>
          </w:p>
        </w:tc>
        <w:tc>
          <w:tcPr>
            <w:tcW w:w="1275" w:type="dxa"/>
            <w:tcBorders>
              <w:top w:val="single" w:sz="6" w:space="0" w:color="000000"/>
              <w:left w:val="single" w:sz="6" w:space="0" w:color="000000"/>
              <w:bottom w:val="single" w:sz="12" w:space="0" w:color="05676C" w:themeColor="accent3" w:themeShade="80"/>
              <w:right w:val="single" w:sz="6" w:space="0" w:color="000000"/>
            </w:tcBorders>
            <w:hideMark/>
          </w:tcPr>
          <w:p w:rsidR="007C6365" w:rsidRDefault="007C6365" w:rsidP="00E66C96">
            <w:pPr>
              <w:jc w:val="center"/>
              <w:rPr>
                <w:sz w:val="22"/>
                <w:szCs w:val="24"/>
                <w:lang w:val="en-US" w:eastAsia="en-US"/>
              </w:rPr>
            </w:pPr>
          </w:p>
          <w:p w:rsidR="007C6365" w:rsidRDefault="007C6365" w:rsidP="00E66C96">
            <w:pPr>
              <w:jc w:val="center"/>
              <w:rPr>
                <w:sz w:val="22"/>
                <w:szCs w:val="24"/>
                <w:lang w:val="en-US" w:eastAsia="en-US"/>
              </w:rPr>
            </w:pPr>
            <w:r>
              <w:rPr>
                <w:sz w:val="22"/>
                <w:szCs w:val="24"/>
                <w:lang w:val="en-US" w:eastAsia="en-US"/>
              </w:rPr>
              <w:t>1</w:t>
            </w:r>
          </w:p>
        </w:tc>
        <w:tc>
          <w:tcPr>
            <w:tcW w:w="1276" w:type="dxa"/>
            <w:tcBorders>
              <w:top w:val="single" w:sz="6" w:space="0" w:color="000000"/>
              <w:left w:val="single" w:sz="6" w:space="0" w:color="000000"/>
              <w:bottom w:val="single" w:sz="12" w:space="0" w:color="05676C" w:themeColor="accent3" w:themeShade="80"/>
              <w:right w:val="single" w:sz="6" w:space="0" w:color="000000"/>
            </w:tcBorders>
            <w:hideMark/>
          </w:tcPr>
          <w:p w:rsidR="007C6365" w:rsidRDefault="007C6365" w:rsidP="00E66C96">
            <w:pPr>
              <w:jc w:val="center"/>
              <w:rPr>
                <w:sz w:val="22"/>
                <w:szCs w:val="24"/>
                <w:lang w:val="en-US" w:eastAsia="en-US"/>
              </w:rPr>
            </w:pPr>
          </w:p>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sz w:val="22"/>
                <w:szCs w:val="24"/>
                <w:lang w:val="en-US" w:eastAsia="en-US"/>
              </w:rPr>
            </w:pPr>
            <w:r>
              <w:rPr>
                <w:sz w:val="22"/>
                <w:szCs w:val="24"/>
                <w:lang w:val="en-US" w:eastAsia="en-US"/>
              </w:rPr>
              <w:t>M</w:t>
            </w:r>
          </w:p>
        </w:tc>
        <w:tc>
          <w:tcPr>
            <w:tcW w:w="1277" w:type="dxa"/>
            <w:tcBorders>
              <w:top w:val="single" w:sz="6" w:space="0" w:color="000000"/>
              <w:left w:val="single" w:sz="6" w:space="0" w:color="000000"/>
              <w:bottom w:val="single" w:sz="12" w:space="0" w:color="05676C" w:themeColor="accent3" w:themeShade="80"/>
              <w:right w:val="single" w:sz="6" w:space="0" w:color="000000"/>
            </w:tcBorders>
            <w:hideMark/>
          </w:tcPr>
          <w:p w:rsidR="007C6365" w:rsidRDefault="007C6365" w:rsidP="00E66C96">
            <w:pPr>
              <w:jc w:val="center"/>
              <w:rPr>
                <w:sz w:val="22"/>
                <w:szCs w:val="24"/>
                <w:lang w:val="en-US" w:eastAsia="en-US"/>
              </w:rPr>
            </w:pPr>
          </w:p>
          <w:p w:rsidR="007C6365" w:rsidRDefault="007C6365" w:rsidP="00E66C96">
            <w:pPr>
              <w:jc w:val="center"/>
              <w:rPr>
                <w:sz w:val="22"/>
                <w:szCs w:val="24"/>
                <w:lang w:val="en-US" w:eastAsia="en-US"/>
              </w:rPr>
            </w:pPr>
            <w:r>
              <w:rPr>
                <w:sz w:val="22"/>
                <w:szCs w:val="24"/>
                <w:lang w:val="en-US" w:eastAsia="en-US"/>
              </w:rPr>
              <w:t>1</w:t>
            </w:r>
          </w:p>
          <w:p w:rsidR="007C6365" w:rsidRDefault="007C6365" w:rsidP="00E66C96">
            <w:pPr>
              <w:jc w:val="center"/>
              <w:rPr>
                <w:i/>
                <w:sz w:val="18"/>
                <w:szCs w:val="18"/>
                <w:lang w:val="en-US" w:eastAsia="en-US"/>
              </w:rPr>
            </w:pPr>
            <w:r>
              <w:rPr>
                <w:i/>
                <w:sz w:val="18"/>
                <w:szCs w:val="18"/>
                <w:lang w:val="en-US" w:eastAsia="en-US"/>
              </w:rPr>
              <w:t xml:space="preserve">Mali zbor </w:t>
            </w:r>
          </w:p>
        </w:tc>
        <w:tc>
          <w:tcPr>
            <w:tcW w:w="1275" w:type="dxa"/>
            <w:tcBorders>
              <w:top w:val="single" w:sz="6" w:space="0" w:color="000000"/>
              <w:left w:val="single" w:sz="6" w:space="0" w:color="000000"/>
              <w:bottom w:val="single" w:sz="12" w:space="0" w:color="05676C" w:themeColor="accent3" w:themeShade="80"/>
              <w:right w:val="single" w:sz="6" w:space="0" w:color="000000"/>
            </w:tcBorders>
          </w:tcPr>
          <w:p w:rsidR="007C6365" w:rsidRDefault="007C6365" w:rsidP="00E66C96">
            <w:pPr>
              <w:jc w:val="center"/>
              <w:rPr>
                <w:sz w:val="22"/>
                <w:szCs w:val="24"/>
                <w:lang w:val="en-US" w:eastAsia="en-US"/>
              </w:rPr>
            </w:pPr>
          </w:p>
        </w:tc>
        <w:tc>
          <w:tcPr>
            <w:tcW w:w="1276" w:type="dxa"/>
            <w:tcBorders>
              <w:top w:val="single" w:sz="6" w:space="0" w:color="000000"/>
              <w:left w:val="single" w:sz="6" w:space="0" w:color="000000"/>
              <w:bottom w:val="single" w:sz="12" w:space="0" w:color="05676C" w:themeColor="accent3" w:themeShade="80"/>
              <w:right w:val="single" w:sz="12" w:space="0" w:color="05676C" w:themeColor="accent3" w:themeShade="80"/>
            </w:tcBorders>
            <w:hideMark/>
          </w:tcPr>
          <w:p w:rsidR="007C6365" w:rsidRDefault="007C6365" w:rsidP="00E66C96">
            <w:pPr>
              <w:jc w:val="center"/>
              <w:rPr>
                <w:sz w:val="22"/>
                <w:szCs w:val="24"/>
                <w:lang w:val="en-US" w:eastAsia="en-US"/>
              </w:rPr>
            </w:pPr>
          </w:p>
          <w:p w:rsidR="007C6365" w:rsidRDefault="007C6365" w:rsidP="00E66C96">
            <w:pPr>
              <w:jc w:val="center"/>
              <w:rPr>
                <w:sz w:val="22"/>
                <w:szCs w:val="24"/>
                <w:lang w:val="en-US" w:eastAsia="en-US"/>
              </w:rPr>
            </w:pPr>
            <w:r>
              <w:rPr>
                <w:sz w:val="22"/>
                <w:szCs w:val="24"/>
                <w:lang w:val="en-US" w:eastAsia="en-US"/>
              </w:rPr>
              <w:t>20</w:t>
            </w:r>
          </w:p>
        </w:tc>
      </w:tr>
    </w:tbl>
    <w:p w:rsidR="007C6365" w:rsidRDefault="007C6365" w:rsidP="007C6365">
      <w:pPr>
        <w:rPr>
          <w:sz w:val="18"/>
        </w:rPr>
      </w:pPr>
    </w:p>
    <w:p w:rsidR="007C6365" w:rsidRDefault="007C6365" w:rsidP="007C6365">
      <w:pPr>
        <w:rPr>
          <w:sz w:val="18"/>
        </w:rPr>
      </w:pPr>
    </w:p>
    <w:p w:rsidR="00191BCA" w:rsidRDefault="00191BCA" w:rsidP="007C6365">
      <w:pPr>
        <w:rPr>
          <w:sz w:val="18"/>
        </w:rPr>
      </w:pPr>
    </w:p>
    <w:p w:rsidR="00191BCA" w:rsidRDefault="00191BCA" w:rsidP="007C6365">
      <w:pPr>
        <w:rPr>
          <w:sz w:val="18"/>
        </w:rPr>
      </w:pPr>
    </w:p>
    <w:p w:rsidR="00191BCA" w:rsidRDefault="00191BCA" w:rsidP="007C6365">
      <w:pPr>
        <w:rPr>
          <w:sz w:val="18"/>
        </w:rPr>
      </w:pPr>
    </w:p>
    <w:p w:rsidR="00191BCA" w:rsidRDefault="00191BCA" w:rsidP="007C6365">
      <w:pPr>
        <w:rPr>
          <w:sz w:val="18"/>
        </w:rPr>
      </w:pPr>
    </w:p>
    <w:p w:rsidR="00191BCA" w:rsidRPr="00F401F3" w:rsidRDefault="00191BCA" w:rsidP="00191BCA">
      <w:pPr>
        <w:pStyle w:val="Tijeloteksta"/>
        <w:rPr>
          <w:b/>
          <w:sz w:val="22"/>
        </w:rPr>
      </w:pPr>
      <w:r w:rsidRPr="009F411A">
        <w:rPr>
          <w:b/>
          <w:sz w:val="22"/>
        </w:rPr>
        <w:t xml:space="preserve">2. 2. 2. </w:t>
      </w:r>
      <w:r w:rsidRPr="009F411A">
        <w:rPr>
          <w:b/>
          <w:i/>
          <w:sz w:val="22"/>
        </w:rPr>
        <w:t>Tjedna  zaduženja učitelja razredne nastave (područna škola)</w:t>
      </w:r>
    </w:p>
    <w:p w:rsidR="00191BCA" w:rsidRDefault="00191BCA" w:rsidP="00191BCA">
      <w:pPr>
        <w:tabs>
          <w:tab w:val="left" w:pos="1032"/>
        </w:tabs>
        <w:rPr>
          <w:sz w:val="18"/>
        </w:rPr>
      </w:pPr>
    </w:p>
    <w:p w:rsidR="00191BCA" w:rsidRDefault="00191BCA" w:rsidP="007C6365">
      <w:pPr>
        <w:rPr>
          <w:sz w:val="18"/>
        </w:rPr>
      </w:pPr>
    </w:p>
    <w:p w:rsidR="00191BCA" w:rsidRDefault="00191BCA" w:rsidP="007C6365">
      <w:pPr>
        <w:rPr>
          <w:sz w:val="18"/>
        </w:rPr>
      </w:pPr>
    </w:p>
    <w:tbl>
      <w:tblPr>
        <w:tblStyle w:val="Reetkatablice"/>
        <w:tblW w:w="10490" w:type="dxa"/>
        <w:tblInd w:w="-714"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blBorders>
        <w:tblLook w:val="04A0" w:firstRow="1" w:lastRow="0" w:firstColumn="1" w:lastColumn="0" w:noHBand="0" w:noVBand="1"/>
      </w:tblPr>
      <w:tblGrid>
        <w:gridCol w:w="2120"/>
        <w:gridCol w:w="1231"/>
        <w:gridCol w:w="671"/>
        <w:gridCol w:w="962"/>
        <w:gridCol w:w="1222"/>
        <w:gridCol w:w="1028"/>
        <w:gridCol w:w="836"/>
        <w:gridCol w:w="1250"/>
        <w:gridCol w:w="1170"/>
      </w:tblGrid>
      <w:tr w:rsidR="007C6365" w:rsidTr="00E66C96">
        <w:trPr>
          <w:trHeight w:val="743"/>
        </w:trPr>
        <w:tc>
          <w:tcPr>
            <w:tcW w:w="2333" w:type="dxa"/>
            <w:tcBorders>
              <w:top w:val="single" w:sz="12" w:space="0" w:color="05676C" w:themeColor="accent3" w:themeShade="80"/>
              <w:bottom w:val="single" w:sz="12" w:space="0" w:color="05676C" w:themeColor="accent3" w:themeShade="80"/>
            </w:tcBorders>
            <w:shd w:val="clear" w:color="auto" w:fill="C0D7F1" w:themeFill="text2" w:themeFillTint="33"/>
          </w:tcPr>
          <w:p w:rsidR="007C6365" w:rsidRDefault="007C6365" w:rsidP="00E66C96">
            <w:pPr>
              <w:rPr>
                <w:sz w:val="18"/>
              </w:rPr>
            </w:pPr>
            <w:r w:rsidRPr="006802C3">
              <w:rPr>
                <w:b/>
                <w:sz w:val="22"/>
                <w:szCs w:val="24"/>
              </w:rPr>
              <w:t>IME I PREZIME</w:t>
            </w:r>
          </w:p>
        </w:tc>
        <w:tc>
          <w:tcPr>
            <w:tcW w:w="1966" w:type="dxa"/>
            <w:gridSpan w:val="2"/>
            <w:tcBorders>
              <w:top w:val="single" w:sz="12" w:space="0" w:color="05676C" w:themeColor="accent3" w:themeShade="80"/>
              <w:bottom w:val="single" w:sz="12" w:space="0" w:color="05676C" w:themeColor="accent3" w:themeShade="80"/>
            </w:tcBorders>
            <w:shd w:val="clear" w:color="auto" w:fill="C0D7F1" w:themeFill="text2" w:themeFillTint="33"/>
          </w:tcPr>
          <w:p w:rsidR="007C6365" w:rsidRPr="006802C3" w:rsidRDefault="007C6365" w:rsidP="00E66C96">
            <w:pPr>
              <w:jc w:val="center"/>
              <w:rPr>
                <w:b/>
                <w:sz w:val="22"/>
                <w:szCs w:val="24"/>
              </w:rPr>
            </w:pPr>
            <w:r w:rsidRPr="006802C3">
              <w:rPr>
                <w:b/>
                <w:sz w:val="22"/>
                <w:szCs w:val="24"/>
              </w:rPr>
              <w:t>Red</w:t>
            </w:r>
            <w:r>
              <w:rPr>
                <w:b/>
                <w:sz w:val="22"/>
                <w:szCs w:val="24"/>
              </w:rPr>
              <w:t xml:space="preserve">ovna </w:t>
            </w:r>
            <w:r w:rsidRPr="006802C3">
              <w:rPr>
                <w:b/>
                <w:sz w:val="22"/>
                <w:szCs w:val="24"/>
              </w:rPr>
              <w:t>nastava</w:t>
            </w:r>
          </w:p>
          <w:p w:rsidR="007C6365" w:rsidRPr="006802C3" w:rsidRDefault="007C6365" w:rsidP="00E66C96">
            <w:pPr>
              <w:jc w:val="center"/>
              <w:rPr>
                <w:b/>
                <w:sz w:val="22"/>
                <w:szCs w:val="24"/>
              </w:rPr>
            </w:pPr>
            <w:r w:rsidRPr="006802C3">
              <w:rPr>
                <w:b/>
                <w:sz w:val="22"/>
                <w:szCs w:val="24"/>
              </w:rPr>
              <w:t>+ razred</w:t>
            </w:r>
            <w:r>
              <w:rPr>
                <w:b/>
                <w:sz w:val="22"/>
                <w:szCs w:val="24"/>
              </w:rPr>
              <w:t>ništvo</w:t>
            </w:r>
          </w:p>
        </w:tc>
        <w:tc>
          <w:tcPr>
            <w:tcW w:w="962" w:type="dxa"/>
            <w:tcBorders>
              <w:top w:val="single" w:sz="12" w:space="0" w:color="05676C" w:themeColor="accent3" w:themeShade="80"/>
              <w:bottom w:val="single" w:sz="12" w:space="0" w:color="05676C" w:themeColor="accent3" w:themeShade="80"/>
            </w:tcBorders>
            <w:shd w:val="clear" w:color="auto" w:fill="C0D7F1" w:themeFill="text2" w:themeFillTint="33"/>
          </w:tcPr>
          <w:p w:rsidR="007C6365" w:rsidRPr="006802C3" w:rsidRDefault="007C6365" w:rsidP="00E66C96">
            <w:pPr>
              <w:jc w:val="center"/>
              <w:rPr>
                <w:b/>
                <w:sz w:val="22"/>
                <w:szCs w:val="24"/>
              </w:rPr>
            </w:pPr>
            <w:r w:rsidRPr="006802C3">
              <w:rPr>
                <w:b/>
                <w:sz w:val="22"/>
                <w:szCs w:val="24"/>
              </w:rPr>
              <w:t>Izbor</w:t>
            </w:r>
            <w:r>
              <w:rPr>
                <w:b/>
                <w:sz w:val="22"/>
                <w:szCs w:val="24"/>
              </w:rPr>
              <w:t>na</w:t>
            </w:r>
          </w:p>
          <w:p w:rsidR="007C6365" w:rsidRDefault="007C6365" w:rsidP="00E66C96">
            <w:pPr>
              <w:rPr>
                <w:sz w:val="18"/>
              </w:rPr>
            </w:pPr>
            <w:r>
              <w:rPr>
                <w:b/>
                <w:sz w:val="22"/>
                <w:szCs w:val="24"/>
              </w:rPr>
              <w:t>n</w:t>
            </w:r>
            <w:r w:rsidRPr="006802C3">
              <w:rPr>
                <w:b/>
                <w:sz w:val="22"/>
                <w:szCs w:val="24"/>
              </w:rPr>
              <w:t>ast</w:t>
            </w:r>
            <w:r>
              <w:rPr>
                <w:b/>
                <w:sz w:val="22"/>
                <w:szCs w:val="24"/>
              </w:rPr>
              <w:t>ava</w:t>
            </w:r>
          </w:p>
        </w:tc>
        <w:tc>
          <w:tcPr>
            <w:tcW w:w="1235" w:type="dxa"/>
            <w:tcBorders>
              <w:top w:val="single" w:sz="12" w:space="0" w:color="05676C" w:themeColor="accent3" w:themeShade="80"/>
              <w:bottom w:val="single" w:sz="12" w:space="0" w:color="05676C" w:themeColor="accent3" w:themeShade="80"/>
            </w:tcBorders>
            <w:shd w:val="clear" w:color="auto" w:fill="C0D7F1" w:themeFill="text2" w:themeFillTint="33"/>
          </w:tcPr>
          <w:p w:rsidR="007C6365" w:rsidRPr="006802C3" w:rsidRDefault="007C6365" w:rsidP="00E66C96">
            <w:pPr>
              <w:jc w:val="center"/>
              <w:rPr>
                <w:b/>
                <w:sz w:val="22"/>
                <w:szCs w:val="24"/>
              </w:rPr>
            </w:pPr>
            <w:r w:rsidRPr="006802C3">
              <w:rPr>
                <w:b/>
                <w:sz w:val="22"/>
                <w:szCs w:val="24"/>
              </w:rPr>
              <w:t>Dop</w:t>
            </w:r>
            <w:r>
              <w:rPr>
                <w:b/>
                <w:sz w:val="22"/>
                <w:szCs w:val="24"/>
              </w:rPr>
              <w:t>unska</w:t>
            </w:r>
          </w:p>
          <w:p w:rsidR="007C6365" w:rsidRDefault="007C6365" w:rsidP="00E66C96">
            <w:pPr>
              <w:rPr>
                <w:sz w:val="18"/>
              </w:rPr>
            </w:pPr>
            <w:r>
              <w:rPr>
                <w:b/>
                <w:sz w:val="22"/>
                <w:szCs w:val="24"/>
              </w:rPr>
              <w:t>n</w:t>
            </w:r>
            <w:r w:rsidRPr="006802C3">
              <w:rPr>
                <w:b/>
                <w:sz w:val="22"/>
                <w:szCs w:val="24"/>
              </w:rPr>
              <w:t>ast</w:t>
            </w:r>
            <w:r>
              <w:rPr>
                <w:b/>
                <w:sz w:val="22"/>
                <w:szCs w:val="24"/>
              </w:rPr>
              <w:t>ava</w:t>
            </w:r>
          </w:p>
        </w:tc>
        <w:tc>
          <w:tcPr>
            <w:tcW w:w="1029" w:type="dxa"/>
            <w:tcBorders>
              <w:top w:val="single" w:sz="12" w:space="0" w:color="05676C" w:themeColor="accent3" w:themeShade="80"/>
              <w:bottom w:val="single" w:sz="12" w:space="0" w:color="05676C" w:themeColor="accent3" w:themeShade="80"/>
            </w:tcBorders>
            <w:shd w:val="clear" w:color="auto" w:fill="C0D7F1" w:themeFill="text2" w:themeFillTint="33"/>
          </w:tcPr>
          <w:p w:rsidR="007C6365" w:rsidRPr="006802C3" w:rsidRDefault="007C6365" w:rsidP="00E66C96">
            <w:pPr>
              <w:jc w:val="center"/>
              <w:rPr>
                <w:b/>
                <w:sz w:val="22"/>
                <w:szCs w:val="24"/>
              </w:rPr>
            </w:pPr>
            <w:r w:rsidRPr="006802C3">
              <w:rPr>
                <w:b/>
                <w:sz w:val="22"/>
                <w:szCs w:val="24"/>
              </w:rPr>
              <w:t>Dod</w:t>
            </w:r>
            <w:r>
              <w:rPr>
                <w:b/>
                <w:sz w:val="22"/>
                <w:szCs w:val="24"/>
              </w:rPr>
              <w:t>atna</w:t>
            </w:r>
          </w:p>
          <w:p w:rsidR="007C6365" w:rsidRDefault="007C6365" w:rsidP="00E66C96">
            <w:pPr>
              <w:rPr>
                <w:sz w:val="18"/>
              </w:rPr>
            </w:pPr>
            <w:r>
              <w:rPr>
                <w:b/>
                <w:sz w:val="22"/>
                <w:szCs w:val="24"/>
              </w:rPr>
              <w:t>n</w:t>
            </w:r>
            <w:r w:rsidRPr="006802C3">
              <w:rPr>
                <w:b/>
                <w:sz w:val="22"/>
                <w:szCs w:val="24"/>
              </w:rPr>
              <w:t>ast</w:t>
            </w:r>
            <w:r>
              <w:rPr>
                <w:b/>
                <w:sz w:val="22"/>
                <w:szCs w:val="24"/>
              </w:rPr>
              <w:t>ava</w:t>
            </w:r>
          </w:p>
        </w:tc>
        <w:tc>
          <w:tcPr>
            <w:tcW w:w="704" w:type="dxa"/>
            <w:tcBorders>
              <w:top w:val="single" w:sz="12" w:space="0" w:color="05676C" w:themeColor="accent3" w:themeShade="80"/>
              <w:bottom w:val="single" w:sz="12" w:space="0" w:color="05676C" w:themeColor="accent3" w:themeShade="80"/>
            </w:tcBorders>
            <w:shd w:val="clear" w:color="auto" w:fill="C0D7F1" w:themeFill="text2" w:themeFillTint="33"/>
          </w:tcPr>
          <w:p w:rsidR="007C6365" w:rsidRDefault="007C6365" w:rsidP="00E66C96">
            <w:pPr>
              <w:rPr>
                <w:sz w:val="18"/>
              </w:rPr>
            </w:pPr>
            <w:r w:rsidRPr="006802C3">
              <w:rPr>
                <w:b/>
                <w:sz w:val="22"/>
                <w:szCs w:val="24"/>
              </w:rPr>
              <w:t>INA</w:t>
            </w:r>
          </w:p>
        </w:tc>
        <w:tc>
          <w:tcPr>
            <w:tcW w:w="1270" w:type="dxa"/>
            <w:tcBorders>
              <w:top w:val="single" w:sz="12" w:space="0" w:color="05676C" w:themeColor="accent3" w:themeShade="80"/>
              <w:bottom w:val="single" w:sz="12" w:space="0" w:color="05676C" w:themeColor="accent3" w:themeShade="80"/>
            </w:tcBorders>
            <w:shd w:val="clear" w:color="auto" w:fill="C0D7F1" w:themeFill="text2" w:themeFillTint="33"/>
          </w:tcPr>
          <w:p w:rsidR="007C6365" w:rsidRPr="006802C3" w:rsidRDefault="007C6365" w:rsidP="00E66C96">
            <w:pPr>
              <w:jc w:val="center"/>
              <w:rPr>
                <w:b/>
                <w:sz w:val="22"/>
                <w:szCs w:val="24"/>
              </w:rPr>
            </w:pPr>
            <w:r w:rsidRPr="006802C3">
              <w:rPr>
                <w:b/>
                <w:sz w:val="22"/>
                <w:szCs w:val="24"/>
              </w:rPr>
              <w:t>Ostala</w:t>
            </w:r>
          </w:p>
          <w:p w:rsidR="007C6365" w:rsidRDefault="007C6365" w:rsidP="00E66C96">
            <w:pPr>
              <w:rPr>
                <w:sz w:val="18"/>
              </w:rPr>
            </w:pPr>
            <w:r w:rsidRPr="006802C3">
              <w:rPr>
                <w:b/>
                <w:sz w:val="22"/>
                <w:szCs w:val="24"/>
              </w:rPr>
              <w:t>zaduž</w:t>
            </w:r>
            <w:r>
              <w:rPr>
                <w:b/>
                <w:sz w:val="22"/>
                <w:szCs w:val="24"/>
              </w:rPr>
              <w:t>enja</w:t>
            </w:r>
          </w:p>
        </w:tc>
        <w:tc>
          <w:tcPr>
            <w:tcW w:w="991" w:type="dxa"/>
            <w:tcBorders>
              <w:top w:val="single" w:sz="12" w:space="0" w:color="05676C" w:themeColor="accent3" w:themeShade="80"/>
              <w:bottom w:val="single" w:sz="12" w:space="0" w:color="05676C" w:themeColor="accent3" w:themeShade="80"/>
            </w:tcBorders>
            <w:shd w:val="clear" w:color="auto" w:fill="C0D7F1" w:themeFill="text2" w:themeFillTint="33"/>
          </w:tcPr>
          <w:p w:rsidR="007C6365" w:rsidRDefault="007C6365" w:rsidP="00E66C96">
            <w:pPr>
              <w:rPr>
                <w:sz w:val="18"/>
              </w:rPr>
            </w:pPr>
            <w:r w:rsidRPr="006802C3">
              <w:rPr>
                <w:b/>
                <w:sz w:val="22"/>
                <w:szCs w:val="24"/>
              </w:rPr>
              <w:t>UKUPNO</w:t>
            </w:r>
          </w:p>
        </w:tc>
      </w:tr>
      <w:tr w:rsidR="007C6365" w:rsidTr="00E66C96">
        <w:trPr>
          <w:trHeight w:val="263"/>
        </w:trPr>
        <w:tc>
          <w:tcPr>
            <w:tcW w:w="2333" w:type="dxa"/>
            <w:tcBorders>
              <w:top w:val="single" w:sz="12" w:space="0" w:color="05676C" w:themeColor="accent3" w:themeShade="80"/>
            </w:tcBorders>
            <w:shd w:val="clear" w:color="auto" w:fill="C7E2FA" w:themeFill="accent1" w:themeFillTint="33"/>
          </w:tcPr>
          <w:p w:rsidR="007C6365" w:rsidRDefault="007C6365" w:rsidP="00E66C96">
            <w:pPr>
              <w:rPr>
                <w:sz w:val="22"/>
                <w:szCs w:val="24"/>
              </w:rPr>
            </w:pPr>
          </w:p>
          <w:p w:rsidR="007C6365" w:rsidRPr="00FA3EB9" w:rsidRDefault="007C6365" w:rsidP="00E66C96">
            <w:pPr>
              <w:rPr>
                <w:sz w:val="22"/>
                <w:szCs w:val="24"/>
              </w:rPr>
            </w:pPr>
            <w:r w:rsidRPr="002C56EC">
              <w:rPr>
                <w:sz w:val="22"/>
                <w:szCs w:val="24"/>
              </w:rPr>
              <w:t>1.</w:t>
            </w:r>
            <w:r>
              <w:rPr>
                <w:sz w:val="22"/>
                <w:szCs w:val="24"/>
              </w:rPr>
              <w:t xml:space="preserve"> </w:t>
            </w:r>
            <w:r w:rsidRPr="00AC3C02">
              <w:t>Petra Mirna Melvan</w:t>
            </w:r>
          </w:p>
        </w:tc>
        <w:tc>
          <w:tcPr>
            <w:tcW w:w="1353" w:type="dxa"/>
            <w:tcBorders>
              <w:top w:val="single" w:sz="12" w:space="0" w:color="05676C" w:themeColor="accent3" w:themeShade="80"/>
            </w:tcBorders>
          </w:tcPr>
          <w:p w:rsidR="007C6365" w:rsidRDefault="007C6365" w:rsidP="00E66C96">
            <w:pPr>
              <w:jc w:val="center"/>
              <w:rPr>
                <w:sz w:val="22"/>
                <w:szCs w:val="24"/>
              </w:rPr>
            </w:pPr>
          </w:p>
          <w:p w:rsidR="007C6365" w:rsidRDefault="007C6365" w:rsidP="00E66C96">
            <w:pPr>
              <w:jc w:val="center"/>
              <w:rPr>
                <w:sz w:val="22"/>
                <w:szCs w:val="24"/>
              </w:rPr>
            </w:pPr>
            <w:r>
              <w:rPr>
                <w:sz w:val="22"/>
                <w:szCs w:val="24"/>
              </w:rPr>
              <w:t xml:space="preserve">1., 2., </w:t>
            </w:r>
          </w:p>
          <w:p w:rsidR="007C6365" w:rsidRDefault="007C6365" w:rsidP="00E66C96">
            <w:pPr>
              <w:jc w:val="center"/>
              <w:rPr>
                <w:sz w:val="18"/>
              </w:rPr>
            </w:pPr>
            <w:r>
              <w:rPr>
                <w:sz w:val="22"/>
                <w:szCs w:val="24"/>
              </w:rPr>
              <w:t>3. i 4.</w:t>
            </w:r>
          </w:p>
        </w:tc>
        <w:tc>
          <w:tcPr>
            <w:tcW w:w="613" w:type="dxa"/>
            <w:tcBorders>
              <w:top w:val="single" w:sz="12" w:space="0" w:color="05676C" w:themeColor="accent3" w:themeShade="80"/>
            </w:tcBorders>
          </w:tcPr>
          <w:p w:rsidR="007C6365" w:rsidRDefault="007C6365" w:rsidP="00E66C96">
            <w:pPr>
              <w:jc w:val="center"/>
              <w:rPr>
                <w:sz w:val="22"/>
                <w:szCs w:val="24"/>
              </w:rPr>
            </w:pPr>
          </w:p>
          <w:p w:rsidR="007C6365" w:rsidRDefault="007C6365" w:rsidP="00E66C96">
            <w:pPr>
              <w:jc w:val="center"/>
              <w:rPr>
                <w:sz w:val="22"/>
                <w:szCs w:val="24"/>
              </w:rPr>
            </w:pPr>
            <w:r>
              <w:rPr>
                <w:sz w:val="22"/>
                <w:szCs w:val="24"/>
              </w:rPr>
              <w:t>16+2</w:t>
            </w:r>
          </w:p>
        </w:tc>
        <w:tc>
          <w:tcPr>
            <w:tcW w:w="962" w:type="dxa"/>
            <w:tcBorders>
              <w:top w:val="single" w:sz="12" w:space="0" w:color="05676C" w:themeColor="accent3" w:themeShade="80"/>
            </w:tcBorders>
          </w:tcPr>
          <w:p w:rsidR="007C6365" w:rsidRDefault="007C6365" w:rsidP="00E66C96">
            <w:pPr>
              <w:jc w:val="center"/>
              <w:rPr>
                <w:sz w:val="18"/>
              </w:rPr>
            </w:pPr>
          </w:p>
        </w:tc>
        <w:tc>
          <w:tcPr>
            <w:tcW w:w="1235" w:type="dxa"/>
            <w:tcBorders>
              <w:top w:val="single" w:sz="12" w:space="0" w:color="05676C" w:themeColor="accent3" w:themeShade="80"/>
            </w:tcBorders>
          </w:tcPr>
          <w:p w:rsidR="007C6365" w:rsidRDefault="007C6365" w:rsidP="00E66C96">
            <w:pPr>
              <w:jc w:val="center"/>
              <w:rPr>
                <w:sz w:val="18"/>
              </w:rPr>
            </w:pPr>
          </w:p>
          <w:p w:rsidR="007C6365" w:rsidRPr="00B279B1" w:rsidRDefault="007C6365" w:rsidP="00E66C96">
            <w:pPr>
              <w:rPr>
                <w:sz w:val="22"/>
                <w:szCs w:val="22"/>
              </w:rPr>
            </w:pPr>
            <w:r w:rsidRPr="00B279B1">
              <w:rPr>
                <w:sz w:val="22"/>
                <w:szCs w:val="22"/>
              </w:rPr>
              <w:t xml:space="preserve">          1</w:t>
            </w:r>
          </w:p>
        </w:tc>
        <w:tc>
          <w:tcPr>
            <w:tcW w:w="1029" w:type="dxa"/>
            <w:tcBorders>
              <w:top w:val="single" w:sz="12" w:space="0" w:color="05676C" w:themeColor="accent3" w:themeShade="80"/>
            </w:tcBorders>
          </w:tcPr>
          <w:p w:rsidR="007C6365" w:rsidRDefault="007C6365" w:rsidP="00E66C96">
            <w:pPr>
              <w:jc w:val="center"/>
              <w:rPr>
                <w:sz w:val="22"/>
                <w:szCs w:val="24"/>
              </w:rPr>
            </w:pPr>
          </w:p>
          <w:p w:rsidR="007C6365" w:rsidRDefault="007C6365" w:rsidP="00E66C96">
            <w:pPr>
              <w:jc w:val="center"/>
              <w:rPr>
                <w:sz w:val="18"/>
              </w:rPr>
            </w:pPr>
            <w:r>
              <w:rPr>
                <w:sz w:val="22"/>
                <w:szCs w:val="24"/>
              </w:rPr>
              <w:t>1</w:t>
            </w:r>
          </w:p>
        </w:tc>
        <w:tc>
          <w:tcPr>
            <w:tcW w:w="704" w:type="dxa"/>
            <w:tcBorders>
              <w:top w:val="single" w:sz="12" w:space="0" w:color="05676C" w:themeColor="accent3" w:themeShade="80"/>
            </w:tcBorders>
          </w:tcPr>
          <w:p w:rsidR="007C6365" w:rsidRDefault="007C6365" w:rsidP="00E66C96">
            <w:pPr>
              <w:jc w:val="center"/>
              <w:rPr>
                <w:sz w:val="22"/>
                <w:szCs w:val="24"/>
              </w:rPr>
            </w:pPr>
          </w:p>
          <w:p w:rsidR="007C6365" w:rsidRDefault="007C6365" w:rsidP="00E66C96">
            <w:pPr>
              <w:jc w:val="center"/>
              <w:rPr>
                <w:sz w:val="22"/>
                <w:szCs w:val="24"/>
              </w:rPr>
            </w:pPr>
            <w:r>
              <w:rPr>
                <w:sz w:val="22"/>
                <w:szCs w:val="24"/>
              </w:rPr>
              <w:t>1</w:t>
            </w:r>
          </w:p>
          <w:p w:rsidR="007C6365" w:rsidRPr="0012595D" w:rsidRDefault="007C6365" w:rsidP="00E66C96">
            <w:pPr>
              <w:jc w:val="center"/>
              <w:rPr>
                <w:i/>
                <w:sz w:val="18"/>
                <w:szCs w:val="18"/>
              </w:rPr>
            </w:pPr>
            <w:r w:rsidRPr="0012595D">
              <w:rPr>
                <w:i/>
                <w:sz w:val="18"/>
                <w:szCs w:val="18"/>
              </w:rPr>
              <w:t>Vrijedne ruke</w:t>
            </w:r>
          </w:p>
        </w:tc>
        <w:tc>
          <w:tcPr>
            <w:tcW w:w="1270" w:type="dxa"/>
            <w:tcBorders>
              <w:top w:val="single" w:sz="12" w:space="0" w:color="05676C" w:themeColor="accent3" w:themeShade="80"/>
            </w:tcBorders>
          </w:tcPr>
          <w:p w:rsidR="007C6365" w:rsidRDefault="007C6365" w:rsidP="00E66C96">
            <w:pPr>
              <w:jc w:val="center"/>
              <w:rPr>
                <w:sz w:val="22"/>
                <w:szCs w:val="24"/>
              </w:rPr>
            </w:pPr>
          </w:p>
          <w:p w:rsidR="007C6365" w:rsidRDefault="007C6365" w:rsidP="00E66C96">
            <w:pPr>
              <w:jc w:val="center"/>
              <w:rPr>
                <w:sz w:val="18"/>
              </w:rPr>
            </w:pPr>
          </w:p>
        </w:tc>
        <w:tc>
          <w:tcPr>
            <w:tcW w:w="991" w:type="dxa"/>
            <w:tcBorders>
              <w:top w:val="single" w:sz="12" w:space="0" w:color="05676C" w:themeColor="accent3" w:themeShade="80"/>
            </w:tcBorders>
          </w:tcPr>
          <w:p w:rsidR="007C6365" w:rsidRDefault="007C6365" w:rsidP="00E66C96">
            <w:pPr>
              <w:jc w:val="center"/>
              <w:rPr>
                <w:sz w:val="22"/>
                <w:szCs w:val="24"/>
              </w:rPr>
            </w:pPr>
          </w:p>
          <w:p w:rsidR="007C6365" w:rsidRDefault="007C6365" w:rsidP="00E66C96">
            <w:pPr>
              <w:jc w:val="center"/>
              <w:rPr>
                <w:sz w:val="18"/>
              </w:rPr>
            </w:pPr>
            <w:r>
              <w:rPr>
                <w:sz w:val="22"/>
                <w:szCs w:val="24"/>
              </w:rPr>
              <w:t>21</w:t>
            </w:r>
          </w:p>
        </w:tc>
      </w:tr>
    </w:tbl>
    <w:p w:rsidR="007C6365" w:rsidRDefault="007C6365" w:rsidP="007C6365">
      <w:pPr>
        <w:rPr>
          <w:b/>
          <w:sz w:val="22"/>
          <w:szCs w:val="28"/>
        </w:rPr>
      </w:pPr>
    </w:p>
    <w:p w:rsidR="007C6365" w:rsidRDefault="007C6365" w:rsidP="007C6365">
      <w:pPr>
        <w:rPr>
          <w:b/>
          <w:sz w:val="22"/>
          <w:szCs w:val="28"/>
        </w:rPr>
        <w:sectPr w:rsidR="007C6365" w:rsidSect="0087657A">
          <w:type w:val="continuous"/>
          <w:pgSz w:w="11906" w:h="16838"/>
          <w:pgMar w:top="1418" w:right="1418" w:bottom="1418" w:left="1418" w:header="709" w:footer="709" w:gutter="0"/>
          <w:pgNumType w:start="5"/>
          <w:cols w:space="720"/>
          <w:titlePg/>
          <w:docGrid w:linePitch="272"/>
        </w:sectPr>
      </w:pPr>
    </w:p>
    <w:p w:rsidR="007C6365" w:rsidRDefault="007C6365" w:rsidP="007C6365">
      <w:pPr>
        <w:rPr>
          <w:b/>
          <w:sz w:val="22"/>
          <w:szCs w:val="28"/>
        </w:rPr>
      </w:pPr>
    </w:p>
    <w:p w:rsidR="00F401F3" w:rsidRPr="0042243E" w:rsidRDefault="00F401F3" w:rsidP="00F401F3">
      <w:pPr>
        <w:pStyle w:val="Tijeloteksta"/>
        <w:rPr>
          <w:b/>
          <w:sz w:val="22"/>
        </w:rPr>
      </w:pPr>
      <w:r w:rsidRPr="0042243E">
        <w:rPr>
          <w:b/>
          <w:sz w:val="22"/>
        </w:rPr>
        <w:t xml:space="preserve">2. 2. 3. </w:t>
      </w:r>
      <w:r w:rsidRPr="0042243E">
        <w:rPr>
          <w:b/>
          <w:i/>
          <w:sz w:val="22"/>
        </w:rPr>
        <w:t>Tjedna zaduženja učitelja predmetne nastave (matična škola)</w:t>
      </w:r>
      <w:r w:rsidRPr="0042243E">
        <w:rPr>
          <w:b/>
          <w:sz w:val="22"/>
        </w:rPr>
        <w:t xml:space="preserve">  </w:t>
      </w:r>
    </w:p>
    <w:p w:rsidR="00F401F3" w:rsidRDefault="00F401F3" w:rsidP="007C6365">
      <w:pPr>
        <w:rPr>
          <w:b/>
          <w:sz w:val="22"/>
          <w:szCs w:val="28"/>
        </w:rPr>
      </w:pPr>
    </w:p>
    <w:tbl>
      <w:tblPr>
        <w:tblStyle w:val="Reetkatablice"/>
        <w:tblW w:w="15877" w:type="dxa"/>
        <w:tblInd w:w="-998" w:type="dxa"/>
        <w:tblLayout w:type="fixed"/>
        <w:tblLook w:val="04A0" w:firstRow="1" w:lastRow="0" w:firstColumn="1" w:lastColumn="0" w:noHBand="0" w:noVBand="1"/>
      </w:tblPr>
      <w:tblGrid>
        <w:gridCol w:w="1962"/>
        <w:gridCol w:w="1289"/>
        <w:gridCol w:w="1843"/>
        <w:gridCol w:w="992"/>
        <w:gridCol w:w="1560"/>
        <w:gridCol w:w="1134"/>
        <w:gridCol w:w="1275"/>
        <w:gridCol w:w="1134"/>
        <w:gridCol w:w="1157"/>
        <w:gridCol w:w="1228"/>
        <w:gridCol w:w="1133"/>
        <w:gridCol w:w="1170"/>
      </w:tblGrid>
      <w:tr w:rsidR="00F401F3" w:rsidTr="00D1519F">
        <w:tc>
          <w:tcPr>
            <w:tcW w:w="1962" w:type="dxa"/>
            <w:vMerge w:val="restart"/>
            <w:tcBorders>
              <w:top w:val="single" w:sz="12" w:space="0" w:color="auto"/>
              <w:left w:val="single" w:sz="12" w:space="0" w:color="auto"/>
              <w:bottom w:val="single" w:sz="12" w:space="0" w:color="auto"/>
            </w:tcBorders>
            <w:shd w:val="clear" w:color="auto" w:fill="C0D7F1" w:themeFill="text2" w:themeFillTint="33"/>
          </w:tcPr>
          <w:p w:rsidR="00F401F3" w:rsidRDefault="00F401F3" w:rsidP="00D1519F">
            <w:pPr>
              <w:jc w:val="center"/>
              <w:rPr>
                <w:b/>
                <w:sz w:val="22"/>
                <w:szCs w:val="22"/>
              </w:rPr>
            </w:pPr>
          </w:p>
          <w:p w:rsidR="00F401F3" w:rsidRPr="00A059F0" w:rsidRDefault="00F401F3" w:rsidP="00D1519F">
            <w:pPr>
              <w:jc w:val="center"/>
              <w:rPr>
                <w:b/>
                <w:sz w:val="22"/>
                <w:szCs w:val="22"/>
              </w:rPr>
            </w:pPr>
            <w:r w:rsidRPr="00A059F0">
              <w:rPr>
                <w:b/>
                <w:sz w:val="22"/>
                <w:szCs w:val="22"/>
              </w:rPr>
              <w:t>IME I PREZIME</w:t>
            </w:r>
          </w:p>
        </w:tc>
        <w:tc>
          <w:tcPr>
            <w:tcW w:w="1289" w:type="dxa"/>
            <w:vMerge w:val="restart"/>
            <w:tcBorders>
              <w:top w:val="single" w:sz="12" w:space="0" w:color="auto"/>
              <w:bottom w:val="single" w:sz="12" w:space="0" w:color="auto"/>
            </w:tcBorders>
            <w:shd w:val="clear" w:color="auto" w:fill="C0D7F1" w:themeFill="text2" w:themeFillTint="33"/>
          </w:tcPr>
          <w:p w:rsidR="00F401F3" w:rsidRDefault="00F401F3" w:rsidP="00D1519F">
            <w:pPr>
              <w:jc w:val="center"/>
              <w:rPr>
                <w:b/>
                <w:sz w:val="22"/>
                <w:szCs w:val="22"/>
              </w:rPr>
            </w:pPr>
          </w:p>
          <w:p w:rsidR="00F401F3" w:rsidRPr="00A059F0" w:rsidRDefault="00F401F3" w:rsidP="00D1519F">
            <w:pPr>
              <w:jc w:val="center"/>
              <w:rPr>
                <w:b/>
                <w:sz w:val="22"/>
                <w:szCs w:val="22"/>
              </w:rPr>
            </w:pPr>
            <w:r w:rsidRPr="00A059F0">
              <w:rPr>
                <w:b/>
                <w:sz w:val="22"/>
                <w:szCs w:val="22"/>
              </w:rPr>
              <w:t>Smjen</w:t>
            </w:r>
            <w:r>
              <w:rPr>
                <w:b/>
                <w:sz w:val="22"/>
                <w:szCs w:val="22"/>
              </w:rPr>
              <w:t>a</w:t>
            </w:r>
          </w:p>
        </w:tc>
        <w:tc>
          <w:tcPr>
            <w:tcW w:w="4395" w:type="dxa"/>
            <w:gridSpan w:val="3"/>
            <w:tcBorders>
              <w:top w:val="single" w:sz="12" w:space="0" w:color="auto"/>
              <w:bottom w:val="single" w:sz="12" w:space="0" w:color="auto"/>
            </w:tcBorders>
            <w:shd w:val="clear" w:color="auto" w:fill="C0D7F1" w:themeFill="text2" w:themeFillTint="33"/>
          </w:tcPr>
          <w:p w:rsidR="00F401F3" w:rsidRPr="00A059F0" w:rsidRDefault="00F401F3" w:rsidP="00D1519F">
            <w:pPr>
              <w:spacing w:after="160" w:line="259" w:lineRule="auto"/>
              <w:jc w:val="center"/>
              <w:rPr>
                <w:b/>
                <w:sz w:val="22"/>
                <w:szCs w:val="22"/>
              </w:rPr>
            </w:pPr>
            <w:r>
              <w:rPr>
                <w:b/>
                <w:sz w:val="22"/>
                <w:szCs w:val="22"/>
              </w:rPr>
              <w:t xml:space="preserve">Redovna nastava </w:t>
            </w:r>
          </w:p>
        </w:tc>
        <w:tc>
          <w:tcPr>
            <w:tcW w:w="1134" w:type="dxa"/>
            <w:vMerge w:val="restart"/>
            <w:tcBorders>
              <w:top w:val="single" w:sz="12" w:space="0" w:color="auto"/>
              <w:bottom w:val="single" w:sz="12" w:space="0" w:color="auto"/>
            </w:tcBorders>
            <w:shd w:val="clear" w:color="auto" w:fill="C0D7F1" w:themeFill="text2" w:themeFillTint="33"/>
          </w:tcPr>
          <w:p w:rsidR="00F401F3" w:rsidRDefault="00F401F3" w:rsidP="00D1519F">
            <w:pPr>
              <w:jc w:val="center"/>
              <w:rPr>
                <w:b/>
                <w:sz w:val="22"/>
                <w:szCs w:val="22"/>
              </w:rPr>
            </w:pPr>
          </w:p>
          <w:p w:rsidR="00F401F3" w:rsidRPr="00A059F0" w:rsidRDefault="00F401F3" w:rsidP="00D1519F">
            <w:pPr>
              <w:jc w:val="center"/>
              <w:rPr>
                <w:b/>
                <w:sz w:val="22"/>
                <w:szCs w:val="22"/>
              </w:rPr>
            </w:pPr>
            <w:r>
              <w:rPr>
                <w:b/>
                <w:sz w:val="22"/>
                <w:szCs w:val="22"/>
              </w:rPr>
              <w:t>Izborna nastava</w:t>
            </w:r>
          </w:p>
        </w:tc>
        <w:tc>
          <w:tcPr>
            <w:tcW w:w="1275" w:type="dxa"/>
            <w:vMerge w:val="restart"/>
            <w:tcBorders>
              <w:top w:val="single" w:sz="12" w:space="0" w:color="auto"/>
              <w:bottom w:val="single" w:sz="12" w:space="0" w:color="auto"/>
            </w:tcBorders>
            <w:shd w:val="clear" w:color="auto" w:fill="C0D7F1" w:themeFill="text2" w:themeFillTint="33"/>
          </w:tcPr>
          <w:p w:rsidR="00F401F3" w:rsidRDefault="00F401F3" w:rsidP="00D1519F">
            <w:pPr>
              <w:jc w:val="center"/>
              <w:rPr>
                <w:b/>
                <w:sz w:val="22"/>
                <w:szCs w:val="22"/>
              </w:rPr>
            </w:pPr>
          </w:p>
          <w:p w:rsidR="00F401F3" w:rsidRPr="00A059F0" w:rsidRDefault="00F401F3" w:rsidP="00D1519F">
            <w:pPr>
              <w:jc w:val="center"/>
              <w:rPr>
                <w:b/>
                <w:sz w:val="22"/>
                <w:szCs w:val="22"/>
              </w:rPr>
            </w:pPr>
            <w:r>
              <w:rPr>
                <w:b/>
                <w:sz w:val="22"/>
                <w:szCs w:val="22"/>
              </w:rPr>
              <w:t>Dopunska nastava</w:t>
            </w:r>
          </w:p>
        </w:tc>
        <w:tc>
          <w:tcPr>
            <w:tcW w:w="1134" w:type="dxa"/>
            <w:vMerge w:val="restart"/>
            <w:tcBorders>
              <w:top w:val="single" w:sz="12" w:space="0" w:color="auto"/>
              <w:bottom w:val="single" w:sz="12" w:space="0" w:color="auto"/>
            </w:tcBorders>
            <w:shd w:val="clear" w:color="auto" w:fill="C0D7F1" w:themeFill="text2" w:themeFillTint="33"/>
          </w:tcPr>
          <w:p w:rsidR="00F401F3" w:rsidRDefault="00F401F3" w:rsidP="00D1519F">
            <w:pPr>
              <w:jc w:val="center"/>
              <w:rPr>
                <w:b/>
                <w:sz w:val="22"/>
                <w:szCs w:val="22"/>
              </w:rPr>
            </w:pPr>
          </w:p>
          <w:p w:rsidR="00F401F3" w:rsidRPr="00A059F0" w:rsidRDefault="00F401F3" w:rsidP="00D1519F">
            <w:pPr>
              <w:jc w:val="center"/>
              <w:rPr>
                <w:b/>
                <w:sz w:val="22"/>
                <w:szCs w:val="22"/>
              </w:rPr>
            </w:pPr>
            <w:r>
              <w:rPr>
                <w:b/>
                <w:sz w:val="22"/>
                <w:szCs w:val="22"/>
              </w:rPr>
              <w:t>Dodatna nastava</w:t>
            </w:r>
          </w:p>
        </w:tc>
        <w:tc>
          <w:tcPr>
            <w:tcW w:w="1157" w:type="dxa"/>
            <w:vMerge w:val="restart"/>
            <w:tcBorders>
              <w:top w:val="single" w:sz="12" w:space="0" w:color="auto"/>
              <w:bottom w:val="single" w:sz="12" w:space="0" w:color="auto"/>
            </w:tcBorders>
            <w:shd w:val="clear" w:color="auto" w:fill="C0D7F1" w:themeFill="text2" w:themeFillTint="33"/>
          </w:tcPr>
          <w:p w:rsidR="00F401F3" w:rsidRDefault="00F401F3" w:rsidP="00D1519F">
            <w:pPr>
              <w:jc w:val="center"/>
              <w:rPr>
                <w:b/>
                <w:sz w:val="22"/>
                <w:szCs w:val="22"/>
              </w:rPr>
            </w:pPr>
          </w:p>
          <w:p w:rsidR="00F401F3" w:rsidRPr="00A059F0" w:rsidRDefault="00F401F3" w:rsidP="00D1519F">
            <w:pPr>
              <w:jc w:val="center"/>
              <w:rPr>
                <w:b/>
                <w:sz w:val="22"/>
                <w:szCs w:val="22"/>
              </w:rPr>
            </w:pPr>
            <w:r>
              <w:rPr>
                <w:b/>
                <w:sz w:val="22"/>
                <w:szCs w:val="22"/>
              </w:rPr>
              <w:t>INA</w:t>
            </w:r>
          </w:p>
        </w:tc>
        <w:tc>
          <w:tcPr>
            <w:tcW w:w="1228" w:type="dxa"/>
            <w:vMerge w:val="restart"/>
            <w:tcBorders>
              <w:top w:val="single" w:sz="12" w:space="0" w:color="auto"/>
              <w:bottom w:val="single" w:sz="12" w:space="0" w:color="auto"/>
            </w:tcBorders>
            <w:shd w:val="clear" w:color="auto" w:fill="C0D7F1" w:themeFill="text2" w:themeFillTint="33"/>
          </w:tcPr>
          <w:p w:rsidR="00F401F3" w:rsidRDefault="00F401F3" w:rsidP="00D1519F">
            <w:pPr>
              <w:jc w:val="center"/>
              <w:rPr>
                <w:b/>
                <w:sz w:val="22"/>
                <w:szCs w:val="22"/>
              </w:rPr>
            </w:pPr>
          </w:p>
          <w:p w:rsidR="00F401F3" w:rsidRPr="00A059F0" w:rsidRDefault="00F401F3" w:rsidP="00D1519F">
            <w:pPr>
              <w:jc w:val="center"/>
              <w:rPr>
                <w:b/>
                <w:sz w:val="22"/>
                <w:szCs w:val="22"/>
              </w:rPr>
            </w:pPr>
            <w:r>
              <w:rPr>
                <w:b/>
                <w:sz w:val="22"/>
                <w:szCs w:val="22"/>
              </w:rPr>
              <w:t>Ostala zaduženja</w:t>
            </w:r>
          </w:p>
        </w:tc>
        <w:tc>
          <w:tcPr>
            <w:tcW w:w="1133" w:type="dxa"/>
            <w:vMerge w:val="restart"/>
            <w:tcBorders>
              <w:top w:val="single" w:sz="12" w:space="0" w:color="auto"/>
              <w:bottom w:val="single" w:sz="12" w:space="0" w:color="auto"/>
            </w:tcBorders>
            <w:shd w:val="clear" w:color="auto" w:fill="C0D7F1" w:themeFill="text2" w:themeFillTint="33"/>
          </w:tcPr>
          <w:p w:rsidR="00F401F3" w:rsidRPr="00A059F0" w:rsidRDefault="00F401F3" w:rsidP="00D1519F">
            <w:pPr>
              <w:jc w:val="center"/>
              <w:rPr>
                <w:b/>
                <w:sz w:val="22"/>
                <w:szCs w:val="22"/>
              </w:rPr>
            </w:pPr>
            <w:r>
              <w:rPr>
                <w:b/>
                <w:sz w:val="22"/>
                <w:szCs w:val="22"/>
              </w:rPr>
              <w:t>Područna škola Prgomet</w:t>
            </w:r>
          </w:p>
        </w:tc>
        <w:tc>
          <w:tcPr>
            <w:tcW w:w="1170" w:type="dxa"/>
            <w:vMerge w:val="restart"/>
            <w:tcBorders>
              <w:top w:val="single" w:sz="12" w:space="0" w:color="auto"/>
              <w:bottom w:val="single" w:sz="12" w:space="0" w:color="auto"/>
              <w:right w:val="single" w:sz="12" w:space="0" w:color="auto"/>
            </w:tcBorders>
            <w:shd w:val="clear" w:color="auto" w:fill="C0D7F1" w:themeFill="text2" w:themeFillTint="33"/>
          </w:tcPr>
          <w:p w:rsidR="00F401F3" w:rsidRDefault="00F401F3" w:rsidP="00D1519F">
            <w:pPr>
              <w:jc w:val="center"/>
              <w:rPr>
                <w:b/>
                <w:sz w:val="22"/>
                <w:szCs w:val="22"/>
              </w:rPr>
            </w:pPr>
          </w:p>
          <w:p w:rsidR="00F401F3" w:rsidRPr="00A059F0" w:rsidRDefault="00F401F3" w:rsidP="00D1519F">
            <w:pPr>
              <w:jc w:val="center"/>
              <w:rPr>
                <w:b/>
                <w:sz w:val="22"/>
                <w:szCs w:val="22"/>
              </w:rPr>
            </w:pPr>
            <w:r>
              <w:rPr>
                <w:b/>
                <w:sz w:val="22"/>
                <w:szCs w:val="22"/>
              </w:rPr>
              <w:t>UKUPNO</w:t>
            </w:r>
          </w:p>
        </w:tc>
      </w:tr>
      <w:tr w:rsidR="00F401F3" w:rsidTr="00D1519F">
        <w:tc>
          <w:tcPr>
            <w:tcW w:w="1962" w:type="dxa"/>
            <w:vMerge/>
            <w:tcBorders>
              <w:top w:val="single" w:sz="4" w:space="0" w:color="auto"/>
              <w:left w:val="single" w:sz="12" w:space="0" w:color="auto"/>
              <w:bottom w:val="single" w:sz="12" w:space="0" w:color="auto"/>
            </w:tcBorders>
            <w:shd w:val="clear" w:color="auto" w:fill="C0D7F1" w:themeFill="text2" w:themeFillTint="33"/>
          </w:tcPr>
          <w:p w:rsidR="00F401F3" w:rsidRPr="00A059F0" w:rsidRDefault="00F401F3" w:rsidP="00D1519F">
            <w:pPr>
              <w:rPr>
                <w:b/>
                <w:sz w:val="22"/>
                <w:szCs w:val="22"/>
              </w:rPr>
            </w:pPr>
          </w:p>
        </w:tc>
        <w:tc>
          <w:tcPr>
            <w:tcW w:w="1289" w:type="dxa"/>
            <w:vMerge/>
            <w:tcBorders>
              <w:top w:val="single" w:sz="4" w:space="0" w:color="auto"/>
              <w:bottom w:val="single" w:sz="12" w:space="0" w:color="auto"/>
            </w:tcBorders>
            <w:shd w:val="clear" w:color="auto" w:fill="C0D7F1" w:themeFill="text2" w:themeFillTint="33"/>
          </w:tcPr>
          <w:p w:rsidR="00F401F3" w:rsidRPr="00A059F0" w:rsidRDefault="00F401F3" w:rsidP="00D1519F">
            <w:pPr>
              <w:rPr>
                <w:b/>
                <w:sz w:val="22"/>
                <w:szCs w:val="22"/>
              </w:rPr>
            </w:pPr>
          </w:p>
        </w:tc>
        <w:tc>
          <w:tcPr>
            <w:tcW w:w="1843" w:type="dxa"/>
            <w:tcBorders>
              <w:top w:val="single" w:sz="12" w:space="0" w:color="auto"/>
              <w:bottom w:val="single" w:sz="12" w:space="0" w:color="auto"/>
            </w:tcBorders>
            <w:shd w:val="clear" w:color="auto" w:fill="C0D7F1" w:themeFill="text2" w:themeFillTint="33"/>
          </w:tcPr>
          <w:p w:rsidR="00F401F3" w:rsidRPr="00A059F0" w:rsidRDefault="00F401F3" w:rsidP="00D1519F">
            <w:pPr>
              <w:jc w:val="center"/>
              <w:rPr>
                <w:b/>
                <w:sz w:val="22"/>
                <w:szCs w:val="22"/>
              </w:rPr>
            </w:pPr>
            <w:r>
              <w:rPr>
                <w:b/>
                <w:sz w:val="22"/>
                <w:szCs w:val="22"/>
              </w:rPr>
              <w:t>Predmet/Razredi</w:t>
            </w:r>
          </w:p>
        </w:tc>
        <w:tc>
          <w:tcPr>
            <w:tcW w:w="992" w:type="dxa"/>
            <w:tcBorders>
              <w:top w:val="single" w:sz="12" w:space="0" w:color="auto"/>
              <w:bottom w:val="single" w:sz="12" w:space="0" w:color="auto"/>
              <w:right w:val="single" w:sz="2" w:space="0" w:color="auto"/>
            </w:tcBorders>
            <w:shd w:val="clear" w:color="auto" w:fill="C0D7F1" w:themeFill="text2" w:themeFillTint="33"/>
          </w:tcPr>
          <w:p w:rsidR="00F401F3" w:rsidRPr="00A059F0" w:rsidRDefault="00F401F3" w:rsidP="00D1519F">
            <w:pPr>
              <w:rPr>
                <w:b/>
                <w:sz w:val="22"/>
                <w:szCs w:val="22"/>
              </w:rPr>
            </w:pPr>
            <w:r>
              <w:rPr>
                <w:b/>
                <w:sz w:val="22"/>
                <w:szCs w:val="22"/>
              </w:rPr>
              <w:t>Ukupno</w:t>
            </w:r>
          </w:p>
        </w:tc>
        <w:tc>
          <w:tcPr>
            <w:tcW w:w="1560" w:type="dxa"/>
            <w:tcBorders>
              <w:top w:val="single" w:sz="12" w:space="0" w:color="auto"/>
              <w:left w:val="single" w:sz="2" w:space="0" w:color="auto"/>
              <w:bottom w:val="single" w:sz="12" w:space="0" w:color="auto"/>
            </w:tcBorders>
            <w:shd w:val="clear" w:color="auto" w:fill="C0D7F1" w:themeFill="text2" w:themeFillTint="33"/>
          </w:tcPr>
          <w:p w:rsidR="00F401F3" w:rsidRPr="00A059F0" w:rsidRDefault="00F401F3" w:rsidP="00D1519F">
            <w:pPr>
              <w:rPr>
                <w:b/>
                <w:sz w:val="22"/>
                <w:szCs w:val="22"/>
              </w:rPr>
            </w:pPr>
            <w:r>
              <w:rPr>
                <w:b/>
                <w:sz w:val="22"/>
                <w:szCs w:val="22"/>
              </w:rPr>
              <w:t>Razredništvo</w:t>
            </w:r>
          </w:p>
        </w:tc>
        <w:tc>
          <w:tcPr>
            <w:tcW w:w="1134" w:type="dxa"/>
            <w:vMerge/>
            <w:tcBorders>
              <w:top w:val="single" w:sz="4" w:space="0" w:color="auto"/>
              <w:bottom w:val="single" w:sz="12" w:space="0" w:color="auto"/>
            </w:tcBorders>
            <w:shd w:val="clear" w:color="auto" w:fill="C0D7F1" w:themeFill="text2" w:themeFillTint="33"/>
          </w:tcPr>
          <w:p w:rsidR="00F401F3" w:rsidRPr="00A059F0" w:rsidRDefault="00F401F3" w:rsidP="00D1519F">
            <w:pPr>
              <w:rPr>
                <w:b/>
                <w:sz w:val="22"/>
                <w:szCs w:val="22"/>
              </w:rPr>
            </w:pPr>
          </w:p>
        </w:tc>
        <w:tc>
          <w:tcPr>
            <w:tcW w:w="1275" w:type="dxa"/>
            <w:vMerge/>
            <w:tcBorders>
              <w:top w:val="single" w:sz="4" w:space="0" w:color="auto"/>
              <w:bottom w:val="single" w:sz="12" w:space="0" w:color="auto"/>
            </w:tcBorders>
            <w:shd w:val="clear" w:color="auto" w:fill="C0D7F1" w:themeFill="text2" w:themeFillTint="33"/>
          </w:tcPr>
          <w:p w:rsidR="00F401F3" w:rsidRPr="00A059F0" w:rsidRDefault="00F401F3" w:rsidP="00D1519F">
            <w:pPr>
              <w:rPr>
                <w:b/>
                <w:sz w:val="22"/>
                <w:szCs w:val="22"/>
              </w:rPr>
            </w:pPr>
          </w:p>
        </w:tc>
        <w:tc>
          <w:tcPr>
            <w:tcW w:w="1134" w:type="dxa"/>
            <w:vMerge/>
            <w:tcBorders>
              <w:top w:val="single" w:sz="4" w:space="0" w:color="auto"/>
              <w:bottom w:val="single" w:sz="12" w:space="0" w:color="auto"/>
            </w:tcBorders>
            <w:shd w:val="clear" w:color="auto" w:fill="C0D7F1" w:themeFill="text2" w:themeFillTint="33"/>
          </w:tcPr>
          <w:p w:rsidR="00F401F3" w:rsidRPr="00A059F0" w:rsidRDefault="00F401F3" w:rsidP="00D1519F">
            <w:pPr>
              <w:rPr>
                <w:b/>
                <w:sz w:val="22"/>
                <w:szCs w:val="22"/>
              </w:rPr>
            </w:pPr>
          </w:p>
        </w:tc>
        <w:tc>
          <w:tcPr>
            <w:tcW w:w="1157" w:type="dxa"/>
            <w:vMerge/>
            <w:tcBorders>
              <w:top w:val="single" w:sz="4" w:space="0" w:color="auto"/>
              <w:bottom w:val="single" w:sz="12" w:space="0" w:color="auto"/>
            </w:tcBorders>
            <w:shd w:val="clear" w:color="auto" w:fill="C0D7F1" w:themeFill="text2" w:themeFillTint="33"/>
          </w:tcPr>
          <w:p w:rsidR="00F401F3" w:rsidRPr="00A059F0" w:rsidRDefault="00F401F3" w:rsidP="00D1519F">
            <w:pPr>
              <w:rPr>
                <w:b/>
                <w:sz w:val="22"/>
                <w:szCs w:val="22"/>
              </w:rPr>
            </w:pPr>
          </w:p>
        </w:tc>
        <w:tc>
          <w:tcPr>
            <w:tcW w:w="1228" w:type="dxa"/>
            <w:vMerge/>
            <w:tcBorders>
              <w:top w:val="single" w:sz="4" w:space="0" w:color="auto"/>
              <w:bottom w:val="single" w:sz="12" w:space="0" w:color="auto"/>
            </w:tcBorders>
            <w:shd w:val="clear" w:color="auto" w:fill="C0D7F1" w:themeFill="text2" w:themeFillTint="33"/>
          </w:tcPr>
          <w:p w:rsidR="00F401F3" w:rsidRPr="00A059F0" w:rsidRDefault="00F401F3" w:rsidP="00D1519F">
            <w:pPr>
              <w:rPr>
                <w:b/>
                <w:sz w:val="22"/>
                <w:szCs w:val="22"/>
              </w:rPr>
            </w:pPr>
          </w:p>
        </w:tc>
        <w:tc>
          <w:tcPr>
            <w:tcW w:w="1133" w:type="dxa"/>
            <w:vMerge/>
            <w:tcBorders>
              <w:top w:val="single" w:sz="4" w:space="0" w:color="auto"/>
              <w:bottom w:val="single" w:sz="12" w:space="0" w:color="auto"/>
            </w:tcBorders>
            <w:shd w:val="clear" w:color="auto" w:fill="C0D7F1" w:themeFill="text2" w:themeFillTint="33"/>
          </w:tcPr>
          <w:p w:rsidR="00F401F3" w:rsidRPr="00A059F0" w:rsidRDefault="00F401F3" w:rsidP="00D1519F">
            <w:pPr>
              <w:rPr>
                <w:b/>
                <w:sz w:val="22"/>
                <w:szCs w:val="22"/>
              </w:rPr>
            </w:pPr>
          </w:p>
        </w:tc>
        <w:tc>
          <w:tcPr>
            <w:tcW w:w="1170" w:type="dxa"/>
            <w:vMerge/>
            <w:tcBorders>
              <w:top w:val="single" w:sz="4" w:space="0" w:color="auto"/>
              <w:bottom w:val="single" w:sz="12" w:space="0" w:color="auto"/>
              <w:right w:val="single" w:sz="12" w:space="0" w:color="auto"/>
            </w:tcBorders>
            <w:shd w:val="clear" w:color="auto" w:fill="C0D7F1" w:themeFill="text2" w:themeFillTint="33"/>
          </w:tcPr>
          <w:p w:rsidR="00F401F3" w:rsidRPr="00A059F0" w:rsidRDefault="00F401F3" w:rsidP="00D1519F">
            <w:pPr>
              <w:rPr>
                <w:b/>
                <w:sz w:val="22"/>
                <w:szCs w:val="22"/>
              </w:rPr>
            </w:pPr>
          </w:p>
        </w:tc>
      </w:tr>
      <w:tr w:rsidR="00F401F3" w:rsidTr="00D1519F">
        <w:tc>
          <w:tcPr>
            <w:tcW w:w="1962" w:type="dxa"/>
            <w:vMerge w:val="restart"/>
            <w:tcBorders>
              <w:top w:val="single" w:sz="12" w:space="0" w:color="auto"/>
              <w:bottom w:val="single" w:sz="12" w:space="0" w:color="auto"/>
            </w:tcBorders>
            <w:shd w:val="clear" w:color="auto" w:fill="C0D7F1" w:themeFill="text2" w:themeFillTint="33"/>
          </w:tcPr>
          <w:p w:rsidR="00F401F3" w:rsidRDefault="00F401F3" w:rsidP="00D1519F">
            <w:pPr>
              <w:rPr>
                <w:sz w:val="22"/>
                <w:szCs w:val="22"/>
              </w:rPr>
            </w:pPr>
          </w:p>
          <w:p w:rsidR="00F401F3" w:rsidRDefault="00F401F3" w:rsidP="00D1519F">
            <w:pPr>
              <w:rPr>
                <w:sz w:val="22"/>
                <w:szCs w:val="22"/>
              </w:rPr>
            </w:pPr>
          </w:p>
          <w:p w:rsidR="00F401F3" w:rsidRDefault="00F401F3" w:rsidP="00D1519F">
            <w:pPr>
              <w:rPr>
                <w:sz w:val="22"/>
                <w:szCs w:val="22"/>
              </w:rPr>
            </w:pPr>
          </w:p>
          <w:p w:rsidR="00F401F3" w:rsidRDefault="00F401F3" w:rsidP="00D1519F">
            <w:pPr>
              <w:rPr>
                <w:sz w:val="22"/>
                <w:szCs w:val="22"/>
              </w:rPr>
            </w:pPr>
          </w:p>
          <w:p w:rsidR="00F401F3" w:rsidRDefault="00F401F3" w:rsidP="00D1519F">
            <w:pPr>
              <w:jc w:val="center"/>
              <w:rPr>
                <w:b/>
                <w:sz w:val="22"/>
                <w:szCs w:val="22"/>
              </w:rPr>
            </w:pPr>
            <w:r w:rsidRPr="00B330B0">
              <w:rPr>
                <w:b/>
                <w:sz w:val="22"/>
                <w:szCs w:val="22"/>
              </w:rPr>
              <w:t xml:space="preserve">1. </w:t>
            </w:r>
          </w:p>
          <w:p w:rsidR="00F401F3" w:rsidRPr="00B330B0" w:rsidRDefault="00F401F3" w:rsidP="00D1519F">
            <w:pPr>
              <w:jc w:val="center"/>
              <w:rPr>
                <w:b/>
                <w:sz w:val="22"/>
                <w:szCs w:val="22"/>
              </w:rPr>
            </w:pPr>
            <w:r w:rsidRPr="00B330B0">
              <w:rPr>
                <w:b/>
                <w:sz w:val="22"/>
                <w:szCs w:val="22"/>
              </w:rPr>
              <w:t>Irena Pera</w:t>
            </w:r>
          </w:p>
        </w:tc>
        <w:tc>
          <w:tcPr>
            <w:tcW w:w="1289" w:type="dxa"/>
            <w:tcBorders>
              <w:top w:val="single" w:sz="12" w:space="0" w:color="auto"/>
              <w:bottom w:val="single" w:sz="4" w:space="0" w:color="auto"/>
            </w:tcBorders>
          </w:tcPr>
          <w:p w:rsidR="00F401F3" w:rsidRDefault="00F401F3" w:rsidP="00D1519F">
            <w:pPr>
              <w:jc w:val="center"/>
              <w:rPr>
                <w:sz w:val="22"/>
                <w:szCs w:val="22"/>
              </w:rPr>
            </w:pPr>
          </w:p>
          <w:p w:rsidR="00F401F3" w:rsidRDefault="00F401F3" w:rsidP="00D1519F">
            <w:pPr>
              <w:jc w:val="center"/>
              <w:rPr>
                <w:sz w:val="22"/>
                <w:szCs w:val="22"/>
              </w:rPr>
            </w:pPr>
          </w:p>
          <w:p w:rsidR="00F401F3" w:rsidRDefault="00F401F3" w:rsidP="00D1519F">
            <w:pPr>
              <w:jc w:val="center"/>
              <w:rPr>
                <w:sz w:val="22"/>
                <w:szCs w:val="22"/>
              </w:rPr>
            </w:pPr>
            <w:r>
              <w:rPr>
                <w:sz w:val="22"/>
                <w:szCs w:val="22"/>
              </w:rPr>
              <w:t xml:space="preserve">A </w:t>
            </w:r>
          </w:p>
          <w:p w:rsidR="00F401F3" w:rsidRPr="008D4EDC" w:rsidRDefault="00F401F3" w:rsidP="00D1519F">
            <w:pPr>
              <w:jc w:val="center"/>
              <w:rPr>
                <w:sz w:val="22"/>
                <w:szCs w:val="22"/>
              </w:rPr>
            </w:pPr>
          </w:p>
        </w:tc>
        <w:tc>
          <w:tcPr>
            <w:tcW w:w="1843" w:type="dxa"/>
            <w:tcBorders>
              <w:top w:val="single" w:sz="12" w:space="0" w:color="auto"/>
              <w:bottom w:val="single" w:sz="4" w:space="0" w:color="auto"/>
            </w:tcBorders>
          </w:tcPr>
          <w:p w:rsidR="00F401F3" w:rsidRPr="00075194" w:rsidRDefault="00F401F3" w:rsidP="00D1519F">
            <w:pPr>
              <w:rPr>
                <w:i/>
                <w:sz w:val="22"/>
                <w:szCs w:val="22"/>
              </w:rPr>
            </w:pPr>
            <w:r w:rsidRPr="00075194">
              <w:rPr>
                <w:i/>
                <w:sz w:val="22"/>
                <w:szCs w:val="22"/>
              </w:rPr>
              <w:t>Glazbena kultura</w:t>
            </w:r>
          </w:p>
          <w:p w:rsidR="00F401F3" w:rsidRDefault="00F401F3" w:rsidP="00D1519F">
            <w:pPr>
              <w:rPr>
                <w:sz w:val="22"/>
                <w:szCs w:val="22"/>
              </w:rPr>
            </w:pPr>
            <w:r>
              <w:rPr>
                <w:sz w:val="22"/>
                <w:szCs w:val="22"/>
              </w:rPr>
              <w:t>5. a, 5. b = 2</w:t>
            </w:r>
          </w:p>
          <w:p w:rsidR="00F401F3" w:rsidRDefault="00F401F3" w:rsidP="00D1519F">
            <w:pPr>
              <w:rPr>
                <w:sz w:val="22"/>
                <w:szCs w:val="22"/>
              </w:rPr>
            </w:pPr>
            <w:r>
              <w:rPr>
                <w:sz w:val="22"/>
                <w:szCs w:val="22"/>
              </w:rPr>
              <w:t>6. a, 6. b = 2</w:t>
            </w:r>
          </w:p>
          <w:p w:rsidR="00F401F3" w:rsidRPr="008D4EDC" w:rsidRDefault="00F401F3" w:rsidP="00D1519F">
            <w:pPr>
              <w:rPr>
                <w:sz w:val="22"/>
                <w:szCs w:val="22"/>
              </w:rPr>
            </w:pPr>
            <w:r>
              <w:rPr>
                <w:sz w:val="22"/>
                <w:szCs w:val="22"/>
              </w:rPr>
              <w:t>8. a, 8. b = 2</w:t>
            </w:r>
          </w:p>
        </w:tc>
        <w:tc>
          <w:tcPr>
            <w:tcW w:w="992" w:type="dxa"/>
            <w:tcBorders>
              <w:top w:val="single" w:sz="12" w:space="0" w:color="auto"/>
              <w:bottom w:val="single" w:sz="4" w:space="0" w:color="auto"/>
            </w:tcBorders>
          </w:tcPr>
          <w:p w:rsidR="00F401F3" w:rsidRDefault="00F401F3" w:rsidP="00D1519F">
            <w:pPr>
              <w:jc w:val="center"/>
              <w:rPr>
                <w:sz w:val="22"/>
                <w:szCs w:val="22"/>
              </w:rPr>
            </w:pPr>
          </w:p>
          <w:p w:rsidR="00F401F3" w:rsidRDefault="00F401F3" w:rsidP="00D1519F">
            <w:pPr>
              <w:jc w:val="center"/>
              <w:rPr>
                <w:sz w:val="22"/>
                <w:szCs w:val="22"/>
              </w:rPr>
            </w:pPr>
          </w:p>
          <w:p w:rsidR="00F401F3" w:rsidRPr="008D4EDC" w:rsidRDefault="00F401F3" w:rsidP="00D1519F">
            <w:pPr>
              <w:jc w:val="center"/>
              <w:rPr>
                <w:sz w:val="22"/>
                <w:szCs w:val="22"/>
              </w:rPr>
            </w:pPr>
            <w:r>
              <w:rPr>
                <w:sz w:val="22"/>
                <w:szCs w:val="22"/>
              </w:rPr>
              <w:t>6</w:t>
            </w:r>
          </w:p>
        </w:tc>
        <w:tc>
          <w:tcPr>
            <w:tcW w:w="1560" w:type="dxa"/>
            <w:tcBorders>
              <w:top w:val="single" w:sz="12" w:space="0" w:color="auto"/>
              <w:bottom w:val="single" w:sz="4" w:space="0" w:color="auto"/>
            </w:tcBorders>
          </w:tcPr>
          <w:p w:rsidR="00F401F3" w:rsidRPr="008D4EDC" w:rsidRDefault="00F401F3" w:rsidP="00D1519F">
            <w:pPr>
              <w:jc w:val="center"/>
              <w:rPr>
                <w:sz w:val="22"/>
                <w:szCs w:val="22"/>
              </w:rPr>
            </w:pPr>
          </w:p>
        </w:tc>
        <w:tc>
          <w:tcPr>
            <w:tcW w:w="1134" w:type="dxa"/>
            <w:vMerge w:val="restart"/>
            <w:tcBorders>
              <w:top w:val="single" w:sz="12" w:space="0" w:color="auto"/>
              <w:bottom w:val="single" w:sz="12" w:space="0" w:color="auto"/>
            </w:tcBorders>
          </w:tcPr>
          <w:p w:rsidR="00F401F3" w:rsidRPr="008D4EDC" w:rsidRDefault="00F401F3" w:rsidP="00D1519F">
            <w:pPr>
              <w:rPr>
                <w:sz w:val="22"/>
                <w:szCs w:val="22"/>
              </w:rPr>
            </w:pPr>
          </w:p>
        </w:tc>
        <w:tc>
          <w:tcPr>
            <w:tcW w:w="1275" w:type="dxa"/>
            <w:vMerge w:val="restart"/>
            <w:tcBorders>
              <w:top w:val="single" w:sz="12" w:space="0" w:color="auto"/>
              <w:bottom w:val="single" w:sz="12" w:space="0" w:color="auto"/>
            </w:tcBorders>
          </w:tcPr>
          <w:p w:rsidR="00F401F3" w:rsidRPr="008D4EDC" w:rsidRDefault="00F401F3" w:rsidP="00D1519F">
            <w:pPr>
              <w:rPr>
                <w:sz w:val="22"/>
                <w:szCs w:val="22"/>
              </w:rPr>
            </w:pPr>
          </w:p>
        </w:tc>
        <w:tc>
          <w:tcPr>
            <w:tcW w:w="1134" w:type="dxa"/>
            <w:vMerge w:val="restart"/>
            <w:tcBorders>
              <w:top w:val="single" w:sz="12" w:space="0" w:color="auto"/>
              <w:bottom w:val="single" w:sz="12" w:space="0" w:color="auto"/>
            </w:tcBorders>
          </w:tcPr>
          <w:p w:rsidR="00F401F3" w:rsidRPr="008D4EDC" w:rsidRDefault="00F401F3" w:rsidP="00D1519F">
            <w:pPr>
              <w:rPr>
                <w:sz w:val="22"/>
                <w:szCs w:val="22"/>
              </w:rPr>
            </w:pPr>
          </w:p>
        </w:tc>
        <w:tc>
          <w:tcPr>
            <w:tcW w:w="1157" w:type="dxa"/>
            <w:vMerge w:val="restart"/>
            <w:tcBorders>
              <w:top w:val="single" w:sz="12" w:space="0" w:color="auto"/>
              <w:bottom w:val="single" w:sz="12" w:space="0" w:color="auto"/>
            </w:tcBorders>
          </w:tcPr>
          <w:p w:rsidR="00F401F3" w:rsidRPr="00FC7B89" w:rsidRDefault="00F401F3" w:rsidP="00D1519F">
            <w:pPr>
              <w:jc w:val="center"/>
              <w:rPr>
                <w:color w:val="FF0000"/>
                <w:sz w:val="22"/>
                <w:szCs w:val="22"/>
              </w:rPr>
            </w:pPr>
          </w:p>
          <w:p w:rsidR="00F401F3" w:rsidRPr="00FC7B89" w:rsidRDefault="00F401F3" w:rsidP="00D1519F">
            <w:pPr>
              <w:jc w:val="center"/>
              <w:rPr>
                <w:color w:val="FF0000"/>
                <w:sz w:val="22"/>
                <w:szCs w:val="22"/>
              </w:rPr>
            </w:pPr>
          </w:p>
          <w:p w:rsidR="00F401F3" w:rsidRPr="009E3BD3" w:rsidRDefault="00F401F3" w:rsidP="00D1519F">
            <w:pPr>
              <w:jc w:val="center"/>
              <w:rPr>
                <w:i/>
                <w:szCs w:val="22"/>
              </w:rPr>
            </w:pPr>
            <w:r w:rsidRPr="009E3BD3">
              <w:rPr>
                <w:i/>
                <w:szCs w:val="22"/>
              </w:rPr>
              <w:t>Šk. zbor</w:t>
            </w:r>
          </w:p>
          <w:p w:rsidR="00F401F3" w:rsidRPr="009E3BD3" w:rsidRDefault="00F401F3" w:rsidP="00D1519F">
            <w:pPr>
              <w:jc w:val="center"/>
              <w:rPr>
                <w:sz w:val="22"/>
                <w:szCs w:val="22"/>
              </w:rPr>
            </w:pPr>
            <w:r>
              <w:rPr>
                <w:sz w:val="22"/>
                <w:szCs w:val="22"/>
              </w:rPr>
              <w:t>2</w:t>
            </w:r>
          </w:p>
          <w:p w:rsidR="00F401F3" w:rsidRPr="009E3BD3" w:rsidRDefault="00F401F3" w:rsidP="00D1519F">
            <w:pPr>
              <w:jc w:val="center"/>
              <w:rPr>
                <w:sz w:val="22"/>
                <w:szCs w:val="22"/>
              </w:rPr>
            </w:pPr>
          </w:p>
          <w:p w:rsidR="00F401F3" w:rsidRPr="009E3BD3" w:rsidRDefault="00F401F3" w:rsidP="00D1519F">
            <w:pPr>
              <w:jc w:val="center"/>
              <w:rPr>
                <w:sz w:val="22"/>
                <w:szCs w:val="22"/>
              </w:rPr>
            </w:pPr>
          </w:p>
          <w:p w:rsidR="00F401F3" w:rsidRPr="0076192B" w:rsidRDefault="00F401F3" w:rsidP="00D1519F">
            <w:pPr>
              <w:jc w:val="center"/>
              <w:rPr>
                <w:i/>
                <w:sz w:val="18"/>
                <w:szCs w:val="18"/>
              </w:rPr>
            </w:pPr>
            <w:r w:rsidRPr="0076192B">
              <w:rPr>
                <w:i/>
                <w:sz w:val="18"/>
                <w:szCs w:val="18"/>
              </w:rPr>
              <w:t>Instrumentalna grupa</w:t>
            </w:r>
          </w:p>
          <w:p w:rsidR="00F401F3" w:rsidRPr="009E3BD3" w:rsidRDefault="00F401F3" w:rsidP="00D1519F">
            <w:pPr>
              <w:jc w:val="center"/>
              <w:rPr>
                <w:szCs w:val="22"/>
              </w:rPr>
            </w:pPr>
            <w:r w:rsidRPr="009E3BD3">
              <w:rPr>
                <w:szCs w:val="22"/>
              </w:rPr>
              <w:t>(1. – 8. r.)</w:t>
            </w:r>
          </w:p>
          <w:p w:rsidR="00F401F3" w:rsidRPr="00FC7B89" w:rsidRDefault="00F401F3" w:rsidP="00D1519F">
            <w:pPr>
              <w:jc w:val="center"/>
              <w:rPr>
                <w:color w:val="FF0000"/>
              </w:rPr>
            </w:pPr>
            <w:r>
              <w:t>1</w:t>
            </w:r>
          </w:p>
        </w:tc>
        <w:tc>
          <w:tcPr>
            <w:tcW w:w="1228" w:type="dxa"/>
            <w:vMerge w:val="restart"/>
            <w:tcBorders>
              <w:top w:val="single" w:sz="12" w:space="0" w:color="auto"/>
              <w:bottom w:val="single" w:sz="12" w:space="0" w:color="auto"/>
            </w:tcBorders>
          </w:tcPr>
          <w:p w:rsidR="00F401F3" w:rsidRPr="00FC7B89" w:rsidRDefault="00F401F3" w:rsidP="00D1519F">
            <w:pPr>
              <w:rPr>
                <w:color w:val="FF0000"/>
                <w:sz w:val="22"/>
                <w:szCs w:val="22"/>
              </w:rPr>
            </w:pPr>
          </w:p>
        </w:tc>
        <w:tc>
          <w:tcPr>
            <w:tcW w:w="1133" w:type="dxa"/>
            <w:vMerge w:val="restart"/>
            <w:tcBorders>
              <w:top w:val="single" w:sz="12" w:space="0" w:color="auto"/>
              <w:bottom w:val="single" w:sz="12" w:space="0" w:color="auto"/>
            </w:tcBorders>
          </w:tcPr>
          <w:p w:rsidR="00F401F3" w:rsidRPr="008D4EDC" w:rsidRDefault="00F401F3" w:rsidP="00D1519F">
            <w:pPr>
              <w:rPr>
                <w:sz w:val="22"/>
                <w:szCs w:val="22"/>
              </w:rPr>
            </w:pPr>
          </w:p>
        </w:tc>
        <w:tc>
          <w:tcPr>
            <w:tcW w:w="1170" w:type="dxa"/>
            <w:vMerge w:val="restart"/>
            <w:tcBorders>
              <w:top w:val="single" w:sz="12" w:space="0" w:color="auto"/>
              <w:bottom w:val="single" w:sz="12" w:space="0" w:color="auto"/>
            </w:tcBorders>
          </w:tcPr>
          <w:p w:rsidR="00F401F3" w:rsidRDefault="00F401F3" w:rsidP="00D1519F">
            <w:pPr>
              <w:rPr>
                <w:sz w:val="22"/>
                <w:szCs w:val="22"/>
              </w:rPr>
            </w:pPr>
          </w:p>
          <w:p w:rsidR="00F401F3" w:rsidRDefault="00F401F3" w:rsidP="00D1519F">
            <w:pPr>
              <w:rPr>
                <w:sz w:val="22"/>
                <w:szCs w:val="22"/>
              </w:rPr>
            </w:pPr>
          </w:p>
          <w:p w:rsidR="00F401F3" w:rsidRDefault="00F401F3" w:rsidP="00D1519F">
            <w:pPr>
              <w:rPr>
                <w:sz w:val="22"/>
                <w:szCs w:val="22"/>
              </w:rPr>
            </w:pPr>
          </w:p>
          <w:p w:rsidR="00F401F3" w:rsidRDefault="00F401F3" w:rsidP="00D1519F">
            <w:pPr>
              <w:rPr>
                <w:sz w:val="22"/>
                <w:szCs w:val="22"/>
              </w:rPr>
            </w:pPr>
          </w:p>
          <w:p w:rsidR="00F401F3" w:rsidRDefault="00F401F3" w:rsidP="00D1519F">
            <w:pPr>
              <w:rPr>
                <w:sz w:val="22"/>
                <w:szCs w:val="22"/>
              </w:rPr>
            </w:pPr>
          </w:p>
          <w:p w:rsidR="00F401F3" w:rsidRPr="008D4EDC" w:rsidRDefault="00F401F3" w:rsidP="00D1519F">
            <w:pPr>
              <w:jc w:val="center"/>
              <w:rPr>
                <w:sz w:val="22"/>
                <w:szCs w:val="22"/>
              </w:rPr>
            </w:pPr>
            <w:r w:rsidRPr="00C41355">
              <w:rPr>
                <w:sz w:val="22"/>
                <w:szCs w:val="22"/>
              </w:rPr>
              <w:t>22</w:t>
            </w:r>
          </w:p>
        </w:tc>
      </w:tr>
      <w:tr w:rsidR="00F401F3" w:rsidTr="00D1519F">
        <w:tc>
          <w:tcPr>
            <w:tcW w:w="1962" w:type="dxa"/>
            <w:vMerge/>
            <w:tcBorders>
              <w:bottom w:val="single" w:sz="12" w:space="0" w:color="auto"/>
            </w:tcBorders>
            <w:shd w:val="clear" w:color="auto" w:fill="C0D7F1" w:themeFill="text2" w:themeFillTint="33"/>
          </w:tcPr>
          <w:p w:rsidR="00F401F3" w:rsidRPr="008D4EDC" w:rsidRDefault="00F401F3" w:rsidP="00D1519F">
            <w:pPr>
              <w:rPr>
                <w:sz w:val="22"/>
                <w:szCs w:val="22"/>
              </w:rPr>
            </w:pPr>
          </w:p>
        </w:tc>
        <w:tc>
          <w:tcPr>
            <w:tcW w:w="1289" w:type="dxa"/>
            <w:tcBorders>
              <w:bottom w:val="single" w:sz="12" w:space="0" w:color="auto"/>
            </w:tcBorders>
          </w:tcPr>
          <w:p w:rsidR="00F401F3" w:rsidRDefault="00F401F3" w:rsidP="00D1519F">
            <w:pPr>
              <w:jc w:val="center"/>
              <w:rPr>
                <w:sz w:val="22"/>
                <w:szCs w:val="22"/>
              </w:rPr>
            </w:pPr>
          </w:p>
          <w:p w:rsidR="00F401F3" w:rsidRDefault="00F401F3" w:rsidP="00D1519F">
            <w:pPr>
              <w:jc w:val="center"/>
              <w:rPr>
                <w:sz w:val="22"/>
                <w:szCs w:val="22"/>
              </w:rPr>
            </w:pPr>
            <w:r>
              <w:rPr>
                <w:sz w:val="22"/>
                <w:szCs w:val="22"/>
              </w:rPr>
              <w:t xml:space="preserve">B </w:t>
            </w:r>
          </w:p>
          <w:p w:rsidR="00F401F3" w:rsidRPr="008D4EDC" w:rsidRDefault="00F401F3" w:rsidP="00D1519F">
            <w:pPr>
              <w:jc w:val="center"/>
              <w:rPr>
                <w:sz w:val="22"/>
                <w:szCs w:val="22"/>
              </w:rPr>
            </w:pPr>
          </w:p>
        </w:tc>
        <w:tc>
          <w:tcPr>
            <w:tcW w:w="1843" w:type="dxa"/>
            <w:tcBorders>
              <w:bottom w:val="single" w:sz="12" w:space="0" w:color="auto"/>
            </w:tcBorders>
          </w:tcPr>
          <w:p w:rsidR="00F401F3" w:rsidRDefault="00F401F3" w:rsidP="00D1519F">
            <w:pPr>
              <w:rPr>
                <w:sz w:val="22"/>
                <w:szCs w:val="22"/>
              </w:rPr>
            </w:pPr>
            <w:r>
              <w:rPr>
                <w:sz w:val="22"/>
                <w:szCs w:val="22"/>
              </w:rPr>
              <w:t>4. c, 4. d =2</w:t>
            </w:r>
          </w:p>
          <w:p w:rsidR="00F401F3" w:rsidRDefault="00F401F3" w:rsidP="00D1519F">
            <w:pPr>
              <w:rPr>
                <w:sz w:val="22"/>
                <w:szCs w:val="22"/>
              </w:rPr>
            </w:pPr>
            <w:r>
              <w:rPr>
                <w:sz w:val="22"/>
                <w:szCs w:val="22"/>
              </w:rPr>
              <w:t>5. c, 5. d, 5.e = 3</w:t>
            </w:r>
          </w:p>
          <w:p w:rsidR="00F401F3" w:rsidRDefault="00F401F3" w:rsidP="00D1519F">
            <w:pPr>
              <w:rPr>
                <w:sz w:val="22"/>
                <w:szCs w:val="22"/>
              </w:rPr>
            </w:pPr>
            <w:r>
              <w:rPr>
                <w:sz w:val="22"/>
                <w:szCs w:val="22"/>
              </w:rPr>
              <w:t>6. c, 6. d = 2</w:t>
            </w:r>
          </w:p>
          <w:p w:rsidR="00F401F3" w:rsidRDefault="00F401F3" w:rsidP="00D1519F">
            <w:pPr>
              <w:rPr>
                <w:sz w:val="22"/>
                <w:szCs w:val="22"/>
              </w:rPr>
            </w:pPr>
            <w:r>
              <w:rPr>
                <w:sz w:val="22"/>
                <w:szCs w:val="22"/>
              </w:rPr>
              <w:t>7. c, 7. d = 2</w:t>
            </w:r>
          </w:p>
          <w:p w:rsidR="00F401F3" w:rsidRPr="008D4EDC" w:rsidRDefault="00F401F3" w:rsidP="00D1519F">
            <w:pPr>
              <w:rPr>
                <w:sz w:val="22"/>
                <w:szCs w:val="22"/>
              </w:rPr>
            </w:pPr>
            <w:r>
              <w:rPr>
                <w:sz w:val="22"/>
                <w:szCs w:val="22"/>
              </w:rPr>
              <w:t>8. c, 8. d = 2</w:t>
            </w:r>
          </w:p>
        </w:tc>
        <w:tc>
          <w:tcPr>
            <w:tcW w:w="992" w:type="dxa"/>
            <w:tcBorders>
              <w:bottom w:val="single" w:sz="12" w:space="0" w:color="auto"/>
            </w:tcBorders>
          </w:tcPr>
          <w:p w:rsidR="00F401F3" w:rsidRDefault="00F401F3" w:rsidP="00D1519F">
            <w:pPr>
              <w:jc w:val="center"/>
              <w:rPr>
                <w:sz w:val="22"/>
                <w:szCs w:val="22"/>
              </w:rPr>
            </w:pPr>
          </w:p>
          <w:p w:rsidR="00F401F3" w:rsidRPr="008D4EDC" w:rsidRDefault="00F401F3" w:rsidP="00D1519F">
            <w:pPr>
              <w:jc w:val="center"/>
              <w:rPr>
                <w:sz w:val="22"/>
                <w:szCs w:val="22"/>
              </w:rPr>
            </w:pPr>
            <w:r>
              <w:rPr>
                <w:sz w:val="22"/>
                <w:szCs w:val="22"/>
              </w:rPr>
              <w:t>11</w:t>
            </w:r>
          </w:p>
        </w:tc>
        <w:tc>
          <w:tcPr>
            <w:tcW w:w="1560" w:type="dxa"/>
            <w:tcBorders>
              <w:bottom w:val="single" w:sz="12" w:space="0" w:color="auto"/>
            </w:tcBorders>
          </w:tcPr>
          <w:p w:rsidR="00F401F3" w:rsidRPr="008D4EDC" w:rsidRDefault="00F401F3" w:rsidP="00D1519F">
            <w:pPr>
              <w:jc w:val="center"/>
              <w:rPr>
                <w:sz w:val="22"/>
                <w:szCs w:val="22"/>
              </w:rPr>
            </w:pPr>
            <w:r>
              <w:rPr>
                <w:sz w:val="22"/>
                <w:szCs w:val="22"/>
              </w:rPr>
              <w:t>5.e = 2</w:t>
            </w:r>
          </w:p>
        </w:tc>
        <w:tc>
          <w:tcPr>
            <w:tcW w:w="1134" w:type="dxa"/>
            <w:vMerge/>
            <w:tcBorders>
              <w:bottom w:val="single" w:sz="12" w:space="0" w:color="auto"/>
            </w:tcBorders>
          </w:tcPr>
          <w:p w:rsidR="00F401F3" w:rsidRPr="008D4EDC" w:rsidRDefault="00F401F3" w:rsidP="00D1519F">
            <w:pPr>
              <w:rPr>
                <w:sz w:val="22"/>
                <w:szCs w:val="22"/>
              </w:rPr>
            </w:pPr>
          </w:p>
        </w:tc>
        <w:tc>
          <w:tcPr>
            <w:tcW w:w="1275" w:type="dxa"/>
            <w:vMerge/>
            <w:tcBorders>
              <w:bottom w:val="single" w:sz="12" w:space="0" w:color="auto"/>
            </w:tcBorders>
          </w:tcPr>
          <w:p w:rsidR="00F401F3" w:rsidRPr="008D4EDC" w:rsidRDefault="00F401F3" w:rsidP="00D1519F">
            <w:pPr>
              <w:rPr>
                <w:sz w:val="22"/>
                <w:szCs w:val="22"/>
              </w:rPr>
            </w:pPr>
          </w:p>
        </w:tc>
        <w:tc>
          <w:tcPr>
            <w:tcW w:w="1134" w:type="dxa"/>
            <w:vMerge/>
            <w:tcBorders>
              <w:bottom w:val="single" w:sz="12" w:space="0" w:color="auto"/>
            </w:tcBorders>
          </w:tcPr>
          <w:p w:rsidR="00F401F3" w:rsidRPr="008D4EDC" w:rsidRDefault="00F401F3" w:rsidP="00D1519F">
            <w:pPr>
              <w:rPr>
                <w:sz w:val="22"/>
                <w:szCs w:val="22"/>
              </w:rPr>
            </w:pPr>
          </w:p>
        </w:tc>
        <w:tc>
          <w:tcPr>
            <w:tcW w:w="1157" w:type="dxa"/>
            <w:vMerge/>
            <w:tcBorders>
              <w:bottom w:val="single" w:sz="12" w:space="0" w:color="auto"/>
            </w:tcBorders>
          </w:tcPr>
          <w:p w:rsidR="00F401F3" w:rsidRPr="00FC7B89" w:rsidRDefault="00F401F3" w:rsidP="00D1519F">
            <w:pPr>
              <w:rPr>
                <w:color w:val="FF0000"/>
                <w:sz w:val="22"/>
                <w:szCs w:val="22"/>
              </w:rPr>
            </w:pPr>
          </w:p>
        </w:tc>
        <w:tc>
          <w:tcPr>
            <w:tcW w:w="1228" w:type="dxa"/>
            <w:vMerge/>
            <w:tcBorders>
              <w:bottom w:val="single" w:sz="12" w:space="0" w:color="auto"/>
            </w:tcBorders>
          </w:tcPr>
          <w:p w:rsidR="00F401F3" w:rsidRPr="00FC7B89" w:rsidRDefault="00F401F3" w:rsidP="00D1519F">
            <w:pPr>
              <w:rPr>
                <w:color w:val="FF0000"/>
                <w:sz w:val="22"/>
                <w:szCs w:val="22"/>
              </w:rPr>
            </w:pPr>
          </w:p>
        </w:tc>
        <w:tc>
          <w:tcPr>
            <w:tcW w:w="1133" w:type="dxa"/>
            <w:vMerge/>
            <w:tcBorders>
              <w:bottom w:val="single" w:sz="12" w:space="0" w:color="auto"/>
            </w:tcBorders>
          </w:tcPr>
          <w:p w:rsidR="00F401F3" w:rsidRPr="008D4EDC" w:rsidRDefault="00F401F3" w:rsidP="00D1519F">
            <w:pPr>
              <w:rPr>
                <w:sz w:val="22"/>
                <w:szCs w:val="22"/>
              </w:rPr>
            </w:pPr>
          </w:p>
        </w:tc>
        <w:tc>
          <w:tcPr>
            <w:tcW w:w="1170" w:type="dxa"/>
            <w:vMerge/>
            <w:tcBorders>
              <w:bottom w:val="single" w:sz="12" w:space="0" w:color="auto"/>
            </w:tcBorders>
          </w:tcPr>
          <w:p w:rsidR="00F401F3" w:rsidRPr="008D4EDC" w:rsidRDefault="00F401F3" w:rsidP="00D1519F">
            <w:pPr>
              <w:rPr>
                <w:sz w:val="22"/>
                <w:szCs w:val="22"/>
              </w:rPr>
            </w:pPr>
          </w:p>
        </w:tc>
      </w:tr>
      <w:tr w:rsidR="00F401F3" w:rsidTr="00D1519F">
        <w:tc>
          <w:tcPr>
            <w:tcW w:w="1962" w:type="dxa"/>
            <w:vMerge w:val="restart"/>
            <w:tcBorders>
              <w:top w:val="single" w:sz="12" w:space="0" w:color="auto"/>
              <w:bottom w:val="single" w:sz="12" w:space="0" w:color="auto"/>
            </w:tcBorders>
            <w:shd w:val="clear" w:color="auto" w:fill="C0D7F1" w:themeFill="text2" w:themeFillTint="33"/>
          </w:tcPr>
          <w:p w:rsidR="00F401F3" w:rsidRDefault="00F401F3" w:rsidP="00D1519F">
            <w:pPr>
              <w:rPr>
                <w:sz w:val="22"/>
                <w:szCs w:val="22"/>
              </w:rPr>
            </w:pPr>
          </w:p>
          <w:p w:rsidR="00F401F3" w:rsidRDefault="00F401F3" w:rsidP="00D1519F">
            <w:pPr>
              <w:jc w:val="center"/>
              <w:rPr>
                <w:b/>
                <w:sz w:val="22"/>
                <w:szCs w:val="22"/>
              </w:rPr>
            </w:pPr>
            <w:r w:rsidRPr="00B330B0">
              <w:rPr>
                <w:b/>
                <w:sz w:val="22"/>
                <w:szCs w:val="22"/>
              </w:rPr>
              <w:t xml:space="preserve">2. </w:t>
            </w:r>
          </w:p>
          <w:p w:rsidR="00F401F3" w:rsidRPr="00B330B0" w:rsidRDefault="00F401F3" w:rsidP="00D1519F">
            <w:pPr>
              <w:jc w:val="center"/>
              <w:rPr>
                <w:b/>
                <w:sz w:val="22"/>
                <w:szCs w:val="22"/>
              </w:rPr>
            </w:pPr>
            <w:r w:rsidRPr="00B330B0">
              <w:rPr>
                <w:b/>
                <w:sz w:val="22"/>
                <w:szCs w:val="22"/>
              </w:rPr>
              <w:t>Lidija Čatipović</w:t>
            </w:r>
          </w:p>
          <w:p w:rsidR="00F401F3" w:rsidRDefault="00F401F3" w:rsidP="00D1519F">
            <w:pPr>
              <w:rPr>
                <w:sz w:val="22"/>
                <w:szCs w:val="22"/>
              </w:rPr>
            </w:pPr>
          </w:p>
          <w:p w:rsidR="00F401F3" w:rsidRPr="008D4EDC" w:rsidRDefault="00F401F3" w:rsidP="00D1519F">
            <w:pPr>
              <w:jc w:val="center"/>
              <w:rPr>
                <w:sz w:val="22"/>
                <w:szCs w:val="22"/>
              </w:rPr>
            </w:pPr>
            <w:r>
              <w:rPr>
                <w:sz w:val="22"/>
                <w:szCs w:val="22"/>
              </w:rPr>
              <w:t>(*dvosat u kombinaciji s Tehničkom kulturom)</w:t>
            </w:r>
          </w:p>
        </w:tc>
        <w:tc>
          <w:tcPr>
            <w:tcW w:w="1289" w:type="dxa"/>
            <w:tcBorders>
              <w:top w:val="single" w:sz="12" w:space="0" w:color="auto"/>
              <w:bottom w:val="single" w:sz="4" w:space="0" w:color="auto"/>
            </w:tcBorders>
          </w:tcPr>
          <w:p w:rsidR="00F401F3" w:rsidRDefault="00F401F3" w:rsidP="00D1519F">
            <w:pPr>
              <w:jc w:val="center"/>
              <w:rPr>
                <w:sz w:val="22"/>
                <w:szCs w:val="22"/>
              </w:rPr>
            </w:pPr>
          </w:p>
          <w:p w:rsidR="00F401F3" w:rsidRDefault="00F401F3" w:rsidP="00D1519F">
            <w:pPr>
              <w:jc w:val="center"/>
              <w:rPr>
                <w:sz w:val="22"/>
                <w:szCs w:val="22"/>
              </w:rPr>
            </w:pPr>
            <w:r>
              <w:rPr>
                <w:sz w:val="22"/>
                <w:szCs w:val="22"/>
              </w:rPr>
              <w:t>A</w:t>
            </w:r>
          </w:p>
          <w:p w:rsidR="00F401F3" w:rsidRPr="008D4EDC" w:rsidRDefault="00F401F3" w:rsidP="00D1519F">
            <w:pPr>
              <w:jc w:val="center"/>
              <w:rPr>
                <w:sz w:val="22"/>
                <w:szCs w:val="22"/>
              </w:rPr>
            </w:pPr>
            <w:r>
              <w:rPr>
                <w:sz w:val="22"/>
                <w:szCs w:val="22"/>
              </w:rPr>
              <w:t>(pon, uto)</w:t>
            </w:r>
          </w:p>
        </w:tc>
        <w:tc>
          <w:tcPr>
            <w:tcW w:w="1843" w:type="dxa"/>
            <w:tcBorders>
              <w:top w:val="single" w:sz="12" w:space="0" w:color="auto"/>
              <w:bottom w:val="single" w:sz="4" w:space="0" w:color="auto"/>
            </w:tcBorders>
          </w:tcPr>
          <w:p w:rsidR="00F401F3" w:rsidRPr="00075194" w:rsidRDefault="00F401F3" w:rsidP="00D1519F">
            <w:pPr>
              <w:rPr>
                <w:i/>
                <w:sz w:val="22"/>
                <w:szCs w:val="22"/>
              </w:rPr>
            </w:pPr>
            <w:r w:rsidRPr="00075194">
              <w:rPr>
                <w:i/>
                <w:sz w:val="22"/>
                <w:szCs w:val="22"/>
              </w:rPr>
              <w:t>Likovna kultura</w:t>
            </w:r>
          </w:p>
          <w:p w:rsidR="00F401F3" w:rsidRDefault="00F401F3" w:rsidP="00D1519F">
            <w:pPr>
              <w:rPr>
                <w:sz w:val="22"/>
                <w:szCs w:val="22"/>
              </w:rPr>
            </w:pPr>
            <w:r>
              <w:rPr>
                <w:sz w:val="22"/>
                <w:szCs w:val="22"/>
              </w:rPr>
              <w:t>5. a, 5. b = 2</w:t>
            </w:r>
          </w:p>
          <w:p w:rsidR="00F401F3" w:rsidRDefault="00F401F3" w:rsidP="00D1519F">
            <w:pPr>
              <w:rPr>
                <w:sz w:val="22"/>
                <w:szCs w:val="22"/>
              </w:rPr>
            </w:pPr>
            <w:r>
              <w:rPr>
                <w:sz w:val="22"/>
                <w:szCs w:val="22"/>
              </w:rPr>
              <w:t>6. a, 6. b = 2</w:t>
            </w:r>
          </w:p>
          <w:p w:rsidR="00F401F3" w:rsidRDefault="00F401F3" w:rsidP="00D1519F">
            <w:pPr>
              <w:rPr>
                <w:sz w:val="22"/>
                <w:szCs w:val="22"/>
              </w:rPr>
            </w:pPr>
            <w:r>
              <w:rPr>
                <w:sz w:val="22"/>
                <w:szCs w:val="22"/>
              </w:rPr>
              <w:t>7. a, 7. b = 2</w:t>
            </w:r>
          </w:p>
          <w:p w:rsidR="00F401F3" w:rsidRPr="008D4EDC" w:rsidRDefault="00F401F3" w:rsidP="00D1519F">
            <w:pPr>
              <w:rPr>
                <w:sz w:val="22"/>
                <w:szCs w:val="22"/>
              </w:rPr>
            </w:pPr>
            <w:r>
              <w:rPr>
                <w:sz w:val="22"/>
                <w:szCs w:val="22"/>
              </w:rPr>
              <w:t>8. a, 8. b = 2</w:t>
            </w:r>
          </w:p>
        </w:tc>
        <w:tc>
          <w:tcPr>
            <w:tcW w:w="992" w:type="dxa"/>
            <w:tcBorders>
              <w:top w:val="single" w:sz="12" w:space="0" w:color="auto"/>
              <w:bottom w:val="single" w:sz="4" w:space="0" w:color="auto"/>
            </w:tcBorders>
          </w:tcPr>
          <w:p w:rsidR="00F401F3" w:rsidRDefault="00F401F3" w:rsidP="00D1519F">
            <w:pPr>
              <w:jc w:val="center"/>
              <w:rPr>
                <w:sz w:val="22"/>
                <w:szCs w:val="22"/>
              </w:rPr>
            </w:pPr>
          </w:p>
          <w:p w:rsidR="00F401F3" w:rsidRDefault="00F401F3" w:rsidP="00D1519F">
            <w:pPr>
              <w:jc w:val="center"/>
              <w:rPr>
                <w:sz w:val="22"/>
                <w:szCs w:val="22"/>
              </w:rPr>
            </w:pPr>
          </w:p>
          <w:p w:rsidR="00F401F3" w:rsidRPr="008D4EDC" w:rsidRDefault="00F401F3" w:rsidP="00D1519F">
            <w:pPr>
              <w:jc w:val="center"/>
              <w:rPr>
                <w:sz w:val="22"/>
                <w:szCs w:val="22"/>
              </w:rPr>
            </w:pPr>
            <w:r>
              <w:rPr>
                <w:sz w:val="22"/>
                <w:szCs w:val="22"/>
              </w:rPr>
              <w:t>8</w:t>
            </w:r>
          </w:p>
        </w:tc>
        <w:tc>
          <w:tcPr>
            <w:tcW w:w="1560" w:type="dxa"/>
            <w:tcBorders>
              <w:top w:val="single" w:sz="12" w:space="0" w:color="auto"/>
              <w:bottom w:val="single" w:sz="4" w:space="0" w:color="auto"/>
            </w:tcBorders>
          </w:tcPr>
          <w:p w:rsidR="00F401F3" w:rsidRPr="008D4EDC" w:rsidRDefault="00F401F3" w:rsidP="00D1519F">
            <w:pPr>
              <w:jc w:val="center"/>
              <w:rPr>
                <w:sz w:val="22"/>
                <w:szCs w:val="22"/>
              </w:rPr>
            </w:pPr>
          </w:p>
        </w:tc>
        <w:tc>
          <w:tcPr>
            <w:tcW w:w="1134" w:type="dxa"/>
            <w:vMerge w:val="restart"/>
            <w:tcBorders>
              <w:top w:val="single" w:sz="12" w:space="0" w:color="auto"/>
              <w:bottom w:val="single" w:sz="12" w:space="0" w:color="auto"/>
            </w:tcBorders>
          </w:tcPr>
          <w:p w:rsidR="00F401F3" w:rsidRPr="008D4EDC" w:rsidRDefault="00F401F3" w:rsidP="00D1519F">
            <w:pPr>
              <w:jc w:val="center"/>
              <w:rPr>
                <w:sz w:val="22"/>
                <w:szCs w:val="22"/>
              </w:rPr>
            </w:pPr>
          </w:p>
        </w:tc>
        <w:tc>
          <w:tcPr>
            <w:tcW w:w="1275" w:type="dxa"/>
            <w:vMerge w:val="restart"/>
            <w:tcBorders>
              <w:top w:val="single" w:sz="12" w:space="0" w:color="auto"/>
              <w:bottom w:val="single" w:sz="12" w:space="0" w:color="auto"/>
            </w:tcBorders>
          </w:tcPr>
          <w:p w:rsidR="00F401F3" w:rsidRPr="008D4EDC" w:rsidRDefault="00F401F3" w:rsidP="00D1519F">
            <w:pPr>
              <w:jc w:val="center"/>
              <w:rPr>
                <w:sz w:val="22"/>
                <w:szCs w:val="22"/>
              </w:rPr>
            </w:pPr>
          </w:p>
        </w:tc>
        <w:tc>
          <w:tcPr>
            <w:tcW w:w="1134" w:type="dxa"/>
            <w:vMerge w:val="restart"/>
            <w:tcBorders>
              <w:top w:val="single" w:sz="12" w:space="0" w:color="auto"/>
              <w:bottom w:val="single" w:sz="12" w:space="0" w:color="auto"/>
            </w:tcBorders>
          </w:tcPr>
          <w:p w:rsidR="00F401F3" w:rsidRPr="008D4EDC" w:rsidRDefault="00F401F3" w:rsidP="00D1519F">
            <w:pPr>
              <w:jc w:val="center"/>
              <w:rPr>
                <w:sz w:val="22"/>
                <w:szCs w:val="22"/>
              </w:rPr>
            </w:pPr>
          </w:p>
        </w:tc>
        <w:tc>
          <w:tcPr>
            <w:tcW w:w="1157" w:type="dxa"/>
            <w:vMerge w:val="restart"/>
            <w:tcBorders>
              <w:top w:val="single" w:sz="12" w:space="0" w:color="auto"/>
              <w:bottom w:val="single" w:sz="12" w:space="0" w:color="auto"/>
            </w:tcBorders>
          </w:tcPr>
          <w:p w:rsidR="00F401F3" w:rsidRPr="00FC7B89" w:rsidRDefault="00F401F3" w:rsidP="00D1519F">
            <w:pPr>
              <w:jc w:val="center"/>
              <w:rPr>
                <w:color w:val="FF0000"/>
                <w:sz w:val="22"/>
                <w:szCs w:val="22"/>
              </w:rPr>
            </w:pPr>
          </w:p>
          <w:p w:rsidR="00F401F3" w:rsidRPr="00FC7B89" w:rsidRDefault="00F401F3" w:rsidP="00D1519F">
            <w:pPr>
              <w:jc w:val="center"/>
              <w:rPr>
                <w:color w:val="FF0000"/>
                <w:sz w:val="22"/>
                <w:szCs w:val="22"/>
              </w:rPr>
            </w:pPr>
          </w:p>
          <w:p w:rsidR="00F401F3" w:rsidRPr="009E3BD3" w:rsidRDefault="00F401F3" w:rsidP="00D1519F">
            <w:pPr>
              <w:jc w:val="center"/>
              <w:rPr>
                <w:i/>
                <w:szCs w:val="22"/>
              </w:rPr>
            </w:pPr>
            <w:r w:rsidRPr="009E3BD3">
              <w:rPr>
                <w:i/>
                <w:szCs w:val="22"/>
              </w:rPr>
              <w:t>Likovna grupa</w:t>
            </w:r>
          </w:p>
          <w:p w:rsidR="00F401F3" w:rsidRPr="00FC7B89" w:rsidRDefault="00F401F3" w:rsidP="00D1519F">
            <w:pPr>
              <w:jc w:val="center"/>
              <w:rPr>
                <w:color w:val="FF0000"/>
                <w:sz w:val="22"/>
                <w:szCs w:val="22"/>
              </w:rPr>
            </w:pPr>
            <w:r w:rsidRPr="009E3BD3">
              <w:rPr>
                <w:sz w:val="22"/>
                <w:szCs w:val="22"/>
              </w:rPr>
              <w:t>1</w:t>
            </w:r>
          </w:p>
        </w:tc>
        <w:tc>
          <w:tcPr>
            <w:tcW w:w="1228" w:type="dxa"/>
            <w:vMerge w:val="restart"/>
            <w:tcBorders>
              <w:top w:val="single" w:sz="12" w:space="0" w:color="auto"/>
              <w:bottom w:val="single" w:sz="12" w:space="0" w:color="auto"/>
            </w:tcBorders>
          </w:tcPr>
          <w:p w:rsidR="00F401F3" w:rsidRPr="00FC7B89" w:rsidRDefault="00F401F3" w:rsidP="00D1519F">
            <w:pPr>
              <w:jc w:val="center"/>
              <w:rPr>
                <w:color w:val="FF0000"/>
                <w:sz w:val="22"/>
                <w:szCs w:val="22"/>
              </w:rPr>
            </w:pPr>
          </w:p>
          <w:p w:rsidR="00F401F3" w:rsidRPr="009E3BD3" w:rsidRDefault="00F401F3" w:rsidP="00D1519F">
            <w:pPr>
              <w:jc w:val="center"/>
              <w:rPr>
                <w:sz w:val="22"/>
                <w:szCs w:val="22"/>
              </w:rPr>
            </w:pPr>
          </w:p>
          <w:p w:rsidR="00F401F3" w:rsidRPr="009E3BD3" w:rsidRDefault="00F401F3" w:rsidP="00D1519F">
            <w:pPr>
              <w:jc w:val="center"/>
              <w:rPr>
                <w:szCs w:val="22"/>
              </w:rPr>
            </w:pPr>
            <w:r>
              <w:rPr>
                <w:i/>
                <w:szCs w:val="22"/>
              </w:rPr>
              <w:t>Vizualni identitet</w:t>
            </w:r>
          </w:p>
          <w:p w:rsidR="00F401F3" w:rsidRPr="00FC7B89" w:rsidRDefault="00F401F3" w:rsidP="00D1519F">
            <w:pPr>
              <w:jc w:val="center"/>
              <w:rPr>
                <w:color w:val="FF0000"/>
                <w:sz w:val="22"/>
                <w:szCs w:val="22"/>
              </w:rPr>
            </w:pPr>
            <w:r w:rsidRPr="009E3BD3">
              <w:rPr>
                <w:sz w:val="22"/>
                <w:szCs w:val="22"/>
              </w:rPr>
              <w:t>2</w:t>
            </w:r>
          </w:p>
        </w:tc>
        <w:tc>
          <w:tcPr>
            <w:tcW w:w="1133" w:type="dxa"/>
            <w:vMerge w:val="restart"/>
            <w:tcBorders>
              <w:top w:val="single" w:sz="12" w:space="0" w:color="auto"/>
              <w:bottom w:val="single" w:sz="12" w:space="0" w:color="auto"/>
            </w:tcBorders>
          </w:tcPr>
          <w:p w:rsidR="00F401F3" w:rsidRDefault="00F401F3" w:rsidP="00D1519F">
            <w:pPr>
              <w:jc w:val="center"/>
              <w:rPr>
                <w:sz w:val="22"/>
                <w:szCs w:val="22"/>
              </w:rPr>
            </w:pPr>
          </w:p>
          <w:p w:rsidR="00F401F3" w:rsidRDefault="00F401F3" w:rsidP="00D1519F">
            <w:pPr>
              <w:jc w:val="center"/>
              <w:rPr>
                <w:sz w:val="22"/>
                <w:szCs w:val="22"/>
              </w:rPr>
            </w:pPr>
          </w:p>
          <w:p w:rsidR="00F401F3" w:rsidRDefault="00F401F3" w:rsidP="00D1519F">
            <w:pPr>
              <w:jc w:val="center"/>
              <w:rPr>
                <w:sz w:val="22"/>
                <w:szCs w:val="22"/>
              </w:rPr>
            </w:pPr>
          </w:p>
          <w:p w:rsidR="00F401F3" w:rsidRDefault="00F401F3" w:rsidP="00D1519F">
            <w:pPr>
              <w:jc w:val="center"/>
              <w:rPr>
                <w:sz w:val="22"/>
                <w:szCs w:val="22"/>
              </w:rPr>
            </w:pPr>
          </w:p>
          <w:p w:rsidR="00F401F3" w:rsidRPr="00FB0D23" w:rsidRDefault="00F401F3" w:rsidP="00D1519F">
            <w:pPr>
              <w:jc w:val="center"/>
              <w:rPr>
                <w:b/>
                <w:sz w:val="22"/>
                <w:szCs w:val="22"/>
              </w:rPr>
            </w:pPr>
            <w:r w:rsidRPr="00173AA5">
              <w:rPr>
                <w:b/>
                <w:sz w:val="22"/>
                <w:szCs w:val="22"/>
              </w:rPr>
              <w:t>2</w:t>
            </w:r>
          </w:p>
        </w:tc>
        <w:tc>
          <w:tcPr>
            <w:tcW w:w="1170" w:type="dxa"/>
            <w:vMerge w:val="restart"/>
            <w:tcBorders>
              <w:top w:val="single" w:sz="12" w:space="0" w:color="auto"/>
              <w:bottom w:val="single" w:sz="12" w:space="0" w:color="auto"/>
            </w:tcBorders>
          </w:tcPr>
          <w:p w:rsidR="00F401F3" w:rsidRDefault="00F401F3" w:rsidP="00D1519F">
            <w:pPr>
              <w:jc w:val="center"/>
              <w:rPr>
                <w:sz w:val="22"/>
                <w:szCs w:val="22"/>
              </w:rPr>
            </w:pPr>
          </w:p>
          <w:p w:rsidR="00F401F3" w:rsidRDefault="00F401F3" w:rsidP="00D1519F">
            <w:pPr>
              <w:jc w:val="center"/>
              <w:rPr>
                <w:sz w:val="22"/>
                <w:szCs w:val="22"/>
              </w:rPr>
            </w:pPr>
          </w:p>
          <w:p w:rsidR="00F401F3" w:rsidRDefault="00F401F3" w:rsidP="00D1519F">
            <w:pPr>
              <w:jc w:val="center"/>
              <w:rPr>
                <w:sz w:val="22"/>
                <w:szCs w:val="22"/>
              </w:rPr>
            </w:pPr>
          </w:p>
          <w:p w:rsidR="00F401F3" w:rsidRDefault="00F401F3" w:rsidP="00D1519F">
            <w:pPr>
              <w:jc w:val="center"/>
              <w:rPr>
                <w:sz w:val="22"/>
                <w:szCs w:val="22"/>
              </w:rPr>
            </w:pPr>
          </w:p>
          <w:p w:rsidR="00F401F3" w:rsidRPr="008D4EDC" w:rsidRDefault="00F401F3" w:rsidP="00D1519F">
            <w:pPr>
              <w:jc w:val="center"/>
              <w:rPr>
                <w:sz w:val="22"/>
                <w:szCs w:val="22"/>
              </w:rPr>
            </w:pPr>
            <w:r>
              <w:rPr>
                <w:sz w:val="22"/>
                <w:szCs w:val="22"/>
              </w:rPr>
              <w:t>22</w:t>
            </w:r>
          </w:p>
        </w:tc>
      </w:tr>
      <w:tr w:rsidR="00F401F3" w:rsidTr="00D1519F">
        <w:tc>
          <w:tcPr>
            <w:tcW w:w="1962" w:type="dxa"/>
            <w:vMerge/>
            <w:tcBorders>
              <w:bottom w:val="single" w:sz="12" w:space="0" w:color="auto"/>
            </w:tcBorders>
            <w:shd w:val="clear" w:color="auto" w:fill="C0D7F1" w:themeFill="text2" w:themeFillTint="33"/>
          </w:tcPr>
          <w:p w:rsidR="00F401F3" w:rsidRPr="008D4EDC" w:rsidRDefault="00F401F3" w:rsidP="00D1519F">
            <w:pPr>
              <w:rPr>
                <w:sz w:val="22"/>
                <w:szCs w:val="22"/>
              </w:rPr>
            </w:pPr>
          </w:p>
        </w:tc>
        <w:tc>
          <w:tcPr>
            <w:tcW w:w="1289" w:type="dxa"/>
            <w:tcBorders>
              <w:bottom w:val="single" w:sz="12" w:space="0" w:color="auto"/>
            </w:tcBorders>
          </w:tcPr>
          <w:p w:rsidR="00F401F3" w:rsidRDefault="00F401F3" w:rsidP="00D1519F">
            <w:pPr>
              <w:jc w:val="center"/>
              <w:rPr>
                <w:sz w:val="22"/>
                <w:szCs w:val="22"/>
              </w:rPr>
            </w:pPr>
          </w:p>
          <w:p w:rsidR="00F401F3" w:rsidRDefault="00F401F3" w:rsidP="00D1519F">
            <w:pPr>
              <w:jc w:val="center"/>
              <w:rPr>
                <w:sz w:val="22"/>
                <w:szCs w:val="22"/>
              </w:rPr>
            </w:pPr>
            <w:r>
              <w:rPr>
                <w:sz w:val="22"/>
                <w:szCs w:val="22"/>
              </w:rPr>
              <w:t>B</w:t>
            </w:r>
          </w:p>
          <w:p w:rsidR="00F401F3" w:rsidRDefault="00F401F3" w:rsidP="00D1519F">
            <w:pPr>
              <w:jc w:val="center"/>
              <w:rPr>
                <w:sz w:val="22"/>
                <w:szCs w:val="22"/>
              </w:rPr>
            </w:pPr>
            <w:r>
              <w:rPr>
                <w:sz w:val="22"/>
                <w:szCs w:val="22"/>
              </w:rPr>
              <w:t>(čet, sri.)</w:t>
            </w:r>
          </w:p>
          <w:p w:rsidR="00F401F3" w:rsidRDefault="00F401F3" w:rsidP="00D1519F">
            <w:pPr>
              <w:jc w:val="center"/>
              <w:rPr>
                <w:sz w:val="22"/>
                <w:szCs w:val="22"/>
              </w:rPr>
            </w:pPr>
          </w:p>
          <w:p w:rsidR="00F401F3" w:rsidRDefault="00F401F3" w:rsidP="00D1519F">
            <w:pPr>
              <w:jc w:val="center"/>
              <w:rPr>
                <w:sz w:val="22"/>
                <w:szCs w:val="22"/>
              </w:rPr>
            </w:pPr>
          </w:p>
          <w:p w:rsidR="00F401F3" w:rsidRDefault="00F401F3" w:rsidP="00D1519F">
            <w:pPr>
              <w:jc w:val="center"/>
              <w:rPr>
                <w:sz w:val="22"/>
                <w:szCs w:val="22"/>
              </w:rPr>
            </w:pPr>
            <w:r>
              <w:rPr>
                <w:sz w:val="22"/>
                <w:szCs w:val="22"/>
              </w:rPr>
              <w:t>PŠ</w:t>
            </w:r>
          </w:p>
          <w:p w:rsidR="00F401F3" w:rsidRPr="008D4EDC" w:rsidRDefault="00F401F3" w:rsidP="00D1519F">
            <w:pPr>
              <w:jc w:val="center"/>
              <w:rPr>
                <w:sz w:val="22"/>
                <w:szCs w:val="22"/>
              </w:rPr>
            </w:pPr>
          </w:p>
        </w:tc>
        <w:tc>
          <w:tcPr>
            <w:tcW w:w="1843" w:type="dxa"/>
            <w:tcBorders>
              <w:bottom w:val="single" w:sz="12" w:space="0" w:color="auto"/>
            </w:tcBorders>
          </w:tcPr>
          <w:p w:rsidR="00F401F3" w:rsidRDefault="00F401F3" w:rsidP="00D1519F">
            <w:pPr>
              <w:rPr>
                <w:sz w:val="22"/>
                <w:szCs w:val="22"/>
              </w:rPr>
            </w:pPr>
            <w:r>
              <w:rPr>
                <w:sz w:val="22"/>
                <w:szCs w:val="22"/>
              </w:rPr>
              <w:t>5. c, 5. d, 5.e= 3</w:t>
            </w:r>
          </w:p>
          <w:p w:rsidR="00F401F3" w:rsidRDefault="00F401F3" w:rsidP="00D1519F">
            <w:pPr>
              <w:rPr>
                <w:sz w:val="22"/>
                <w:szCs w:val="22"/>
              </w:rPr>
            </w:pPr>
            <w:r>
              <w:rPr>
                <w:sz w:val="22"/>
                <w:szCs w:val="22"/>
              </w:rPr>
              <w:t>6. c, 6. d = 2</w:t>
            </w:r>
          </w:p>
          <w:p w:rsidR="00F401F3" w:rsidRDefault="00F401F3" w:rsidP="00D1519F">
            <w:pPr>
              <w:rPr>
                <w:sz w:val="22"/>
                <w:szCs w:val="22"/>
              </w:rPr>
            </w:pPr>
            <w:r>
              <w:rPr>
                <w:sz w:val="22"/>
                <w:szCs w:val="22"/>
              </w:rPr>
              <w:t>7. c, 7. d = 2</w:t>
            </w:r>
          </w:p>
          <w:p w:rsidR="00F401F3" w:rsidRDefault="00F401F3" w:rsidP="00D1519F">
            <w:pPr>
              <w:rPr>
                <w:sz w:val="22"/>
                <w:szCs w:val="22"/>
              </w:rPr>
            </w:pPr>
            <w:r>
              <w:rPr>
                <w:sz w:val="22"/>
                <w:szCs w:val="22"/>
              </w:rPr>
              <w:t>8. c, 8. d = 2</w:t>
            </w:r>
          </w:p>
          <w:p w:rsidR="00F401F3" w:rsidRDefault="00F401F3" w:rsidP="00D1519F">
            <w:pPr>
              <w:rPr>
                <w:sz w:val="22"/>
                <w:szCs w:val="22"/>
              </w:rPr>
            </w:pPr>
          </w:p>
          <w:p w:rsidR="00F401F3" w:rsidRPr="008D4EDC" w:rsidRDefault="00F401F3" w:rsidP="00D1519F">
            <w:pPr>
              <w:rPr>
                <w:sz w:val="22"/>
                <w:szCs w:val="22"/>
              </w:rPr>
            </w:pPr>
            <w:r>
              <w:rPr>
                <w:sz w:val="22"/>
                <w:szCs w:val="22"/>
              </w:rPr>
              <w:t>5./7. i 6.= 2</w:t>
            </w:r>
          </w:p>
        </w:tc>
        <w:tc>
          <w:tcPr>
            <w:tcW w:w="992" w:type="dxa"/>
            <w:tcBorders>
              <w:bottom w:val="single" w:sz="12" w:space="0" w:color="auto"/>
            </w:tcBorders>
          </w:tcPr>
          <w:p w:rsidR="00F401F3" w:rsidRDefault="00F401F3" w:rsidP="00D1519F">
            <w:pPr>
              <w:jc w:val="center"/>
              <w:rPr>
                <w:sz w:val="22"/>
                <w:szCs w:val="22"/>
              </w:rPr>
            </w:pPr>
          </w:p>
          <w:p w:rsidR="00F401F3" w:rsidRDefault="00F401F3" w:rsidP="00D1519F">
            <w:pPr>
              <w:jc w:val="center"/>
              <w:rPr>
                <w:sz w:val="22"/>
                <w:szCs w:val="22"/>
              </w:rPr>
            </w:pPr>
            <w:r>
              <w:rPr>
                <w:sz w:val="22"/>
                <w:szCs w:val="22"/>
              </w:rPr>
              <w:t>9</w:t>
            </w:r>
          </w:p>
          <w:p w:rsidR="00F401F3" w:rsidRPr="009B645D" w:rsidRDefault="00F401F3" w:rsidP="00D1519F">
            <w:pPr>
              <w:rPr>
                <w:sz w:val="22"/>
                <w:szCs w:val="22"/>
              </w:rPr>
            </w:pPr>
          </w:p>
          <w:p w:rsidR="00F401F3" w:rsidRPr="009B645D" w:rsidRDefault="00F401F3" w:rsidP="00D1519F">
            <w:pPr>
              <w:rPr>
                <w:sz w:val="22"/>
                <w:szCs w:val="22"/>
              </w:rPr>
            </w:pPr>
          </w:p>
          <w:p w:rsidR="00F401F3" w:rsidRDefault="00F401F3" w:rsidP="00D1519F">
            <w:pPr>
              <w:rPr>
                <w:sz w:val="22"/>
                <w:szCs w:val="22"/>
              </w:rPr>
            </w:pPr>
          </w:p>
          <w:p w:rsidR="00F401F3" w:rsidRPr="009B645D" w:rsidRDefault="00F401F3" w:rsidP="00D1519F">
            <w:pPr>
              <w:rPr>
                <w:sz w:val="22"/>
                <w:szCs w:val="22"/>
              </w:rPr>
            </w:pPr>
            <w:r>
              <w:rPr>
                <w:sz w:val="22"/>
                <w:szCs w:val="22"/>
              </w:rPr>
              <w:t>2</w:t>
            </w:r>
          </w:p>
        </w:tc>
        <w:tc>
          <w:tcPr>
            <w:tcW w:w="1560" w:type="dxa"/>
            <w:tcBorders>
              <w:bottom w:val="single" w:sz="12" w:space="0" w:color="auto"/>
            </w:tcBorders>
          </w:tcPr>
          <w:p w:rsidR="00F401F3" w:rsidRPr="008D4EDC" w:rsidRDefault="00F401F3" w:rsidP="00D1519F">
            <w:pPr>
              <w:jc w:val="center"/>
              <w:rPr>
                <w:sz w:val="22"/>
                <w:szCs w:val="22"/>
              </w:rPr>
            </w:pPr>
          </w:p>
        </w:tc>
        <w:tc>
          <w:tcPr>
            <w:tcW w:w="1134" w:type="dxa"/>
            <w:vMerge/>
            <w:tcBorders>
              <w:bottom w:val="single" w:sz="12" w:space="0" w:color="auto"/>
            </w:tcBorders>
          </w:tcPr>
          <w:p w:rsidR="00F401F3" w:rsidRPr="008D4EDC" w:rsidRDefault="00F401F3" w:rsidP="00D1519F">
            <w:pPr>
              <w:jc w:val="center"/>
              <w:rPr>
                <w:sz w:val="22"/>
                <w:szCs w:val="22"/>
              </w:rPr>
            </w:pPr>
          </w:p>
        </w:tc>
        <w:tc>
          <w:tcPr>
            <w:tcW w:w="1275" w:type="dxa"/>
            <w:vMerge/>
            <w:tcBorders>
              <w:bottom w:val="single" w:sz="12" w:space="0" w:color="auto"/>
            </w:tcBorders>
          </w:tcPr>
          <w:p w:rsidR="00F401F3" w:rsidRPr="008D4EDC" w:rsidRDefault="00F401F3" w:rsidP="00D1519F">
            <w:pPr>
              <w:jc w:val="center"/>
              <w:rPr>
                <w:sz w:val="22"/>
                <w:szCs w:val="22"/>
              </w:rPr>
            </w:pPr>
          </w:p>
        </w:tc>
        <w:tc>
          <w:tcPr>
            <w:tcW w:w="1134" w:type="dxa"/>
            <w:vMerge/>
            <w:tcBorders>
              <w:bottom w:val="single" w:sz="12" w:space="0" w:color="auto"/>
            </w:tcBorders>
          </w:tcPr>
          <w:p w:rsidR="00F401F3" w:rsidRPr="008D4EDC" w:rsidRDefault="00F401F3" w:rsidP="00D1519F">
            <w:pPr>
              <w:jc w:val="center"/>
              <w:rPr>
                <w:sz w:val="22"/>
                <w:szCs w:val="22"/>
              </w:rPr>
            </w:pPr>
          </w:p>
        </w:tc>
        <w:tc>
          <w:tcPr>
            <w:tcW w:w="1157" w:type="dxa"/>
            <w:vMerge/>
            <w:tcBorders>
              <w:bottom w:val="single" w:sz="12" w:space="0" w:color="auto"/>
            </w:tcBorders>
          </w:tcPr>
          <w:p w:rsidR="00F401F3" w:rsidRPr="008D4EDC" w:rsidRDefault="00F401F3" w:rsidP="00D1519F">
            <w:pPr>
              <w:jc w:val="center"/>
              <w:rPr>
                <w:sz w:val="22"/>
                <w:szCs w:val="22"/>
              </w:rPr>
            </w:pPr>
          </w:p>
        </w:tc>
        <w:tc>
          <w:tcPr>
            <w:tcW w:w="1228" w:type="dxa"/>
            <w:vMerge/>
            <w:tcBorders>
              <w:bottom w:val="single" w:sz="12" w:space="0" w:color="auto"/>
            </w:tcBorders>
          </w:tcPr>
          <w:p w:rsidR="00F401F3" w:rsidRPr="008D4EDC" w:rsidRDefault="00F401F3" w:rsidP="00D1519F">
            <w:pPr>
              <w:jc w:val="center"/>
              <w:rPr>
                <w:sz w:val="22"/>
                <w:szCs w:val="22"/>
              </w:rPr>
            </w:pPr>
          </w:p>
        </w:tc>
        <w:tc>
          <w:tcPr>
            <w:tcW w:w="1133" w:type="dxa"/>
            <w:vMerge/>
            <w:tcBorders>
              <w:bottom w:val="single" w:sz="12" w:space="0" w:color="auto"/>
            </w:tcBorders>
          </w:tcPr>
          <w:p w:rsidR="00F401F3" w:rsidRPr="008D4EDC" w:rsidRDefault="00F401F3" w:rsidP="00D1519F">
            <w:pPr>
              <w:jc w:val="center"/>
              <w:rPr>
                <w:sz w:val="22"/>
                <w:szCs w:val="22"/>
              </w:rPr>
            </w:pPr>
          </w:p>
        </w:tc>
        <w:tc>
          <w:tcPr>
            <w:tcW w:w="1170" w:type="dxa"/>
            <w:vMerge/>
            <w:tcBorders>
              <w:bottom w:val="single" w:sz="12" w:space="0" w:color="auto"/>
            </w:tcBorders>
          </w:tcPr>
          <w:p w:rsidR="00F401F3" w:rsidRPr="008D4EDC" w:rsidRDefault="00F401F3" w:rsidP="00D1519F">
            <w:pPr>
              <w:jc w:val="center"/>
              <w:rPr>
                <w:sz w:val="22"/>
                <w:szCs w:val="22"/>
              </w:rPr>
            </w:pPr>
          </w:p>
        </w:tc>
      </w:tr>
      <w:tr w:rsidR="00F401F3" w:rsidTr="00D1519F">
        <w:tc>
          <w:tcPr>
            <w:tcW w:w="1962" w:type="dxa"/>
            <w:tcBorders>
              <w:top w:val="single" w:sz="12" w:space="0" w:color="auto"/>
              <w:bottom w:val="single" w:sz="12" w:space="0" w:color="auto"/>
            </w:tcBorders>
            <w:shd w:val="clear" w:color="auto" w:fill="C0D7F1" w:themeFill="text2" w:themeFillTint="33"/>
          </w:tcPr>
          <w:p w:rsidR="00F401F3" w:rsidRDefault="00F401F3" w:rsidP="00D1519F">
            <w:pPr>
              <w:jc w:val="center"/>
              <w:rPr>
                <w:b/>
                <w:sz w:val="22"/>
                <w:szCs w:val="22"/>
              </w:rPr>
            </w:pPr>
          </w:p>
          <w:p w:rsidR="00F401F3" w:rsidRDefault="00F401F3" w:rsidP="00D1519F">
            <w:pPr>
              <w:jc w:val="center"/>
              <w:rPr>
                <w:b/>
                <w:sz w:val="22"/>
                <w:szCs w:val="22"/>
              </w:rPr>
            </w:pPr>
            <w:r w:rsidRPr="00AC37FE">
              <w:rPr>
                <w:b/>
                <w:sz w:val="22"/>
                <w:szCs w:val="22"/>
              </w:rPr>
              <w:t xml:space="preserve">3. </w:t>
            </w:r>
          </w:p>
          <w:p w:rsidR="00F401F3" w:rsidRDefault="00F401F3" w:rsidP="00D1519F">
            <w:pPr>
              <w:jc w:val="center"/>
              <w:rPr>
                <w:b/>
                <w:sz w:val="22"/>
                <w:szCs w:val="22"/>
              </w:rPr>
            </w:pPr>
            <w:r w:rsidRPr="00AC37FE">
              <w:rPr>
                <w:b/>
                <w:sz w:val="22"/>
                <w:szCs w:val="22"/>
              </w:rPr>
              <w:t xml:space="preserve">Tihana </w:t>
            </w:r>
          </w:p>
          <w:p w:rsidR="00F401F3" w:rsidRPr="00AC37FE" w:rsidRDefault="00F401F3" w:rsidP="00D1519F">
            <w:pPr>
              <w:jc w:val="center"/>
              <w:rPr>
                <w:b/>
                <w:sz w:val="22"/>
                <w:szCs w:val="22"/>
              </w:rPr>
            </w:pPr>
            <w:r w:rsidRPr="00AC37FE">
              <w:rPr>
                <w:b/>
                <w:sz w:val="22"/>
                <w:szCs w:val="22"/>
              </w:rPr>
              <w:t>Bilić Drašković</w:t>
            </w:r>
          </w:p>
        </w:tc>
        <w:tc>
          <w:tcPr>
            <w:tcW w:w="1289" w:type="dxa"/>
            <w:tcBorders>
              <w:top w:val="single" w:sz="12" w:space="0" w:color="auto"/>
              <w:bottom w:val="single" w:sz="12" w:space="0" w:color="auto"/>
            </w:tcBorders>
          </w:tcPr>
          <w:p w:rsidR="00F401F3" w:rsidRDefault="00F401F3" w:rsidP="00D1519F">
            <w:pPr>
              <w:rPr>
                <w:sz w:val="22"/>
                <w:szCs w:val="22"/>
              </w:rPr>
            </w:pPr>
          </w:p>
          <w:p w:rsidR="00F401F3" w:rsidRPr="008D4EDC" w:rsidRDefault="00F401F3" w:rsidP="00D1519F">
            <w:pPr>
              <w:jc w:val="center"/>
              <w:rPr>
                <w:sz w:val="22"/>
                <w:szCs w:val="22"/>
              </w:rPr>
            </w:pPr>
            <w:r>
              <w:rPr>
                <w:sz w:val="22"/>
                <w:szCs w:val="22"/>
              </w:rPr>
              <w:t>A</w:t>
            </w:r>
          </w:p>
        </w:tc>
        <w:tc>
          <w:tcPr>
            <w:tcW w:w="1843" w:type="dxa"/>
            <w:tcBorders>
              <w:top w:val="single" w:sz="12" w:space="0" w:color="auto"/>
              <w:bottom w:val="single" w:sz="4" w:space="0" w:color="auto"/>
            </w:tcBorders>
          </w:tcPr>
          <w:p w:rsidR="00F401F3" w:rsidRPr="00D50871" w:rsidRDefault="00F401F3" w:rsidP="00D1519F">
            <w:pPr>
              <w:rPr>
                <w:i/>
                <w:sz w:val="22"/>
                <w:szCs w:val="22"/>
              </w:rPr>
            </w:pPr>
            <w:r w:rsidRPr="00D50871">
              <w:rPr>
                <w:i/>
                <w:sz w:val="22"/>
                <w:szCs w:val="22"/>
              </w:rPr>
              <w:t>Geografija</w:t>
            </w:r>
          </w:p>
          <w:p w:rsidR="00F401F3" w:rsidRDefault="00F401F3" w:rsidP="00D1519F">
            <w:pPr>
              <w:rPr>
                <w:sz w:val="22"/>
                <w:szCs w:val="22"/>
              </w:rPr>
            </w:pPr>
            <w:r>
              <w:rPr>
                <w:sz w:val="22"/>
                <w:szCs w:val="22"/>
              </w:rPr>
              <w:t>5. b= 1,5</w:t>
            </w:r>
          </w:p>
          <w:p w:rsidR="00F401F3" w:rsidRDefault="00F401F3" w:rsidP="00D1519F">
            <w:pPr>
              <w:rPr>
                <w:sz w:val="22"/>
                <w:szCs w:val="22"/>
              </w:rPr>
            </w:pPr>
            <w:r>
              <w:rPr>
                <w:sz w:val="22"/>
                <w:szCs w:val="22"/>
              </w:rPr>
              <w:t xml:space="preserve">  7.a, 7.b = 4</w:t>
            </w:r>
          </w:p>
          <w:p w:rsidR="00F401F3" w:rsidRDefault="00F401F3" w:rsidP="00D1519F">
            <w:pPr>
              <w:rPr>
                <w:sz w:val="22"/>
                <w:szCs w:val="22"/>
              </w:rPr>
            </w:pPr>
            <w:r>
              <w:rPr>
                <w:sz w:val="22"/>
                <w:szCs w:val="22"/>
              </w:rPr>
              <w:t xml:space="preserve"> 8.a, 8.b = 4</w:t>
            </w:r>
          </w:p>
          <w:p w:rsidR="00F401F3" w:rsidRPr="00D50871" w:rsidRDefault="00F401F3" w:rsidP="00D1519F">
            <w:pPr>
              <w:rPr>
                <w:i/>
                <w:sz w:val="22"/>
                <w:szCs w:val="22"/>
              </w:rPr>
            </w:pPr>
            <w:r w:rsidRPr="00D50871">
              <w:rPr>
                <w:i/>
                <w:sz w:val="22"/>
                <w:szCs w:val="22"/>
              </w:rPr>
              <w:t>Engleski jezik</w:t>
            </w:r>
          </w:p>
          <w:p w:rsidR="00F401F3" w:rsidRDefault="00F401F3" w:rsidP="00D1519F">
            <w:pPr>
              <w:rPr>
                <w:sz w:val="22"/>
                <w:szCs w:val="22"/>
              </w:rPr>
            </w:pPr>
            <w:r>
              <w:rPr>
                <w:sz w:val="22"/>
                <w:szCs w:val="22"/>
              </w:rPr>
              <w:t>5.b =3</w:t>
            </w:r>
          </w:p>
          <w:p w:rsidR="00F401F3" w:rsidRPr="008D4EDC" w:rsidRDefault="00F401F3" w:rsidP="00D1519F">
            <w:pPr>
              <w:rPr>
                <w:sz w:val="22"/>
                <w:szCs w:val="22"/>
              </w:rPr>
            </w:pPr>
            <w:r>
              <w:rPr>
                <w:sz w:val="22"/>
                <w:szCs w:val="22"/>
              </w:rPr>
              <w:t>7. a, 7. b = 6</w:t>
            </w:r>
          </w:p>
        </w:tc>
        <w:tc>
          <w:tcPr>
            <w:tcW w:w="992" w:type="dxa"/>
            <w:tcBorders>
              <w:top w:val="single" w:sz="12" w:space="0" w:color="auto"/>
              <w:bottom w:val="single" w:sz="4" w:space="0" w:color="auto"/>
            </w:tcBorders>
          </w:tcPr>
          <w:p w:rsidR="00F401F3" w:rsidRDefault="00F401F3" w:rsidP="00D1519F">
            <w:pPr>
              <w:jc w:val="center"/>
              <w:rPr>
                <w:sz w:val="22"/>
                <w:szCs w:val="22"/>
              </w:rPr>
            </w:pPr>
          </w:p>
          <w:p w:rsidR="00F401F3" w:rsidRDefault="00F401F3" w:rsidP="00D1519F">
            <w:pPr>
              <w:jc w:val="center"/>
              <w:rPr>
                <w:sz w:val="22"/>
                <w:szCs w:val="22"/>
              </w:rPr>
            </w:pPr>
            <w:r>
              <w:rPr>
                <w:sz w:val="22"/>
                <w:szCs w:val="22"/>
              </w:rPr>
              <w:t>9,5</w:t>
            </w:r>
          </w:p>
          <w:p w:rsidR="00F401F3" w:rsidRPr="002B3A99" w:rsidRDefault="00F401F3" w:rsidP="00D1519F">
            <w:pPr>
              <w:rPr>
                <w:sz w:val="22"/>
                <w:szCs w:val="22"/>
              </w:rPr>
            </w:pPr>
          </w:p>
          <w:p w:rsidR="00F401F3" w:rsidRPr="002B3A99" w:rsidRDefault="00F401F3" w:rsidP="00D1519F">
            <w:pPr>
              <w:rPr>
                <w:sz w:val="22"/>
                <w:szCs w:val="22"/>
              </w:rPr>
            </w:pPr>
          </w:p>
          <w:p w:rsidR="00F401F3" w:rsidRPr="002B3A99" w:rsidRDefault="00F401F3" w:rsidP="00D1519F">
            <w:pPr>
              <w:rPr>
                <w:sz w:val="22"/>
                <w:szCs w:val="22"/>
              </w:rPr>
            </w:pPr>
          </w:p>
          <w:p w:rsidR="00F401F3" w:rsidRPr="002B3A99" w:rsidRDefault="00F401F3" w:rsidP="00D1519F">
            <w:pPr>
              <w:rPr>
                <w:sz w:val="22"/>
                <w:szCs w:val="22"/>
              </w:rPr>
            </w:pPr>
          </w:p>
          <w:p w:rsidR="00F401F3" w:rsidRPr="002B3A99" w:rsidRDefault="00F401F3" w:rsidP="00D1519F">
            <w:pPr>
              <w:rPr>
                <w:sz w:val="22"/>
                <w:szCs w:val="22"/>
              </w:rPr>
            </w:pPr>
            <w:r>
              <w:rPr>
                <w:sz w:val="22"/>
                <w:szCs w:val="22"/>
              </w:rPr>
              <w:t>9</w:t>
            </w:r>
          </w:p>
        </w:tc>
        <w:tc>
          <w:tcPr>
            <w:tcW w:w="1560" w:type="dxa"/>
            <w:tcBorders>
              <w:top w:val="single" w:sz="12" w:space="0" w:color="auto"/>
              <w:bottom w:val="single" w:sz="12" w:space="0" w:color="auto"/>
            </w:tcBorders>
          </w:tcPr>
          <w:p w:rsidR="00F401F3" w:rsidRDefault="00F401F3" w:rsidP="00D1519F">
            <w:pPr>
              <w:rPr>
                <w:sz w:val="22"/>
                <w:szCs w:val="22"/>
              </w:rPr>
            </w:pPr>
          </w:p>
          <w:p w:rsidR="00F401F3" w:rsidRDefault="00F401F3" w:rsidP="00D1519F">
            <w:pPr>
              <w:jc w:val="center"/>
              <w:rPr>
                <w:sz w:val="22"/>
                <w:szCs w:val="22"/>
              </w:rPr>
            </w:pPr>
          </w:p>
          <w:p w:rsidR="00F401F3" w:rsidRPr="008D4EDC" w:rsidRDefault="00F401F3" w:rsidP="00D1519F">
            <w:pPr>
              <w:jc w:val="center"/>
              <w:rPr>
                <w:sz w:val="22"/>
                <w:szCs w:val="22"/>
              </w:rPr>
            </w:pPr>
            <w:r>
              <w:rPr>
                <w:sz w:val="22"/>
                <w:szCs w:val="22"/>
              </w:rPr>
              <w:t>7. a = 2</w:t>
            </w:r>
          </w:p>
        </w:tc>
        <w:tc>
          <w:tcPr>
            <w:tcW w:w="1134" w:type="dxa"/>
            <w:tcBorders>
              <w:top w:val="single" w:sz="12" w:space="0" w:color="auto"/>
              <w:bottom w:val="single" w:sz="12" w:space="0" w:color="auto"/>
            </w:tcBorders>
          </w:tcPr>
          <w:p w:rsidR="00F401F3" w:rsidRPr="008D4EDC" w:rsidRDefault="00F401F3" w:rsidP="00D1519F">
            <w:pPr>
              <w:rPr>
                <w:sz w:val="22"/>
                <w:szCs w:val="22"/>
              </w:rPr>
            </w:pPr>
          </w:p>
        </w:tc>
        <w:tc>
          <w:tcPr>
            <w:tcW w:w="1275" w:type="dxa"/>
            <w:tcBorders>
              <w:top w:val="single" w:sz="12" w:space="0" w:color="auto"/>
              <w:bottom w:val="single" w:sz="12" w:space="0" w:color="auto"/>
            </w:tcBorders>
          </w:tcPr>
          <w:p w:rsidR="00F401F3" w:rsidRDefault="00F401F3" w:rsidP="00D1519F">
            <w:pPr>
              <w:jc w:val="center"/>
              <w:rPr>
                <w:i/>
                <w:szCs w:val="22"/>
              </w:rPr>
            </w:pPr>
          </w:p>
          <w:p w:rsidR="00F401F3" w:rsidRPr="00BC318E" w:rsidRDefault="00F401F3" w:rsidP="00D1519F">
            <w:pPr>
              <w:jc w:val="center"/>
              <w:rPr>
                <w:i/>
                <w:szCs w:val="22"/>
              </w:rPr>
            </w:pPr>
            <w:r w:rsidRPr="00BC318E">
              <w:rPr>
                <w:i/>
                <w:szCs w:val="22"/>
              </w:rPr>
              <w:t>Engleski jezik</w:t>
            </w:r>
          </w:p>
          <w:p w:rsidR="00F401F3" w:rsidRPr="008D4EDC" w:rsidRDefault="00F401F3" w:rsidP="00D1519F">
            <w:pPr>
              <w:jc w:val="center"/>
              <w:rPr>
                <w:sz w:val="22"/>
                <w:szCs w:val="22"/>
              </w:rPr>
            </w:pPr>
            <w:r w:rsidRPr="00BC318E">
              <w:rPr>
                <w:sz w:val="22"/>
                <w:szCs w:val="22"/>
              </w:rPr>
              <w:t>1</w:t>
            </w:r>
          </w:p>
        </w:tc>
        <w:tc>
          <w:tcPr>
            <w:tcW w:w="1134" w:type="dxa"/>
            <w:tcBorders>
              <w:top w:val="single" w:sz="12" w:space="0" w:color="auto"/>
              <w:bottom w:val="single" w:sz="12" w:space="0" w:color="auto"/>
            </w:tcBorders>
          </w:tcPr>
          <w:p w:rsidR="00F401F3" w:rsidRDefault="00F401F3" w:rsidP="00D1519F">
            <w:pPr>
              <w:jc w:val="center"/>
              <w:rPr>
                <w:i/>
                <w:szCs w:val="22"/>
              </w:rPr>
            </w:pPr>
          </w:p>
          <w:p w:rsidR="00F401F3" w:rsidRPr="00BC318E" w:rsidRDefault="00F401F3" w:rsidP="00D1519F">
            <w:pPr>
              <w:jc w:val="center"/>
            </w:pPr>
            <w:r w:rsidRPr="00BC318E">
              <w:rPr>
                <w:i/>
              </w:rPr>
              <w:t xml:space="preserve">Geografija </w:t>
            </w:r>
          </w:p>
          <w:p w:rsidR="00F401F3" w:rsidRPr="00BC318E" w:rsidRDefault="00F401F3" w:rsidP="00D1519F">
            <w:pPr>
              <w:jc w:val="center"/>
              <w:rPr>
                <w:i/>
              </w:rPr>
            </w:pPr>
            <w:r w:rsidRPr="00BC318E">
              <w:t>1</w:t>
            </w:r>
          </w:p>
        </w:tc>
        <w:tc>
          <w:tcPr>
            <w:tcW w:w="1157" w:type="dxa"/>
            <w:tcBorders>
              <w:top w:val="single" w:sz="12" w:space="0" w:color="auto"/>
              <w:bottom w:val="single" w:sz="12" w:space="0" w:color="auto"/>
            </w:tcBorders>
          </w:tcPr>
          <w:p w:rsidR="00F401F3" w:rsidRDefault="00F401F3" w:rsidP="00D1519F">
            <w:pPr>
              <w:jc w:val="center"/>
              <w:rPr>
                <w:sz w:val="22"/>
                <w:szCs w:val="22"/>
              </w:rPr>
            </w:pPr>
          </w:p>
          <w:p w:rsidR="00F401F3" w:rsidRDefault="00F401F3" w:rsidP="00D1519F">
            <w:pPr>
              <w:jc w:val="center"/>
              <w:rPr>
                <w:sz w:val="22"/>
                <w:szCs w:val="22"/>
              </w:rPr>
            </w:pPr>
            <w:r>
              <w:rPr>
                <w:sz w:val="22"/>
                <w:szCs w:val="22"/>
              </w:rPr>
              <w:t>Mali geografi</w:t>
            </w:r>
          </w:p>
          <w:p w:rsidR="00F401F3" w:rsidRPr="008D4EDC" w:rsidRDefault="00F401F3" w:rsidP="00D1519F">
            <w:pPr>
              <w:jc w:val="center"/>
              <w:rPr>
                <w:sz w:val="22"/>
                <w:szCs w:val="22"/>
              </w:rPr>
            </w:pPr>
            <w:r>
              <w:rPr>
                <w:sz w:val="22"/>
                <w:szCs w:val="22"/>
              </w:rPr>
              <w:t>0,5</w:t>
            </w:r>
          </w:p>
        </w:tc>
        <w:tc>
          <w:tcPr>
            <w:tcW w:w="1228" w:type="dxa"/>
            <w:tcBorders>
              <w:top w:val="single" w:sz="12" w:space="0" w:color="auto"/>
              <w:bottom w:val="single" w:sz="12" w:space="0" w:color="auto"/>
            </w:tcBorders>
          </w:tcPr>
          <w:p w:rsidR="00F401F3" w:rsidRDefault="00F401F3" w:rsidP="00D1519F">
            <w:pPr>
              <w:jc w:val="center"/>
              <w:rPr>
                <w:i/>
                <w:sz w:val="18"/>
                <w:szCs w:val="22"/>
              </w:rPr>
            </w:pPr>
          </w:p>
          <w:p w:rsidR="00F401F3" w:rsidRPr="008D4EDC" w:rsidRDefault="00F401F3" w:rsidP="00D1519F">
            <w:pPr>
              <w:jc w:val="center"/>
              <w:rPr>
                <w:sz w:val="22"/>
                <w:szCs w:val="22"/>
              </w:rPr>
            </w:pPr>
          </w:p>
        </w:tc>
        <w:tc>
          <w:tcPr>
            <w:tcW w:w="1133" w:type="dxa"/>
            <w:tcBorders>
              <w:top w:val="single" w:sz="12" w:space="0" w:color="auto"/>
              <w:bottom w:val="single" w:sz="12" w:space="0" w:color="auto"/>
            </w:tcBorders>
          </w:tcPr>
          <w:p w:rsidR="00F401F3" w:rsidRPr="008D4EDC" w:rsidRDefault="00F401F3" w:rsidP="00D1519F">
            <w:pPr>
              <w:rPr>
                <w:sz w:val="22"/>
                <w:szCs w:val="22"/>
              </w:rPr>
            </w:pPr>
          </w:p>
        </w:tc>
        <w:tc>
          <w:tcPr>
            <w:tcW w:w="1170" w:type="dxa"/>
            <w:tcBorders>
              <w:top w:val="single" w:sz="12" w:space="0" w:color="auto"/>
              <w:bottom w:val="single" w:sz="12" w:space="0" w:color="auto"/>
            </w:tcBorders>
          </w:tcPr>
          <w:p w:rsidR="00F401F3" w:rsidRDefault="00F401F3" w:rsidP="00D1519F">
            <w:pPr>
              <w:jc w:val="center"/>
              <w:rPr>
                <w:sz w:val="22"/>
                <w:szCs w:val="22"/>
              </w:rPr>
            </w:pPr>
          </w:p>
          <w:p w:rsidR="00F401F3" w:rsidRDefault="00F401F3" w:rsidP="00D1519F">
            <w:pPr>
              <w:jc w:val="center"/>
              <w:rPr>
                <w:sz w:val="22"/>
                <w:szCs w:val="22"/>
              </w:rPr>
            </w:pPr>
          </w:p>
          <w:p w:rsidR="00F401F3" w:rsidRPr="008D4EDC" w:rsidRDefault="00F401F3" w:rsidP="00D1519F">
            <w:pPr>
              <w:jc w:val="center"/>
              <w:rPr>
                <w:sz w:val="22"/>
                <w:szCs w:val="22"/>
              </w:rPr>
            </w:pPr>
            <w:r>
              <w:rPr>
                <w:sz w:val="22"/>
                <w:szCs w:val="22"/>
              </w:rPr>
              <w:t>23</w:t>
            </w:r>
          </w:p>
        </w:tc>
      </w:tr>
    </w:tbl>
    <w:p w:rsidR="00F401F3" w:rsidRDefault="00F401F3" w:rsidP="007C6365">
      <w:pPr>
        <w:rPr>
          <w:b/>
          <w:sz w:val="22"/>
          <w:szCs w:val="28"/>
        </w:rPr>
      </w:pPr>
    </w:p>
    <w:tbl>
      <w:tblPr>
        <w:tblStyle w:val="Reetkatablice"/>
        <w:tblW w:w="15877" w:type="dxa"/>
        <w:tblInd w:w="-998" w:type="dxa"/>
        <w:tblLayout w:type="fixed"/>
        <w:tblLook w:val="04A0" w:firstRow="1" w:lastRow="0" w:firstColumn="1" w:lastColumn="0" w:noHBand="0" w:noVBand="1"/>
      </w:tblPr>
      <w:tblGrid>
        <w:gridCol w:w="1962"/>
        <w:gridCol w:w="1431"/>
        <w:gridCol w:w="1843"/>
        <w:gridCol w:w="992"/>
        <w:gridCol w:w="1559"/>
        <w:gridCol w:w="993"/>
        <w:gridCol w:w="1275"/>
        <w:gridCol w:w="1134"/>
        <w:gridCol w:w="1157"/>
        <w:gridCol w:w="1228"/>
        <w:gridCol w:w="1133"/>
        <w:gridCol w:w="1170"/>
      </w:tblGrid>
      <w:tr w:rsidR="007C6365" w:rsidTr="00E66C96">
        <w:tc>
          <w:tcPr>
            <w:tcW w:w="1962" w:type="dxa"/>
            <w:vMerge w:val="restart"/>
            <w:tcBorders>
              <w:top w:val="single" w:sz="12" w:space="0" w:color="auto"/>
              <w:left w:val="single" w:sz="12" w:space="0" w:color="auto"/>
              <w:bottom w:val="single" w:sz="12" w:space="0" w:color="auto"/>
            </w:tcBorders>
            <w:shd w:val="clear" w:color="auto" w:fill="C0D7F1" w:themeFill="text2" w:themeFillTint="33"/>
          </w:tcPr>
          <w:p w:rsidR="007C6365" w:rsidRPr="00B727C7" w:rsidRDefault="007C6365" w:rsidP="00E66C96">
            <w:pPr>
              <w:jc w:val="center"/>
              <w:rPr>
                <w:b/>
                <w:i/>
                <w:sz w:val="22"/>
                <w:szCs w:val="22"/>
              </w:rPr>
            </w:pPr>
          </w:p>
          <w:p w:rsidR="007C6365" w:rsidRPr="00B727C7" w:rsidRDefault="007C6365" w:rsidP="00E66C96">
            <w:pPr>
              <w:jc w:val="center"/>
              <w:rPr>
                <w:b/>
                <w:i/>
                <w:sz w:val="22"/>
                <w:szCs w:val="22"/>
              </w:rPr>
            </w:pPr>
            <w:r w:rsidRPr="00B727C7">
              <w:rPr>
                <w:b/>
                <w:i/>
                <w:sz w:val="22"/>
                <w:szCs w:val="22"/>
              </w:rPr>
              <w:t>IME I PREZIME</w:t>
            </w:r>
          </w:p>
        </w:tc>
        <w:tc>
          <w:tcPr>
            <w:tcW w:w="1431" w:type="dxa"/>
            <w:vMerge w:val="restart"/>
            <w:tcBorders>
              <w:top w:val="single" w:sz="12" w:space="0" w:color="auto"/>
              <w:bottom w:val="single" w:sz="12" w:space="0" w:color="auto"/>
            </w:tcBorders>
            <w:shd w:val="clear" w:color="auto" w:fill="C0D7F1" w:themeFill="text2" w:themeFillTint="33"/>
          </w:tcPr>
          <w:p w:rsidR="007C6365" w:rsidRDefault="007C6365" w:rsidP="00E66C96">
            <w:pPr>
              <w:jc w:val="center"/>
              <w:rPr>
                <w:b/>
                <w:sz w:val="22"/>
                <w:szCs w:val="22"/>
              </w:rPr>
            </w:pPr>
          </w:p>
          <w:p w:rsidR="007C6365" w:rsidRPr="00A059F0" w:rsidRDefault="007C6365" w:rsidP="00E66C96">
            <w:pPr>
              <w:jc w:val="center"/>
              <w:rPr>
                <w:b/>
                <w:sz w:val="22"/>
                <w:szCs w:val="22"/>
              </w:rPr>
            </w:pPr>
            <w:r w:rsidRPr="00A059F0">
              <w:rPr>
                <w:b/>
                <w:sz w:val="22"/>
                <w:szCs w:val="22"/>
              </w:rPr>
              <w:t>Smjen</w:t>
            </w:r>
            <w:r>
              <w:rPr>
                <w:b/>
                <w:sz w:val="22"/>
                <w:szCs w:val="22"/>
              </w:rPr>
              <w:t>a</w:t>
            </w:r>
          </w:p>
          <w:p w:rsidR="007C6365" w:rsidRPr="00A059F0" w:rsidRDefault="007C6365" w:rsidP="00E66C96">
            <w:pPr>
              <w:jc w:val="center"/>
              <w:rPr>
                <w:b/>
                <w:sz w:val="22"/>
                <w:szCs w:val="22"/>
              </w:rPr>
            </w:pPr>
          </w:p>
        </w:tc>
        <w:tc>
          <w:tcPr>
            <w:tcW w:w="4394" w:type="dxa"/>
            <w:gridSpan w:val="3"/>
            <w:tcBorders>
              <w:top w:val="single" w:sz="12" w:space="0" w:color="auto"/>
              <w:bottom w:val="single" w:sz="12" w:space="0" w:color="auto"/>
            </w:tcBorders>
            <w:shd w:val="clear" w:color="auto" w:fill="C0D7F1" w:themeFill="text2" w:themeFillTint="33"/>
          </w:tcPr>
          <w:p w:rsidR="007C6365" w:rsidRPr="00A059F0" w:rsidRDefault="007C6365" w:rsidP="00E66C96">
            <w:pPr>
              <w:spacing w:after="160" w:line="259" w:lineRule="auto"/>
              <w:jc w:val="center"/>
              <w:rPr>
                <w:b/>
                <w:sz w:val="22"/>
                <w:szCs w:val="22"/>
              </w:rPr>
            </w:pPr>
            <w:r>
              <w:rPr>
                <w:b/>
                <w:sz w:val="22"/>
                <w:szCs w:val="22"/>
              </w:rPr>
              <w:t xml:space="preserve">Redovna nastava </w:t>
            </w:r>
          </w:p>
        </w:tc>
        <w:tc>
          <w:tcPr>
            <w:tcW w:w="993" w:type="dxa"/>
            <w:vMerge w:val="restart"/>
            <w:tcBorders>
              <w:top w:val="single" w:sz="12" w:space="0" w:color="auto"/>
              <w:bottom w:val="single" w:sz="12" w:space="0" w:color="auto"/>
            </w:tcBorders>
            <w:shd w:val="clear" w:color="auto" w:fill="C0D7F1" w:themeFill="text2" w:themeFillTint="33"/>
          </w:tcPr>
          <w:p w:rsidR="007C6365" w:rsidRDefault="007C6365" w:rsidP="00E66C96">
            <w:pPr>
              <w:jc w:val="center"/>
              <w:rPr>
                <w:b/>
                <w:sz w:val="22"/>
                <w:szCs w:val="22"/>
              </w:rPr>
            </w:pPr>
          </w:p>
          <w:p w:rsidR="007C6365" w:rsidRPr="00A059F0" w:rsidRDefault="007C6365" w:rsidP="00E66C96">
            <w:pPr>
              <w:jc w:val="center"/>
              <w:rPr>
                <w:b/>
                <w:sz w:val="22"/>
                <w:szCs w:val="22"/>
              </w:rPr>
            </w:pPr>
            <w:r>
              <w:rPr>
                <w:b/>
                <w:sz w:val="22"/>
                <w:szCs w:val="22"/>
              </w:rPr>
              <w:t>Izborna nastava</w:t>
            </w:r>
          </w:p>
        </w:tc>
        <w:tc>
          <w:tcPr>
            <w:tcW w:w="1275" w:type="dxa"/>
            <w:vMerge w:val="restart"/>
            <w:tcBorders>
              <w:top w:val="single" w:sz="12" w:space="0" w:color="auto"/>
              <w:bottom w:val="single" w:sz="12" w:space="0" w:color="auto"/>
            </w:tcBorders>
            <w:shd w:val="clear" w:color="auto" w:fill="C0D7F1" w:themeFill="text2" w:themeFillTint="33"/>
          </w:tcPr>
          <w:p w:rsidR="007C6365" w:rsidRDefault="007C6365" w:rsidP="00E66C96">
            <w:pPr>
              <w:jc w:val="center"/>
              <w:rPr>
                <w:b/>
                <w:sz w:val="22"/>
                <w:szCs w:val="22"/>
              </w:rPr>
            </w:pPr>
          </w:p>
          <w:p w:rsidR="007C6365" w:rsidRPr="00A059F0" w:rsidRDefault="007C6365" w:rsidP="00E66C96">
            <w:pPr>
              <w:jc w:val="center"/>
              <w:rPr>
                <w:b/>
                <w:sz w:val="22"/>
                <w:szCs w:val="22"/>
              </w:rPr>
            </w:pPr>
            <w:r>
              <w:rPr>
                <w:b/>
                <w:sz w:val="22"/>
                <w:szCs w:val="22"/>
              </w:rPr>
              <w:t>Dopunska nastava</w:t>
            </w:r>
          </w:p>
        </w:tc>
        <w:tc>
          <w:tcPr>
            <w:tcW w:w="1134" w:type="dxa"/>
            <w:vMerge w:val="restart"/>
            <w:tcBorders>
              <w:top w:val="single" w:sz="12" w:space="0" w:color="auto"/>
              <w:bottom w:val="single" w:sz="12" w:space="0" w:color="auto"/>
            </w:tcBorders>
            <w:shd w:val="clear" w:color="auto" w:fill="C0D7F1" w:themeFill="text2" w:themeFillTint="33"/>
          </w:tcPr>
          <w:p w:rsidR="007C6365" w:rsidRDefault="007C6365" w:rsidP="00E66C96">
            <w:pPr>
              <w:jc w:val="center"/>
              <w:rPr>
                <w:b/>
                <w:sz w:val="22"/>
                <w:szCs w:val="22"/>
              </w:rPr>
            </w:pPr>
          </w:p>
          <w:p w:rsidR="007C6365" w:rsidRPr="00A059F0" w:rsidRDefault="007C6365" w:rsidP="00E66C96">
            <w:pPr>
              <w:jc w:val="center"/>
              <w:rPr>
                <w:b/>
                <w:sz w:val="22"/>
                <w:szCs w:val="22"/>
              </w:rPr>
            </w:pPr>
            <w:r>
              <w:rPr>
                <w:b/>
                <w:sz w:val="22"/>
                <w:szCs w:val="22"/>
              </w:rPr>
              <w:t>Dodatna nastava</w:t>
            </w:r>
          </w:p>
        </w:tc>
        <w:tc>
          <w:tcPr>
            <w:tcW w:w="1157" w:type="dxa"/>
            <w:vMerge w:val="restart"/>
            <w:tcBorders>
              <w:top w:val="single" w:sz="12" w:space="0" w:color="auto"/>
              <w:bottom w:val="single" w:sz="12" w:space="0" w:color="auto"/>
            </w:tcBorders>
            <w:shd w:val="clear" w:color="auto" w:fill="C0D7F1" w:themeFill="text2" w:themeFillTint="33"/>
          </w:tcPr>
          <w:p w:rsidR="007C6365" w:rsidRDefault="007C6365" w:rsidP="00E66C96">
            <w:pPr>
              <w:jc w:val="center"/>
              <w:rPr>
                <w:b/>
                <w:sz w:val="22"/>
                <w:szCs w:val="22"/>
              </w:rPr>
            </w:pPr>
          </w:p>
          <w:p w:rsidR="007C6365" w:rsidRPr="00A059F0" w:rsidRDefault="007C6365" w:rsidP="00E66C96">
            <w:pPr>
              <w:jc w:val="center"/>
              <w:rPr>
                <w:b/>
                <w:sz w:val="22"/>
                <w:szCs w:val="22"/>
              </w:rPr>
            </w:pPr>
            <w:r>
              <w:rPr>
                <w:b/>
                <w:sz w:val="22"/>
                <w:szCs w:val="22"/>
              </w:rPr>
              <w:t>INA</w:t>
            </w:r>
          </w:p>
        </w:tc>
        <w:tc>
          <w:tcPr>
            <w:tcW w:w="1228" w:type="dxa"/>
            <w:vMerge w:val="restart"/>
            <w:tcBorders>
              <w:top w:val="single" w:sz="12" w:space="0" w:color="auto"/>
              <w:bottom w:val="single" w:sz="12" w:space="0" w:color="auto"/>
            </w:tcBorders>
            <w:shd w:val="clear" w:color="auto" w:fill="C0D7F1" w:themeFill="text2" w:themeFillTint="33"/>
          </w:tcPr>
          <w:p w:rsidR="007C6365" w:rsidRDefault="007C6365" w:rsidP="00E66C96">
            <w:pPr>
              <w:jc w:val="center"/>
              <w:rPr>
                <w:b/>
                <w:sz w:val="22"/>
                <w:szCs w:val="22"/>
              </w:rPr>
            </w:pPr>
          </w:p>
          <w:p w:rsidR="007C6365" w:rsidRPr="00A059F0" w:rsidRDefault="007C6365" w:rsidP="00E66C96">
            <w:pPr>
              <w:jc w:val="center"/>
              <w:rPr>
                <w:b/>
                <w:sz w:val="22"/>
                <w:szCs w:val="22"/>
              </w:rPr>
            </w:pPr>
            <w:r>
              <w:rPr>
                <w:b/>
                <w:sz w:val="22"/>
                <w:szCs w:val="22"/>
              </w:rPr>
              <w:t>Ostala zaduženja</w:t>
            </w:r>
          </w:p>
        </w:tc>
        <w:tc>
          <w:tcPr>
            <w:tcW w:w="1133" w:type="dxa"/>
            <w:vMerge w:val="restart"/>
            <w:tcBorders>
              <w:top w:val="single" w:sz="12" w:space="0" w:color="auto"/>
              <w:bottom w:val="single" w:sz="12" w:space="0" w:color="auto"/>
            </w:tcBorders>
            <w:shd w:val="clear" w:color="auto" w:fill="C0D7F1" w:themeFill="text2" w:themeFillTint="33"/>
          </w:tcPr>
          <w:p w:rsidR="007C6365" w:rsidRPr="00A059F0" w:rsidRDefault="007C6365" w:rsidP="00E66C96">
            <w:pPr>
              <w:jc w:val="center"/>
              <w:rPr>
                <w:b/>
                <w:sz w:val="22"/>
                <w:szCs w:val="22"/>
              </w:rPr>
            </w:pPr>
            <w:r>
              <w:rPr>
                <w:b/>
                <w:sz w:val="22"/>
                <w:szCs w:val="22"/>
              </w:rPr>
              <w:t>Područna škola Prgomet</w:t>
            </w:r>
          </w:p>
        </w:tc>
        <w:tc>
          <w:tcPr>
            <w:tcW w:w="1170" w:type="dxa"/>
            <w:vMerge w:val="restart"/>
            <w:tcBorders>
              <w:top w:val="single" w:sz="12" w:space="0" w:color="auto"/>
              <w:bottom w:val="single" w:sz="12" w:space="0" w:color="auto"/>
              <w:right w:val="single" w:sz="12" w:space="0" w:color="auto"/>
            </w:tcBorders>
            <w:shd w:val="clear" w:color="auto" w:fill="C0D7F1" w:themeFill="text2" w:themeFillTint="33"/>
          </w:tcPr>
          <w:p w:rsidR="007C6365" w:rsidRDefault="007C6365" w:rsidP="00E66C96">
            <w:pPr>
              <w:jc w:val="center"/>
              <w:rPr>
                <w:b/>
                <w:sz w:val="22"/>
                <w:szCs w:val="22"/>
              </w:rPr>
            </w:pPr>
          </w:p>
          <w:p w:rsidR="007C6365" w:rsidRPr="00A059F0" w:rsidRDefault="007C6365" w:rsidP="00E66C96">
            <w:pPr>
              <w:jc w:val="center"/>
              <w:rPr>
                <w:b/>
                <w:sz w:val="22"/>
                <w:szCs w:val="22"/>
              </w:rPr>
            </w:pPr>
            <w:r>
              <w:rPr>
                <w:b/>
                <w:sz w:val="22"/>
                <w:szCs w:val="22"/>
              </w:rPr>
              <w:t>UKUPNO</w:t>
            </w:r>
          </w:p>
        </w:tc>
      </w:tr>
      <w:tr w:rsidR="007C6365" w:rsidTr="00E66C96">
        <w:tc>
          <w:tcPr>
            <w:tcW w:w="1962" w:type="dxa"/>
            <w:vMerge/>
            <w:tcBorders>
              <w:top w:val="single" w:sz="4" w:space="0" w:color="auto"/>
              <w:left w:val="single" w:sz="12" w:space="0" w:color="auto"/>
              <w:bottom w:val="single" w:sz="12" w:space="0" w:color="auto"/>
            </w:tcBorders>
            <w:shd w:val="clear" w:color="auto" w:fill="54A738" w:themeFill="accent5" w:themeFillShade="BF"/>
          </w:tcPr>
          <w:p w:rsidR="007C6365" w:rsidRPr="00B727C7" w:rsidRDefault="007C6365" w:rsidP="00E66C96">
            <w:pPr>
              <w:rPr>
                <w:b/>
                <w:i/>
                <w:sz w:val="22"/>
                <w:szCs w:val="22"/>
              </w:rPr>
            </w:pPr>
          </w:p>
        </w:tc>
        <w:tc>
          <w:tcPr>
            <w:tcW w:w="1431" w:type="dxa"/>
            <w:vMerge/>
            <w:tcBorders>
              <w:top w:val="single" w:sz="4" w:space="0" w:color="auto"/>
              <w:bottom w:val="single" w:sz="12" w:space="0" w:color="auto"/>
            </w:tcBorders>
            <w:shd w:val="clear" w:color="auto" w:fill="C0D7F1" w:themeFill="text2" w:themeFillTint="33"/>
          </w:tcPr>
          <w:p w:rsidR="007C6365" w:rsidRPr="00A059F0" w:rsidRDefault="007C6365" w:rsidP="00E66C96">
            <w:pPr>
              <w:rPr>
                <w:b/>
                <w:sz w:val="22"/>
                <w:szCs w:val="22"/>
              </w:rPr>
            </w:pPr>
          </w:p>
        </w:tc>
        <w:tc>
          <w:tcPr>
            <w:tcW w:w="1843" w:type="dxa"/>
            <w:tcBorders>
              <w:top w:val="single" w:sz="12" w:space="0" w:color="auto"/>
              <w:bottom w:val="single" w:sz="12" w:space="0" w:color="auto"/>
            </w:tcBorders>
            <w:shd w:val="clear" w:color="auto" w:fill="C0D7F1" w:themeFill="text2" w:themeFillTint="33"/>
          </w:tcPr>
          <w:p w:rsidR="007C6365" w:rsidRPr="00A059F0" w:rsidRDefault="007C6365" w:rsidP="00E66C96">
            <w:pPr>
              <w:jc w:val="center"/>
              <w:rPr>
                <w:b/>
                <w:sz w:val="22"/>
                <w:szCs w:val="22"/>
              </w:rPr>
            </w:pPr>
            <w:r>
              <w:rPr>
                <w:b/>
                <w:sz w:val="22"/>
                <w:szCs w:val="22"/>
              </w:rPr>
              <w:t>Predmet/Razredi</w:t>
            </w:r>
          </w:p>
        </w:tc>
        <w:tc>
          <w:tcPr>
            <w:tcW w:w="992" w:type="dxa"/>
            <w:tcBorders>
              <w:top w:val="single" w:sz="12" w:space="0" w:color="auto"/>
              <w:bottom w:val="single" w:sz="12" w:space="0" w:color="auto"/>
              <w:right w:val="single" w:sz="2" w:space="0" w:color="auto"/>
            </w:tcBorders>
            <w:shd w:val="clear" w:color="auto" w:fill="C0D7F1" w:themeFill="text2" w:themeFillTint="33"/>
          </w:tcPr>
          <w:p w:rsidR="007C6365" w:rsidRPr="00A059F0" w:rsidRDefault="007C6365" w:rsidP="00E66C96">
            <w:pPr>
              <w:rPr>
                <w:b/>
                <w:sz w:val="22"/>
                <w:szCs w:val="22"/>
              </w:rPr>
            </w:pPr>
            <w:r>
              <w:rPr>
                <w:b/>
                <w:sz w:val="22"/>
                <w:szCs w:val="22"/>
              </w:rPr>
              <w:t>Ukupno</w:t>
            </w:r>
          </w:p>
        </w:tc>
        <w:tc>
          <w:tcPr>
            <w:tcW w:w="1559" w:type="dxa"/>
            <w:tcBorders>
              <w:top w:val="single" w:sz="12" w:space="0" w:color="auto"/>
              <w:left w:val="single" w:sz="2" w:space="0" w:color="auto"/>
              <w:bottom w:val="single" w:sz="12" w:space="0" w:color="auto"/>
            </w:tcBorders>
            <w:shd w:val="clear" w:color="auto" w:fill="C0D7F1" w:themeFill="text2" w:themeFillTint="33"/>
          </w:tcPr>
          <w:p w:rsidR="007C6365" w:rsidRPr="00A059F0" w:rsidRDefault="007C6365" w:rsidP="00E66C96">
            <w:pPr>
              <w:rPr>
                <w:b/>
                <w:sz w:val="22"/>
                <w:szCs w:val="22"/>
              </w:rPr>
            </w:pPr>
            <w:r>
              <w:rPr>
                <w:b/>
                <w:sz w:val="22"/>
                <w:szCs w:val="22"/>
              </w:rPr>
              <w:t>Razredništvo</w:t>
            </w:r>
          </w:p>
        </w:tc>
        <w:tc>
          <w:tcPr>
            <w:tcW w:w="993" w:type="dxa"/>
            <w:vMerge/>
            <w:tcBorders>
              <w:top w:val="single" w:sz="4" w:space="0" w:color="auto"/>
              <w:bottom w:val="single" w:sz="12" w:space="0" w:color="auto"/>
            </w:tcBorders>
            <w:shd w:val="clear" w:color="auto" w:fill="CAE9C0" w:themeFill="accent5" w:themeFillTint="66"/>
          </w:tcPr>
          <w:p w:rsidR="007C6365" w:rsidRPr="00A059F0" w:rsidRDefault="007C6365" w:rsidP="00E66C96">
            <w:pPr>
              <w:rPr>
                <w:b/>
                <w:sz w:val="22"/>
                <w:szCs w:val="22"/>
              </w:rPr>
            </w:pPr>
          </w:p>
        </w:tc>
        <w:tc>
          <w:tcPr>
            <w:tcW w:w="1275" w:type="dxa"/>
            <w:vMerge/>
            <w:tcBorders>
              <w:top w:val="single" w:sz="4" w:space="0" w:color="auto"/>
              <w:bottom w:val="single" w:sz="12" w:space="0" w:color="auto"/>
            </w:tcBorders>
            <w:shd w:val="clear" w:color="auto" w:fill="CAE9C0" w:themeFill="accent5" w:themeFillTint="66"/>
          </w:tcPr>
          <w:p w:rsidR="007C6365" w:rsidRPr="00A059F0" w:rsidRDefault="007C6365" w:rsidP="00E66C96">
            <w:pPr>
              <w:rPr>
                <w:b/>
                <w:sz w:val="22"/>
                <w:szCs w:val="22"/>
              </w:rPr>
            </w:pPr>
          </w:p>
        </w:tc>
        <w:tc>
          <w:tcPr>
            <w:tcW w:w="1134" w:type="dxa"/>
            <w:vMerge/>
            <w:tcBorders>
              <w:top w:val="single" w:sz="4" w:space="0" w:color="auto"/>
              <w:bottom w:val="single" w:sz="12" w:space="0" w:color="auto"/>
            </w:tcBorders>
            <w:shd w:val="clear" w:color="auto" w:fill="CAE9C0" w:themeFill="accent5" w:themeFillTint="66"/>
          </w:tcPr>
          <w:p w:rsidR="007C6365" w:rsidRPr="00A059F0" w:rsidRDefault="007C6365" w:rsidP="00E66C96">
            <w:pPr>
              <w:rPr>
                <w:b/>
                <w:sz w:val="22"/>
                <w:szCs w:val="22"/>
              </w:rPr>
            </w:pPr>
          </w:p>
        </w:tc>
        <w:tc>
          <w:tcPr>
            <w:tcW w:w="1157" w:type="dxa"/>
            <w:vMerge/>
            <w:tcBorders>
              <w:top w:val="single" w:sz="4" w:space="0" w:color="auto"/>
              <w:bottom w:val="single" w:sz="12" w:space="0" w:color="auto"/>
            </w:tcBorders>
            <w:shd w:val="clear" w:color="auto" w:fill="CAE9C0" w:themeFill="accent5" w:themeFillTint="66"/>
          </w:tcPr>
          <w:p w:rsidR="007C6365" w:rsidRPr="00A059F0" w:rsidRDefault="007C6365" w:rsidP="00E66C96">
            <w:pPr>
              <w:rPr>
                <w:b/>
                <w:sz w:val="22"/>
                <w:szCs w:val="22"/>
              </w:rPr>
            </w:pPr>
          </w:p>
        </w:tc>
        <w:tc>
          <w:tcPr>
            <w:tcW w:w="1228" w:type="dxa"/>
            <w:vMerge/>
            <w:tcBorders>
              <w:top w:val="single" w:sz="4" w:space="0" w:color="auto"/>
              <w:bottom w:val="single" w:sz="12" w:space="0" w:color="auto"/>
            </w:tcBorders>
            <w:shd w:val="clear" w:color="auto" w:fill="CAE9C0" w:themeFill="accent5" w:themeFillTint="66"/>
          </w:tcPr>
          <w:p w:rsidR="007C6365" w:rsidRPr="00A059F0" w:rsidRDefault="007C6365" w:rsidP="00E66C96">
            <w:pPr>
              <w:rPr>
                <w:b/>
                <w:sz w:val="22"/>
                <w:szCs w:val="22"/>
              </w:rPr>
            </w:pPr>
          </w:p>
        </w:tc>
        <w:tc>
          <w:tcPr>
            <w:tcW w:w="1133" w:type="dxa"/>
            <w:vMerge/>
            <w:tcBorders>
              <w:top w:val="single" w:sz="4" w:space="0" w:color="auto"/>
              <w:bottom w:val="single" w:sz="12" w:space="0" w:color="auto"/>
            </w:tcBorders>
            <w:shd w:val="clear" w:color="auto" w:fill="CAE9C0" w:themeFill="accent5" w:themeFillTint="66"/>
          </w:tcPr>
          <w:p w:rsidR="007C6365" w:rsidRPr="00A059F0" w:rsidRDefault="007C6365" w:rsidP="00E66C96">
            <w:pPr>
              <w:rPr>
                <w:b/>
                <w:sz w:val="22"/>
                <w:szCs w:val="22"/>
              </w:rPr>
            </w:pPr>
          </w:p>
        </w:tc>
        <w:tc>
          <w:tcPr>
            <w:tcW w:w="1170" w:type="dxa"/>
            <w:vMerge/>
            <w:tcBorders>
              <w:top w:val="single" w:sz="4" w:space="0" w:color="auto"/>
              <w:bottom w:val="single" w:sz="12" w:space="0" w:color="auto"/>
              <w:right w:val="single" w:sz="12" w:space="0" w:color="auto"/>
            </w:tcBorders>
            <w:shd w:val="clear" w:color="auto" w:fill="54A738" w:themeFill="accent5" w:themeFillShade="BF"/>
          </w:tcPr>
          <w:p w:rsidR="007C6365" w:rsidRPr="00A059F0" w:rsidRDefault="007C6365" w:rsidP="00E66C96">
            <w:pPr>
              <w:rPr>
                <w:b/>
                <w:sz w:val="22"/>
                <w:szCs w:val="22"/>
              </w:rPr>
            </w:pPr>
          </w:p>
        </w:tc>
      </w:tr>
      <w:tr w:rsidR="007C6365" w:rsidTr="00E66C96">
        <w:tc>
          <w:tcPr>
            <w:tcW w:w="1962" w:type="dxa"/>
            <w:vMerge w:val="restart"/>
            <w:tcBorders>
              <w:top w:val="single" w:sz="12" w:space="0" w:color="auto"/>
              <w:bottom w:val="single" w:sz="12" w:space="0" w:color="auto"/>
            </w:tcBorders>
            <w:shd w:val="clear" w:color="auto" w:fill="C0D7F1" w:themeFill="text2" w:themeFillTint="33"/>
          </w:tcPr>
          <w:p w:rsidR="007C6365" w:rsidRPr="00B727C7" w:rsidRDefault="007C6365" w:rsidP="00E66C96">
            <w:pPr>
              <w:jc w:val="center"/>
              <w:rPr>
                <w:i/>
                <w:sz w:val="22"/>
                <w:szCs w:val="22"/>
              </w:rPr>
            </w:pPr>
          </w:p>
          <w:p w:rsidR="007C6365" w:rsidRPr="00B727C7" w:rsidRDefault="007C6365" w:rsidP="00E66C96">
            <w:pPr>
              <w:jc w:val="center"/>
              <w:rPr>
                <w:i/>
                <w:sz w:val="22"/>
                <w:szCs w:val="22"/>
              </w:rPr>
            </w:pPr>
          </w:p>
          <w:p w:rsidR="007C6365" w:rsidRPr="00B727C7" w:rsidRDefault="007C6365" w:rsidP="00E66C96">
            <w:pPr>
              <w:jc w:val="center"/>
              <w:rPr>
                <w:b/>
                <w:i/>
                <w:sz w:val="22"/>
                <w:szCs w:val="22"/>
              </w:rPr>
            </w:pPr>
            <w:r w:rsidRPr="00B727C7">
              <w:rPr>
                <w:b/>
                <w:i/>
                <w:sz w:val="22"/>
                <w:szCs w:val="22"/>
              </w:rPr>
              <w:t>4.</w:t>
            </w:r>
          </w:p>
          <w:p w:rsidR="007C6365" w:rsidRPr="00B727C7" w:rsidRDefault="007C6365" w:rsidP="00E66C96">
            <w:pPr>
              <w:jc w:val="center"/>
              <w:rPr>
                <w:i/>
                <w:sz w:val="22"/>
                <w:szCs w:val="22"/>
              </w:rPr>
            </w:pPr>
            <w:r w:rsidRPr="00B727C7">
              <w:rPr>
                <w:b/>
                <w:i/>
                <w:sz w:val="22"/>
                <w:szCs w:val="22"/>
              </w:rPr>
              <w:t>Ivan Carev</w:t>
            </w:r>
          </w:p>
          <w:p w:rsidR="007C6365" w:rsidRPr="00B727C7" w:rsidRDefault="007C6365" w:rsidP="00E66C96">
            <w:pPr>
              <w:jc w:val="center"/>
              <w:rPr>
                <w:b/>
                <w:i/>
                <w:sz w:val="22"/>
                <w:szCs w:val="22"/>
              </w:rPr>
            </w:pPr>
          </w:p>
        </w:tc>
        <w:tc>
          <w:tcPr>
            <w:tcW w:w="1431" w:type="dxa"/>
            <w:tcBorders>
              <w:top w:val="single" w:sz="12" w:space="0" w:color="auto"/>
              <w:bottom w:val="single" w:sz="4" w:space="0" w:color="auto"/>
            </w:tcBorders>
          </w:tcPr>
          <w:p w:rsidR="007C6365" w:rsidRDefault="007C6365" w:rsidP="00E66C96">
            <w:pPr>
              <w:jc w:val="center"/>
              <w:rPr>
                <w:sz w:val="22"/>
                <w:szCs w:val="22"/>
              </w:rPr>
            </w:pPr>
            <w:r>
              <w:rPr>
                <w:sz w:val="22"/>
                <w:szCs w:val="22"/>
              </w:rPr>
              <w:t>A</w:t>
            </w:r>
          </w:p>
          <w:p w:rsidR="007C6365" w:rsidRPr="008D4EDC" w:rsidRDefault="007C6365" w:rsidP="00E66C96">
            <w:pPr>
              <w:jc w:val="center"/>
              <w:rPr>
                <w:sz w:val="22"/>
                <w:szCs w:val="22"/>
              </w:rPr>
            </w:pPr>
            <w:r>
              <w:rPr>
                <w:sz w:val="22"/>
                <w:szCs w:val="22"/>
              </w:rPr>
              <w:t>(uto, čet)</w:t>
            </w:r>
          </w:p>
        </w:tc>
        <w:tc>
          <w:tcPr>
            <w:tcW w:w="1843" w:type="dxa"/>
            <w:tcBorders>
              <w:top w:val="single" w:sz="12" w:space="0" w:color="auto"/>
              <w:bottom w:val="single" w:sz="4" w:space="0" w:color="auto"/>
            </w:tcBorders>
          </w:tcPr>
          <w:p w:rsidR="007C6365" w:rsidRPr="00A60400" w:rsidRDefault="007C6365" w:rsidP="00E66C96">
            <w:pPr>
              <w:rPr>
                <w:i/>
                <w:sz w:val="22"/>
                <w:szCs w:val="22"/>
              </w:rPr>
            </w:pPr>
            <w:r w:rsidRPr="00A60400">
              <w:rPr>
                <w:i/>
                <w:sz w:val="22"/>
                <w:szCs w:val="22"/>
              </w:rPr>
              <w:t>Povijest</w:t>
            </w:r>
          </w:p>
          <w:p w:rsidR="007C6365" w:rsidRDefault="007C6365" w:rsidP="00E66C96">
            <w:pPr>
              <w:rPr>
                <w:sz w:val="22"/>
                <w:szCs w:val="22"/>
              </w:rPr>
            </w:pPr>
            <w:r>
              <w:rPr>
                <w:sz w:val="22"/>
                <w:szCs w:val="22"/>
              </w:rPr>
              <w:t>5. a =2</w:t>
            </w:r>
          </w:p>
          <w:p w:rsidR="007C6365" w:rsidRDefault="007C6365" w:rsidP="00E66C96">
            <w:pPr>
              <w:rPr>
                <w:sz w:val="22"/>
                <w:szCs w:val="22"/>
              </w:rPr>
            </w:pPr>
            <w:r>
              <w:rPr>
                <w:sz w:val="22"/>
                <w:szCs w:val="22"/>
              </w:rPr>
              <w:t>6. a = 2</w:t>
            </w:r>
          </w:p>
          <w:p w:rsidR="007C6365" w:rsidRPr="008D4EDC" w:rsidRDefault="007C6365" w:rsidP="00E66C96">
            <w:pPr>
              <w:rPr>
                <w:sz w:val="22"/>
                <w:szCs w:val="22"/>
              </w:rPr>
            </w:pPr>
            <w:r>
              <w:rPr>
                <w:sz w:val="22"/>
                <w:szCs w:val="22"/>
              </w:rPr>
              <w:t>7.a =2</w:t>
            </w:r>
          </w:p>
        </w:tc>
        <w:tc>
          <w:tcPr>
            <w:tcW w:w="992" w:type="dxa"/>
            <w:tcBorders>
              <w:top w:val="single" w:sz="12" w:space="0" w:color="auto"/>
              <w:bottom w:val="single" w:sz="4" w:space="0" w:color="auto"/>
            </w:tcBorders>
          </w:tcPr>
          <w:p w:rsidR="007C6365" w:rsidRDefault="007C6365" w:rsidP="00E66C96">
            <w:pPr>
              <w:jc w:val="center"/>
              <w:rPr>
                <w:sz w:val="22"/>
                <w:szCs w:val="22"/>
              </w:rPr>
            </w:pPr>
          </w:p>
          <w:p w:rsidR="007C6365" w:rsidRPr="008D4EDC" w:rsidRDefault="007C6365" w:rsidP="00E66C96">
            <w:pPr>
              <w:jc w:val="center"/>
              <w:rPr>
                <w:sz w:val="22"/>
                <w:szCs w:val="22"/>
              </w:rPr>
            </w:pPr>
            <w:r>
              <w:rPr>
                <w:sz w:val="22"/>
                <w:szCs w:val="22"/>
              </w:rPr>
              <w:t>6</w:t>
            </w:r>
          </w:p>
        </w:tc>
        <w:tc>
          <w:tcPr>
            <w:tcW w:w="1559" w:type="dxa"/>
            <w:vMerge w:val="restart"/>
            <w:tcBorders>
              <w:top w:val="single" w:sz="12" w:space="0" w:color="auto"/>
            </w:tcBorders>
          </w:tcPr>
          <w:p w:rsidR="007C6365" w:rsidRDefault="007C6365" w:rsidP="00E66C96">
            <w:pPr>
              <w:jc w:val="center"/>
              <w:rPr>
                <w:sz w:val="22"/>
                <w:szCs w:val="22"/>
              </w:rPr>
            </w:pPr>
          </w:p>
          <w:p w:rsidR="007C6365" w:rsidRDefault="007C6365" w:rsidP="00E66C96">
            <w:pPr>
              <w:jc w:val="center"/>
              <w:rPr>
                <w:sz w:val="22"/>
                <w:szCs w:val="22"/>
              </w:rPr>
            </w:pPr>
          </w:p>
          <w:p w:rsidR="007C6365" w:rsidRDefault="007C6365" w:rsidP="00E66C96">
            <w:pPr>
              <w:jc w:val="center"/>
              <w:rPr>
                <w:sz w:val="22"/>
                <w:szCs w:val="22"/>
              </w:rPr>
            </w:pPr>
          </w:p>
          <w:p w:rsidR="007C6365" w:rsidRPr="008D4EDC" w:rsidRDefault="007C6365" w:rsidP="00E66C96">
            <w:pPr>
              <w:jc w:val="center"/>
              <w:rPr>
                <w:sz w:val="22"/>
                <w:szCs w:val="22"/>
              </w:rPr>
            </w:pPr>
            <w:r>
              <w:rPr>
                <w:sz w:val="22"/>
                <w:szCs w:val="22"/>
              </w:rPr>
              <w:t>8. c = 2</w:t>
            </w:r>
          </w:p>
        </w:tc>
        <w:tc>
          <w:tcPr>
            <w:tcW w:w="993" w:type="dxa"/>
            <w:vMerge w:val="restart"/>
            <w:tcBorders>
              <w:top w:val="single" w:sz="12" w:space="0" w:color="auto"/>
              <w:bottom w:val="single" w:sz="12" w:space="0" w:color="auto"/>
            </w:tcBorders>
          </w:tcPr>
          <w:p w:rsidR="007C6365" w:rsidRPr="008D4EDC" w:rsidRDefault="007C6365" w:rsidP="00E66C96">
            <w:pPr>
              <w:jc w:val="center"/>
              <w:rPr>
                <w:sz w:val="22"/>
                <w:szCs w:val="22"/>
              </w:rPr>
            </w:pPr>
          </w:p>
        </w:tc>
        <w:tc>
          <w:tcPr>
            <w:tcW w:w="1275" w:type="dxa"/>
            <w:vMerge w:val="restart"/>
            <w:tcBorders>
              <w:top w:val="single" w:sz="12" w:space="0" w:color="auto"/>
              <w:bottom w:val="single" w:sz="12" w:space="0" w:color="auto"/>
            </w:tcBorders>
          </w:tcPr>
          <w:p w:rsidR="007C6365" w:rsidRPr="008D4EDC" w:rsidRDefault="007C6365" w:rsidP="00E66C96">
            <w:pPr>
              <w:jc w:val="center"/>
              <w:rPr>
                <w:sz w:val="22"/>
                <w:szCs w:val="22"/>
              </w:rPr>
            </w:pPr>
          </w:p>
        </w:tc>
        <w:tc>
          <w:tcPr>
            <w:tcW w:w="1134" w:type="dxa"/>
            <w:vMerge w:val="restart"/>
            <w:tcBorders>
              <w:top w:val="single" w:sz="12" w:space="0" w:color="auto"/>
              <w:bottom w:val="single" w:sz="12" w:space="0" w:color="auto"/>
            </w:tcBorders>
          </w:tcPr>
          <w:p w:rsidR="007C6365" w:rsidRPr="008D4EDC" w:rsidRDefault="007C6365" w:rsidP="00E66C96">
            <w:pPr>
              <w:jc w:val="center"/>
              <w:rPr>
                <w:sz w:val="22"/>
                <w:szCs w:val="22"/>
              </w:rPr>
            </w:pPr>
          </w:p>
        </w:tc>
        <w:tc>
          <w:tcPr>
            <w:tcW w:w="1157" w:type="dxa"/>
            <w:vMerge w:val="restart"/>
            <w:tcBorders>
              <w:top w:val="single" w:sz="12" w:space="0" w:color="auto"/>
              <w:bottom w:val="single" w:sz="12" w:space="0" w:color="auto"/>
            </w:tcBorders>
          </w:tcPr>
          <w:p w:rsidR="007C6365" w:rsidRDefault="007C6365" w:rsidP="00E66C96">
            <w:pPr>
              <w:jc w:val="center"/>
              <w:rPr>
                <w:i/>
                <w:szCs w:val="22"/>
              </w:rPr>
            </w:pPr>
          </w:p>
          <w:p w:rsidR="007C6365" w:rsidRDefault="007C6365" w:rsidP="00E66C96">
            <w:pPr>
              <w:jc w:val="center"/>
              <w:rPr>
                <w:i/>
                <w:szCs w:val="22"/>
              </w:rPr>
            </w:pPr>
          </w:p>
          <w:p w:rsidR="007C6365" w:rsidRPr="00A60400" w:rsidRDefault="007C6365" w:rsidP="00E66C96">
            <w:pPr>
              <w:jc w:val="center"/>
              <w:rPr>
                <w:i/>
                <w:szCs w:val="22"/>
              </w:rPr>
            </w:pPr>
            <w:r w:rsidRPr="00A60400">
              <w:rPr>
                <w:i/>
                <w:szCs w:val="22"/>
              </w:rPr>
              <w:t>Mladi arheolozi</w:t>
            </w:r>
          </w:p>
          <w:p w:rsidR="007C6365" w:rsidRPr="003B234E" w:rsidRDefault="007C6365" w:rsidP="00E66C96">
            <w:pPr>
              <w:jc w:val="center"/>
              <w:rPr>
                <w:szCs w:val="22"/>
              </w:rPr>
            </w:pPr>
            <w:r>
              <w:rPr>
                <w:szCs w:val="22"/>
              </w:rPr>
              <w:t>(6.</w:t>
            </w:r>
            <w:r w:rsidRPr="003B234E">
              <w:rPr>
                <w:szCs w:val="22"/>
              </w:rPr>
              <w:t xml:space="preserve"> r.)</w:t>
            </w:r>
          </w:p>
          <w:p w:rsidR="007C6365" w:rsidRPr="00E92253" w:rsidRDefault="007C6365" w:rsidP="00E66C96">
            <w:pPr>
              <w:jc w:val="center"/>
            </w:pPr>
            <w:r>
              <w:rPr>
                <w:sz w:val="22"/>
                <w:szCs w:val="22"/>
              </w:rPr>
              <w:t>1</w:t>
            </w:r>
          </w:p>
        </w:tc>
        <w:tc>
          <w:tcPr>
            <w:tcW w:w="1228" w:type="dxa"/>
            <w:vMerge w:val="restart"/>
            <w:tcBorders>
              <w:top w:val="single" w:sz="12" w:space="0" w:color="auto"/>
              <w:bottom w:val="single" w:sz="12" w:space="0" w:color="auto"/>
            </w:tcBorders>
          </w:tcPr>
          <w:p w:rsidR="007C6365" w:rsidRDefault="007C6365" w:rsidP="00E66C96">
            <w:pPr>
              <w:jc w:val="center"/>
              <w:rPr>
                <w:i/>
                <w:sz w:val="22"/>
                <w:szCs w:val="22"/>
              </w:rPr>
            </w:pPr>
          </w:p>
          <w:p w:rsidR="007C6365" w:rsidRDefault="007C6365" w:rsidP="00E66C96">
            <w:pPr>
              <w:jc w:val="center"/>
              <w:rPr>
                <w:i/>
                <w:sz w:val="22"/>
                <w:szCs w:val="22"/>
              </w:rPr>
            </w:pPr>
          </w:p>
          <w:p w:rsidR="007C6365" w:rsidRPr="00A60400" w:rsidRDefault="007C6365" w:rsidP="00E66C96">
            <w:pPr>
              <w:jc w:val="center"/>
              <w:rPr>
                <w:i/>
                <w:sz w:val="22"/>
                <w:szCs w:val="22"/>
              </w:rPr>
            </w:pPr>
            <w:r w:rsidRPr="00A60400">
              <w:rPr>
                <w:i/>
                <w:sz w:val="22"/>
                <w:szCs w:val="22"/>
              </w:rPr>
              <w:t>Sindikalni</w:t>
            </w:r>
          </w:p>
          <w:p w:rsidR="007C6365" w:rsidRPr="00A60400" w:rsidRDefault="007C6365" w:rsidP="00E66C96">
            <w:pPr>
              <w:jc w:val="center"/>
              <w:rPr>
                <w:i/>
                <w:sz w:val="22"/>
                <w:szCs w:val="22"/>
              </w:rPr>
            </w:pPr>
            <w:r w:rsidRPr="00A60400">
              <w:rPr>
                <w:i/>
                <w:sz w:val="22"/>
                <w:szCs w:val="22"/>
              </w:rPr>
              <w:t>povjerenik</w:t>
            </w:r>
          </w:p>
          <w:p w:rsidR="007C6365" w:rsidRPr="008D4EDC" w:rsidRDefault="007C6365" w:rsidP="00E66C96">
            <w:pPr>
              <w:jc w:val="center"/>
              <w:rPr>
                <w:sz w:val="22"/>
                <w:szCs w:val="22"/>
              </w:rPr>
            </w:pPr>
            <w:r>
              <w:rPr>
                <w:sz w:val="22"/>
                <w:szCs w:val="22"/>
              </w:rPr>
              <w:t>3</w:t>
            </w:r>
          </w:p>
        </w:tc>
        <w:tc>
          <w:tcPr>
            <w:tcW w:w="1133" w:type="dxa"/>
            <w:vMerge w:val="restart"/>
            <w:tcBorders>
              <w:top w:val="single" w:sz="12" w:space="0" w:color="auto"/>
              <w:bottom w:val="single" w:sz="12" w:space="0" w:color="auto"/>
            </w:tcBorders>
          </w:tcPr>
          <w:p w:rsidR="007C6365" w:rsidRPr="008D4EDC" w:rsidRDefault="007C6365" w:rsidP="00E66C96">
            <w:pPr>
              <w:jc w:val="center"/>
              <w:rPr>
                <w:sz w:val="22"/>
                <w:szCs w:val="22"/>
              </w:rPr>
            </w:pPr>
          </w:p>
        </w:tc>
        <w:tc>
          <w:tcPr>
            <w:tcW w:w="1170" w:type="dxa"/>
            <w:vMerge w:val="restart"/>
            <w:tcBorders>
              <w:top w:val="single" w:sz="12" w:space="0" w:color="auto"/>
              <w:bottom w:val="single" w:sz="12" w:space="0" w:color="auto"/>
            </w:tcBorders>
          </w:tcPr>
          <w:p w:rsidR="007C6365" w:rsidRDefault="007C6365" w:rsidP="00E66C96">
            <w:pPr>
              <w:jc w:val="center"/>
              <w:rPr>
                <w:sz w:val="22"/>
                <w:szCs w:val="22"/>
              </w:rPr>
            </w:pPr>
          </w:p>
          <w:p w:rsidR="007C6365" w:rsidRDefault="007C6365" w:rsidP="00E66C96">
            <w:pPr>
              <w:jc w:val="center"/>
              <w:rPr>
                <w:sz w:val="22"/>
                <w:szCs w:val="22"/>
              </w:rPr>
            </w:pPr>
          </w:p>
          <w:p w:rsidR="007C6365" w:rsidRDefault="007C6365" w:rsidP="00E66C96">
            <w:pPr>
              <w:jc w:val="center"/>
              <w:rPr>
                <w:sz w:val="22"/>
                <w:szCs w:val="22"/>
              </w:rPr>
            </w:pPr>
          </w:p>
          <w:p w:rsidR="007C6365" w:rsidRPr="008D4EDC" w:rsidRDefault="007C6365" w:rsidP="00E66C96">
            <w:pPr>
              <w:jc w:val="center"/>
              <w:rPr>
                <w:sz w:val="22"/>
                <w:szCs w:val="22"/>
              </w:rPr>
            </w:pPr>
            <w:r>
              <w:rPr>
                <w:sz w:val="22"/>
                <w:szCs w:val="22"/>
              </w:rPr>
              <w:t>24</w:t>
            </w:r>
          </w:p>
        </w:tc>
      </w:tr>
      <w:tr w:rsidR="007C6365" w:rsidTr="00E66C96">
        <w:tc>
          <w:tcPr>
            <w:tcW w:w="1962" w:type="dxa"/>
            <w:vMerge/>
            <w:tcBorders>
              <w:bottom w:val="single" w:sz="12" w:space="0" w:color="auto"/>
            </w:tcBorders>
            <w:shd w:val="clear" w:color="auto" w:fill="C0D7F1" w:themeFill="text2" w:themeFillTint="33"/>
          </w:tcPr>
          <w:p w:rsidR="007C6365" w:rsidRPr="00B727C7" w:rsidRDefault="007C6365" w:rsidP="00E66C96">
            <w:pPr>
              <w:rPr>
                <w:i/>
                <w:sz w:val="22"/>
                <w:szCs w:val="22"/>
              </w:rPr>
            </w:pPr>
          </w:p>
        </w:tc>
        <w:tc>
          <w:tcPr>
            <w:tcW w:w="1431" w:type="dxa"/>
            <w:tcBorders>
              <w:bottom w:val="single" w:sz="12" w:space="0" w:color="auto"/>
            </w:tcBorders>
          </w:tcPr>
          <w:p w:rsidR="007C6365" w:rsidRDefault="007C6365" w:rsidP="00E66C96">
            <w:pPr>
              <w:jc w:val="center"/>
              <w:rPr>
                <w:sz w:val="22"/>
                <w:szCs w:val="22"/>
              </w:rPr>
            </w:pPr>
            <w:r>
              <w:rPr>
                <w:sz w:val="22"/>
                <w:szCs w:val="22"/>
              </w:rPr>
              <w:t>B</w:t>
            </w:r>
          </w:p>
          <w:p w:rsidR="007C6365" w:rsidRDefault="007C6365" w:rsidP="00E66C96">
            <w:pPr>
              <w:jc w:val="center"/>
              <w:rPr>
                <w:sz w:val="22"/>
                <w:szCs w:val="22"/>
              </w:rPr>
            </w:pPr>
            <w:r>
              <w:rPr>
                <w:sz w:val="22"/>
                <w:szCs w:val="22"/>
              </w:rPr>
              <w:t>(pon, sri, pet)</w:t>
            </w:r>
          </w:p>
          <w:p w:rsidR="007C6365" w:rsidRPr="008D4EDC" w:rsidRDefault="007C6365" w:rsidP="00E66C96">
            <w:pPr>
              <w:jc w:val="center"/>
              <w:rPr>
                <w:sz w:val="22"/>
                <w:szCs w:val="22"/>
              </w:rPr>
            </w:pPr>
          </w:p>
        </w:tc>
        <w:tc>
          <w:tcPr>
            <w:tcW w:w="1843" w:type="dxa"/>
            <w:tcBorders>
              <w:bottom w:val="single" w:sz="12" w:space="0" w:color="auto"/>
            </w:tcBorders>
          </w:tcPr>
          <w:p w:rsidR="007C6365" w:rsidRDefault="007C6365" w:rsidP="00E66C96">
            <w:pPr>
              <w:rPr>
                <w:sz w:val="22"/>
                <w:szCs w:val="22"/>
              </w:rPr>
            </w:pPr>
            <w:r>
              <w:rPr>
                <w:sz w:val="22"/>
                <w:szCs w:val="22"/>
              </w:rPr>
              <w:t>5. c, 5.d = 4</w:t>
            </w:r>
          </w:p>
          <w:p w:rsidR="007C6365" w:rsidRDefault="007C6365" w:rsidP="00E66C96">
            <w:pPr>
              <w:rPr>
                <w:sz w:val="22"/>
                <w:szCs w:val="22"/>
              </w:rPr>
            </w:pPr>
            <w:r>
              <w:rPr>
                <w:sz w:val="22"/>
                <w:szCs w:val="22"/>
              </w:rPr>
              <w:t xml:space="preserve"> 6. c = 2</w:t>
            </w:r>
          </w:p>
          <w:p w:rsidR="007C6365" w:rsidRDefault="007C6365" w:rsidP="00E66C96">
            <w:pPr>
              <w:rPr>
                <w:sz w:val="22"/>
                <w:szCs w:val="22"/>
              </w:rPr>
            </w:pPr>
            <w:r>
              <w:rPr>
                <w:sz w:val="22"/>
                <w:szCs w:val="22"/>
              </w:rPr>
              <w:t>6.d = 2</w:t>
            </w:r>
          </w:p>
          <w:p w:rsidR="007C6365" w:rsidRDefault="007C6365" w:rsidP="00E66C96">
            <w:pPr>
              <w:rPr>
                <w:sz w:val="22"/>
                <w:szCs w:val="22"/>
              </w:rPr>
            </w:pPr>
            <w:r>
              <w:rPr>
                <w:sz w:val="22"/>
                <w:szCs w:val="22"/>
              </w:rPr>
              <w:t>7.c = 2</w:t>
            </w:r>
          </w:p>
          <w:p w:rsidR="007C6365" w:rsidRPr="008D4EDC" w:rsidRDefault="007C6365" w:rsidP="00E66C96">
            <w:pPr>
              <w:rPr>
                <w:sz w:val="22"/>
                <w:szCs w:val="22"/>
              </w:rPr>
            </w:pPr>
            <w:r>
              <w:rPr>
                <w:sz w:val="22"/>
                <w:szCs w:val="22"/>
              </w:rPr>
              <w:t xml:space="preserve"> 8.c= 2</w:t>
            </w:r>
          </w:p>
        </w:tc>
        <w:tc>
          <w:tcPr>
            <w:tcW w:w="992" w:type="dxa"/>
            <w:tcBorders>
              <w:bottom w:val="single" w:sz="12" w:space="0" w:color="auto"/>
            </w:tcBorders>
          </w:tcPr>
          <w:p w:rsidR="007C6365" w:rsidRDefault="007C6365" w:rsidP="00E66C96">
            <w:pPr>
              <w:jc w:val="center"/>
              <w:rPr>
                <w:sz w:val="22"/>
                <w:szCs w:val="22"/>
              </w:rPr>
            </w:pPr>
          </w:p>
          <w:p w:rsidR="007C6365" w:rsidRPr="008D4EDC" w:rsidRDefault="007C6365" w:rsidP="00E66C96">
            <w:pPr>
              <w:jc w:val="center"/>
              <w:rPr>
                <w:sz w:val="22"/>
                <w:szCs w:val="22"/>
              </w:rPr>
            </w:pPr>
            <w:r>
              <w:rPr>
                <w:sz w:val="22"/>
                <w:szCs w:val="22"/>
              </w:rPr>
              <w:t>12</w:t>
            </w:r>
          </w:p>
        </w:tc>
        <w:tc>
          <w:tcPr>
            <w:tcW w:w="1559" w:type="dxa"/>
            <w:vMerge/>
            <w:tcBorders>
              <w:bottom w:val="single" w:sz="12" w:space="0" w:color="auto"/>
            </w:tcBorders>
          </w:tcPr>
          <w:p w:rsidR="007C6365" w:rsidRPr="008D4EDC" w:rsidRDefault="007C6365" w:rsidP="00E66C96">
            <w:pPr>
              <w:jc w:val="center"/>
              <w:rPr>
                <w:sz w:val="22"/>
                <w:szCs w:val="22"/>
              </w:rPr>
            </w:pPr>
          </w:p>
        </w:tc>
        <w:tc>
          <w:tcPr>
            <w:tcW w:w="993" w:type="dxa"/>
            <w:vMerge/>
            <w:tcBorders>
              <w:bottom w:val="single" w:sz="12" w:space="0" w:color="auto"/>
            </w:tcBorders>
          </w:tcPr>
          <w:p w:rsidR="007C6365" w:rsidRPr="008D4EDC" w:rsidRDefault="007C6365" w:rsidP="00E66C96">
            <w:pPr>
              <w:rPr>
                <w:sz w:val="22"/>
                <w:szCs w:val="22"/>
              </w:rPr>
            </w:pPr>
          </w:p>
        </w:tc>
        <w:tc>
          <w:tcPr>
            <w:tcW w:w="1275" w:type="dxa"/>
            <w:vMerge/>
            <w:tcBorders>
              <w:bottom w:val="single" w:sz="12" w:space="0" w:color="auto"/>
            </w:tcBorders>
          </w:tcPr>
          <w:p w:rsidR="007C6365" w:rsidRPr="008D4EDC" w:rsidRDefault="007C6365" w:rsidP="00E66C96">
            <w:pPr>
              <w:rPr>
                <w:sz w:val="22"/>
                <w:szCs w:val="22"/>
              </w:rPr>
            </w:pPr>
          </w:p>
        </w:tc>
        <w:tc>
          <w:tcPr>
            <w:tcW w:w="1134" w:type="dxa"/>
            <w:vMerge/>
            <w:tcBorders>
              <w:bottom w:val="single" w:sz="12" w:space="0" w:color="auto"/>
            </w:tcBorders>
          </w:tcPr>
          <w:p w:rsidR="007C6365" w:rsidRPr="008D4EDC" w:rsidRDefault="007C6365" w:rsidP="00E66C96">
            <w:pPr>
              <w:rPr>
                <w:sz w:val="22"/>
                <w:szCs w:val="22"/>
              </w:rPr>
            </w:pPr>
          </w:p>
        </w:tc>
        <w:tc>
          <w:tcPr>
            <w:tcW w:w="1157" w:type="dxa"/>
            <w:vMerge/>
            <w:tcBorders>
              <w:bottom w:val="single" w:sz="12" w:space="0" w:color="auto"/>
            </w:tcBorders>
          </w:tcPr>
          <w:p w:rsidR="007C6365" w:rsidRPr="008D4EDC" w:rsidRDefault="007C6365" w:rsidP="00E66C96">
            <w:pPr>
              <w:rPr>
                <w:sz w:val="22"/>
                <w:szCs w:val="22"/>
              </w:rPr>
            </w:pPr>
          </w:p>
        </w:tc>
        <w:tc>
          <w:tcPr>
            <w:tcW w:w="1228" w:type="dxa"/>
            <w:vMerge/>
            <w:tcBorders>
              <w:bottom w:val="single" w:sz="12" w:space="0" w:color="auto"/>
            </w:tcBorders>
          </w:tcPr>
          <w:p w:rsidR="007C6365" w:rsidRPr="008D4EDC" w:rsidRDefault="007C6365" w:rsidP="00E66C96">
            <w:pPr>
              <w:rPr>
                <w:sz w:val="22"/>
                <w:szCs w:val="22"/>
              </w:rPr>
            </w:pPr>
          </w:p>
        </w:tc>
        <w:tc>
          <w:tcPr>
            <w:tcW w:w="1133" w:type="dxa"/>
            <w:vMerge/>
            <w:tcBorders>
              <w:bottom w:val="single" w:sz="12" w:space="0" w:color="auto"/>
            </w:tcBorders>
          </w:tcPr>
          <w:p w:rsidR="007C6365" w:rsidRPr="008D4EDC" w:rsidRDefault="007C6365" w:rsidP="00E66C96">
            <w:pPr>
              <w:rPr>
                <w:sz w:val="22"/>
                <w:szCs w:val="22"/>
              </w:rPr>
            </w:pPr>
          </w:p>
        </w:tc>
        <w:tc>
          <w:tcPr>
            <w:tcW w:w="1170" w:type="dxa"/>
            <w:vMerge/>
            <w:tcBorders>
              <w:bottom w:val="single" w:sz="12" w:space="0" w:color="auto"/>
            </w:tcBorders>
          </w:tcPr>
          <w:p w:rsidR="007C6365" w:rsidRPr="008D4EDC" w:rsidRDefault="007C6365" w:rsidP="00E66C96">
            <w:pPr>
              <w:rPr>
                <w:sz w:val="22"/>
                <w:szCs w:val="22"/>
              </w:rPr>
            </w:pPr>
          </w:p>
        </w:tc>
      </w:tr>
      <w:tr w:rsidR="007C6365" w:rsidTr="00E66C96">
        <w:tc>
          <w:tcPr>
            <w:tcW w:w="1962" w:type="dxa"/>
            <w:vMerge w:val="restart"/>
            <w:tcBorders>
              <w:top w:val="single" w:sz="12" w:space="0" w:color="auto"/>
            </w:tcBorders>
            <w:shd w:val="clear" w:color="auto" w:fill="C0D7F1" w:themeFill="text2" w:themeFillTint="33"/>
          </w:tcPr>
          <w:p w:rsidR="007C6365" w:rsidRPr="00B727C7" w:rsidRDefault="007C6365" w:rsidP="00E66C96">
            <w:pPr>
              <w:jc w:val="center"/>
              <w:rPr>
                <w:b/>
                <w:i/>
                <w:sz w:val="22"/>
                <w:szCs w:val="22"/>
              </w:rPr>
            </w:pPr>
            <w:r w:rsidRPr="00B727C7">
              <w:rPr>
                <w:b/>
                <w:i/>
                <w:sz w:val="22"/>
                <w:szCs w:val="22"/>
              </w:rPr>
              <w:t>5.</w:t>
            </w:r>
          </w:p>
          <w:p w:rsidR="007C6365" w:rsidRPr="00B727C7" w:rsidRDefault="007C6365" w:rsidP="00E66C96">
            <w:pPr>
              <w:jc w:val="center"/>
              <w:rPr>
                <w:b/>
                <w:i/>
                <w:sz w:val="22"/>
                <w:szCs w:val="22"/>
              </w:rPr>
            </w:pPr>
            <w:r w:rsidRPr="00B727C7">
              <w:rPr>
                <w:b/>
                <w:i/>
                <w:sz w:val="22"/>
                <w:szCs w:val="22"/>
              </w:rPr>
              <w:t>Zvonimir Katunarić</w:t>
            </w:r>
          </w:p>
          <w:p w:rsidR="007C6365" w:rsidRPr="00B727C7" w:rsidRDefault="007C6365" w:rsidP="00E66C96">
            <w:pPr>
              <w:jc w:val="center"/>
              <w:rPr>
                <w:i/>
                <w:sz w:val="22"/>
                <w:szCs w:val="22"/>
              </w:rPr>
            </w:pPr>
            <w:r w:rsidRPr="00B727C7">
              <w:rPr>
                <w:i/>
                <w:sz w:val="22"/>
                <w:szCs w:val="22"/>
                <w:u w:val="single"/>
              </w:rPr>
              <w:t>Zamjena:</w:t>
            </w:r>
          </w:p>
          <w:p w:rsidR="007C6365" w:rsidRPr="00B727C7" w:rsidRDefault="007C6365" w:rsidP="00E66C96">
            <w:pPr>
              <w:jc w:val="center"/>
              <w:rPr>
                <w:i/>
                <w:sz w:val="22"/>
                <w:szCs w:val="22"/>
              </w:rPr>
            </w:pPr>
            <w:r w:rsidRPr="00B727C7">
              <w:rPr>
                <w:i/>
                <w:sz w:val="22"/>
                <w:szCs w:val="22"/>
              </w:rPr>
              <w:t>Ivana Juginović Vukorep</w:t>
            </w:r>
          </w:p>
          <w:p w:rsidR="007C6365" w:rsidRPr="00B727C7" w:rsidRDefault="007C6365" w:rsidP="00E66C96">
            <w:pPr>
              <w:jc w:val="center"/>
              <w:rPr>
                <w:i/>
                <w:sz w:val="22"/>
                <w:szCs w:val="22"/>
              </w:rPr>
            </w:pPr>
          </w:p>
        </w:tc>
        <w:tc>
          <w:tcPr>
            <w:tcW w:w="1431" w:type="dxa"/>
            <w:tcBorders>
              <w:top w:val="single" w:sz="12" w:space="0" w:color="auto"/>
              <w:bottom w:val="single" w:sz="4" w:space="0" w:color="auto"/>
            </w:tcBorders>
          </w:tcPr>
          <w:p w:rsidR="007C6365" w:rsidRDefault="007C6365" w:rsidP="00E66C96">
            <w:pPr>
              <w:jc w:val="center"/>
              <w:rPr>
                <w:sz w:val="22"/>
                <w:szCs w:val="22"/>
              </w:rPr>
            </w:pPr>
            <w:r>
              <w:rPr>
                <w:sz w:val="22"/>
                <w:szCs w:val="22"/>
              </w:rPr>
              <w:t>A</w:t>
            </w:r>
          </w:p>
          <w:p w:rsidR="007C6365" w:rsidRPr="008D4EDC" w:rsidRDefault="007C6365" w:rsidP="00E66C96">
            <w:pPr>
              <w:jc w:val="center"/>
              <w:rPr>
                <w:sz w:val="22"/>
                <w:szCs w:val="22"/>
              </w:rPr>
            </w:pPr>
            <w:r>
              <w:rPr>
                <w:sz w:val="22"/>
                <w:szCs w:val="22"/>
              </w:rPr>
              <w:t>(pet)</w:t>
            </w:r>
          </w:p>
        </w:tc>
        <w:tc>
          <w:tcPr>
            <w:tcW w:w="1843" w:type="dxa"/>
            <w:tcBorders>
              <w:top w:val="single" w:sz="12" w:space="0" w:color="auto"/>
              <w:bottom w:val="single" w:sz="4" w:space="0" w:color="auto"/>
            </w:tcBorders>
          </w:tcPr>
          <w:p w:rsidR="007C6365" w:rsidRPr="002133E8" w:rsidRDefault="007C6365" w:rsidP="00E66C96">
            <w:pPr>
              <w:rPr>
                <w:i/>
                <w:sz w:val="22"/>
                <w:szCs w:val="22"/>
              </w:rPr>
            </w:pPr>
            <w:r w:rsidRPr="002133E8">
              <w:rPr>
                <w:i/>
                <w:sz w:val="22"/>
                <w:szCs w:val="22"/>
              </w:rPr>
              <w:t>Povijest</w:t>
            </w:r>
          </w:p>
          <w:p w:rsidR="007C6365" w:rsidRDefault="007C6365" w:rsidP="00E66C96">
            <w:pPr>
              <w:rPr>
                <w:sz w:val="22"/>
                <w:szCs w:val="22"/>
              </w:rPr>
            </w:pPr>
            <w:r>
              <w:rPr>
                <w:sz w:val="22"/>
                <w:szCs w:val="22"/>
              </w:rPr>
              <w:t>8.b = 2</w:t>
            </w:r>
          </w:p>
          <w:p w:rsidR="007C6365" w:rsidRPr="008D4EDC" w:rsidRDefault="007C6365" w:rsidP="00E66C96">
            <w:pPr>
              <w:rPr>
                <w:sz w:val="22"/>
                <w:szCs w:val="22"/>
              </w:rPr>
            </w:pPr>
          </w:p>
        </w:tc>
        <w:tc>
          <w:tcPr>
            <w:tcW w:w="992" w:type="dxa"/>
            <w:tcBorders>
              <w:top w:val="single" w:sz="12" w:space="0" w:color="auto"/>
              <w:bottom w:val="single" w:sz="4" w:space="0" w:color="auto"/>
            </w:tcBorders>
          </w:tcPr>
          <w:p w:rsidR="007C6365" w:rsidRDefault="007C6365" w:rsidP="00E66C96">
            <w:pPr>
              <w:jc w:val="center"/>
              <w:rPr>
                <w:sz w:val="22"/>
                <w:szCs w:val="22"/>
              </w:rPr>
            </w:pPr>
          </w:p>
          <w:p w:rsidR="007C6365" w:rsidRDefault="007C6365" w:rsidP="00E66C96">
            <w:pPr>
              <w:jc w:val="center"/>
              <w:rPr>
                <w:sz w:val="22"/>
                <w:szCs w:val="22"/>
              </w:rPr>
            </w:pPr>
            <w:r>
              <w:rPr>
                <w:sz w:val="22"/>
                <w:szCs w:val="22"/>
              </w:rPr>
              <w:t>2</w:t>
            </w:r>
          </w:p>
          <w:p w:rsidR="007C6365" w:rsidRPr="008D4EDC" w:rsidRDefault="007C6365" w:rsidP="00E66C96">
            <w:pPr>
              <w:jc w:val="center"/>
              <w:rPr>
                <w:sz w:val="22"/>
                <w:szCs w:val="22"/>
              </w:rPr>
            </w:pPr>
          </w:p>
        </w:tc>
        <w:tc>
          <w:tcPr>
            <w:tcW w:w="1559" w:type="dxa"/>
            <w:vMerge w:val="restart"/>
            <w:tcBorders>
              <w:top w:val="single" w:sz="12" w:space="0" w:color="auto"/>
            </w:tcBorders>
          </w:tcPr>
          <w:p w:rsidR="007C6365" w:rsidRDefault="007C6365" w:rsidP="00E66C96">
            <w:pPr>
              <w:jc w:val="center"/>
              <w:rPr>
                <w:sz w:val="22"/>
                <w:szCs w:val="22"/>
              </w:rPr>
            </w:pPr>
          </w:p>
          <w:p w:rsidR="007C6365" w:rsidRDefault="007C6365" w:rsidP="00E66C96">
            <w:pPr>
              <w:jc w:val="center"/>
              <w:rPr>
                <w:sz w:val="22"/>
                <w:szCs w:val="22"/>
              </w:rPr>
            </w:pPr>
          </w:p>
          <w:p w:rsidR="007C6365" w:rsidRDefault="007C6365" w:rsidP="00E66C96">
            <w:pPr>
              <w:jc w:val="center"/>
              <w:rPr>
                <w:sz w:val="22"/>
                <w:szCs w:val="22"/>
              </w:rPr>
            </w:pPr>
          </w:p>
          <w:p w:rsidR="007C6365" w:rsidRPr="008D4EDC" w:rsidRDefault="007C6365" w:rsidP="00E66C96">
            <w:pPr>
              <w:jc w:val="center"/>
              <w:rPr>
                <w:sz w:val="22"/>
                <w:szCs w:val="22"/>
              </w:rPr>
            </w:pPr>
          </w:p>
        </w:tc>
        <w:tc>
          <w:tcPr>
            <w:tcW w:w="993" w:type="dxa"/>
            <w:vMerge w:val="restart"/>
            <w:tcBorders>
              <w:top w:val="single" w:sz="12" w:space="0" w:color="auto"/>
            </w:tcBorders>
          </w:tcPr>
          <w:p w:rsidR="007C6365" w:rsidRPr="008D4EDC" w:rsidRDefault="007C6365" w:rsidP="00E66C96">
            <w:pPr>
              <w:jc w:val="center"/>
              <w:rPr>
                <w:sz w:val="22"/>
                <w:szCs w:val="22"/>
              </w:rPr>
            </w:pPr>
          </w:p>
        </w:tc>
        <w:tc>
          <w:tcPr>
            <w:tcW w:w="1275" w:type="dxa"/>
            <w:vMerge w:val="restart"/>
            <w:tcBorders>
              <w:top w:val="single" w:sz="12" w:space="0" w:color="auto"/>
            </w:tcBorders>
          </w:tcPr>
          <w:p w:rsidR="007C6365" w:rsidRPr="008D4EDC" w:rsidRDefault="007C6365" w:rsidP="00E66C96">
            <w:pPr>
              <w:jc w:val="center"/>
              <w:rPr>
                <w:sz w:val="22"/>
                <w:szCs w:val="22"/>
              </w:rPr>
            </w:pPr>
          </w:p>
        </w:tc>
        <w:tc>
          <w:tcPr>
            <w:tcW w:w="1134" w:type="dxa"/>
            <w:vMerge w:val="restart"/>
            <w:tcBorders>
              <w:top w:val="single" w:sz="12" w:space="0" w:color="auto"/>
            </w:tcBorders>
          </w:tcPr>
          <w:p w:rsidR="007C6365" w:rsidRDefault="007C6365" w:rsidP="00E66C96">
            <w:pPr>
              <w:jc w:val="center"/>
              <w:rPr>
                <w:i/>
                <w:szCs w:val="22"/>
              </w:rPr>
            </w:pPr>
          </w:p>
          <w:p w:rsidR="007C6365" w:rsidRDefault="007C6365" w:rsidP="00E66C96">
            <w:pPr>
              <w:jc w:val="center"/>
              <w:rPr>
                <w:i/>
                <w:szCs w:val="22"/>
              </w:rPr>
            </w:pPr>
          </w:p>
          <w:p w:rsidR="007C6365" w:rsidRPr="002133E8" w:rsidRDefault="007C6365" w:rsidP="00E66C96">
            <w:pPr>
              <w:jc w:val="center"/>
              <w:rPr>
                <w:i/>
                <w:szCs w:val="22"/>
              </w:rPr>
            </w:pPr>
            <w:r w:rsidRPr="002133E8">
              <w:rPr>
                <w:i/>
                <w:szCs w:val="22"/>
              </w:rPr>
              <w:t xml:space="preserve">Povijest </w:t>
            </w:r>
          </w:p>
          <w:p w:rsidR="007C6365" w:rsidRPr="003B234E" w:rsidRDefault="007C6365" w:rsidP="00E66C96">
            <w:pPr>
              <w:jc w:val="center"/>
              <w:rPr>
                <w:szCs w:val="22"/>
              </w:rPr>
            </w:pPr>
            <w:r>
              <w:rPr>
                <w:szCs w:val="22"/>
              </w:rPr>
              <w:t>(7</w:t>
            </w:r>
            <w:r w:rsidRPr="003B234E">
              <w:rPr>
                <w:szCs w:val="22"/>
              </w:rPr>
              <w:t>. i 8. r.)</w:t>
            </w:r>
          </w:p>
          <w:p w:rsidR="007C6365" w:rsidRPr="008D4EDC" w:rsidRDefault="007C6365" w:rsidP="00E66C96">
            <w:pPr>
              <w:jc w:val="center"/>
              <w:rPr>
                <w:sz w:val="22"/>
                <w:szCs w:val="22"/>
              </w:rPr>
            </w:pPr>
            <w:r>
              <w:rPr>
                <w:sz w:val="22"/>
                <w:szCs w:val="22"/>
              </w:rPr>
              <w:t>2</w:t>
            </w:r>
          </w:p>
        </w:tc>
        <w:tc>
          <w:tcPr>
            <w:tcW w:w="1157" w:type="dxa"/>
            <w:vMerge w:val="restart"/>
            <w:tcBorders>
              <w:top w:val="single" w:sz="12" w:space="0" w:color="auto"/>
            </w:tcBorders>
          </w:tcPr>
          <w:p w:rsidR="007C6365" w:rsidRDefault="007C6365" w:rsidP="00E66C96">
            <w:pPr>
              <w:jc w:val="center"/>
              <w:rPr>
                <w:sz w:val="22"/>
                <w:szCs w:val="22"/>
              </w:rPr>
            </w:pPr>
          </w:p>
          <w:p w:rsidR="007C6365" w:rsidRDefault="007C6365" w:rsidP="00E66C96">
            <w:pPr>
              <w:jc w:val="center"/>
              <w:rPr>
                <w:i/>
                <w:sz w:val="18"/>
                <w:szCs w:val="22"/>
              </w:rPr>
            </w:pPr>
          </w:p>
          <w:p w:rsidR="007C6365" w:rsidRPr="002133E8" w:rsidRDefault="007C6365" w:rsidP="00E66C96">
            <w:pPr>
              <w:jc w:val="center"/>
              <w:rPr>
                <w:i/>
                <w:sz w:val="18"/>
                <w:szCs w:val="22"/>
              </w:rPr>
            </w:pPr>
            <w:r w:rsidRPr="002133E8">
              <w:rPr>
                <w:i/>
                <w:sz w:val="18"/>
                <w:szCs w:val="22"/>
              </w:rPr>
              <w:t>Mali povjesničari</w:t>
            </w:r>
          </w:p>
          <w:p w:rsidR="007C6365" w:rsidRDefault="007C6365" w:rsidP="00E66C96">
            <w:pPr>
              <w:jc w:val="center"/>
              <w:rPr>
                <w:sz w:val="22"/>
                <w:szCs w:val="22"/>
              </w:rPr>
            </w:pPr>
            <w:r>
              <w:rPr>
                <w:sz w:val="22"/>
                <w:szCs w:val="22"/>
              </w:rPr>
              <w:t>1</w:t>
            </w:r>
          </w:p>
          <w:p w:rsidR="007C6365" w:rsidRPr="008D4EDC" w:rsidRDefault="007C6365" w:rsidP="00E66C96">
            <w:pPr>
              <w:jc w:val="center"/>
              <w:rPr>
                <w:sz w:val="22"/>
                <w:szCs w:val="22"/>
              </w:rPr>
            </w:pPr>
          </w:p>
        </w:tc>
        <w:tc>
          <w:tcPr>
            <w:tcW w:w="1228" w:type="dxa"/>
            <w:vMerge w:val="restart"/>
            <w:tcBorders>
              <w:top w:val="single" w:sz="12" w:space="0" w:color="auto"/>
            </w:tcBorders>
          </w:tcPr>
          <w:p w:rsidR="007C6365" w:rsidRDefault="007C6365" w:rsidP="00E66C96">
            <w:pPr>
              <w:jc w:val="center"/>
              <w:rPr>
                <w:sz w:val="22"/>
                <w:szCs w:val="22"/>
              </w:rPr>
            </w:pPr>
          </w:p>
          <w:p w:rsidR="007C6365" w:rsidRDefault="007C6365" w:rsidP="00E66C96">
            <w:pPr>
              <w:jc w:val="center"/>
              <w:rPr>
                <w:sz w:val="22"/>
                <w:szCs w:val="22"/>
              </w:rPr>
            </w:pPr>
          </w:p>
          <w:p w:rsidR="007C6365" w:rsidRPr="008D4EDC" w:rsidRDefault="007C6365" w:rsidP="00E66C96">
            <w:pPr>
              <w:jc w:val="center"/>
              <w:rPr>
                <w:sz w:val="22"/>
                <w:szCs w:val="22"/>
              </w:rPr>
            </w:pPr>
          </w:p>
        </w:tc>
        <w:tc>
          <w:tcPr>
            <w:tcW w:w="1133" w:type="dxa"/>
            <w:vMerge w:val="restart"/>
            <w:tcBorders>
              <w:top w:val="single" w:sz="12" w:space="0" w:color="auto"/>
            </w:tcBorders>
          </w:tcPr>
          <w:p w:rsidR="007C6365" w:rsidRDefault="007C6365" w:rsidP="00E66C96">
            <w:pPr>
              <w:jc w:val="center"/>
              <w:rPr>
                <w:sz w:val="22"/>
                <w:szCs w:val="22"/>
              </w:rPr>
            </w:pPr>
          </w:p>
          <w:p w:rsidR="007C6365" w:rsidRDefault="007C6365" w:rsidP="00E66C96">
            <w:pPr>
              <w:jc w:val="center"/>
              <w:rPr>
                <w:sz w:val="22"/>
                <w:szCs w:val="22"/>
              </w:rPr>
            </w:pPr>
          </w:p>
          <w:p w:rsidR="007C6365" w:rsidRDefault="007C6365" w:rsidP="00E66C96">
            <w:pPr>
              <w:jc w:val="center"/>
              <w:rPr>
                <w:sz w:val="22"/>
                <w:szCs w:val="22"/>
              </w:rPr>
            </w:pPr>
          </w:p>
          <w:p w:rsidR="007C6365" w:rsidRPr="00FB0D23" w:rsidRDefault="007C6365" w:rsidP="00E66C96">
            <w:pPr>
              <w:jc w:val="center"/>
              <w:rPr>
                <w:b/>
                <w:sz w:val="22"/>
                <w:szCs w:val="22"/>
              </w:rPr>
            </w:pPr>
            <w:r>
              <w:rPr>
                <w:b/>
                <w:sz w:val="22"/>
                <w:szCs w:val="22"/>
              </w:rPr>
              <w:t>4</w:t>
            </w:r>
          </w:p>
          <w:p w:rsidR="007C6365" w:rsidRDefault="007C6365" w:rsidP="00E66C96">
            <w:pPr>
              <w:jc w:val="center"/>
              <w:rPr>
                <w:sz w:val="22"/>
                <w:szCs w:val="22"/>
              </w:rPr>
            </w:pPr>
          </w:p>
          <w:p w:rsidR="007C6365" w:rsidRDefault="007C6365" w:rsidP="00E66C96">
            <w:pPr>
              <w:jc w:val="center"/>
              <w:rPr>
                <w:sz w:val="22"/>
                <w:szCs w:val="22"/>
              </w:rPr>
            </w:pPr>
          </w:p>
          <w:p w:rsidR="007C6365" w:rsidRPr="008D4EDC" w:rsidRDefault="007C6365" w:rsidP="00E66C96">
            <w:pPr>
              <w:jc w:val="center"/>
              <w:rPr>
                <w:sz w:val="22"/>
                <w:szCs w:val="22"/>
              </w:rPr>
            </w:pPr>
          </w:p>
        </w:tc>
        <w:tc>
          <w:tcPr>
            <w:tcW w:w="1170" w:type="dxa"/>
            <w:vMerge w:val="restart"/>
            <w:tcBorders>
              <w:top w:val="single" w:sz="12" w:space="0" w:color="auto"/>
            </w:tcBorders>
          </w:tcPr>
          <w:p w:rsidR="007C6365" w:rsidRDefault="007C6365" w:rsidP="00E66C96">
            <w:pPr>
              <w:jc w:val="center"/>
              <w:rPr>
                <w:sz w:val="22"/>
                <w:szCs w:val="22"/>
              </w:rPr>
            </w:pPr>
          </w:p>
          <w:p w:rsidR="007C6365" w:rsidRDefault="007C6365" w:rsidP="00E66C96">
            <w:pPr>
              <w:jc w:val="center"/>
              <w:rPr>
                <w:sz w:val="22"/>
                <w:szCs w:val="22"/>
              </w:rPr>
            </w:pPr>
          </w:p>
          <w:p w:rsidR="007C6365" w:rsidRDefault="007C6365" w:rsidP="00E66C96">
            <w:pPr>
              <w:jc w:val="center"/>
              <w:rPr>
                <w:sz w:val="22"/>
                <w:szCs w:val="22"/>
              </w:rPr>
            </w:pPr>
          </w:p>
          <w:p w:rsidR="007C6365" w:rsidRDefault="007C6365" w:rsidP="00E66C96">
            <w:pPr>
              <w:jc w:val="center"/>
              <w:rPr>
                <w:sz w:val="22"/>
                <w:szCs w:val="22"/>
              </w:rPr>
            </w:pPr>
            <w:r>
              <w:rPr>
                <w:sz w:val="22"/>
                <w:szCs w:val="22"/>
              </w:rPr>
              <w:t>15</w:t>
            </w:r>
          </w:p>
          <w:p w:rsidR="007C6365" w:rsidRDefault="007C6365" w:rsidP="00E66C96">
            <w:pPr>
              <w:jc w:val="center"/>
              <w:rPr>
                <w:sz w:val="22"/>
                <w:szCs w:val="22"/>
              </w:rPr>
            </w:pPr>
          </w:p>
          <w:p w:rsidR="007C6365" w:rsidRDefault="007C6365" w:rsidP="00E66C96">
            <w:pPr>
              <w:jc w:val="center"/>
              <w:rPr>
                <w:sz w:val="22"/>
                <w:szCs w:val="22"/>
              </w:rPr>
            </w:pPr>
          </w:p>
          <w:p w:rsidR="007C6365" w:rsidRPr="008D4EDC" w:rsidRDefault="007C6365" w:rsidP="00E66C96">
            <w:pPr>
              <w:jc w:val="center"/>
              <w:rPr>
                <w:sz w:val="22"/>
                <w:szCs w:val="22"/>
              </w:rPr>
            </w:pPr>
          </w:p>
        </w:tc>
      </w:tr>
      <w:tr w:rsidR="007C6365" w:rsidTr="00E66C96">
        <w:trPr>
          <w:trHeight w:val="996"/>
        </w:trPr>
        <w:tc>
          <w:tcPr>
            <w:tcW w:w="1962" w:type="dxa"/>
            <w:vMerge/>
            <w:shd w:val="clear" w:color="auto" w:fill="C0D7F1" w:themeFill="text2" w:themeFillTint="33"/>
          </w:tcPr>
          <w:p w:rsidR="007C6365" w:rsidRPr="00B727C7" w:rsidRDefault="007C6365" w:rsidP="00E66C96">
            <w:pPr>
              <w:rPr>
                <w:i/>
                <w:sz w:val="22"/>
                <w:szCs w:val="22"/>
              </w:rPr>
            </w:pPr>
          </w:p>
        </w:tc>
        <w:tc>
          <w:tcPr>
            <w:tcW w:w="1431" w:type="dxa"/>
            <w:tcBorders>
              <w:bottom w:val="single" w:sz="4" w:space="0" w:color="auto"/>
            </w:tcBorders>
          </w:tcPr>
          <w:p w:rsidR="007C6365" w:rsidRDefault="007C6365" w:rsidP="00E66C96">
            <w:pPr>
              <w:jc w:val="center"/>
              <w:rPr>
                <w:sz w:val="22"/>
                <w:szCs w:val="22"/>
              </w:rPr>
            </w:pPr>
          </w:p>
          <w:p w:rsidR="007C6365" w:rsidRDefault="007C6365" w:rsidP="00E66C96">
            <w:pPr>
              <w:jc w:val="center"/>
              <w:rPr>
                <w:sz w:val="22"/>
                <w:szCs w:val="22"/>
              </w:rPr>
            </w:pPr>
            <w:r>
              <w:rPr>
                <w:sz w:val="22"/>
                <w:szCs w:val="22"/>
              </w:rPr>
              <w:t xml:space="preserve">B </w:t>
            </w:r>
          </w:p>
          <w:p w:rsidR="007C6365" w:rsidRDefault="007C6365" w:rsidP="00E66C96">
            <w:pPr>
              <w:jc w:val="center"/>
              <w:rPr>
                <w:sz w:val="22"/>
                <w:szCs w:val="22"/>
              </w:rPr>
            </w:pPr>
            <w:r>
              <w:rPr>
                <w:sz w:val="22"/>
                <w:szCs w:val="22"/>
              </w:rPr>
              <w:t>(uto)</w:t>
            </w:r>
          </w:p>
          <w:p w:rsidR="007C6365" w:rsidRPr="008D4EDC" w:rsidRDefault="007C6365" w:rsidP="00E66C96">
            <w:pPr>
              <w:jc w:val="center"/>
              <w:rPr>
                <w:sz w:val="22"/>
                <w:szCs w:val="22"/>
              </w:rPr>
            </w:pPr>
          </w:p>
        </w:tc>
        <w:tc>
          <w:tcPr>
            <w:tcW w:w="1843" w:type="dxa"/>
            <w:tcBorders>
              <w:bottom w:val="single" w:sz="4" w:space="0" w:color="auto"/>
            </w:tcBorders>
          </w:tcPr>
          <w:p w:rsidR="007C6365" w:rsidRDefault="007C6365" w:rsidP="00E66C96">
            <w:pPr>
              <w:rPr>
                <w:sz w:val="22"/>
                <w:szCs w:val="22"/>
              </w:rPr>
            </w:pPr>
            <w:r>
              <w:rPr>
                <w:sz w:val="22"/>
                <w:szCs w:val="22"/>
              </w:rPr>
              <w:t>5.e = 2</w:t>
            </w:r>
          </w:p>
          <w:p w:rsidR="007C6365" w:rsidRDefault="007C6365" w:rsidP="00E66C96">
            <w:pPr>
              <w:rPr>
                <w:sz w:val="22"/>
                <w:szCs w:val="22"/>
              </w:rPr>
            </w:pPr>
            <w:r>
              <w:rPr>
                <w:sz w:val="22"/>
                <w:szCs w:val="22"/>
              </w:rPr>
              <w:t>7. d = 2</w:t>
            </w:r>
          </w:p>
          <w:p w:rsidR="007C6365" w:rsidRDefault="007C6365" w:rsidP="00E66C96">
            <w:pPr>
              <w:rPr>
                <w:sz w:val="22"/>
                <w:szCs w:val="22"/>
              </w:rPr>
            </w:pPr>
            <w:r>
              <w:rPr>
                <w:sz w:val="22"/>
                <w:szCs w:val="22"/>
              </w:rPr>
              <w:t>8. d = 2</w:t>
            </w:r>
          </w:p>
          <w:p w:rsidR="007C6365" w:rsidRDefault="007C6365" w:rsidP="00E66C96">
            <w:pPr>
              <w:rPr>
                <w:sz w:val="22"/>
                <w:szCs w:val="22"/>
              </w:rPr>
            </w:pPr>
          </w:p>
          <w:p w:rsidR="007C6365" w:rsidRPr="008D4EDC" w:rsidRDefault="007C6365" w:rsidP="00E66C96">
            <w:pPr>
              <w:rPr>
                <w:sz w:val="22"/>
                <w:szCs w:val="22"/>
              </w:rPr>
            </w:pPr>
          </w:p>
        </w:tc>
        <w:tc>
          <w:tcPr>
            <w:tcW w:w="992" w:type="dxa"/>
            <w:tcBorders>
              <w:bottom w:val="single" w:sz="4" w:space="0" w:color="auto"/>
            </w:tcBorders>
          </w:tcPr>
          <w:p w:rsidR="007C6365" w:rsidRDefault="007C6365" w:rsidP="00E66C96">
            <w:pPr>
              <w:jc w:val="center"/>
              <w:rPr>
                <w:sz w:val="22"/>
                <w:szCs w:val="22"/>
              </w:rPr>
            </w:pPr>
          </w:p>
          <w:p w:rsidR="007C6365" w:rsidRDefault="007C6365" w:rsidP="00E66C96">
            <w:pPr>
              <w:jc w:val="center"/>
              <w:rPr>
                <w:sz w:val="22"/>
                <w:szCs w:val="22"/>
              </w:rPr>
            </w:pPr>
          </w:p>
          <w:p w:rsidR="007C6365" w:rsidRPr="008D4EDC" w:rsidRDefault="007C6365" w:rsidP="00E66C96">
            <w:pPr>
              <w:jc w:val="center"/>
              <w:rPr>
                <w:sz w:val="22"/>
                <w:szCs w:val="22"/>
              </w:rPr>
            </w:pPr>
            <w:r>
              <w:rPr>
                <w:sz w:val="22"/>
                <w:szCs w:val="22"/>
              </w:rPr>
              <w:t>6</w:t>
            </w:r>
          </w:p>
        </w:tc>
        <w:tc>
          <w:tcPr>
            <w:tcW w:w="1559" w:type="dxa"/>
            <w:vMerge/>
          </w:tcPr>
          <w:p w:rsidR="007C6365" w:rsidRPr="008D4EDC" w:rsidRDefault="007C6365" w:rsidP="00E66C96">
            <w:pPr>
              <w:jc w:val="center"/>
              <w:rPr>
                <w:sz w:val="22"/>
                <w:szCs w:val="22"/>
              </w:rPr>
            </w:pPr>
          </w:p>
        </w:tc>
        <w:tc>
          <w:tcPr>
            <w:tcW w:w="993" w:type="dxa"/>
            <w:vMerge/>
          </w:tcPr>
          <w:p w:rsidR="007C6365" w:rsidRPr="008D4EDC" w:rsidRDefault="007C6365" w:rsidP="00E66C96">
            <w:pPr>
              <w:jc w:val="center"/>
              <w:rPr>
                <w:sz w:val="22"/>
                <w:szCs w:val="22"/>
              </w:rPr>
            </w:pPr>
          </w:p>
        </w:tc>
        <w:tc>
          <w:tcPr>
            <w:tcW w:w="1275" w:type="dxa"/>
            <w:vMerge/>
          </w:tcPr>
          <w:p w:rsidR="007C6365" w:rsidRPr="008D4EDC" w:rsidRDefault="007C6365" w:rsidP="00E66C96">
            <w:pPr>
              <w:jc w:val="center"/>
              <w:rPr>
                <w:sz w:val="22"/>
                <w:szCs w:val="22"/>
              </w:rPr>
            </w:pPr>
          </w:p>
        </w:tc>
        <w:tc>
          <w:tcPr>
            <w:tcW w:w="1134" w:type="dxa"/>
            <w:vMerge/>
          </w:tcPr>
          <w:p w:rsidR="007C6365" w:rsidRPr="008D4EDC" w:rsidRDefault="007C6365" w:rsidP="00E66C96">
            <w:pPr>
              <w:jc w:val="center"/>
              <w:rPr>
                <w:sz w:val="22"/>
                <w:szCs w:val="22"/>
              </w:rPr>
            </w:pPr>
          </w:p>
        </w:tc>
        <w:tc>
          <w:tcPr>
            <w:tcW w:w="1157" w:type="dxa"/>
            <w:vMerge/>
          </w:tcPr>
          <w:p w:rsidR="007C6365" w:rsidRPr="008D4EDC" w:rsidRDefault="007C6365" w:rsidP="00E66C96">
            <w:pPr>
              <w:jc w:val="center"/>
              <w:rPr>
                <w:sz w:val="22"/>
                <w:szCs w:val="22"/>
              </w:rPr>
            </w:pPr>
          </w:p>
        </w:tc>
        <w:tc>
          <w:tcPr>
            <w:tcW w:w="1228" w:type="dxa"/>
            <w:vMerge/>
          </w:tcPr>
          <w:p w:rsidR="007C6365" w:rsidRPr="008D4EDC" w:rsidRDefault="007C6365" w:rsidP="00E66C96">
            <w:pPr>
              <w:jc w:val="center"/>
              <w:rPr>
                <w:sz w:val="22"/>
                <w:szCs w:val="22"/>
              </w:rPr>
            </w:pPr>
          </w:p>
        </w:tc>
        <w:tc>
          <w:tcPr>
            <w:tcW w:w="1133" w:type="dxa"/>
            <w:vMerge/>
          </w:tcPr>
          <w:p w:rsidR="007C6365" w:rsidRPr="008D4EDC" w:rsidRDefault="007C6365" w:rsidP="00E66C96">
            <w:pPr>
              <w:jc w:val="center"/>
              <w:rPr>
                <w:sz w:val="22"/>
                <w:szCs w:val="22"/>
              </w:rPr>
            </w:pPr>
          </w:p>
        </w:tc>
        <w:tc>
          <w:tcPr>
            <w:tcW w:w="1170" w:type="dxa"/>
            <w:vMerge/>
          </w:tcPr>
          <w:p w:rsidR="007C6365" w:rsidRPr="008D4EDC" w:rsidRDefault="007C6365" w:rsidP="00E66C96">
            <w:pPr>
              <w:jc w:val="center"/>
              <w:rPr>
                <w:sz w:val="22"/>
                <w:szCs w:val="22"/>
              </w:rPr>
            </w:pPr>
          </w:p>
        </w:tc>
      </w:tr>
      <w:tr w:rsidR="007C6365" w:rsidTr="00E66C96">
        <w:trPr>
          <w:trHeight w:val="516"/>
        </w:trPr>
        <w:tc>
          <w:tcPr>
            <w:tcW w:w="1962" w:type="dxa"/>
            <w:vMerge/>
            <w:tcBorders>
              <w:bottom w:val="single" w:sz="12" w:space="0" w:color="auto"/>
            </w:tcBorders>
            <w:shd w:val="clear" w:color="auto" w:fill="C0D7F1" w:themeFill="text2" w:themeFillTint="33"/>
          </w:tcPr>
          <w:p w:rsidR="007C6365" w:rsidRPr="00B727C7" w:rsidRDefault="007C6365" w:rsidP="00E66C96">
            <w:pPr>
              <w:rPr>
                <w:i/>
                <w:sz w:val="22"/>
                <w:szCs w:val="22"/>
              </w:rPr>
            </w:pPr>
          </w:p>
        </w:tc>
        <w:tc>
          <w:tcPr>
            <w:tcW w:w="1431" w:type="dxa"/>
            <w:tcBorders>
              <w:bottom w:val="single" w:sz="12" w:space="0" w:color="auto"/>
            </w:tcBorders>
          </w:tcPr>
          <w:p w:rsidR="007C6365" w:rsidRDefault="007C6365" w:rsidP="00E66C96">
            <w:pPr>
              <w:jc w:val="center"/>
              <w:rPr>
                <w:sz w:val="22"/>
                <w:szCs w:val="22"/>
              </w:rPr>
            </w:pPr>
            <w:r>
              <w:rPr>
                <w:sz w:val="22"/>
                <w:szCs w:val="22"/>
              </w:rPr>
              <w:t>PŠ</w:t>
            </w:r>
          </w:p>
          <w:p w:rsidR="007C6365" w:rsidRDefault="007C6365" w:rsidP="00E66C96">
            <w:pPr>
              <w:jc w:val="center"/>
              <w:rPr>
                <w:sz w:val="22"/>
                <w:szCs w:val="22"/>
              </w:rPr>
            </w:pPr>
          </w:p>
        </w:tc>
        <w:tc>
          <w:tcPr>
            <w:tcW w:w="1843" w:type="dxa"/>
            <w:tcBorders>
              <w:bottom w:val="single" w:sz="12" w:space="0" w:color="auto"/>
            </w:tcBorders>
          </w:tcPr>
          <w:p w:rsidR="007C6365" w:rsidRDefault="007C6365" w:rsidP="00E66C96">
            <w:pPr>
              <w:rPr>
                <w:sz w:val="22"/>
                <w:szCs w:val="22"/>
              </w:rPr>
            </w:pPr>
            <w:r>
              <w:rPr>
                <w:sz w:val="22"/>
                <w:szCs w:val="22"/>
              </w:rPr>
              <w:t>5./7 =2</w:t>
            </w:r>
          </w:p>
          <w:p w:rsidR="007C6365" w:rsidRDefault="007C6365" w:rsidP="00E66C96">
            <w:pPr>
              <w:rPr>
                <w:sz w:val="22"/>
                <w:szCs w:val="22"/>
              </w:rPr>
            </w:pPr>
            <w:r>
              <w:rPr>
                <w:sz w:val="22"/>
                <w:szCs w:val="22"/>
              </w:rPr>
              <w:t>6. = 2</w:t>
            </w:r>
          </w:p>
        </w:tc>
        <w:tc>
          <w:tcPr>
            <w:tcW w:w="992" w:type="dxa"/>
            <w:tcBorders>
              <w:bottom w:val="single" w:sz="12" w:space="0" w:color="auto"/>
            </w:tcBorders>
          </w:tcPr>
          <w:p w:rsidR="007C6365" w:rsidRDefault="007C6365" w:rsidP="00E66C96">
            <w:pPr>
              <w:jc w:val="center"/>
              <w:rPr>
                <w:sz w:val="22"/>
                <w:szCs w:val="22"/>
              </w:rPr>
            </w:pPr>
            <w:r>
              <w:rPr>
                <w:sz w:val="22"/>
                <w:szCs w:val="22"/>
              </w:rPr>
              <w:t>4</w:t>
            </w:r>
          </w:p>
        </w:tc>
        <w:tc>
          <w:tcPr>
            <w:tcW w:w="1559" w:type="dxa"/>
            <w:vMerge/>
            <w:tcBorders>
              <w:bottom w:val="single" w:sz="12" w:space="0" w:color="auto"/>
            </w:tcBorders>
          </w:tcPr>
          <w:p w:rsidR="007C6365" w:rsidRPr="008D4EDC" w:rsidRDefault="007C6365" w:rsidP="00E66C96">
            <w:pPr>
              <w:jc w:val="center"/>
              <w:rPr>
                <w:sz w:val="22"/>
                <w:szCs w:val="22"/>
              </w:rPr>
            </w:pPr>
          </w:p>
        </w:tc>
        <w:tc>
          <w:tcPr>
            <w:tcW w:w="993" w:type="dxa"/>
            <w:vMerge/>
            <w:tcBorders>
              <w:bottom w:val="single" w:sz="12" w:space="0" w:color="auto"/>
            </w:tcBorders>
          </w:tcPr>
          <w:p w:rsidR="007C6365" w:rsidRPr="008D4EDC" w:rsidRDefault="007C6365" w:rsidP="00E66C96">
            <w:pPr>
              <w:jc w:val="center"/>
              <w:rPr>
                <w:sz w:val="22"/>
                <w:szCs w:val="22"/>
              </w:rPr>
            </w:pPr>
          </w:p>
        </w:tc>
        <w:tc>
          <w:tcPr>
            <w:tcW w:w="1275" w:type="dxa"/>
            <w:vMerge/>
            <w:tcBorders>
              <w:bottom w:val="single" w:sz="12" w:space="0" w:color="auto"/>
            </w:tcBorders>
          </w:tcPr>
          <w:p w:rsidR="007C6365" w:rsidRPr="008D4EDC" w:rsidRDefault="007C6365" w:rsidP="00E66C96">
            <w:pPr>
              <w:jc w:val="center"/>
              <w:rPr>
                <w:sz w:val="22"/>
                <w:szCs w:val="22"/>
              </w:rPr>
            </w:pPr>
          </w:p>
        </w:tc>
        <w:tc>
          <w:tcPr>
            <w:tcW w:w="1134" w:type="dxa"/>
            <w:vMerge/>
            <w:tcBorders>
              <w:bottom w:val="single" w:sz="12" w:space="0" w:color="auto"/>
            </w:tcBorders>
          </w:tcPr>
          <w:p w:rsidR="007C6365" w:rsidRPr="008D4EDC" w:rsidRDefault="007C6365" w:rsidP="00E66C96">
            <w:pPr>
              <w:jc w:val="center"/>
              <w:rPr>
                <w:sz w:val="22"/>
                <w:szCs w:val="22"/>
              </w:rPr>
            </w:pPr>
          </w:p>
        </w:tc>
        <w:tc>
          <w:tcPr>
            <w:tcW w:w="1157" w:type="dxa"/>
            <w:vMerge/>
            <w:tcBorders>
              <w:bottom w:val="single" w:sz="12" w:space="0" w:color="auto"/>
            </w:tcBorders>
          </w:tcPr>
          <w:p w:rsidR="007C6365" w:rsidRPr="008D4EDC" w:rsidRDefault="007C6365" w:rsidP="00E66C96">
            <w:pPr>
              <w:jc w:val="center"/>
              <w:rPr>
                <w:sz w:val="22"/>
                <w:szCs w:val="22"/>
              </w:rPr>
            </w:pPr>
          </w:p>
        </w:tc>
        <w:tc>
          <w:tcPr>
            <w:tcW w:w="1228" w:type="dxa"/>
            <w:vMerge/>
            <w:tcBorders>
              <w:bottom w:val="single" w:sz="12" w:space="0" w:color="auto"/>
            </w:tcBorders>
          </w:tcPr>
          <w:p w:rsidR="007C6365" w:rsidRPr="008D4EDC" w:rsidRDefault="007C6365" w:rsidP="00E66C96">
            <w:pPr>
              <w:jc w:val="center"/>
              <w:rPr>
                <w:sz w:val="22"/>
                <w:szCs w:val="22"/>
              </w:rPr>
            </w:pPr>
          </w:p>
        </w:tc>
        <w:tc>
          <w:tcPr>
            <w:tcW w:w="1133" w:type="dxa"/>
            <w:vMerge/>
            <w:tcBorders>
              <w:bottom w:val="single" w:sz="12" w:space="0" w:color="auto"/>
            </w:tcBorders>
          </w:tcPr>
          <w:p w:rsidR="007C6365" w:rsidRPr="008D4EDC" w:rsidRDefault="007C6365" w:rsidP="00E66C96">
            <w:pPr>
              <w:jc w:val="center"/>
              <w:rPr>
                <w:sz w:val="22"/>
                <w:szCs w:val="22"/>
              </w:rPr>
            </w:pPr>
          </w:p>
        </w:tc>
        <w:tc>
          <w:tcPr>
            <w:tcW w:w="1170" w:type="dxa"/>
            <w:vMerge/>
            <w:tcBorders>
              <w:bottom w:val="single" w:sz="12" w:space="0" w:color="auto"/>
            </w:tcBorders>
          </w:tcPr>
          <w:p w:rsidR="007C6365" w:rsidRPr="008D4EDC" w:rsidRDefault="007C6365" w:rsidP="00E66C96">
            <w:pPr>
              <w:jc w:val="center"/>
              <w:rPr>
                <w:sz w:val="22"/>
                <w:szCs w:val="22"/>
              </w:rPr>
            </w:pPr>
          </w:p>
        </w:tc>
      </w:tr>
      <w:tr w:rsidR="007C6365" w:rsidTr="00E66C96">
        <w:tc>
          <w:tcPr>
            <w:tcW w:w="1962" w:type="dxa"/>
            <w:tcBorders>
              <w:top w:val="single" w:sz="12" w:space="0" w:color="auto"/>
              <w:bottom w:val="single" w:sz="4" w:space="0" w:color="auto"/>
            </w:tcBorders>
            <w:shd w:val="clear" w:color="auto" w:fill="C0D7F1" w:themeFill="text2" w:themeFillTint="33"/>
          </w:tcPr>
          <w:p w:rsidR="007C6365" w:rsidRPr="00B727C7" w:rsidRDefault="007C6365" w:rsidP="00E66C96">
            <w:pPr>
              <w:jc w:val="center"/>
              <w:rPr>
                <w:b/>
                <w:i/>
                <w:sz w:val="22"/>
                <w:szCs w:val="22"/>
              </w:rPr>
            </w:pPr>
            <w:r w:rsidRPr="00B727C7">
              <w:rPr>
                <w:b/>
                <w:i/>
                <w:sz w:val="22"/>
                <w:szCs w:val="22"/>
              </w:rPr>
              <w:t xml:space="preserve">6. </w:t>
            </w:r>
          </w:p>
          <w:p w:rsidR="007C6365" w:rsidRPr="00B727C7" w:rsidRDefault="007C6365" w:rsidP="00E66C96">
            <w:pPr>
              <w:jc w:val="center"/>
              <w:rPr>
                <w:b/>
                <w:i/>
                <w:sz w:val="22"/>
                <w:szCs w:val="22"/>
              </w:rPr>
            </w:pPr>
            <w:r w:rsidRPr="00B727C7">
              <w:rPr>
                <w:b/>
                <w:i/>
                <w:sz w:val="22"/>
                <w:szCs w:val="22"/>
              </w:rPr>
              <w:t>Mrđana Čagalj</w:t>
            </w:r>
          </w:p>
          <w:p w:rsidR="007C6365" w:rsidRDefault="007C6365" w:rsidP="00E66C96">
            <w:pPr>
              <w:jc w:val="center"/>
              <w:rPr>
                <w:b/>
                <w:i/>
                <w:sz w:val="22"/>
                <w:szCs w:val="22"/>
              </w:rPr>
            </w:pPr>
          </w:p>
          <w:p w:rsidR="007C6365" w:rsidRDefault="007C6365" w:rsidP="00E66C96">
            <w:pPr>
              <w:jc w:val="center"/>
              <w:rPr>
                <w:b/>
                <w:i/>
                <w:sz w:val="22"/>
                <w:szCs w:val="22"/>
              </w:rPr>
            </w:pPr>
          </w:p>
          <w:p w:rsidR="007C6365" w:rsidRDefault="007C6365" w:rsidP="00E66C96">
            <w:pPr>
              <w:jc w:val="center"/>
              <w:rPr>
                <w:b/>
                <w:i/>
                <w:sz w:val="22"/>
                <w:szCs w:val="22"/>
              </w:rPr>
            </w:pPr>
          </w:p>
          <w:p w:rsidR="007C6365" w:rsidRPr="00B727C7" w:rsidRDefault="007C6365" w:rsidP="00E66C96">
            <w:pPr>
              <w:jc w:val="center"/>
              <w:rPr>
                <w:b/>
                <w:i/>
                <w:sz w:val="22"/>
                <w:szCs w:val="22"/>
              </w:rPr>
            </w:pPr>
          </w:p>
        </w:tc>
        <w:tc>
          <w:tcPr>
            <w:tcW w:w="1431" w:type="dxa"/>
            <w:tcBorders>
              <w:top w:val="single" w:sz="12" w:space="0" w:color="auto"/>
            </w:tcBorders>
          </w:tcPr>
          <w:p w:rsidR="007C6365" w:rsidRPr="00AA2337" w:rsidRDefault="007C6365" w:rsidP="00E66C96">
            <w:pPr>
              <w:jc w:val="center"/>
              <w:rPr>
                <w:sz w:val="22"/>
                <w:szCs w:val="22"/>
              </w:rPr>
            </w:pPr>
          </w:p>
          <w:p w:rsidR="007C6365" w:rsidRPr="00AA2337" w:rsidRDefault="007C6365" w:rsidP="00E66C96">
            <w:pPr>
              <w:jc w:val="center"/>
              <w:rPr>
                <w:sz w:val="22"/>
                <w:szCs w:val="22"/>
              </w:rPr>
            </w:pPr>
            <w:r w:rsidRPr="00AA2337">
              <w:rPr>
                <w:sz w:val="22"/>
                <w:szCs w:val="22"/>
              </w:rPr>
              <w:t>B</w:t>
            </w:r>
          </w:p>
        </w:tc>
        <w:tc>
          <w:tcPr>
            <w:tcW w:w="1843" w:type="dxa"/>
            <w:tcBorders>
              <w:top w:val="single" w:sz="12" w:space="0" w:color="auto"/>
            </w:tcBorders>
          </w:tcPr>
          <w:p w:rsidR="007C6365" w:rsidRPr="00AA2337" w:rsidRDefault="007C6365" w:rsidP="00E66C96">
            <w:pPr>
              <w:rPr>
                <w:i/>
                <w:sz w:val="22"/>
                <w:szCs w:val="22"/>
              </w:rPr>
            </w:pPr>
            <w:r w:rsidRPr="00AA2337">
              <w:rPr>
                <w:i/>
                <w:sz w:val="22"/>
                <w:szCs w:val="22"/>
              </w:rPr>
              <w:t>Geografija</w:t>
            </w:r>
          </w:p>
          <w:p w:rsidR="007C6365" w:rsidRDefault="007C6365" w:rsidP="00E66C96">
            <w:pPr>
              <w:rPr>
                <w:sz w:val="22"/>
                <w:szCs w:val="22"/>
              </w:rPr>
            </w:pPr>
            <w:r>
              <w:rPr>
                <w:sz w:val="22"/>
                <w:szCs w:val="22"/>
              </w:rPr>
              <w:t>5. c, 5. d = 3</w:t>
            </w:r>
          </w:p>
          <w:p w:rsidR="007C6365" w:rsidRPr="00AA2337" w:rsidRDefault="007C6365" w:rsidP="00E66C96">
            <w:pPr>
              <w:rPr>
                <w:sz w:val="22"/>
                <w:szCs w:val="22"/>
              </w:rPr>
            </w:pPr>
            <w:r>
              <w:rPr>
                <w:sz w:val="22"/>
                <w:szCs w:val="22"/>
              </w:rPr>
              <w:t>6.c, 6.d =4</w:t>
            </w:r>
          </w:p>
          <w:p w:rsidR="007C6365" w:rsidRPr="00AA2337" w:rsidRDefault="007C6365" w:rsidP="00E66C96">
            <w:pPr>
              <w:rPr>
                <w:sz w:val="22"/>
                <w:szCs w:val="22"/>
              </w:rPr>
            </w:pPr>
            <w:r>
              <w:rPr>
                <w:sz w:val="22"/>
                <w:szCs w:val="22"/>
              </w:rPr>
              <w:t>7. c, 7. d</w:t>
            </w:r>
            <w:r w:rsidRPr="00AA2337">
              <w:rPr>
                <w:sz w:val="22"/>
                <w:szCs w:val="22"/>
              </w:rPr>
              <w:t xml:space="preserve"> = </w:t>
            </w:r>
            <w:r>
              <w:rPr>
                <w:sz w:val="22"/>
                <w:szCs w:val="22"/>
              </w:rPr>
              <w:t>4</w:t>
            </w:r>
          </w:p>
        </w:tc>
        <w:tc>
          <w:tcPr>
            <w:tcW w:w="992" w:type="dxa"/>
            <w:tcBorders>
              <w:top w:val="single" w:sz="12" w:space="0" w:color="auto"/>
            </w:tcBorders>
          </w:tcPr>
          <w:p w:rsidR="007C6365" w:rsidRPr="00AA2337" w:rsidRDefault="007C6365" w:rsidP="00E66C96">
            <w:pPr>
              <w:jc w:val="center"/>
              <w:rPr>
                <w:sz w:val="22"/>
                <w:szCs w:val="22"/>
              </w:rPr>
            </w:pPr>
          </w:p>
          <w:p w:rsidR="007C6365" w:rsidRPr="00AA2337" w:rsidRDefault="007C6365" w:rsidP="00E66C96">
            <w:pPr>
              <w:jc w:val="center"/>
              <w:rPr>
                <w:sz w:val="22"/>
                <w:szCs w:val="22"/>
              </w:rPr>
            </w:pPr>
            <w:r>
              <w:rPr>
                <w:sz w:val="22"/>
                <w:szCs w:val="22"/>
              </w:rPr>
              <w:t>11</w:t>
            </w:r>
          </w:p>
        </w:tc>
        <w:tc>
          <w:tcPr>
            <w:tcW w:w="1559" w:type="dxa"/>
            <w:tcBorders>
              <w:top w:val="single" w:sz="12" w:space="0" w:color="auto"/>
              <w:bottom w:val="single" w:sz="4" w:space="0" w:color="auto"/>
            </w:tcBorders>
          </w:tcPr>
          <w:p w:rsidR="007C6365" w:rsidRPr="008D4EDC" w:rsidRDefault="007C6365" w:rsidP="00E66C96">
            <w:pPr>
              <w:rPr>
                <w:sz w:val="22"/>
                <w:szCs w:val="22"/>
              </w:rPr>
            </w:pPr>
          </w:p>
        </w:tc>
        <w:tc>
          <w:tcPr>
            <w:tcW w:w="993" w:type="dxa"/>
            <w:tcBorders>
              <w:top w:val="single" w:sz="12" w:space="0" w:color="auto"/>
              <w:bottom w:val="single" w:sz="4" w:space="0" w:color="auto"/>
            </w:tcBorders>
          </w:tcPr>
          <w:p w:rsidR="007C6365" w:rsidRPr="008D4EDC" w:rsidRDefault="007C6365" w:rsidP="00E66C96">
            <w:pPr>
              <w:rPr>
                <w:sz w:val="22"/>
                <w:szCs w:val="22"/>
              </w:rPr>
            </w:pPr>
          </w:p>
        </w:tc>
        <w:tc>
          <w:tcPr>
            <w:tcW w:w="1275" w:type="dxa"/>
            <w:tcBorders>
              <w:top w:val="single" w:sz="12" w:space="0" w:color="auto"/>
              <w:bottom w:val="single" w:sz="4" w:space="0" w:color="auto"/>
            </w:tcBorders>
          </w:tcPr>
          <w:p w:rsidR="007C6365" w:rsidRPr="008D4EDC" w:rsidRDefault="007C6365" w:rsidP="00E66C96">
            <w:pPr>
              <w:rPr>
                <w:sz w:val="22"/>
                <w:szCs w:val="22"/>
              </w:rPr>
            </w:pPr>
          </w:p>
        </w:tc>
        <w:tc>
          <w:tcPr>
            <w:tcW w:w="1134" w:type="dxa"/>
            <w:tcBorders>
              <w:top w:val="single" w:sz="12" w:space="0" w:color="auto"/>
              <w:bottom w:val="single" w:sz="4" w:space="0" w:color="auto"/>
            </w:tcBorders>
          </w:tcPr>
          <w:p w:rsidR="007C6365" w:rsidRPr="0041207A" w:rsidRDefault="007C6365" w:rsidP="00E66C96">
            <w:pPr>
              <w:rPr>
                <w:i/>
                <w:szCs w:val="22"/>
              </w:rPr>
            </w:pPr>
            <w:r w:rsidRPr="0041207A">
              <w:rPr>
                <w:i/>
                <w:szCs w:val="22"/>
              </w:rPr>
              <w:t>Geografija</w:t>
            </w:r>
          </w:p>
          <w:p w:rsidR="007C6365" w:rsidRPr="008D4EDC" w:rsidRDefault="007C6365" w:rsidP="00E66C96">
            <w:pPr>
              <w:jc w:val="center"/>
              <w:rPr>
                <w:sz w:val="22"/>
                <w:szCs w:val="22"/>
              </w:rPr>
            </w:pPr>
            <w:r>
              <w:rPr>
                <w:sz w:val="22"/>
                <w:szCs w:val="22"/>
              </w:rPr>
              <w:t>1</w:t>
            </w:r>
          </w:p>
        </w:tc>
        <w:tc>
          <w:tcPr>
            <w:tcW w:w="1157" w:type="dxa"/>
            <w:tcBorders>
              <w:top w:val="single" w:sz="12" w:space="0" w:color="auto"/>
              <w:bottom w:val="single" w:sz="4" w:space="0" w:color="auto"/>
            </w:tcBorders>
          </w:tcPr>
          <w:p w:rsidR="007C6365" w:rsidRPr="008D4EDC" w:rsidRDefault="007C6365" w:rsidP="00E66C96">
            <w:pPr>
              <w:jc w:val="center"/>
              <w:rPr>
                <w:sz w:val="22"/>
                <w:szCs w:val="22"/>
              </w:rPr>
            </w:pPr>
          </w:p>
        </w:tc>
        <w:tc>
          <w:tcPr>
            <w:tcW w:w="1228" w:type="dxa"/>
            <w:tcBorders>
              <w:top w:val="single" w:sz="12" w:space="0" w:color="auto"/>
              <w:bottom w:val="single" w:sz="4" w:space="0" w:color="auto"/>
            </w:tcBorders>
          </w:tcPr>
          <w:p w:rsidR="007C6365" w:rsidRPr="008D4EDC" w:rsidRDefault="007C6365" w:rsidP="00E66C96">
            <w:pPr>
              <w:rPr>
                <w:sz w:val="22"/>
                <w:szCs w:val="22"/>
              </w:rPr>
            </w:pPr>
          </w:p>
        </w:tc>
        <w:tc>
          <w:tcPr>
            <w:tcW w:w="1133" w:type="dxa"/>
            <w:tcBorders>
              <w:top w:val="single" w:sz="12" w:space="0" w:color="auto"/>
              <w:bottom w:val="single" w:sz="4" w:space="0" w:color="auto"/>
            </w:tcBorders>
          </w:tcPr>
          <w:p w:rsidR="007C6365" w:rsidRPr="007A2A83" w:rsidRDefault="007C6365" w:rsidP="00E66C96">
            <w:pPr>
              <w:jc w:val="center"/>
              <w:rPr>
                <w:b/>
                <w:sz w:val="22"/>
                <w:szCs w:val="22"/>
              </w:rPr>
            </w:pPr>
          </w:p>
        </w:tc>
        <w:tc>
          <w:tcPr>
            <w:tcW w:w="1170" w:type="dxa"/>
            <w:vMerge w:val="restart"/>
            <w:tcBorders>
              <w:top w:val="single" w:sz="12" w:space="0" w:color="auto"/>
            </w:tcBorders>
          </w:tcPr>
          <w:p w:rsidR="007C6365" w:rsidRDefault="007C6365" w:rsidP="00E66C96">
            <w:pPr>
              <w:jc w:val="center"/>
              <w:rPr>
                <w:sz w:val="22"/>
                <w:szCs w:val="22"/>
              </w:rPr>
            </w:pPr>
          </w:p>
          <w:p w:rsidR="007C6365" w:rsidRDefault="007C6365" w:rsidP="00E66C96">
            <w:pPr>
              <w:jc w:val="center"/>
              <w:rPr>
                <w:sz w:val="22"/>
                <w:szCs w:val="22"/>
              </w:rPr>
            </w:pPr>
          </w:p>
          <w:p w:rsidR="007C6365" w:rsidRPr="008D4EDC" w:rsidRDefault="007C6365" w:rsidP="00E66C96">
            <w:pPr>
              <w:jc w:val="center"/>
              <w:rPr>
                <w:sz w:val="22"/>
                <w:szCs w:val="22"/>
              </w:rPr>
            </w:pPr>
            <w:r>
              <w:rPr>
                <w:sz w:val="22"/>
                <w:szCs w:val="22"/>
              </w:rPr>
              <w:t>24</w:t>
            </w:r>
          </w:p>
        </w:tc>
      </w:tr>
      <w:tr w:rsidR="007C6365" w:rsidTr="00E66C96">
        <w:tc>
          <w:tcPr>
            <w:tcW w:w="1962" w:type="dxa"/>
            <w:tcBorders>
              <w:bottom w:val="single" w:sz="12" w:space="0" w:color="auto"/>
            </w:tcBorders>
            <w:shd w:val="clear" w:color="auto" w:fill="C0D7F1" w:themeFill="text2" w:themeFillTint="33"/>
          </w:tcPr>
          <w:p w:rsidR="007C6365" w:rsidRPr="00B727C7" w:rsidRDefault="007C6365" w:rsidP="00E66C96">
            <w:pPr>
              <w:jc w:val="center"/>
              <w:rPr>
                <w:b/>
                <w:i/>
                <w:sz w:val="22"/>
                <w:szCs w:val="22"/>
                <w:u w:val="single"/>
              </w:rPr>
            </w:pPr>
          </w:p>
          <w:p w:rsidR="007C6365" w:rsidRPr="00B727C7" w:rsidRDefault="007C6365" w:rsidP="00E66C96">
            <w:pPr>
              <w:jc w:val="center"/>
              <w:rPr>
                <w:i/>
                <w:sz w:val="22"/>
                <w:szCs w:val="22"/>
                <w:u w:val="single"/>
              </w:rPr>
            </w:pPr>
            <w:r w:rsidRPr="00B727C7">
              <w:rPr>
                <w:i/>
                <w:sz w:val="22"/>
                <w:szCs w:val="22"/>
                <w:u w:val="single"/>
              </w:rPr>
              <w:t xml:space="preserve">Zamjena: </w:t>
            </w:r>
          </w:p>
          <w:p w:rsidR="007C6365" w:rsidRPr="00B727C7" w:rsidRDefault="007C6365" w:rsidP="00E66C96">
            <w:pPr>
              <w:jc w:val="center"/>
              <w:rPr>
                <w:i/>
                <w:sz w:val="22"/>
                <w:szCs w:val="22"/>
              </w:rPr>
            </w:pPr>
            <w:r w:rsidRPr="00B727C7">
              <w:rPr>
                <w:i/>
                <w:sz w:val="22"/>
                <w:szCs w:val="22"/>
              </w:rPr>
              <w:t>Ivan Bunčić</w:t>
            </w:r>
          </w:p>
        </w:tc>
        <w:tc>
          <w:tcPr>
            <w:tcW w:w="1431" w:type="dxa"/>
            <w:tcBorders>
              <w:bottom w:val="single" w:sz="4" w:space="0" w:color="auto"/>
            </w:tcBorders>
          </w:tcPr>
          <w:p w:rsidR="007C6365" w:rsidRDefault="007C6365" w:rsidP="00E66C96">
            <w:pPr>
              <w:jc w:val="center"/>
              <w:rPr>
                <w:sz w:val="22"/>
                <w:szCs w:val="22"/>
              </w:rPr>
            </w:pPr>
            <w:r w:rsidRPr="0076192B">
              <w:rPr>
                <w:sz w:val="22"/>
                <w:szCs w:val="22"/>
              </w:rPr>
              <w:t>A</w:t>
            </w:r>
          </w:p>
          <w:p w:rsidR="007C6365" w:rsidRDefault="007C6365" w:rsidP="00E66C96">
            <w:pPr>
              <w:jc w:val="center"/>
              <w:rPr>
                <w:sz w:val="22"/>
                <w:szCs w:val="22"/>
              </w:rPr>
            </w:pPr>
          </w:p>
          <w:p w:rsidR="007C6365" w:rsidRDefault="007C6365" w:rsidP="00E66C96">
            <w:pPr>
              <w:jc w:val="center"/>
              <w:rPr>
                <w:sz w:val="22"/>
                <w:szCs w:val="22"/>
              </w:rPr>
            </w:pPr>
          </w:p>
          <w:p w:rsidR="007C6365" w:rsidRPr="0076192B" w:rsidRDefault="007C6365" w:rsidP="00E66C96">
            <w:pPr>
              <w:jc w:val="center"/>
              <w:rPr>
                <w:sz w:val="22"/>
                <w:szCs w:val="22"/>
              </w:rPr>
            </w:pPr>
            <w:r>
              <w:rPr>
                <w:sz w:val="22"/>
                <w:szCs w:val="22"/>
              </w:rPr>
              <w:t>B</w:t>
            </w:r>
          </w:p>
          <w:p w:rsidR="007C6365" w:rsidRPr="0076192B" w:rsidRDefault="007C6365" w:rsidP="00E66C96">
            <w:pPr>
              <w:rPr>
                <w:sz w:val="22"/>
                <w:szCs w:val="22"/>
              </w:rPr>
            </w:pPr>
          </w:p>
        </w:tc>
        <w:tc>
          <w:tcPr>
            <w:tcW w:w="1843" w:type="dxa"/>
            <w:tcBorders>
              <w:bottom w:val="single" w:sz="4" w:space="0" w:color="auto"/>
            </w:tcBorders>
          </w:tcPr>
          <w:p w:rsidR="007C6365" w:rsidRDefault="007C6365" w:rsidP="00E66C96">
            <w:pPr>
              <w:rPr>
                <w:sz w:val="22"/>
                <w:szCs w:val="22"/>
              </w:rPr>
            </w:pPr>
            <w:r>
              <w:rPr>
                <w:sz w:val="22"/>
                <w:szCs w:val="22"/>
              </w:rPr>
              <w:t>5.a, 5.e = 3</w:t>
            </w:r>
          </w:p>
          <w:p w:rsidR="007C6365" w:rsidRDefault="007C6365" w:rsidP="00E66C96">
            <w:pPr>
              <w:rPr>
                <w:sz w:val="22"/>
                <w:szCs w:val="22"/>
              </w:rPr>
            </w:pPr>
            <w:r>
              <w:rPr>
                <w:sz w:val="22"/>
                <w:szCs w:val="22"/>
              </w:rPr>
              <w:t>6.a, 6.b = 4</w:t>
            </w:r>
          </w:p>
          <w:p w:rsidR="007C6365" w:rsidRDefault="007C6365" w:rsidP="00E66C96">
            <w:pPr>
              <w:rPr>
                <w:sz w:val="22"/>
                <w:szCs w:val="22"/>
              </w:rPr>
            </w:pPr>
          </w:p>
          <w:p w:rsidR="007C6365" w:rsidRPr="0076192B" w:rsidRDefault="007C6365" w:rsidP="00E66C96">
            <w:pPr>
              <w:rPr>
                <w:sz w:val="22"/>
                <w:szCs w:val="22"/>
              </w:rPr>
            </w:pPr>
            <w:r>
              <w:rPr>
                <w:sz w:val="22"/>
                <w:szCs w:val="22"/>
              </w:rPr>
              <w:t xml:space="preserve"> 8.c, 8.d =4</w:t>
            </w:r>
            <w:r w:rsidRPr="0076192B">
              <w:rPr>
                <w:sz w:val="22"/>
                <w:szCs w:val="22"/>
              </w:rPr>
              <w:t xml:space="preserve"> </w:t>
            </w:r>
          </w:p>
          <w:p w:rsidR="007C6365" w:rsidRPr="0076192B" w:rsidRDefault="007C6365" w:rsidP="00E66C96">
            <w:pPr>
              <w:rPr>
                <w:sz w:val="22"/>
                <w:szCs w:val="22"/>
              </w:rPr>
            </w:pPr>
          </w:p>
        </w:tc>
        <w:tc>
          <w:tcPr>
            <w:tcW w:w="992" w:type="dxa"/>
            <w:tcBorders>
              <w:bottom w:val="single" w:sz="4" w:space="0" w:color="auto"/>
            </w:tcBorders>
          </w:tcPr>
          <w:p w:rsidR="007C6365" w:rsidRPr="0076192B" w:rsidRDefault="007C6365" w:rsidP="00E66C96">
            <w:pPr>
              <w:jc w:val="center"/>
              <w:rPr>
                <w:sz w:val="22"/>
                <w:szCs w:val="22"/>
              </w:rPr>
            </w:pPr>
            <w:r>
              <w:rPr>
                <w:sz w:val="22"/>
                <w:szCs w:val="22"/>
              </w:rPr>
              <w:t>11</w:t>
            </w:r>
          </w:p>
        </w:tc>
        <w:tc>
          <w:tcPr>
            <w:tcW w:w="1559" w:type="dxa"/>
            <w:tcBorders>
              <w:bottom w:val="single" w:sz="12" w:space="0" w:color="auto"/>
            </w:tcBorders>
          </w:tcPr>
          <w:p w:rsidR="007C6365" w:rsidRPr="000739D2" w:rsidRDefault="007C6365" w:rsidP="00E66C96">
            <w:pPr>
              <w:rPr>
                <w:color w:val="FF0000"/>
                <w:sz w:val="22"/>
                <w:szCs w:val="22"/>
              </w:rPr>
            </w:pPr>
          </w:p>
        </w:tc>
        <w:tc>
          <w:tcPr>
            <w:tcW w:w="993" w:type="dxa"/>
            <w:tcBorders>
              <w:bottom w:val="single" w:sz="12" w:space="0" w:color="auto"/>
            </w:tcBorders>
          </w:tcPr>
          <w:p w:rsidR="007C6365" w:rsidRPr="008D4EDC" w:rsidRDefault="007C6365" w:rsidP="00E66C96">
            <w:pPr>
              <w:rPr>
                <w:sz w:val="22"/>
                <w:szCs w:val="22"/>
              </w:rPr>
            </w:pPr>
          </w:p>
        </w:tc>
        <w:tc>
          <w:tcPr>
            <w:tcW w:w="1275" w:type="dxa"/>
            <w:tcBorders>
              <w:bottom w:val="single" w:sz="12" w:space="0" w:color="auto"/>
            </w:tcBorders>
          </w:tcPr>
          <w:p w:rsidR="007C6365" w:rsidRPr="008D4EDC" w:rsidRDefault="007C6365" w:rsidP="00E66C96">
            <w:pPr>
              <w:rPr>
                <w:sz w:val="22"/>
                <w:szCs w:val="22"/>
              </w:rPr>
            </w:pPr>
          </w:p>
        </w:tc>
        <w:tc>
          <w:tcPr>
            <w:tcW w:w="1134" w:type="dxa"/>
            <w:tcBorders>
              <w:bottom w:val="single" w:sz="12" w:space="0" w:color="auto"/>
            </w:tcBorders>
          </w:tcPr>
          <w:p w:rsidR="007C6365" w:rsidRDefault="007C6365" w:rsidP="00E66C96">
            <w:pPr>
              <w:rPr>
                <w:i/>
                <w:szCs w:val="22"/>
              </w:rPr>
            </w:pPr>
          </w:p>
          <w:p w:rsidR="007C6365" w:rsidRPr="008D4EDC" w:rsidRDefault="007C6365" w:rsidP="00E66C96">
            <w:pPr>
              <w:jc w:val="center"/>
              <w:rPr>
                <w:sz w:val="22"/>
                <w:szCs w:val="22"/>
              </w:rPr>
            </w:pPr>
          </w:p>
        </w:tc>
        <w:tc>
          <w:tcPr>
            <w:tcW w:w="1157" w:type="dxa"/>
            <w:tcBorders>
              <w:bottom w:val="single" w:sz="12" w:space="0" w:color="auto"/>
            </w:tcBorders>
          </w:tcPr>
          <w:p w:rsidR="007C6365" w:rsidRDefault="007C6365" w:rsidP="00E66C96">
            <w:pPr>
              <w:jc w:val="center"/>
              <w:rPr>
                <w:sz w:val="22"/>
                <w:szCs w:val="22"/>
              </w:rPr>
            </w:pPr>
            <w:r>
              <w:rPr>
                <w:sz w:val="22"/>
                <w:szCs w:val="22"/>
              </w:rPr>
              <w:t>Mali geografi</w:t>
            </w:r>
          </w:p>
          <w:p w:rsidR="007C6365" w:rsidRPr="008D4EDC" w:rsidRDefault="007C6365" w:rsidP="00E66C96">
            <w:pPr>
              <w:rPr>
                <w:sz w:val="22"/>
                <w:szCs w:val="22"/>
              </w:rPr>
            </w:pPr>
            <w:r>
              <w:rPr>
                <w:sz w:val="22"/>
                <w:szCs w:val="22"/>
              </w:rPr>
              <w:t xml:space="preserve">       1</w:t>
            </w:r>
          </w:p>
        </w:tc>
        <w:tc>
          <w:tcPr>
            <w:tcW w:w="1228" w:type="dxa"/>
            <w:tcBorders>
              <w:bottom w:val="single" w:sz="12" w:space="0" w:color="auto"/>
            </w:tcBorders>
          </w:tcPr>
          <w:p w:rsidR="007C6365" w:rsidRPr="008D4EDC" w:rsidRDefault="007C6365" w:rsidP="00E66C96">
            <w:pPr>
              <w:rPr>
                <w:sz w:val="22"/>
                <w:szCs w:val="22"/>
              </w:rPr>
            </w:pPr>
          </w:p>
        </w:tc>
        <w:tc>
          <w:tcPr>
            <w:tcW w:w="1133" w:type="dxa"/>
            <w:tcBorders>
              <w:bottom w:val="single" w:sz="12" w:space="0" w:color="auto"/>
            </w:tcBorders>
          </w:tcPr>
          <w:p w:rsidR="007C6365" w:rsidRPr="008D4EDC" w:rsidRDefault="007C6365" w:rsidP="00E66C96">
            <w:pPr>
              <w:rPr>
                <w:sz w:val="22"/>
                <w:szCs w:val="22"/>
              </w:rPr>
            </w:pPr>
          </w:p>
        </w:tc>
        <w:tc>
          <w:tcPr>
            <w:tcW w:w="1170" w:type="dxa"/>
            <w:vMerge/>
          </w:tcPr>
          <w:p w:rsidR="007C6365" w:rsidRPr="008D4EDC" w:rsidRDefault="007C6365" w:rsidP="00E66C96">
            <w:pPr>
              <w:jc w:val="center"/>
              <w:rPr>
                <w:sz w:val="22"/>
                <w:szCs w:val="22"/>
              </w:rPr>
            </w:pPr>
          </w:p>
        </w:tc>
      </w:tr>
    </w:tbl>
    <w:p w:rsidR="007C6365" w:rsidRPr="002B3A99" w:rsidRDefault="007C6365" w:rsidP="007C6365">
      <w:pPr>
        <w:rPr>
          <w:sz w:val="22"/>
          <w:szCs w:val="28"/>
        </w:rPr>
        <w:sectPr w:rsidR="007C6365" w:rsidRPr="002B3A99" w:rsidSect="0087657A">
          <w:footerReference w:type="first" r:id="rId22"/>
          <w:pgSz w:w="16838" w:h="11906" w:orient="landscape"/>
          <w:pgMar w:top="1418" w:right="851" w:bottom="1418" w:left="1418" w:header="709" w:footer="709" w:gutter="0"/>
          <w:pgNumType w:start="19"/>
          <w:cols w:space="720"/>
          <w:titlePg/>
          <w:docGrid w:linePitch="272"/>
        </w:sectPr>
      </w:pPr>
    </w:p>
    <w:p w:rsidR="007C6365" w:rsidRDefault="007C6365"/>
    <w:p w:rsidR="00E66C96" w:rsidRDefault="00E66C96"/>
    <w:p w:rsidR="00E66C96" w:rsidRDefault="00E66C96"/>
    <w:tbl>
      <w:tblPr>
        <w:tblStyle w:val="Reetkatablice"/>
        <w:tblW w:w="15877" w:type="dxa"/>
        <w:tblInd w:w="-998" w:type="dxa"/>
        <w:tblLayout w:type="fixed"/>
        <w:tblLook w:val="04A0" w:firstRow="1" w:lastRow="0" w:firstColumn="1" w:lastColumn="0" w:noHBand="0" w:noVBand="1"/>
      </w:tblPr>
      <w:tblGrid>
        <w:gridCol w:w="1962"/>
        <w:gridCol w:w="1289"/>
        <w:gridCol w:w="142"/>
        <w:gridCol w:w="1701"/>
        <w:gridCol w:w="142"/>
        <w:gridCol w:w="850"/>
        <w:gridCol w:w="142"/>
        <w:gridCol w:w="1418"/>
        <w:gridCol w:w="141"/>
        <w:gridCol w:w="993"/>
        <w:gridCol w:w="1275"/>
        <w:gridCol w:w="1134"/>
        <w:gridCol w:w="1157"/>
        <w:gridCol w:w="1228"/>
        <w:gridCol w:w="1133"/>
        <w:gridCol w:w="1170"/>
      </w:tblGrid>
      <w:tr w:rsidR="00E66C96" w:rsidRPr="008D4EDC" w:rsidTr="00E66C96">
        <w:trPr>
          <w:trHeight w:val="4373"/>
        </w:trPr>
        <w:tc>
          <w:tcPr>
            <w:tcW w:w="1962" w:type="dxa"/>
            <w:tcBorders>
              <w:top w:val="single" w:sz="8" w:space="0" w:color="auto"/>
            </w:tcBorders>
            <w:shd w:val="clear" w:color="auto" w:fill="C0D7F1" w:themeFill="text2" w:themeFillTint="33"/>
          </w:tcPr>
          <w:p w:rsidR="00E66C96" w:rsidRPr="00B727C7" w:rsidRDefault="00E66C96" w:rsidP="00E66C96">
            <w:pPr>
              <w:jc w:val="center"/>
              <w:rPr>
                <w:b/>
                <w:i/>
                <w:sz w:val="22"/>
                <w:szCs w:val="22"/>
              </w:rPr>
            </w:pPr>
          </w:p>
          <w:p w:rsidR="00E66C96" w:rsidRDefault="00E66C96" w:rsidP="00E66C96">
            <w:pPr>
              <w:rPr>
                <w:b/>
                <w:i/>
                <w:sz w:val="22"/>
                <w:szCs w:val="22"/>
              </w:rPr>
            </w:pPr>
          </w:p>
          <w:p w:rsidR="00E66C96" w:rsidRPr="004612BD" w:rsidRDefault="00E66C96" w:rsidP="00E66C96">
            <w:pPr>
              <w:rPr>
                <w:b/>
                <w:i/>
                <w:sz w:val="22"/>
                <w:szCs w:val="22"/>
              </w:rPr>
            </w:pPr>
            <w:r w:rsidRPr="00B727C7">
              <w:rPr>
                <w:b/>
                <w:i/>
                <w:sz w:val="22"/>
                <w:szCs w:val="22"/>
              </w:rPr>
              <w:t>7.Katarina Ivanović</w:t>
            </w:r>
          </w:p>
        </w:tc>
        <w:tc>
          <w:tcPr>
            <w:tcW w:w="1431" w:type="dxa"/>
            <w:gridSpan w:val="2"/>
            <w:tcBorders>
              <w:top w:val="single" w:sz="8" w:space="0" w:color="auto"/>
            </w:tcBorders>
          </w:tcPr>
          <w:p w:rsidR="00E66C96" w:rsidRPr="008D4EDC" w:rsidRDefault="00E66C96" w:rsidP="00E66C96">
            <w:pPr>
              <w:rPr>
                <w:sz w:val="22"/>
                <w:szCs w:val="22"/>
              </w:rPr>
            </w:pPr>
          </w:p>
        </w:tc>
        <w:tc>
          <w:tcPr>
            <w:tcW w:w="1843" w:type="dxa"/>
            <w:gridSpan w:val="2"/>
            <w:tcBorders>
              <w:top w:val="single" w:sz="8" w:space="0" w:color="auto"/>
            </w:tcBorders>
          </w:tcPr>
          <w:p w:rsidR="00E66C96" w:rsidRPr="008D4EDC" w:rsidRDefault="00E66C96" w:rsidP="00E66C96">
            <w:pPr>
              <w:rPr>
                <w:sz w:val="22"/>
                <w:szCs w:val="22"/>
              </w:rPr>
            </w:pPr>
          </w:p>
        </w:tc>
        <w:tc>
          <w:tcPr>
            <w:tcW w:w="992" w:type="dxa"/>
            <w:gridSpan w:val="2"/>
            <w:tcBorders>
              <w:top w:val="single" w:sz="8" w:space="0" w:color="auto"/>
            </w:tcBorders>
          </w:tcPr>
          <w:p w:rsidR="00E66C96" w:rsidRPr="008D4EDC" w:rsidRDefault="00E66C96" w:rsidP="00E66C96">
            <w:pPr>
              <w:rPr>
                <w:sz w:val="22"/>
                <w:szCs w:val="22"/>
              </w:rPr>
            </w:pPr>
          </w:p>
        </w:tc>
        <w:tc>
          <w:tcPr>
            <w:tcW w:w="1559" w:type="dxa"/>
            <w:gridSpan w:val="2"/>
            <w:tcBorders>
              <w:top w:val="single" w:sz="8" w:space="0" w:color="auto"/>
            </w:tcBorders>
          </w:tcPr>
          <w:p w:rsidR="00E66C96" w:rsidRDefault="00E66C96" w:rsidP="00E66C96">
            <w:pPr>
              <w:rPr>
                <w:sz w:val="22"/>
                <w:szCs w:val="22"/>
              </w:rPr>
            </w:pPr>
          </w:p>
          <w:p w:rsidR="00E66C96" w:rsidRDefault="00E66C96" w:rsidP="00E66C96">
            <w:pPr>
              <w:rPr>
                <w:sz w:val="22"/>
                <w:szCs w:val="22"/>
              </w:rPr>
            </w:pPr>
          </w:p>
          <w:p w:rsidR="00E66C96" w:rsidRPr="008D4EDC" w:rsidRDefault="00E66C96" w:rsidP="00E66C96">
            <w:pPr>
              <w:rPr>
                <w:sz w:val="22"/>
                <w:szCs w:val="22"/>
              </w:rPr>
            </w:pPr>
            <w:r>
              <w:rPr>
                <w:sz w:val="22"/>
                <w:szCs w:val="22"/>
              </w:rPr>
              <w:t>PŠ 5./7. =2</w:t>
            </w:r>
          </w:p>
        </w:tc>
        <w:tc>
          <w:tcPr>
            <w:tcW w:w="993" w:type="dxa"/>
            <w:tcBorders>
              <w:top w:val="single" w:sz="8" w:space="0" w:color="auto"/>
            </w:tcBorders>
          </w:tcPr>
          <w:p w:rsidR="00E66C96" w:rsidRDefault="00E66C96" w:rsidP="00E66C96">
            <w:pPr>
              <w:jc w:val="center"/>
              <w:rPr>
                <w:i/>
                <w:szCs w:val="22"/>
              </w:rPr>
            </w:pPr>
          </w:p>
          <w:p w:rsidR="00E66C96" w:rsidRDefault="00E66C96" w:rsidP="00E66C96">
            <w:pPr>
              <w:jc w:val="center"/>
              <w:rPr>
                <w:i/>
                <w:szCs w:val="22"/>
              </w:rPr>
            </w:pPr>
          </w:p>
          <w:p w:rsidR="00E66C96" w:rsidRPr="00C65BDF" w:rsidRDefault="00E66C96" w:rsidP="00E66C96">
            <w:pPr>
              <w:jc w:val="center"/>
              <w:rPr>
                <w:i/>
                <w:szCs w:val="22"/>
              </w:rPr>
            </w:pPr>
            <w:r w:rsidRPr="00C65BDF">
              <w:rPr>
                <w:i/>
                <w:szCs w:val="22"/>
              </w:rPr>
              <w:t>Njemački jezik</w:t>
            </w:r>
            <w:r>
              <w:rPr>
                <w:i/>
                <w:szCs w:val="22"/>
              </w:rPr>
              <w:t xml:space="preserve"> </w:t>
            </w:r>
            <w:r>
              <w:rPr>
                <w:b/>
                <w:i/>
                <w:szCs w:val="22"/>
              </w:rPr>
              <w:t>20</w:t>
            </w:r>
          </w:p>
          <w:p w:rsidR="00E66C96" w:rsidRPr="005E48E3" w:rsidRDefault="00E66C96" w:rsidP="00E66C96">
            <w:pPr>
              <w:rPr>
                <w:sz w:val="18"/>
              </w:rPr>
            </w:pPr>
            <w:r>
              <w:rPr>
                <w:sz w:val="18"/>
              </w:rPr>
              <w:t>4. ab,4. cd = 4</w:t>
            </w:r>
          </w:p>
          <w:p w:rsidR="00E66C96" w:rsidRPr="005E48E3" w:rsidRDefault="00E66C96" w:rsidP="00E66C96">
            <w:pPr>
              <w:rPr>
                <w:sz w:val="18"/>
              </w:rPr>
            </w:pPr>
            <w:r>
              <w:rPr>
                <w:sz w:val="18"/>
              </w:rPr>
              <w:t>5. ab,5.cd, e =4</w:t>
            </w:r>
          </w:p>
          <w:p w:rsidR="00E66C96" w:rsidRPr="005E48E3" w:rsidRDefault="00E66C96" w:rsidP="00E66C96">
            <w:pPr>
              <w:rPr>
                <w:sz w:val="18"/>
              </w:rPr>
            </w:pPr>
            <w:r w:rsidRPr="005E48E3">
              <w:rPr>
                <w:sz w:val="18"/>
              </w:rPr>
              <w:t xml:space="preserve">6. </w:t>
            </w:r>
            <w:r>
              <w:rPr>
                <w:sz w:val="18"/>
              </w:rPr>
              <w:t>ab, 6.cd =4</w:t>
            </w:r>
          </w:p>
          <w:p w:rsidR="00E66C96" w:rsidRPr="005E48E3" w:rsidRDefault="00E66C96" w:rsidP="00E66C96">
            <w:pPr>
              <w:rPr>
                <w:sz w:val="18"/>
              </w:rPr>
            </w:pPr>
            <w:r>
              <w:rPr>
                <w:sz w:val="18"/>
              </w:rPr>
              <w:t>7.a,b,.c,d=2</w:t>
            </w:r>
          </w:p>
          <w:p w:rsidR="00E66C96" w:rsidRDefault="00E66C96" w:rsidP="00E66C96">
            <w:pPr>
              <w:rPr>
                <w:sz w:val="18"/>
              </w:rPr>
            </w:pPr>
            <w:r>
              <w:rPr>
                <w:sz w:val="18"/>
              </w:rPr>
              <w:t>8acd = 2</w:t>
            </w:r>
          </w:p>
          <w:p w:rsidR="00E66C96" w:rsidRDefault="00E66C96" w:rsidP="00E66C96">
            <w:pPr>
              <w:rPr>
                <w:sz w:val="18"/>
              </w:rPr>
            </w:pPr>
          </w:p>
          <w:p w:rsidR="00E66C96" w:rsidRDefault="00E66C96" w:rsidP="00E66C96">
            <w:pPr>
              <w:rPr>
                <w:sz w:val="18"/>
              </w:rPr>
            </w:pPr>
            <w:r>
              <w:rPr>
                <w:sz w:val="18"/>
              </w:rPr>
              <w:t>PŠ4/5/7,6</w:t>
            </w:r>
            <w:r w:rsidR="00BC689C">
              <w:rPr>
                <w:sz w:val="18"/>
              </w:rPr>
              <w:t>.</w:t>
            </w:r>
            <w:r>
              <w:rPr>
                <w:sz w:val="18"/>
              </w:rPr>
              <w:t>=4</w:t>
            </w:r>
          </w:p>
          <w:p w:rsidR="00E66C96" w:rsidRDefault="00E66C96" w:rsidP="00E66C96">
            <w:pPr>
              <w:rPr>
                <w:sz w:val="18"/>
              </w:rPr>
            </w:pPr>
          </w:p>
          <w:p w:rsidR="00E66C96" w:rsidRPr="005E48E3" w:rsidRDefault="00E66C96" w:rsidP="00E66C96">
            <w:pPr>
              <w:rPr>
                <w:sz w:val="18"/>
              </w:rPr>
            </w:pPr>
            <w:r>
              <w:rPr>
                <w:sz w:val="18"/>
              </w:rPr>
              <w:t>=20</w:t>
            </w:r>
          </w:p>
          <w:p w:rsidR="00E66C96" w:rsidRPr="00C5513F" w:rsidRDefault="00E66C96" w:rsidP="00E66C96">
            <w:pPr>
              <w:rPr>
                <w:sz w:val="18"/>
              </w:rPr>
            </w:pPr>
          </w:p>
        </w:tc>
        <w:tc>
          <w:tcPr>
            <w:tcW w:w="1275" w:type="dxa"/>
            <w:tcBorders>
              <w:top w:val="single" w:sz="8" w:space="0" w:color="auto"/>
            </w:tcBorders>
          </w:tcPr>
          <w:p w:rsidR="00E66C96" w:rsidRDefault="00E66C96" w:rsidP="00E66C96">
            <w:pPr>
              <w:rPr>
                <w:sz w:val="22"/>
                <w:szCs w:val="22"/>
              </w:rPr>
            </w:pPr>
          </w:p>
          <w:p w:rsidR="00E66C96" w:rsidRDefault="00E66C96" w:rsidP="00E66C96">
            <w:pPr>
              <w:rPr>
                <w:sz w:val="22"/>
                <w:szCs w:val="22"/>
              </w:rPr>
            </w:pPr>
          </w:p>
          <w:p w:rsidR="00E66C96" w:rsidRDefault="00E66C96" w:rsidP="00E66C96">
            <w:pPr>
              <w:rPr>
                <w:sz w:val="22"/>
                <w:szCs w:val="22"/>
              </w:rPr>
            </w:pPr>
          </w:p>
          <w:p w:rsidR="00E66C96" w:rsidRDefault="00E66C96" w:rsidP="00E66C96">
            <w:pPr>
              <w:rPr>
                <w:sz w:val="22"/>
                <w:szCs w:val="22"/>
              </w:rPr>
            </w:pPr>
          </w:p>
          <w:p w:rsidR="00E66C96" w:rsidRPr="008D4EDC" w:rsidRDefault="00E66C96" w:rsidP="00E66C96">
            <w:pPr>
              <w:jc w:val="center"/>
              <w:rPr>
                <w:sz w:val="22"/>
                <w:szCs w:val="22"/>
              </w:rPr>
            </w:pPr>
          </w:p>
        </w:tc>
        <w:tc>
          <w:tcPr>
            <w:tcW w:w="1134" w:type="dxa"/>
            <w:tcBorders>
              <w:top w:val="single" w:sz="8" w:space="0" w:color="auto"/>
            </w:tcBorders>
          </w:tcPr>
          <w:p w:rsidR="00E66C96" w:rsidRPr="008D4EDC" w:rsidRDefault="00E66C96" w:rsidP="00E66C96">
            <w:pPr>
              <w:rPr>
                <w:sz w:val="22"/>
                <w:szCs w:val="22"/>
              </w:rPr>
            </w:pPr>
          </w:p>
        </w:tc>
        <w:tc>
          <w:tcPr>
            <w:tcW w:w="1157" w:type="dxa"/>
            <w:tcBorders>
              <w:top w:val="single" w:sz="8" w:space="0" w:color="auto"/>
            </w:tcBorders>
          </w:tcPr>
          <w:p w:rsidR="00E66C96" w:rsidRDefault="00E66C96" w:rsidP="00E66C96">
            <w:pPr>
              <w:rPr>
                <w:sz w:val="22"/>
                <w:szCs w:val="22"/>
              </w:rPr>
            </w:pPr>
          </w:p>
          <w:p w:rsidR="00E66C96" w:rsidRPr="008D4EDC" w:rsidRDefault="00E66C96" w:rsidP="00BC689C">
            <w:pPr>
              <w:rPr>
                <w:sz w:val="22"/>
                <w:szCs w:val="22"/>
              </w:rPr>
            </w:pPr>
          </w:p>
        </w:tc>
        <w:tc>
          <w:tcPr>
            <w:tcW w:w="1228" w:type="dxa"/>
            <w:tcBorders>
              <w:top w:val="single" w:sz="8" w:space="0" w:color="auto"/>
            </w:tcBorders>
          </w:tcPr>
          <w:p w:rsidR="00E66C96" w:rsidRDefault="00E66C96" w:rsidP="00E66C96">
            <w:pPr>
              <w:rPr>
                <w:sz w:val="22"/>
                <w:szCs w:val="22"/>
              </w:rPr>
            </w:pPr>
          </w:p>
          <w:p w:rsidR="00E66C96" w:rsidRDefault="00E66C96" w:rsidP="00E66C96">
            <w:pPr>
              <w:rPr>
                <w:sz w:val="22"/>
                <w:szCs w:val="22"/>
              </w:rPr>
            </w:pPr>
          </w:p>
          <w:p w:rsidR="00E66C96" w:rsidRPr="008D4EDC" w:rsidRDefault="00E66C96" w:rsidP="00E66C96">
            <w:pPr>
              <w:jc w:val="center"/>
              <w:rPr>
                <w:sz w:val="22"/>
                <w:szCs w:val="22"/>
              </w:rPr>
            </w:pPr>
          </w:p>
        </w:tc>
        <w:tc>
          <w:tcPr>
            <w:tcW w:w="1133" w:type="dxa"/>
            <w:tcBorders>
              <w:top w:val="single" w:sz="8" w:space="0" w:color="auto"/>
            </w:tcBorders>
          </w:tcPr>
          <w:p w:rsidR="00E66C96" w:rsidRDefault="00E66C96" w:rsidP="00E66C96">
            <w:pPr>
              <w:rPr>
                <w:sz w:val="22"/>
                <w:szCs w:val="22"/>
              </w:rPr>
            </w:pPr>
          </w:p>
          <w:p w:rsidR="00E66C96" w:rsidRDefault="00E66C96" w:rsidP="00E66C96">
            <w:pPr>
              <w:rPr>
                <w:sz w:val="22"/>
                <w:szCs w:val="22"/>
              </w:rPr>
            </w:pPr>
          </w:p>
          <w:p w:rsidR="00E66C96" w:rsidRDefault="00E66C96" w:rsidP="00E66C96">
            <w:pPr>
              <w:rPr>
                <w:sz w:val="22"/>
                <w:szCs w:val="22"/>
              </w:rPr>
            </w:pPr>
          </w:p>
          <w:p w:rsidR="00E66C96" w:rsidRPr="00DF3050" w:rsidRDefault="00E66C96" w:rsidP="00E66C96">
            <w:pPr>
              <w:jc w:val="center"/>
              <w:rPr>
                <w:color w:val="FF0000"/>
                <w:sz w:val="22"/>
                <w:szCs w:val="22"/>
              </w:rPr>
            </w:pPr>
          </w:p>
          <w:p w:rsidR="00E66C96" w:rsidRPr="00FB0D23" w:rsidRDefault="00E66C96" w:rsidP="00E66C96">
            <w:pPr>
              <w:jc w:val="center"/>
              <w:rPr>
                <w:b/>
                <w:sz w:val="22"/>
                <w:szCs w:val="22"/>
              </w:rPr>
            </w:pPr>
            <w:r>
              <w:rPr>
                <w:b/>
                <w:sz w:val="22"/>
                <w:szCs w:val="22"/>
              </w:rPr>
              <w:t>6</w:t>
            </w:r>
          </w:p>
        </w:tc>
        <w:tc>
          <w:tcPr>
            <w:tcW w:w="1170" w:type="dxa"/>
            <w:tcBorders>
              <w:top w:val="single" w:sz="8" w:space="0" w:color="auto"/>
            </w:tcBorders>
          </w:tcPr>
          <w:p w:rsidR="00E66C96" w:rsidRDefault="00E66C96" w:rsidP="00E66C96">
            <w:pPr>
              <w:rPr>
                <w:sz w:val="22"/>
                <w:szCs w:val="22"/>
              </w:rPr>
            </w:pPr>
          </w:p>
          <w:p w:rsidR="00E66C96" w:rsidRDefault="00E66C96" w:rsidP="00E66C96">
            <w:pPr>
              <w:rPr>
                <w:sz w:val="22"/>
                <w:szCs w:val="22"/>
              </w:rPr>
            </w:pPr>
          </w:p>
          <w:p w:rsidR="00E66C96" w:rsidRDefault="00E66C96" w:rsidP="00E66C96">
            <w:pPr>
              <w:rPr>
                <w:sz w:val="22"/>
                <w:szCs w:val="22"/>
              </w:rPr>
            </w:pPr>
          </w:p>
          <w:p w:rsidR="00E66C96" w:rsidRDefault="00E66C96" w:rsidP="00E66C96">
            <w:pPr>
              <w:jc w:val="center"/>
              <w:rPr>
                <w:sz w:val="22"/>
                <w:szCs w:val="22"/>
              </w:rPr>
            </w:pPr>
          </w:p>
          <w:p w:rsidR="00E66C96" w:rsidRPr="008D4EDC" w:rsidRDefault="009B2807" w:rsidP="00E66C96">
            <w:pPr>
              <w:jc w:val="center"/>
              <w:rPr>
                <w:sz w:val="22"/>
                <w:szCs w:val="22"/>
              </w:rPr>
            </w:pPr>
            <w:r w:rsidRPr="00FB02AF">
              <w:rPr>
                <w:sz w:val="22"/>
                <w:szCs w:val="22"/>
              </w:rPr>
              <w:t>22</w:t>
            </w:r>
          </w:p>
        </w:tc>
      </w:tr>
      <w:tr w:rsidR="00E66C96" w:rsidRPr="00A059F0" w:rsidTr="00E66C96">
        <w:tc>
          <w:tcPr>
            <w:tcW w:w="1962" w:type="dxa"/>
            <w:vMerge w:val="restart"/>
            <w:tcBorders>
              <w:top w:val="single" w:sz="12" w:space="0" w:color="auto"/>
              <w:left w:val="single" w:sz="12" w:space="0" w:color="auto"/>
              <w:bottom w:val="single" w:sz="12" w:space="0" w:color="auto"/>
            </w:tcBorders>
            <w:shd w:val="clear" w:color="auto" w:fill="C0D7F1" w:themeFill="text2" w:themeFillTint="33"/>
          </w:tcPr>
          <w:p w:rsidR="00E66C96" w:rsidRPr="00B727C7" w:rsidRDefault="00E66C96" w:rsidP="00E66C96">
            <w:pPr>
              <w:jc w:val="center"/>
              <w:rPr>
                <w:b/>
                <w:i/>
                <w:sz w:val="22"/>
                <w:szCs w:val="22"/>
              </w:rPr>
            </w:pPr>
          </w:p>
          <w:p w:rsidR="00E66C96" w:rsidRPr="00B727C7" w:rsidRDefault="00E66C96" w:rsidP="00E66C96">
            <w:pPr>
              <w:jc w:val="center"/>
              <w:rPr>
                <w:b/>
                <w:i/>
                <w:sz w:val="22"/>
                <w:szCs w:val="22"/>
              </w:rPr>
            </w:pPr>
            <w:r w:rsidRPr="00B727C7">
              <w:rPr>
                <w:b/>
                <w:i/>
                <w:sz w:val="22"/>
                <w:szCs w:val="22"/>
              </w:rPr>
              <w:t>IME I PREZIME</w:t>
            </w:r>
          </w:p>
        </w:tc>
        <w:tc>
          <w:tcPr>
            <w:tcW w:w="1289" w:type="dxa"/>
            <w:vMerge w:val="restart"/>
            <w:tcBorders>
              <w:top w:val="single" w:sz="12" w:space="0" w:color="auto"/>
              <w:bottom w:val="single" w:sz="12" w:space="0" w:color="auto"/>
            </w:tcBorders>
            <w:shd w:val="clear" w:color="auto" w:fill="C0D7F1" w:themeFill="text2" w:themeFillTint="33"/>
          </w:tcPr>
          <w:p w:rsidR="00E66C96" w:rsidRDefault="00E66C96" w:rsidP="00E66C96">
            <w:pPr>
              <w:jc w:val="center"/>
              <w:rPr>
                <w:b/>
                <w:sz w:val="22"/>
                <w:szCs w:val="22"/>
              </w:rPr>
            </w:pPr>
          </w:p>
          <w:p w:rsidR="00E66C96" w:rsidRPr="00A059F0" w:rsidRDefault="00E66C96" w:rsidP="00E66C96">
            <w:pPr>
              <w:jc w:val="center"/>
              <w:rPr>
                <w:b/>
                <w:sz w:val="22"/>
                <w:szCs w:val="22"/>
              </w:rPr>
            </w:pPr>
            <w:r w:rsidRPr="00A059F0">
              <w:rPr>
                <w:b/>
                <w:sz w:val="22"/>
                <w:szCs w:val="22"/>
              </w:rPr>
              <w:t>Smjen</w:t>
            </w:r>
            <w:r>
              <w:rPr>
                <w:b/>
                <w:sz w:val="22"/>
                <w:szCs w:val="22"/>
              </w:rPr>
              <w:t>a</w:t>
            </w:r>
          </w:p>
          <w:p w:rsidR="00E66C96" w:rsidRPr="00A059F0" w:rsidRDefault="00E66C96" w:rsidP="00E66C96">
            <w:pPr>
              <w:jc w:val="center"/>
              <w:rPr>
                <w:b/>
                <w:sz w:val="22"/>
                <w:szCs w:val="22"/>
              </w:rPr>
            </w:pPr>
          </w:p>
        </w:tc>
        <w:tc>
          <w:tcPr>
            <w:tcW w:w="4395" w:type="dxa"/>
            <w:gridSpan w:val="6"/>
            <w:tcBorders>
              <w:top w:val="single" w:sz="12" w:space="0" w:color="auto"/>
              <w:bottom w:val="single" w:sz="12" w:space="0" w:color="auto"/>
            </w:tcBorders>
            <w:shd w:val="clear" w:color="auto" w:fill="C0D7F1" w:themeFill="text2" w:themeFillTint="33"/>
          </w:tcPr>
          <w:p w:rsidR="00E66C96" w:rsidRPr="00A059F0" w:rsidRDefault="00E66C96" w:rsidP="00E66C96">
            <w:pPr>
              <w:spacing w:after="160" w:line="259" w:lineRule="auto"/>
              <w:jc w:val="center"/>
              <w:rPr>
                <w:b/>
                <w:sz w:val="22"/>
                <w:szCs w:val="22"/>
              </w:rPr>
            </w:pPr>
            <w:r>
              <w:rPr>
                <w:b/>
                <w:sz w:val="22"/>
                <w:szCs w:val="22"/>
              </w:rPr>
              <w:t xml:space="preserve">Redovna nastava </w:t>
            </w:r>
          </w:p>
        </w:tc>
        <w:tc>
          <w:tcPr>
            <w:tcW w:w="1134" w:type="dxa"/>
            <w:gridSpan w:val="2"/>
            <w:vMerge w:val="restart"/>
            <w:tcBorders>
              <w:top w:val="single" w:sz="12" w:space="0" w:color="auto"/>
              <w:bottom w:val="single" w:sz="12" w:space="0" w:color="auto"/>
            </w:tcBorders>
            <w:shd w:val="clear" w:color="auto" w:fill="C0D7F1" w:themeFill="text2" w:themeFillTint="33"/>
          </w:tcPr>
          <w:p w:rsidR="00E66C96" w:rsidRDefault="00E66C96" w:rsidP="00E66C96">
            <w:pPr>
              <w:jc w:val="center"/>
              <w:rPr>
                <w:b/>
                <w:sz w:val="22"/>
                <w:szCs w:val="22"/>
              </w:rPr>
            </w:pPr>
          </w:p>
          <w:p w:rsidR="00E66C96" w:rsidRPr="00A059F0" w:rsidRDefault="00E66C96" w:rsidP="00E66C96">
            <w:pPr>
              <w:jc w:val="center"/>
              <w:rPr>
                <w:b/>
                <w:sz w:val="22"/>
                <w:szCs w:val="22"/>
              </w:rPr>
            </w:pPr>
            <w:r>
              <w:rPr>
                <w:b/>
                <w:sz w:val="22"/>
                <w:szCs w:val="22"/>
              </w:rPr>
              <w:t>Izborna nastava</w:t>
            </w:r>
          </w:p>
        </w:tc>
        <w:tc>
          <w:tcPr>
            <w:tcW w:w="1275" w:type="dxa"/>
            <w:vMerge w:val="restart"/>
            <w:tcBorders>
              <w:top w:val="single" w:sz="12" w:space="0" w:color="auto"/>
              <w:bottom w:val="single" w:sz="12" w:space="0" w:color="auto"/>
            </w:tcBorders>
            <w:shd w:val="clear" w:color="auto" w:fill="C0D7F1" w:themeFill="text2" w:themeFillTint="33"/>
          </w:tcPr>
          <w:p w:rsidR="00E66C96" w:rsidRDefault="00E66C96" w:rsidP="00E66C96">
            <w:pPr>
              <w:jc w:val="center"/>
              <w:rPr>
                <w:b/>
                <w:sz w:val="22"/>
                <w:szCs w:val="22"/>
              </w:rPr>
            </w:pPr>
          </w:p>
          <w:p w:rsidR="00E66C96" w:rsidRPr="00A059F0" w:rsidRDefault="00E66C96" w:rsidP="00E66C96">
            <w:pPr>
              <w:jc w:val="center"/>
              <w:rPr>
                <w:b/>
                <w:sz w:val="22"/>
                <w:szCs w:val="22"/>
              </w:rPr>
            </w:pPr>
            <w:r>
              <w:rPr>
                <w:b/>
                <w:sz w:val="22"/>
                <w:szCs w:val="22"/>
              </w:rPr>
              <w:t>Dopunska nastava</w:t>
            </w:r>
          </w:p>
        </w:tc>
        <w:tc>
          <w:tcPr>
            <w:tcW w:w="1134" w:type="dxa"/>
            <w:vMerge w:val="restart"/>
            <w:tcBorders>
              <w:top w:val="single" w:sz="12" w:space="0" w:color="auto"/>
              <w:bottom w:val="single" w:sz="12" w:space="0" w:color="auto"/>
            </w:tcBorders>
            <w:shd w:val="clear" w:color="auto" w:fill="C0D7F1" w:themeFill="text2" w:themeFillTint="33"/>
          </w:tcPr>
          <w:p w:rsidR="00E66C96" w:rsidRDefault="00E66C96" w:rsidP="00E66C96">
            <w:pPr>
              <w:jc w:val="center"/>
              <w:rPr>
                <w:b/>
                <w:sz w:val="22"/>
                <w:szCs w:val="22"/>
              </w:rPr>
            </w:pPr>
          </w:p>
          <w:p w:rsidR="00E66C96" w:rsidRPr="00A059F0" w:rsidRDefault="00E66C96" w:rsidP="00E66C96">
            <w:pPr>
              <w:jc w:val="center"/>
              <w:rPr>
                <w:b/>
                <w:sz w:val="22"/>
                <w:szCs w:val="22"/>
              </w:rPr>
            </w:pPr>
            <w:r>
              <w:rPr>
                <w:b/>
                <w:sz w:val="22"/>
                <w:szCs w:val="22"/>
              </w:rPr>
              <w:t>Dodatna nastava</w:t>
            </w:r>
          </w:p>
        </w:tc>
        <w:tc>
          <w:tcPr>
            <w:tcW w:w="1157" w:type="dxa"/>
            <w:vMerge w:val="restart"/>
            <w:tcBorders>
              <w:top w:val="single" w:sz="12" w:space="0" w:color="auto"/>
              <w:bottom w:val="single" w:sz="12" w:space="0" w:color="auto"/>
            </w:tcBorders>
            <w:shd w:val="clear" w:color="auto" w:fill="C0D7F1" w:themeFill="text2" w:themeFillTint="33"/>
          </w:tcPr>
          <w:p w:rsidR="00E66C96" w:rsidRDefault="00E66C96" w:rsidP="00E66C96">
            <w:pPr>
              <w:jc w:val="center"/>
              <w:rPr>
                <w:b/>
                <w:sz w:val="22"/>
                <w:szCs w:val="22"/>
              </w:rPr>
            </w:pPr>
          </w:p>
          <w:p w:rsidR="00E66C96" w:rsidRPr="00A059F0" w:rsidRDefault="00E66C96" w:rsidP="00E66C96">
            <w:pPr>
              <w:jc w:val="center"/>
              <w:rPr>
                <w:b/>
                <w:sz w:val="22"/>
                <w:szCs w:val="22"/>
              </w:rPr>
            </w:pPr>
            <w:r>
              <w:rPr>
                <w:b/>
                <w:sz w:val="22"/>
                <w:szCs w:val="22"/>
              </w:rPr>
              <w:t>INA</w:t>
            </w:r>
          </w:p>
        </w:tc>
        <w:tc>
          <w:tcPr>
            <w:tcW w:w="1228" w:type="dxa"/>
            <w:vMerge w:val="restart"/>
            <w:tcBorders>
              <w:top w:val="single" w:sz="12" w:space="0" w:color="auto"/>
              <w:bottom w:val="single" w:sz="12" w:space="0" w:color="auto"/>
            </w:tcBorders>
            <w:shd w:val="clear" w:color="auto" w:fill="C0D7F1" w:themeFill="text2" w:themeFillTint="33"/>
          </w:tcPr>
          <w:p w:rsidR="00E66C96" w:rsidRDefault="00E66C96" w:rsidP="00E66C96">
            <w:pPr>
              <w:jc w:val="center"/>
              <w:rPr>
                <w:b/>
                <w:sz w:val="22"/>
                <w:szCs w:val="22"/>
              </w:rPr>
            </w:pPr>
          </w:p>
          <w:p w:rsidR="00E66C96" w:rsidRPr="00A059F0" w:rsidRDefault="00E66C96" w:rsidP="00E66C96">
            <w:pPr>
              <w:jc w:val="center"/>
              <w:rPr>
                <w:b/>
                <w:sz w:val="22"/>
                <w:szCs w:val="22"/>
              </w:rPr>
            </w:pPr>
            <w:r>
              <w:rPr>
                <w:b/>
                <w:sz w:val="22"/>
                <w:szCs w:val="22"/>
              </w:rPr>
              <w:t>Ostala zaduženja</w:t>
            </w:r>
          </w:p>
        </w:tc>
        <w:tc>
          <w:tcPr>
            <w:tcW w:w="1133" w:type="dxa"/>
            <w:vMerge w:val="restart"/>
            <w:tcBorders>
              <w:top w:val="single" w:sz="12" w:space="0" w:color="auto"/>
              <w:bottom w:val="single" w:sz="12" w:space="0" w:color="auto"/>
            </w:tcBorders>
            <w:shd w:val="clear" w:color="auto" w:fill="C0D7F1" w:themeFill="text2" w:themeFillTint="33"/>
          </w:tcPr>
          <w:p w:rsidR="00E66C96" w:rsidRPr="00A059F0" w:rsidRDefault="00E66C96" w:rsidP="00E66C96">
            <w:pPr>
              <w:jc w:val="center"/>
              <w:rPr>
                <w:b/>
                <w:sz w:val="22"/>
                <w:szCs w:val="22"/>
              </w:rPr>
            </w:pPr>
            <w:r>
              <w:rPr>
                <w:b/>
                <w:sz w:val="22"/>
                <w:szCs w:val="22"/>
              </w:rPr>
              <w:t>Područna škola Prgomet</w:t>
            </w:r>
          </w:p>
        </w:tc>
        <w:tc>
          <w:tcPr>
            <w:tcW w:w="1170" w:type="dxa"/>
            <w:vMerge w:val="restart"/>
            <w:tcBorders>
              <w:top w:val="single" w:sz="12" w:space="0" w:color="auto"/>
              <w:bottom w:val="single" w:sz="12" w:space="0" w:color="auto"/>
              <w:right w:val="single" w:sz="12" w:space="0" w:color="auto"/>
            </w:tcBorders>
            <w:shd w:val="clear" w:color="auto" w:fill="C0D7F1" w:themeFill="text2" w:themeFillTint="33"/>
          </w:tcPr>
          <w:p w:rsidR="00E66C96" w:rsidRDefault="00E66C96" w:rsidP="00E66C96">
            <w:pPr>
              <w:jc w:val="center"/>
              <w:rPr>
                <w:b/>
                <w:sz w:val="22"/>
                <w:szCs w:val="22"/>
              </w:rPr>
            </w:pPr>
          </w:p>
          <w:p w:rsidR="00E66C96" w:rsidRPr="00A059F0" w:rsidRDefault="00E66C96" w:rsidP="00E66C96">
            <w:pPr>
              <w:jc w:val="center"/>
              <w:rPr>
                <w:b/>
                <w:sz w:val="22"/>
                <w:szCs w:val="22"/>
              </w:rPr>
            </w:pPr>
            <w:r>
              <w:rPr>
                <w:b/>
                <w:sz w:val="22"/>
                <w:szCs w:val="22"/>
              </w:rPr>
              <w:t>UKUPNO</w:t>
            </w:r>
          </w:p>
        </w:tc>
      </w:tr>
      <w:tr w:rsidR="00E66C96" w:rsidRPr="00A059F0" w:rsidTr="00E66C96">
        <w:tc>
          <w:tcPr>
            <w:tcW w:w="1962" w:type="dxa"/>
            <w:vMerge/>
            <w:tcBorders>
              <w:top w:val="single" w:sz="4" w:space="0" w:color="auto"/>
              <w:left w:val="single" w:sz="12" w:space="0" w:color="auto"/>
              <w:bottom w:val="single" w:sz="12" w:space="0" w:color="auto"/>
            </w:tcBorders>
            <w:shd w:val="clear" w:color="auto" w:fill="54A738" w:themeFill="accent5" w:themeFillShade="BF"/>
          </w:tcPr>
          <w:p w:rsidR="00E66C96" w:rsidRPr="00B727C7" w:rsidRDefault="00E66C96" w:rsidP="00E66C96">
            <w:pPr>
              <w:rPr>
                <w:b/>
                <w:i/>
                <w:sz w:val="22"/>
                <w:szCs w:val="22"/>
              </w:rPr>
            </w:pPr>
          </w:p>
        </w:tc>
        <w:tc>
          <w:tcPr>
            <w:tcW w:w="1289" w:type="dxa"/>
            <w:vMerge/>
            <w:tcBorders>
              <w:top w:val="single" w:sz="4" w:space="0" w:color="auto"/>
              <w:bottom w:val="single" w:sz="12" w:space="0" w:color="auto"/>
            </w:tcBorders>
          </w:tcPr>
          <w:p w:rsidR="00E66C96" w:rsidRPr="00A059F0" w:rsidRDefault="00E66C96" w:rsidP="00E66C96">
            <w:pPr>
              <w:rPr>
                <w:b/>
                <w:sz w:val="22"/>
                <w:szCs w:val="22"/>
              </w:rPr>
            </w:pPr>
          </w:p>
        </w:tc>
        <w:tc>
          <w:tcPr>
            <w:tcW w:w="1843" w:type="dxa"/>
            <w:gridSpan w:val="2"/>
            <w:tcBorders>
              <w:top w:val="single" w:sz="12" w:space="0" w:color="auto"/>
              <w:bottom w:val="single" w:sz="12" w:space="0" w:color="auto"/>
            </w:tcBorders>
            <w:shd w:val="clear" w:color="auto" w:fill="C0D7F1" w:themeFill="text2" w:themeFillTint="33"/>
          </w:tcPr>
          <w:p w:rsidR="00E66C96" w:rsidRPr="00A059F0" w:rsidRDefault="00E66C96" w:rsidP="00E66C96">
            <w:pPr>
              <w:jc w:val="center"/>
              <w:rPr>
                <w:b/>
                <w:sz w:val="22"/>
                <w:szCs w:val="22"/>
              </w:rPr>
            </w:pPr>
            <w:r>
              <w:rPr>
                <w:b/>
                <w:sz w:val="22"/>
                <w:szCs w:val="22"/>
              </w:rPr>
              <w:t>Predmet/Razredi</w:t>
            </w:r>
          </w:p>
        </w:tc>
        <w:tc>
          <w:tcPr>
            <w:tcW w:w="992" w:type="dxa"/>
            <w:gridSpan w:val="2"/>
            <w:tcBorders>
              <w:top w:val="single" w:sz="12" w:space="0" w:color="auto"/>
              <w:bottom w:val="single" w:sz="12" w:space="0" w:color="auto"/>
              <w:right w:val="single" w:sz="2" w:space="0" w:color="auto"/>
            </w:tcBorders>
            <w:shd w:val="clear" w:color="auto" w:fill="C0D7F1" w:themeFill="text2" w:themeFillTint="33"/>
          </w:tcPr>
          <w:p w:rsidR="00E66C96" w:rsidRPr="00A059F0" w:rsidRDefault="00E66C96" w:rsidP="00E66C96">
            <w:pPr>
              <w:rPr>
                <w:b/>
                <w:sz w:val="22"/>
                <w:szCs w:val="22"/>
              </w:rPr>
            </w:pPr>
            <w:r>
              <w:rPr>
                <w:b/>
                <w:sz w:val="22"/>
                <w:szCs w:val="22"/>
              </w:rPr>
              <w:t>Ukupno</w:t>
            </w:r>
          </w:p>
        </w:tc>
        <w:tc>
          <w:tcPr>
            <w:tcW w:w="1560" w:type="dxa"/>
            <w:gridSpan w:val="2"/>
            <w:tcBorders>
              <w:top w:val="single" w:sz="12" w:space="0" w:color="auto"/>
              <w:left w:val="single" w:sz="2" w:space="0" w:color="auto"/>
              <w:bottom w:val="single" w:sz="12" w:space="0" w:color="auto"/>
            </w:tcBorders>
            <w:shd w:val="clear" w:color="auto" w:fill="C0D7F1" w:themeFill="text2" w:themeFillTint="33"/>
          </w:tcPr>
          <w:p w:rsidR="00E66C96" w:rsidRPr="00A059F0" w:rsidRDefault="00E66C96" w:rsidP="00E66C96">
            <w:pPr>
              <w:rPr>
                <w:b/>
                <w:sz w:val="22"/>
                <w:szCs w:val="22"/>
              </w:rPr>
            </w:pPr>
            <w:r>
              <w:rPr>
                <w:b/>
                <w:sz w:val="22"/>
                <w:szCs w:val="22"/>
              </w:rPr>
              <w:t>Razredništvo</w:t>
            </w:r>
          </w:p>
        </w:tc>
        <w:tc>
          <w:tcPr>
            <w:tcW w:w="1134" w:type="dxa"/>
            <w:gridSpan w:val="2"/>
            <w:vMerge/>
            <w:tcBorders>
              <w:top w:val="single" w:sz="4" w:space="0" w:color="auto"/>
              <w:bottom w:val="single" w:sz="12" w:space="0" w:color="auto"/>
            </w:tcBorders>
            <w:shd w:val="clear" w:color="auto" w:fill="CAE9C0" w:themeFill="accent5" w:themeFillTint="66"/>
          </w:tcPr>
          <w:p w:rsidR="00E66C96" w:rsidRPr="00A059F0" w:rsidRDefault="00E66C96" w:rsidP="00E66C96">
            <w:pPr>
              <w:rPr>
                <w:b/>
                <w:sz w:val="22"/>
                <w:szCs w:val="22"/>
              </w:rPr>
            </w:pPr>
          </w:p>
        </w:tc>
        <w:tc>
          <w:tcPr>
            <w:tcW w:w="1275" w:type="dxa"/>
            <w:vMerge/>
            <w:tcBorders>
              <w:top w:val="single" w:sz="4" w:space="0" w:color="auto"/>
              <w:bottom w:val="single" w:sz="12" w:space="0" w:color="auto"/>
            </w:tcBorders>
            <w:shd w:val="clear" w:color="auto" w:fill="CAE9C0" w:themeFill="accent5" w:themeFillTint="66"/>
          </w:tcPr>
          <w:p w:rsidR="00E66C96" w:rsidRPr="00A059F0" w:rsidRDefault="00E66C96" w:rsidP="00E66C96">
            <w:pPr>
              <w:rPr>
                <w:b/>
                <w:sz w:val="22"/>
                <w:szCs w:val="22"/>
              </w:rPr>
            </w:pPr>
          </w:p>
        </w:tc>
        <w:tc>
          <w:tcPr>
            <w:tcW w:w="1134" w:type="dxa"/>
            <w:vMerge/>
            <w:tcBorders>
              <w:top w:val="single" w:sz="4" w:space="0" w:color="auto"/>
              <w:bottom w:val="single" w:sz="12" w:space="0" w:color="auto"/>
            </w:tcBorders>
            <w:shd w:val="clear" w:color="auto" w:fill="CAE9C0" w:themeFill="accent5" w:themeFillTint="66"/>
          </w:tcPr>
          <w:p w:rsidR="00E66C96" w:rsidRPr="00A059F0" w:rsidRDefault="00E66C96" w:rsidP="00E66C96">
            <w:pPr>
              <w:rPr>
                <w:b/>
                <w:sz w:val="22"/>
                <w:szCs w:val="22"/>
              </w:rPr>
            </w:pPr>
          </w:p>
        </w:tc>
        <w:tc>
          <w:tcPr>
            <w:tcW w:w="1157" w:type="dxa"/>
            <w:vMerge/>
            <w:tcBorders>
              <w:top w:val="single" w:sz="4" w:space="0" w:color="auto"/>
              <w:bottom w:val="single" w:sz="12" w:space="0" w:color="auto"/>
            </w:tcBorders>
            <w:shd w:val="clear" w:color="auto" w:fill="CAE9C0" w:themeFill="accent5" w:themeFillTint="66"/>
          </w:tcPr>
          <w:p w:rsidR="00E66C96" w:rsidRPr="00A059F0" w:rsidRDefault="00E66C96" w:rsidP="00E66C96">
            <w:pPr>
              <w:rPr>
                <w:b/>
                <w:sz w:val="22"/>
                <w:szCs w:val="22"/>
              </w:rPr>
            </w:pPr>
          </w:p>
        </w:tc>
        <w:tc>
          <w:tcPr>
            <w:tcW w:w="1228" w:type="dxa"/>
            <w:vMerge/>
            <w:tcBorders>
              <w:top w:val="single" w:sz="4" w:space="0" w:color="auto"/>
              <w:bottom w:val="single" w:sz="12" w:space="0" w:color="auto"/>
            </w:tcBorders>
            <w:shd w:val="clear" w:color="auto" w:fill="CAE9C0" w:themeFill="accent5" w:themeFillTint="66"/>
          </w:tcPr>
          <w:p w:rsidR="00E66C96" w:rsidRPr="00A059F0" w:rsidRDefault="00E66C96" w:rsidP="00E66C96">
            <w:pPr>
              <w:rPr>
                <w:b/>
                <w:sz w:val="22"/>
                <w:szCs w:val="22"/>
              </w:rPr>
            </w:pPr>
          </w:p>
        </w:tc>
        <w:tc>
          <w:tcPr>
            <w:tcW w:w="1133" w:type="dxa"/>
            <w:vMerge/>
            <w:tcBorders>
              <w:top w:val="single" w:sz="4" w:space="0" w:color="auto"/>
              <w:bottom w:val="single" w:sz="12" w:space="0" w:color="auto"/>
            </w:tcBorders>
            <w:shd w:val="clear" w:color="auto" w:fill="CAE9C0" w:themeFill="accent5" w:themeFillTint="66"/>
          </w:tcPr>
          <w:p w:rsidR="00E66C96" w:rsidRPr="00A059F0" w:rsidRDefault="00E66C96" w:rsidP="00E66C96">
            <w:pPr>
              <w:rPr>
                <w:b/>
                <w:sz w:val="22"/>
                <w:szCs w:val="22"/>
              </w:rPr>
            </w:pPr>
          </w:p>
        </w:tc>
        <w:tc>
          <w:tcPr>
            <w:tcW w:w="1170" w:type="dxa"/>
            <w:vMerge/>
            <w:tcBorders>
              <w:top w:val="single" w:sz="4" w:space="0" w:color="auto"/>
              <w:bottom w:val="single" w:sz="12" w:space="0" w:color="auto"/>
              <w:right w:val="single" w:sz="12" w:space="0" w:color="auto"/>
            </w:tcBorders>
            <w:shd w:val="clear" w:color="auto" w:fill="54A738" w:themeFill="accent5" w:themeFillShade="BF"/>
          </w:tcPr>
          <w:p w:rsidR="00E66C96" w:rsidRPr="00A059F0" w:rsidRDefault="00E66C96" w:rsidP="00E66C96">
            <w:pPr>
              <w:rPr>
                <w:b/>
                <w:sz w:val="22"/>
                <w:szCs w:val="22"/>
              </w:rPr>
            </w:pPr>
          </w:p>
        </w:tc>
      </w:tr>
      <w:tr w:rsidR="00E66C96" w:rsidRPr="0048088C" w:rsidTr="001628EC">
        <w:trPr>
          <w:trHeight w:val="1904"/>
        </w:trPr>
        <w:tc>
          <w:tcPr>
            <w:tcW w:w="1962" w:type="dxa"/>
            <w:tcBorders>
              <w:top w:val="single" w:sz="12" w:space="0" w:color="auto"/>
              <w:bottom w:val="single" w:sz="2" w:space="0" w:color="auto"/>
            </w:tcBorders>
            <w:shd w:val="clear" w:color="auto" w:fill="C0D7F1" w:themeFill="text2" w:themeFillTint="33"/>
          </w:tcPr>
          <w:p w:rsidR="00E66C96" w:rsidRPr="00B727C7" w:rsidRDefault="00E66C96" w:rsidP="00E66C96">
            <w:pPr>
              <w:jc w:val="center"/>
              <w:rPr>
                <w:b/>
                <w:i/>
                <w:sz w:val="22"/>
                <w:szCs w:val="22"/>
              </w:rPr>
            </w:pPr>
          </w:p>
          <w:p w:rsidR="00E66C96" w:rsidRPr="00B727C7" w:rsidRDefault="00E66C96" w:rsidP="00E66C96">
            <w:pPr>
              <w:jc w:val="center"/>
              <w:rPr>
                <w:b/>
                <w:i/>
                <w:sz w:val="22"/>
                <w:szCs w:val="22"/>
              </w:rPr>
            </w:pPr>
            <w:r w:rsidRPr="00B727C7">
              <w:rPr>
                <w:b/>
                <w:i/>
                <w:sz w:val="22"/>
                <w:szCs w:val="22"/>
              </w:rPr>
              <w:t>8. Darija Milas</w:t>
            </w:r>
          </w:p>
          <w:p w:rsidR="00E66C96" w:rsidRPr="00B727C7" w:rsidRDefault="00E66C96" w:rsidP="00E66C96">
            <w:pPr>
              <w:jc w:val="center"/>
              <w:rPr>
                <w:b/>
                <w:i/>
                <w:sz w:val="22"/>
                <w:szCs w:val="22"/>
                <w:u w:val="single"/>
              </w:rPr>
            </w:pPr>
          </w:p>
          <w:p w:rsidR="00E66C96" w:rsidRPr="00B727C7" w:rsidRDefault="00E66C96" w:rsidP="00E66C96">
            <w:pPr>
              <w:jc w:val="center"/>
              <w:rPr>
                <w:i/>
                <w:sz w:val="22"/>
                <w:szCs w:val="22"/>
                <w:u w:val="single"/>
              </w:rPr>
            </w:pPr>
            <w:r w:rsidRPr="00B727C7">
              <w:rPr>
                <w:i/>
                <w:sz w:val="22"/>
                <w:szCs w:val="22"/>
                <w:u w:val="single"/>
              </w:rPr>
              <w:t>Zamjena:</w:t>
            </w:r>
          </w:p>
          <w:p w:rsidR="00E66C96" w:rsidRPr="00B727C7" w:rsidRDefault="00E66C96" w:rsidP="00E66C96">
            <w:pPr>
              <w:jc w:val="center"/>
              <w:rPr>
                <w:i/>
                <w:sz w:val="22"/>
                <w:szCs w:val="22"/>
              </w:rPr>
            </w:pPr>
            <w:r w:rsidRPr="00B727C7">
              <w:rPr>
                <w:i/>
                <w:sz w:val="22"/>
                <w:szCs w:val="22"/>
              </w:rPr>
              <w:t xml:space="preserve">Kristina </w:t>
            </w:r>
          </w:p>
          <w:p w:rsidR="00E66C96" w:rsidRPr="00B727C7" w:rsidRDefault="00E66C96" w:rsidP="00E66C96">
            <w:pPr>
              <w:jc w:val="center"/>
              <w:rPr>
                <w:i/>
                <w:sz w:val="22"/>
                <w:szCs w:val="22"/>
              </w:rPr>
            </w:pPr>
            <w:r w:rsidRPr="00B727C7">
              <w:rPr>
                <w:i/>
                <w:sz w:val="22"/>
                <w:szCs w:val="22"/>
              </w:rPr>
              <w:t>Taraš Abram</w:t>
            </w:r>
          </w:p>
          <w:p w:rsidR="00E66C96" w:rsidRPr="00B727C7" w:rsidRDefault="00E66C96" w:rsidP="00E66C96">
            <w:pPr>
              <w:jc w:val="center"/>
              <w:rPr>
                <w:i/>
                <w:sz w:val="22"/>
                <w:szCs w:val="22"/>
              </w:rPr>
            </w:pPr>
          </w:p>
        </w:tc>
        <w:tc>
          <w:tcPr>
            <w:tcW w:w="1289" w:type="dxa"/>
            <w:tcBorders>
              <w:top w:val="single" w:sz="12" w:space="0" w:color="auto"/>
            </w:tcBorders>
          </w:tcPr>
          <w:p w:rsidR="00E66C96" w:rsidRPr="00006A40" w:rsidRDefault="00E66C96" w:rsidP="00E66C96">
            <w:pPr>
              <w:jc w:val="center"/>
              <w:rPr>
                <w:sz w:val="22"/>
                <w:szCs w:val="22"/>
              </w:rPr>
            </w:pPr>
          </w:p>
          <w:p w:rsidR="00E66C96" w:rsidRPr="00006A40" w:rsidRDefault="00E66C96" w:rsidP="00E66C96">
            <w:pPr>
              <w:jc w:val="center"/>
              <w:rPr>
                <w:sz w:val="22"/>
                <w:szCs w:val="22"/>
              </w:rPr>
            </w:pPr>
          </w:p>
          <w:p w:rsidR="00E66C96" w:rsidRPr="00006A40" w:rsidRDefault="00E66C96" w:rsidP="00E66C96">
            <w:pPr>
              <w:jc w:val="center"/>
              <w:rPr>
                <w:sz w:val="22"/>
                <w:szCs w:val="22"/>
              </w:rPr>
            </w:pPr>
          </w:p>
          <w:p w:rsidR="00E66C96" w:rsidRPr="00006A40" w:rsidRDefault="00E66C96" w:rsidP="00E66C96">
            <w:pPr>
              <w:jc w:val="center"/>
              <w:rPr>
                <w:sz w:val="22"/>
                <w:szCs w:val="22"/>
              </w:rPr>
            </w:pPr>
            <w:r w:rsidRPr="00006A40">
              <w:rPr>
                <w:sz w:val="22"/>
                <w:szCs w:val="22"/>
              </w:rPr>
              <w:t>A</w:t>
            </w:r>
          </w:p>
          <w:p w:rsidR="00E66C96" w:rsidRPr="00006A40" w:rsidRDefault="00E66C96" w:rsidP="00E66C96">
            <w:pPr>
              <w:jc w:val="center"/>
              <w:rPr>
                <w:sz w:val="22"/>
                <w:szCs w:val="22"/>
              </w:rPr>
            </w:pPr>
            <w:r w:rsidRPr="00006A40">
              <w:rPr>
                <w:sz w:val="22"/>
                <w:szCs w:val="22"/>
              </w:rPr>
              <w:t>(uto., četv., pet.)</w:t>
            </w:r>
          </w:p>
        </w:tc>
        <w:tc>
          <w:tcPr>
            <w:tcW w:w="1843" w:type="dxa"/>
            <w:gridSpan w:val="2"/>
            <w:tcBorders>
              <w:top w:val="single" w:sz="12" w:space="0" w:color="auto"/>
            </w:tcBorders>
          </w:tcPr>
          <w:p w:rsidR="00E66C96" w:rsidRPr="00006A40" w:rsidRDefault="00E66C96" w:rsidP="00E66C96">
            <w:pPr>
              <w:rPr>
                <w:sz w:val="22"/>
                <w:szCs w:val="22"/>
              </w:rPr>
            </w:pPr>
          </w:p>
          <w:p w:rsidR="00E66C96" w:rsidRPr="00006A40" w:rsidRDefault="00E66C96" w:rsidP="00E66C96">
            <w:pPr>
              <w:rPr>
                <w:sz w:val="22"/>
                <w:szCs w:val="22"/>
              </w:rPr>
            </w:pPr>
            <w:r w:rsidRPr="00006A40">
              <w:rPr>
                <w:sz w:val="22"/>
                <w:szCs w:val="22"/>
              </w:rPr>
              <w:t>Povijest</w:t>
            </w:r>
          </w:p>
          <w:p w:rsidR="00E66C96" w:rsidRPr="00006A40" w:rsidRDefault="00E66C96" w:rsidP="00E66C96">
            <w:pPr>
              <w:rPr>
                <w:sz w:val="22"/>
                <w:szCs w:val="22"/>
              </w:rPr>
            </w:pPr>
            <w:r w:rsidRPr="00006A40">
              <w:rPr>
                <w:sz w:val="22"/>
                <w:szCs w:val="22"/>
              </w:rPr>
              <w:t xml:space="preserve">5. b =2 </w:t>
            </w:r>
          </w:p>
          <w:p w:rsidR="00E66C96" w:rsidRPr="00006A40" w:rsidRDefault="00E66C96" w:rsidP="00E66C96">
            <w:pPr>
              <w:rPr>
                <w:sz w:val="22"/>
                <w:szCs w:val="22"/>
              </w:rPr>
            </w:pPr>
            <w:r w:rsidRPr="00006A40">
              <w:rPr>
                <w:sz w:val="22"/>
                <w:szCs w:val="22"/>
              </w:rPr>
              <w:t>6. b = 2</w:t>
            </w:r>
          </w:p>
          <w:p w:rsidR="00E66C96" w:rsidRPr="00006A40" w:rsidRDefault="00E66C96" w:rsidP="00E66C96">
            <w:pPr>
              <w:rPr>
                <w:sz w:val="22"/>
                <w:szCs w:val="22"/>
              </w:rPr>
            </w:pPr>
            <w:r w:rsidRPr="00006A40">
              <w:rPr>
                <w:sz w:val="22"/>
                <w:szCs w:val="22"/>
              </w:rPr>
              <w:t>7. b = 2</w:t>
            </w:r>
          </w:p>
          <w:p w:rsidR="00E66C96" w:rsidRPr="00006A40" w:rsidRDefault="00E66C96" w:rsidP="00E66C96">
            <w:pPr>
              <w:rPr>
                <w:sz w:val="22"/>
                <w:szCs w:val="22"/>
              </w:rPr>
            </w:pPr>
            <w:r w:rsidRPr="00006A40">
              <w:rPr>
                <w:sz w:val="22"/>
                <w:szCs w:val="22"/>
              </w:rPr>
              <w:t>8. a = 2</w:t>
            </w:r>
          </w:p>
          <w:p w:rsidR="00E66C96" w:rsidRPr="00006A40" w:rsidRDefault="00E66C96" w:rsidP="00E66C96">
            <w:pPr>
              <w:rPr>
                <w:sz w:val="22"/>
                <w:szCs w:val="22"/>
              </w:rPr>
            </w:pPr>
          </w:p>
        </w:tc>
        <w:tc>
          <w:tcPr>
            <w:tcW w:w="992" w:type="dxa"/>
            <w:gridSpan w:val="2"/>
            <w:tcBorders>
              <w:top w:val="single" w:sz="12" w:space="0" w:color="auto"/>
            </w:tcBorders>
          </w:tcPr>
          <w:p w:rsidR="00E66C96" w:rsidRPr="00006A40" w:rsidRDefault="00E66C96" w:rsidP="00E66C96">
            <w:pPr>
              <w:jc w:val="center"/>
              <w:rPr>
                <w:sz w:val="22"/>
                <w:szCs w:val="22"/>
              </w:rPr>
            </w:pPr>
          </w:p>
          <w:p w:rsidR="00E66C96" w:rsidRPr="00006A40" w:rsidRDefault="00E66C96" w:rsidP="00E66C96">
            <w:pPr>
              <w:jc w:val="center"/>
              <w:rPr>
                <w:sz w:val="22"/>
                <w:szCs w:val="22"/>
              </w:rPr>
            </w:pPr>
          </w:p>
          <w:p w:rsidR="00E66C96" w:rsidRPr="00006A40" w:rsidRDefault="00E66C96" w:rsidP="00E66C96">
            <w:pPr>
              <w:jc w:val="center"/>
              <w:rPr>
                <w:sz w:val="22"/>
                <w:szCs w:val="22"/>
              </w:rPr>
            </w:pPr>
          </w:p>
          <w:p w:rsidR="00E66C96" w:rsidRPr="00006A40" w:rsidRDefault="00E66C96" w:rsidP="00E66C96">
            <w:pPr>
              <w:jc w:val="center"/>
              <w:rPr>
                <w:sz w:val="22"/>
                <w:szCs w:val="22"/>
              </w:rPr>
            </w:pPr>
            <w:r w:rsidRPr="00006A40">
              <w:rPr>
                <w:sz w:val="22"/>
                <w:szCs w:val="22"/>
              </w:rPr>
              <w:t>8</w:t>
            </w:r>
          </w:p>
          <w:p w:rsidR="00E66C96" w:rsidRPr="00006A40" w:rsidRDefault="00E66C96" w:rsidP="00E66C96">
            <w:pPr>
              <w:jc w:val="center"/>
              <w:rPr>
                <w:sz w:val="22"/>
                <w:szCs w:val="22"/>
              </w:rPr>
            </w:pPr>
          </w:p>
          <w:p w:rsidR="00E66C96" w:rsidRPr="00006A40" w:rsidRDefault="00E66C96" w:rsidP="00E66C96">
            <w:pPr>
              <w:jc w:val="center"/>
              <w:rPr>
                <w:sz w:val="22"/>
                <w:szCs w:val="22"/>
              </w:rPr>
            </w:pPr>
          </w:p>
        </w:tc>
        <w:tc>
          <w:tcPr>
            <w:tcW w:w="1560" w:type="dxa"/>
            <w:gridSpan w:val="2"/>
            <w:tcBorders>
              <w:top w:val="single" w:sz="12" w:space="0" w:color="auto"/>
              <w:bottom w:val="single" w:sz="2" w:space="0" w:color="auto"/>
            </w:tcBorders>
          </w:tcPr>
          <w:p w:rsidR="00E66C96" w:rsidRPr="00006A40" w:rsidRDefault="00E66C96" w:rsidP="00E66C96">
            <w:pPr>
              <w:jc w:val="center"/>
              <w:rPr>
                <w:sz w:val="22"/>
                <w:szCs w:val="22"/>
              </w:rPr>
            </w:pPr>
          </w:p>
          <w:p w:rsidR="00E66C96" w:rsidRPr="00006A40" w:rsidRDefault="00E66C96" w:rsidP="00E66C96">
            <w:pPr>
              <w:jc w:val="center"/>
              <w:rPr>
                <w:sz w:val="22"/>
                <w:szCs w:val="22"/>
              </w:rPr>
            </w:pPr>
          </w:p>
          <w:p w:rsidR="00E66C96" w:rsidRPr="00006A40" w:rsidRDefault="00E66C96" w:rsidP="00E66C96">
            <w:pPr>
              <w:jc w:val="center"/>
              <w:rPr>
                <w:sz w:val="22"/>
                <w:szCs w:val="22"/>
              </w:rPr>
            </w:pPr>
          </w:p>
          <w:p w:rsidR="00E66C96" w:rsidRPr="00006A40" w:rsidRDefault="00E66C96" w:rsidP="00E66C96">
            <w:pPr>
              <w:jc w:val="center"/>
              <w:rPr>
                <w:sz w:val="22"/>
                <w:szCs w:val="22"/>
              </w:rPr>
            </w:pPr>
            <w:r w:rsidRPr="00006A40">
              <w:rPr>
                <w:sz w:val="22"/>
                <w:szCs w:val="22"/>
              </w:rPr>
              <w:t>7. b = 2</w:t>
            </w:r>
          </w:p>
        </w:tc>
        <w:tc>
          <w:tcPr>
            <w:tcW w:w="1134" w:type="dxa"/>
            <w:gridSpan w:val="2"/>
            <w:tcBorders>
              <w:top w:val="single" w:sz="12" w:space="0" w:color="auto"/>
              <w:bottom w:val="single" w:sz="2" w:space="0" w:color="auto"/>
            </w:tcBorders>
          </w:tcPr>
          <w:p w:rsidR="00E66C96" w:rsidRPr="00006A40" w:rsidRDefault="00E66C96" w:rsidP="00E66C96">
            <w:pPr>
              <w:jc w:val="center"/>
              <w:rPr>
                <w:sz w:val="22"/>
                <w:szCs w:val="22"/>
              </w:rPr>
            </w:pPr>
          </w:p>
        </w:tc>
        <w:tc>
          <w:tcPr>
            <w:tcW w:w="1275" w:type="dxa"/>
            <w:tcBorders>
              <w:top w:val="single" w:sz="12" w:space="0" w:color="auto"/>
              <w:bottom w:val="single" w:sz="2" w:space="0" w:color="auto"/>
            </w:tcBorders>
          </w:tcPr>
          <w:p w:rsidR="00E66C96" w:rsidRPr="00006A40" w:rsidRDefault="00E66C96" w:rsidP="00E66C96">
            <w:pPr>
              <w:jc w:val="center"/>
              <w:rPr>
                <w:sz w:val="22"/>
                <w:szCs w:val="22"/>
              </w:rPr>
            </w:pPr>
          </w:p>
        </w:tc>
        <w:tc>
          <w:tcPr>
            <w:tcW w:w="1134" w:type="dxa"/>
            <w:tcBorders>
              <w:top w:val="single" w:sz="12" w:space="0" w:color="auto"/>
              <w:bottom w:val="single" w:sz="2" w:space="0" w:color="auto"/>
            </w:tcBorders>
          </w:tcPr>
          <w:p w:rsidR="00E66C96" w:rsidRPr="00006A40" w:rsidRDefault="00E66C96" w:rsidP="00E66C96">
            <w:pPr>
              <w:jc w:val="center"/>
              <w:rPr>
                <w:sz w:val="22"/>
                <w:szCs w:val="22"/>
              </w:rPr>
            </w:pPr>
          </w:p>
          <w:p w:rsidR="00E66C96" w:rsidRPr="00006A40" w:rsidRDefault="00E66C96" w:rsidP="00E66C96">
            <w:pPr>
              <w:jc w:val="center"/>
              <w:rPr>
                <w:i/>
                <w:szCs w:val="22"/>
              </w:rPr>
            </w:pPr>
          </w:p>
          <w:p w:rsidR="00E66C96" w:rsidRPr="00006A40" w:rsidRDefault="00E66C96" w:rsidP="00E66C96">
            <w:pPr>
              <w:jc w:val="center"/>
              <w:rPr>
                <w:sz w:val="22"/>
                <w:szCs w:val="22"/>
              </w:rPr>
            </w:pPr>
          </w:p>
        </w:tc>
        <w:tc>
          <w:tcPr>
            <w:tcW w:w="1157" w:type="dxa"/>
            <w:tcBorders>
              <w:top w:val="single" w:sz="12" w:space="0" w:color="auto"/>
              <w:bottom w:val="single" w:sz="2" w:space="0" w:color="auto"/>
            </w:tcBorders>
          </w:tcPr>
          <w:p w:rsidR="00E66C96" w:rsidRPr="00006A40" w:rsidRDefault="00E66C96" w:rsidP="00E66C96">
            <w:pPr>
              <w:jc w:val="center"/>
              <w:rPr>
                <w:sz w:val="22"/>
                <w:szCs w:val="22"/>
              </w:rPr>
            </w:pPr>
          </w:p>
          <w:p w:rsidR="00E66C96" w:rsidRPr="00006A40" w:rsidRDefault="00E66C96" w:rsidP="00E66C96">
            <w:pPr>
              <w:jc w:val="center"/>
              <w:rPr>
                <w:i/>
                <w:sz w:val="18"/>
                <w:szCs w:val="22"/>
              </w:rPr>
            </w:pPr>
          </w:p>
          <w:p w:rsidR="00E66C96" w:rsidRPr="00006A40" w:rsidRDefault="00E66C96" w:rsidP="00E66C96">
            <w:pPr>
              <w:jc w:val="center"/>
              <w:rPr>
                <w:i/>
                <w:sz w:val="18"/>
                <w:szCs w:val="22"/>
              </w:rPr>
            </w:pPr>
          </w:p>
          <w:p w:rsidR="00E66C96" w:rsidRPr="00006A40" w:rsidRDefault="00E66C96" w:rsidP="00E66C96">
            <w:pPr>
              <w:jc w:val="center"/>
              <w:rPr>
                <w:i/>
                <w:sz w:val="18"/>
                <w:szCs w:val="22"/>
              </w:rPr>
            </w:pPr>
            <w:r w:rsidRPr="00006A40">
              <w:rPr>
                <w:i/>
                <w:sz w:val="18"/>
                <w:szCs w:val="22"/>
              </w:rPr>
              <w:t>Mali povijesničari</w:t>
            </w:r>
          </w:p>
          <w:p w:rsidR="00E66C96" w:rsidRPr="00006A40" w:rsidRDefault="00E66C96" w:rsidP="00E66C96">
            <w:pPr>
              <w:jc w:val="center"/>
              <w:rPr>
                <w:sz w:val="22"/>
                <w:szCs w:val="22"/>
              </w:rPr>
            </w:pPr>
            <w:r w:rsidRPr="00006A40">
              <w:rPr>
                <w:sz w:val="22"/>
                <w:szCs w:val="22"/>
              </w:rPr>
              <w:t>1</w:t>
            </w:r>
          </w:p>
        </w:tc>
        <w:tc>
          <w:tcPr>
            <w:tcW w:w="1228" w:type="dxa"/>
            <w:tcBorders>
              <w:top w:val="single" w:sz="12" w:space="0" w:color="auto"/>
              <w:bottom w:val="single" w:sz="2" w:space="0" w:color="auto"/>
            </w:tcBorders>
          </w:tcPr>
          <w:p w:rsidR="00E66C96" w:rsidRPr="000E5EE5" w:rsidRDefault="00E66C96" w:rsidP="00E66C96">
            <w:pPr>
              <w:jc w:val="center"/>
              <w:rPr>
                <w:sz w:val="22"/>
                <w:szCs w:val="22"/>
              </w:rPr>
            </w:pPr>
          </w:p>
          <w:p w:rsidR="00E66C96" w:rsidRPr="000E5EE5" w:rsidRDefault="00E66C96" w:rsidP="00E66C96">
            <w:pPr>
              <w:jc w:val="center"/>
              <w:rPr>
                <w:sz w:val="22"/>
                <w:szCs w:val="22"/>
              </w:rPr>
            </w:pPr>
          </w:p>
          <w:p w:rsidR="00E66C96" w:rsidRPr="000E5EE5" w:rsidRDefault="00E66C96" w:rsidP="00E66C96">
            <w:pPr>
              <w:jc w:val="center"/>
              <w:rPr>
                <w:sz w:val="22"/>
                <w:szCs w:val="22"/>
              </w:rPr>
            </w:pPr>
          </w:p>
        </w:tc>
        <w:tc>
          <w:tcPr>
            <w:tcW w:w="1133" w:type="dxa"/>
            <w:tcBorders>
              <w:top w:val="single" w:sz="12" w:space="0" w:color="auto"/>
              <w:bottom w:val="single" w:sz="2" w:space="0" w:color="auto"/>
            </w:tcBorders>
          </w:tcPr>
          <w:p w:rsidR="00E66C96" w:rsidRPr="0048088C" w:rsidRDefault="00E66C96" w:rsidP="00E66C96">
            <w:pPr>
              <w:jc w:val="center"/>
              <w:rPr>
                <w:b/>
                <w:color w:val="FF0000"/>
                <w:sz w:val="22"/>
                <w:szCs w:val="22"/>
              </w:rPr>
            </w:pPr>
          </w:p>
          <w:p w:rsidR="00E66C96" w:rsidRDefault="00E66C96" w:rsidP="00E66C96">
            <w:pPr>
              <w:jc w:val="center"/>
              <w:rPr>
                <w:color w:val="FF0000"/>
                <w:sz w:val="22"/>
                <w:szCs w:val="22"/>
              </w:rPr>
            </w:pPr>
          </w:p>
          <w:p w:rsidR="00E66C96" w:rsidRDefault="00E66C96" w:rsidP="00E66C96">
            <w:pPr>
              <w:jc w:val="center"/>
              <w:rPr>
                <w:color w:val="FF0000"/>
                <w:sz w:val="22"/>
                <w:szCs w:val="22"/>
              </w:rPr>
            </w:pPr>
          </w:p>
          <w:p w:rsidR="00E66C96" w:rsidRPr="0048088C" w:rsidRDefault="00E66C96" w:rsidP="00E66C96">
            <w:pPr>
              <w:jc w:val="center"/>
              <w:rPr>
                <w:color w:val="FF0000"/>
                <w:sz w:val="22"/>
                <w:szCs w:val="22"/>
              </w:rPr>
            </w:pPr>
            <w:r w:rsidRPr="002D276B">
              <w:rPr>
                <w:sz w:val="22"/>
                <w:szCs w:val="22"/>
              </w:rPr>
              <w:t>11</w:t>
            </w:r>
          </w:p>
        </w:tc>
        <w:tc>
          <w:tcPr>
            <w:tcW w:w="1170" w:type="dxa"/>
            <w:vMerge w:val="restart"/>
            <w:tcBorders>
              <w:top w:val="single" w:sz="12" w:space="0" w:color="auto"/>
              <w:bottom w:val="single" w:sz="12" w:space="0" w:color="auto"/>
            </w:tcBorders>
          </w:tcPr>
          <w:p w:rsidR="00E66C96" w:rsidRPr="0048088C" w:rsidRDefault="00E66C96" w:rsidP="00E66C96">
            <w:pPr>
              <w:jc w:val="center"/>
              <w:rPr>
                <w:color w:val="FF0000"/>
                <w:sz w:val="22"/>
                <w:szCs w:val="22"/>
              </w:rPr>
            </w:pPr>
          </w:p>
          <w:p w:rsidR="00E66C96" w:rsidRPr="0048088C" w:rsidRDefault="00E66C96" w:rsidP="00E66C96">
            <w:pPr>
              <w:jc w:val="center"/>
              <w:rPr>
                <w:color w:val="FF0000"/>
                <w:sz w:val="22"/>
                <w:szCs w:val="22"/>
              </w:rPr>
            </w:pPr>
          </w:p>
          <w:p w:rsidR="00E66C96" w:rsidRPr="0048088C" w:rsidRDefault="00E66C96" w:rsidP="00E66C96">
            <w:pPr>
              <w:jc w:val="center"/>
              <w:rPr>
                <w:color w:val="FF0000"/>
                <w:sz w:val="22"/>
                <w:szCs w:val="22"/>
              </w:rPr>
            </w:pPr>
          </w:p>
          <w:p w:rsidR="00E66C96" w:rsidRPr="0048088C" w:rsidRDefault="00E66C96" w:rsidP="00E66C96">
            <w:pPr>
              <w:jc w:val="center"/>
              <w:rPr>
                <w:color w:val="FF0000"/>
                <w:sz w:val="22"/>
                <w:szCs w:val="22"/>
              </w:rPr>
            </w:pPr>
          </w:p>
          <w:p w:rsidR="00E66C96" w:rsidRPr="0048088C" w:rsidRDefault="00E66C96" w:rsidP="00E66C96">
            <w:pPr>
              <w:jc w:val="center"/>
              <w:rPr>
                <w:color w:val="FF0000"/>
                <w:sz w:val="22"/>
                <w:szCs w:val="22"/>
              </w:rPr>
            </w:pPr>
          </w:p>
          <w:p w:rsidR="00E66C96" w:rsidRPr="0048088C" w:rsidRDefault="00E66C96" w:rsidP="00E66C96">
            <w:pPr>
              <w:jc w:val="center"/>
              <w:rPr>
                <w:color w:val="FF0000"/>
                <w:sz w:val="22"/>
                <w:szCs w:val="22"/>
              </w:rPr>
            </w:pPr>
          </w:p>
          <w:p w:rsidR="00E66C96" w:rsidRPr="000E5EE5" w:rsidRDefault="00E66C96" w:rsidP="00E66C96">
            <w:pPr>
              <w:jc w:val="center"/>
              <w:rPr>
                <w:sz w:val="22"/>
                <w:szCs w:val="22"/>
              </w:rPr>
            </w:pPr>
            <w:r w:rsidRPr="000E5EE5">
              <w:rPr>
                <w:sz w:val="22"/>
                <w:szCs w:val="22"/>
              </w:rPr>
              <w:t>22</w:t>
            </w:r>
          </w:p>
          <w:p w:rsidR="00E66C96" w:rsidRPr="0048088C" w:rsidRDefault="00E66C96" w:rsidP="00E66C96">
            <w:pPr>
              <w:jc w:val="center"/>
              <w:rPr>
                <w:color w:val="FF0000"/>
                <w:sz w:val="22"/>
                <w:szCs w:val="22"/>
              </w:rPr>
            </w:pPr>
          </w:p>
          <w:p w:rsidR="00E66C96" w:rsidRPr="0048088C" w:rsidRDefault="00E66C96" w:rsidP="00E66C96">
            <w:pPr>
              <w:jc w:val="center"/>
              <w:rPr>
                <w:color w:val="FF0000"/>
                <w:sz w:val="22"/>
                <w:szCs w:val="22"/>
              </w:rPr>
            </w:pPr>
          </w:p>
          <w:p w:rsidR="00E66C96" w:rsidRPr="0048088C" w:rsidRDefault="00E66C96" w:rsidP="00E66C96">
            <w:pPr>
              <w:jc w:val="center"/>
              <w:rPr>
                <w:color w:val="FF0000"/>
                <w:sz w:val="22"/>
                <w:szCs w:val="22"/>
              </w:rPr>
            </w:pPr>
          </w:p>
          <w:p w:rsidR="00E66C96" w:rsidRPr="0048088C" w:rsidRDefault="00E66C96" w:rsidP="00E66C96">
            <w:pPr>
              <w:jc w:val="center"/>
              <w:rPr>
                <w:color w:val="FF0000"/>
                <w:sz w:val="22"/>
                <w:szCs w:val="22"/>
              </w:rPr>
            </w:pPr>
          </w:p>
        </w:tc>
      </w:tr>
      <w:tr w:rsidR="00E66C96" w:rsidRPr="008D4EDC" w:rsidTr="00E66C96">
        <w:tc>
          <w:tcPr>
            <w:tcW w:w="1962" w:type="dxa"/>
            <w:tcBorders>
              <w:top w:val="single" w:sz="2" w:space="0" w:color="auto"/>
              <w:bottom w:val="single" w:sz="12" w:space="0" w:color="auto"/>
            </w:tcBorders>
            <w:shd w:val="clear" w:color="auto" w:fill="C0D7F1" w:themeFill="text2" w:themeFillTint="33"/>
          </w:tcPr>
          <w:p w:rsidR="00E66C96" w:rsidRPr="00B727C7" w:rsidRDefault="00E66C96" w:rsidP="00E66C96">
            <w:pPr>
              <w:jc w:val="center"/>
              <w:rPr>
                <w:i/>
                <w:sz w:val="22"/>
                <w:szCs w:val="22"/>
              </w:rPr>
            </w:pPr>
          </w:p>
          <w:p w:rsidR="00E66C96" w:rsidRPr="00B727C7" w:rsidRDefault="00E66C96" w:rsidP="00E66C96">
            <w:pPr>
              <w:jc w:val="center"/>
              <w:rPr>
                <w:i/>
                <w:sz w:val="22"/>
                <w:szCs w:val="22"/>
              </w:rPr>
            </w:pPr>
            <w:r w:rsidRPr="00B727C7">
              <w:rPr>
                <w:i/>
                <w:sz w:val="22"/>
                <w:szCs w:val="22"/>
              </w:rPr>
              <w:t>Zamjena</w:t>
            </w:r>
          </w:p>
          <w:p w:rsidR="00E66C96" w:rsidRPr="00B727C7" w:rsidRDefault="00E66C96" w:rsidP="00E66C96">
            <w:pPr>
              <w:jc w:val="center"/>
              <w:rPr>
                <w:b/>
                <w:i/>
                <w:sz w:val="22"/>
                <w:szCs w:val="22"/>
              </w:rPr>
            </w:pPr>
            <w:r>
              <w:rPr>
                <w:i/>
                <w:sz w:val="22"/>
                <w:szCs w:val="22"/>
              </w:rPr>
              <w:t>Jelena Malenica</w:t>
            </w:r>
          </w:p>
        </w:tc>
        <w:tc>
          <w:tcPr>
            <w:tcW w:w="1289" w:type="dxa"/>
            <w:tcBorders>
              <w:top w:val="single" w:sz="2" w:space="0" w:color="auto"/>
              <w:bottom w:val="single" w:sz="12" w:space="0" w:color="auto"/>
            </w:tcBorders>
          </w:tcPr>
          <w:p w:rsidR="00E66C96" w:rsidRPr="00006A40" w:rsidRDefault="00E66C96" w:rsidP="00E66C96">
            <w:pPr>
              <w:jc w:val="center"/>
              <w:rPr>
                <w:sz w:val="22"/>
                <w:szCs w:val="22"/>
              </w:rPr>
            </w:pPr>
          </w:p>
          <w:p w:rsidR="00E66C96" w:rsidRPr="00006A40" w:rsidRDefault="00E66C96" w:rsidP="00E66C96">
            <w:pPr>
              <w:jc w:val="center"/>
              <w:rPr>
                <w:sz w:val="22"/>
                <w:szCs w:val="22"/>
              </w:rPr>
            </w:pPr>
            <w:r w:rsidRPr="00006A40">
              <w:rPr>
                <w:sz w:val="22"/>
                <w:szCs w:val="22"/>
              </w:rPr>
              <w:t>PŠ</w:t>
            </w:r>
          </w:p>
          <w:p w:rsidR="00E66C96" w:rsidRPr="00006A40" w:rsidRDefault="00E66C96" w:rsidP="00E66C96">
            <w:pPr>
              <w:jc w:val="center"/>
              <w:rPr>
                <w:sz w:val="22"/>
                <w:szCs w:val="22"/>
              </w:rPr>
            </w:pPr>
          </w:p>
        </w:tc>
        <w:tc>
          <w:tcPr>
            <w:tcW w:w="1843" w:type="dxa"/>
            <w:gridSpan w:val="2"/>
            <w:tcBorders>
              <w:top w:val="single" w:sz="2" w:space="0" w:color="auto"/>
              <w:bottom w:val="single" w:sz="12" w:space="0" w:color="auto"/>
            </w:tcBorders>
          </w:tcPr>
          <w:p w:rsidR="00E66C96" w:rsidRPr="00006A40" w:rsidRDefault="00E66C96" w:rsidP="00E66C96">
            <w:pPr>
              <w:rPr>
                <w:i/>
                <w:sz w:val="22"/>
                <w:szCs w:val="22"/>
              </w:rPr>
            </w:pPr>
            <w:r w:rsidRPr="00006A40">
              <w:rPr>
                <w:i/>
                <w:sz w:val="22"/>
                <w:szCs w:val="22"/>
              </w:rPr>
              <w:t xml:space="preserve">Hrvatski jezik </w:t>
            </w:r>
          </w:p>
          <w:p w:rsidR="00E66C96" w:rsidRPr="00006A40" w:rsidRDefault="00E66C96" w:rsidP="00E66C96">
            <w:pPr>
              <w:rPr>
                <w:sz w:val="22"/>
                <w:szCs w:val="22"/>
              </w:rPr>
            </w:pPr>
            <w:r w:rsidRPr="00006A40">
              <w:rPr>
                <w:sz w:val="22"/>
                <w:szCs w:val="22"/>
              </w:rPr>
              <w:t>5:/7. = 5</w:t>
            </w:r>
          </w:p>
          <w:p w:rsidR="00E66C96" w:rsidRPr="00006A40" w:rsidRDefault="00E66C96" w:rsidP="00E66C96">
            <w:pPr>
              <w:rPr>
                <w:sz w:val="22"/>
                <w:szCs w:val="22"/>
              </w:rPr>
            </w:pPr>
            <w:r w:rsidRPr="00006A40">
              <w:rPr>
                <w:sz w:val="22"/>
                <w:szCs w:val="22"/>
              </w:rPr>
              <w:t>6. =5</w:t>
            </w:r>
          </w:p>
        </w:tc>
        <w:tc>
          <w:tcPr>
            <w:tcW w:w="992" w:type="dxa"/>
            <w:gridSpan w:val="2"/>
            <w:tcBorders>
              <w:top w:val="single" w:sz="2" w:space="0" w:color="auto"/>
              <w:bottom w:val="single" w:sz="12" w:space="0" w:color="auto"/>
            </w:tcBorders>
          </w:tcPr>
          <w:p w:rsidR="00E66C96" w:rsidRPr="00006A40" w:rsidRDefault="00E66C96" w:rsidP="00E66C96">
            <w:pPr>
              <w:jc w:val="center"/>
              <w:rPr>
                <w:sz w:val="22"/>
                <w:szCs w:val="22"/>
              </w:rPr>
            </w:pPr>
          </w:p>
          <w:p w:rsidR="00E66C96" w:rsidRPr="00006A40" w:rsidRDefault="00E66C96" w:rsidP="00E66C96">
            <w:pPr>
              <w:jc w:val="center"/>
              <w:rPr>
                <w:sz w:val="22"/>
                <w:szCs w:val="22"/>
              </w:rPr>
            </w:pPr>
            <w:r w:rsidRPr="00006A40">
              <w:rPr>
                <w:sz w:val="22"/>
                <w:szCs w:val="22"/>
              </w:rPr>
              <w:t>10</w:t>
            </w:r>
          </w:p>
          <w:p w:rsidR="00E66C96" w:rsidRPr="00006A40" w:rsidRDefault="00E66C96" w:rsidP="00E66C96">
            <w:pPr>
              <w:jc w:val="center"/>
              <w:rPr>
                <w:sz w:val="22"/>
                <w:szCs w:val="22"/>
              </w:rPr>
            </w:pPr>
          </w:p>
        </w:tc>
        <w:tc>
          <w:tcPr>
            <w:tcW w:w="1560" w:type="dxa"/>
            <w:gridSpan w:val="2"/>
            <w:tcBorders>
              <w:top w:val="single" w:sz="2" w:space="0" w:color="auto"/>
              <w:bottom w:val="single" w:sz="12" w:space="0" w:color="auto"/>
            </w:tcBorders>
          </w:tcPr>
          <w:p w:rsidR="00E66C96" w:rsidRPr="00006A40" w:rsidRDefault="00E66C96" w:rsidP="00E66C96">
            <w:pPr>
              <w:rPr>
                <w:sz w:val="22"/>
                <w:szCs w:val="22"/>
              </w:rPr>
            </w:pPr>
          </w:p>
        </w:tc>
        <w:tc>
          <w:tcPr>
            <w:tcW w:w="1134" w:type="dxa"/>
            <w:gridSpan w:val="2"/>
            <w:tcBorders>
              <w:top w:val="nil"/>
              <w:bottom w:val="single" w:sz="12" w:space="0" w:color="auto"/>
            </w:tcBorders>
          </w:tcPr>
          <w:p w:rsidR="00E66C96" w:rsidRPr="00006A40" w:rsidRDefault="00E66C96" w:rsidP="00E66C96">
            <w:pPr>
              <w:rPr>
                <w:sz w:val="22"/>
                <w:szCs w:val="22"/>
              </w:rPr>
            </w:pPr>
          </w:p>
        </w:tc>
        <w:tc>
          <w:tcPr>
            <w:tcW w:w="1275" w:type="dxa"/>
            <w:tcBorders>
              <w:top w:val="nil"/>
              <w:bottom w:val="single" w:sz="12" w:space="0" w:color="auto"/>
            </w:tcBorders>
          </w:tcPr>
          <w:p w:rsidR="00E66C96" w:rsidRPr="00006A40" w:rsidRDefault="00E66C96" w:rsidP="00E66C96">
            <w:pPr>
              <w:rPr>
                <w:sz w:val="22"/>
                <w:szCs w:val="22"/>
              </w:rPr>
            </w:pPr>
          </w:p>
        </w:tc>
        <w:tc>
          <w:tcPr>
            <w:tcW w:w="1134" w:type="dxa"/>
            <w:tcBorders>
              <w:top w:val="nil"/>
              <w:bottom w:val="single" w:sz="12" w:space="0" w:color="auto"/>
            </w:tcBorders>
          </w:tcPr>
          <w:p w:rsidR="00E66C96" w:rsidRPr="00006A40" w:rsidRDefault="00E66C96" w:rsidP="00E66C96">
            <w:pPr>
              <w:rPr>
                <w:sz w:val="22"/>
                <w:szCs w:val="22"/>
              </w:rPr>
            </w:pPr>
            <w:r w:rsidRPr="00006A40">
              <w:rPr>
                <w:sz w:val="22"/>
                <w:szCs w:val="22"/>
              </w:rPr>
              <w:t>HJ</w:t>
            </w:r>
          </w:p>
          <w:p w:rsidR="00E66C96" w:rsidRPr="00006A40" w:rsidRDefault="00E66C96" w:rsidP="00E66C96">
            <w:pPr>
              <w:rPr>
                <w:sz w:val="22"/>
                <w:szCs w:val="22"/>
              </w:rPr>
            </w:pPr>
            <w:r w:rsidRPr="00006A40">
              <w:rPr>
                <w:sz w:val="22"/>
                <w:szCs w:val="22"/>
              </w:rPr>
              <w:t>1</w:t>
            </w:r>
          </w:p>
        </w:tc>
        <w:tc>
          <w:tcPr>
            <w:tcW w:w="1157" w:type="dxa"/>
            <w:tcBorders>
              <w:top w:val="nil"/>
              <w:bottom w:val="single" w:sz="12" w:space="0" w:color="auto"/>
            </w:tcBorders>
          </w:tcPr>
          <w:p w:rsidR="00E66C96" w:rsidRPr="00006A40" w:rsidRDefault="00E66C96" w:rsidP="00E66C96">
            <w:pPr>
              <w:rPr>
                <w:sz w:val="22"/>
                <w:szCs w:val="22"/>
              </w:rPr>
            </w:pPr>
          </w:p>
        </w:tc>
        <w:tc>
          <w:tcPr>
            <w:tcW w:w="1228" w:type="dxa"/>
            <w:tcBorders>
              <w:top w:val="nil"/>
              <w:bottom w:val="single" w:sz="12" w:space="0" w:color="auto"/>
            </w:tcBorders>
          </w:tcPr>
          <w:p w:rsidR="00E66C96" w:rsidRPr="008D4EDC" w:rsidRDefault="00E66C96" w:rsidP="00E66C96">
            <w:pPr>
              <w:rPr>
                <w:sz w:val="22"/>
                <w:szCs w:val="22"/>
              </w:rPr>
            </w:pPr>
          </w:p>
        </w:tc>
        <w:tc>
          <w:tcPr>
            <w:tcW w:w="1133" w:type="dxa"/>
            <w:tcBorders>
              <w:top w:val="nil"/>
              <w:bottom w:val="single" w:sz="12" w:space="0" w:color="auto"/>
            </w:tcBorders>
          </w:tcPr>
          <w:p w:rsidR="00E66C96" w:rsidRPr="008D4EDC" w:rsidRDefault="00E66C96" w:rsidP="00E66C96">
            <w:pPr>
              <w:rPr>
                <w:sz w:val="22"/>
                <w:szCs w:val="22"/>
              </w:rPr>
            </w:pPr>
            <w:r>
              <w:rPr>
                <w:sz w:val="22"/>
                <w:szCs w:val="22"/>
              </w:rPr>
              <w:t xml:space="preserve"> 11</w:t>
            </w:r>
          </w:p>
        </w:tc>
        <w:tc>
          <w:tcPr>
            <w:tcW w:w="1170" w:type="dxa"/>
            <w:vMerge/>
            <w:tcBorders>
              <w:bottom w:val="single" w:sz="12" w:space="0" w:color="auto"/>
            </w:tcBorders>
          </w:tcPr>
          <w:p w:rsidR="00E66C96" w:rsidRPr="008D4EDC" w:rsidRDefault="00E66C96" w:rsidP="00E66C96">
            <w:pPr>
              <w:rPr>
                <w:sz w:val="22"/>
                <w:szCs w:val="22"/>
              </w:rPr>
            </w:pPr>
          </w:p>
        </w:tc>
      </w:tr>
      <w:tr w:rsidR="00E66C96" w:rsidRPr="008D4EDC" w:rsidTr="00E66C96">
        <w:tc>
          <w:tcPr>
            <w:tcW w:w="1962" w:type="dxa"/>
            <w:vMerge w:val="restart"/>
            <w:tcBorders>
              <w:top w:val="single" w:sz="12" w:space="0" w:color="auto"/>
              <w:bottom w:val="single" w:sz="12" w:space="0" w:color="auto"/>
            </w:tcBorders>
            <w:shd w:val="clear" w:color="auto" w:fill="C0D7F1" w:themeFill="text2" w:themeFillTint="33"/>
          </w:tcPr>
          <w:p w:rsidR="00E66C96" w:rsidRDefault="00E66C96" w:rsidP="00E66C96">
            <w:pPr>
              <w:jc w:val="center"/>
              <w:rPr>
                <w:b/>
                <w:i/>
                <w:sz w:val="22"/>
                <w:szCs w:val="22"/>
              </w:rPr>
            </w:pPr>
          </w:p>
          <w:p w:rsidR="00E962D2" w:rsidRDefault="00E962D2" w:rsidP="00E66C96">
            <w:pPr>
              <w:jc w:val="center"/>
              <w:rPr>
                <w:b/>
                <w:i/>
                <w:sz w:val="22"/>
                <w:szCs w:val="22"/>
              </w:rPr>
            </w:pPr>
          </w:p>
          <w:p w:rsidR="00F401F3" w:rsidRDefault="00F401F3" w:rsidP="00E66C96">
            <w:pPr>
              <w:jc w:val="center"/>
              <w:rPr>
                <w:b/>
                <w:i/>
                <w:sz w:val="22"/>
                <w:szCs w:val="22"/>
              </w:rPr>
            </w:pPr>
          </w:p>
          <w:p w:rsidR="00F401F3" w:rsidRPr="00B727C7" w:rsidRDefault="00F401F3" w:rsidP="00E66C96">
            <w:pPr>
              <w:jc w:val="center"/>
              <w:rPr>
                <w:b/>
                <w:i/>
                <w:sz w:val="22"/>
                <w:szCs w:val="22"/>
              </w:rPr>
            </w:pPr>
          </w:p>
          <w:p w:rsidR="00E66C96" w:rsidRPr="00B727C7" w:rsidRDefault="00E66C96" w:rsidP="00E66C96">
            <w:pPr>
              <w:jc w:val="center"/>
              <w:rPr>
                <w:b/>
                <w:i/>
                <w:sz w:val="22"/>
                <w:szCs w:val="22"/>
              </w:rPr>
            </w:pPr>
            <w:r w:rsidRPr="00B727C7">
              <w:rPr>
                <w:b/>
                <w:i/>
                <w:sz w:val="22"/>
                <w:szCs w:val="22"/>
              </w:rPr>
              <w:t>9.</w:t>
            </w:r>
          </w:p>
          <w:p w:rsidR="00E66C96" w:rsidRPr="00B727C7" w:rsidRDefault="00E66C96" w:rsidP="00E66C96">
            <w:pPr>
              <w:jc w:val="center"/>
              <w:rPr>
                <w:b/>
                <w:i/>
                <w:sz w:val="22"/>
                <w:szCs w:val="22"/>
              </w:rPr>
            </w:pPr>
            <w:r w:rsidRPr="00B727C7">
              <w:rPr>
                <w:b/>
                <w:i/>
                <w:sz w:val="22"/>
                <w:szCs w:val="22"/>
              </w:rPr>
              <w:t>Sanja Sirić</w:t>
            </w:r>
          </w:p>
        </w:tc>
        <w:tc>
          <w:tcPr>
            <w:tcW w:w="1289" w:type="dxa"/>
            <w:tcBorders>
              <w:top w:val="single" w:sz="12" w:space="0" w:color="auto"/>
              <w:bottom w:val="single" w:sz="4" w:space="0" w:color="auto"/>
            </w:tcBorders>
          </w:tcPr>
          <w:p w:rsidR="00F401F3" w:rsidRDefault="00F401F3" w:rsidP="00E66C96">
            <w:pPr>
              <w:jc w:val="center"/>
              <w:rPr>
                <w:sz w:val="22"/>
                <w:szCs w:val="22"/>
              </w:rPr>
            </w:pPr>
          </w:p>
          <w:p w:rsidR="00F401F3" w:rsidRDefault="00F401F3" w:rsidP="00E66C96">
            <w:pPr>
              <w:jc w:val="center"/>
              <w:rPr>
                <w:sz w:val="22"/>
                <w:szCs w:val="22"/>
              </w:rPr>
            </w:pPr>
          </w:p>
          <w:p w:rsidR="00E66C96" w:rsidRDefault="00E66C96" w:rsidP="00E66C96">
            <w:pPr>
              <w:jc w:val="center"/>
              <w:rPr>
                <w:sz w:val="22"/>
                <w:szCs w:val="22"/>
              </w:rPr>
            </w:pPr>
            <w:r>
              <w:rPr>
                <w:sz w:val="22"/>
                <w:szCs w:val="22"/>
              </w:rPr>
              <w:t>A</w:t>
            </w:r>
          </w:p>
          <w:p w:rsidR="00E66C96" w:rsidRPr="008D4EDC" w:rsidRDefault="00E66C96" w:rsidP="00E66C96">
            <w:pPr>
              <w:jc w:val="center"/>
              <w:rPr>
                <w:sz w:val="22"/>
                <w:szCs w:val="22"/>
              </w:rPr>
            </w:pPr>
            <w:r>
              <w:rPr>
                <w:sz w:val="22"/>
                <w:szCs w:val="22"/>
              </w:rPr>
              <w:t>(pon, čet)</w:t>
            </w:r>
          </w:p>
        </w:tc>
        <w:tc>
          <w:tcPr>
            <w:tcW w:w="1843" w:type="dxa"/>
            <w:gridSpan w:val="2"/>
            <w:tcBorders>
              <w:top w:val="single" w:sz="12" w:space="0" w:color="auto"/>
              <w:bottom w:val="single" w:sz="4" w:space="0" w:color="auto"/>
            </w:tcBorders>
          </w:tcPr>
          <w:p w:rsidR="00F401F3" w:rsidRDefault="00F401F3" w:rsidP="00E66C96">
            <w:pPr>
              <w:rPr>
                <w:i/>
                <w:sz w:val="22"/>
                <w:szCs w:val="22"/>
              </w:rPr>
            </w:pPr>
          </w:p>
          <w:p w:rsidR="00F401F3" w:rsidRDefault="00F401F3" w:rsidP="00E66C96">
            <w:pPr>
              <w:rPr>
                <w:i/>
                <w:sz w:val="22"/>
                <w:szCs w:val="22"/>
              </w:rPr>
            </w:pPr>
          </w:p>
          <w:p w:rsidR="00E66C96" w:rsidRPr="003A76D6" w:rsidRDefault="00E66C96" w:rsidP="00E66C96">
            <w:pPr>
              <w:rPr>
                <w:i/>
                <w:sz w:val="22"/>
                <w:szCs w:val="22"/>
              </w:rPr>
            </w:pPr>
            <w:r w:rsidRPr="003A76D6">
              <w:rPr>
                <w:i/>
                <w:sz w:val="22"/>
                <w:szCs w:val="22"/>
              </w:rPr>
              <w:t>Fizika</w:t>
            </w:r>
          </w:p>
          <w:p w:rsidR="00E66C96" w:rsidRDefault="00E66C96" w:rsidP="00E66C96">
            <w:pPr>
              <w:rPr>
                <w:sz w:val="22"/>
                <w:szCs w:val="22"/>
              </w:rPr>
            </w:pPr>
            <w:r>
              <w:rPr>
                <w:sz w:val="22"/>
                <w:szCs w:val="22"/>
              </w:rPr>
              <w:t>7. a, 7. b = 4</w:t>
            </w:r>
          </w:p>
          <w:p w:rsidR="00E66C96" w:rsidRPr="008D4EDC" w:rsidRDefault="00E66C96" w:rsidP="00E66C96">
            <w:pPr>
              <w:rPr>
                <w:sz w:val="22"/>
                <w:szCs w:val="22"/>
              </w:rPr>
            </w:pPr>
            <w:r>
              <w:rPr>
                <w:sz w:val="22"/>
                <w:szCs w:val="22"/>
              </w:rPr>
              <w:t>8. a, 8. b = 4</w:t>
            </w:r>
          </w:p>
        </w:tc>
        <w:tc>
          <w:tcPr>
            <w:tcW w:w="992" w:type="dxa"/>
            <w:gridSpan w:val="2"/>
            <w:tcBorders>
              <w:top w:val="single" w:sz="12" w:space="0" w:color="auto"/>
              <w:bottom w:val="single" w:sz="4" w:space="0" w:color="auto"/>
            </w:tcBorders>
          </w:tcPr>
          <w:p w:rsidR="00E66C96" w:rsidRDefault="00E66C96" w:rsidP="00E66C96">
            <w:pPr>
              <w:jc w:val="center"/>
              <w:rPr>
                <w:sz w:val="22"/>
                <w:szCs w:val="22"/>
              </w:rPr>
            </w:pPr>
          </w:p>
          <w:p w:rsidR="00E66C96" w:rsidRPr="008D4EDC" w:rsidRDefault="00E66C96" w:rsidP="00E66C96">
            <w:pPr>
              <w:jc w:val="center"/>
              <w:rPr>
                <w:sz w:val="22"/>
                <w:szCs w:val="22"/>
              </w:rPr>
            </w:pPr>
            <w:r>
              <w:rPr>
                <w:sz w:val="22"/>
                <w:szCs w:val="22"/>
              </w:rPr>
              <w:lastRenderedPageBreak/>
              <w:t>8</w:t>
            </w:r>
          </w:p>
        </w:tc>
        <w:tc>
          <w:tcPr>
            <w:tcW w:w="1560" w:type="dxa"/>
            <w:gridSpan w:val="2"/>
            <w:vMerge w:val="restart"/>
            <w:tcBorders>
              <w:top w:val="single" w:sz="12" w:space="0" w:color="auto"/>
              <w:bottom w:val="single" w:sz="12" w:space="0" w:color="auto"/>
            </w:tcBorders>
          </w:tcPr>
          <w:p w:rsidR="00E66C96" w:rsidRPr="008D4EDC" w:rsidRDefault="00E66C96" w:rsidP="00E66C96">
            <w:pPr>
              <w:rPr>
                <w:sz w:val="22"/>
                <w:szCs w:val="22"/>
              </w:rPr>
            </w:pPr>
          </w:p>
        </w:tc>
        <w:tc>
          <w:tcPr>
            <w:tcW w:w="1134" w:type="dxa"/>
            <w:gridSpan w:val="2"/>
            <w:vMerge w:val="restart"/>
            <w:tcBorders>
              <w:top w:val="single" w:sz="12" w:space="0" w:color="auto"/>
              <w:bottom w:val="single" w:sz="12" w:space="0" w:color="auto"/>
            </w:tcBorders>
          </w:tcPr>
          <w:p w:rsidR="00E66C96" w:rsidRPr="008D4EDC" w:rsidRDefault="00E66C96" w:rsidP="00E66C96">
            <w:pPr>
              <w:rPr>
                <w:sz w:val="22"/>
                <w:szCs w:val="22"/>
              </w:rPr>
            </w:pPr>
          </w:p>
        </w:tc>
        <w:tc>
          <w:tcPr>
            <w:tcW w:w="1275" w:type="dxa"/>
            <w:vMerge w:val="restart"/>
            <w:tcBorders>
              <w:top w:val="single" w:sz="12" w:space="0" w:color="auto"/>
              <w:bottom w:val="single" w:sz="12" w:space="0" w:color="auto"/>
            </w:tcBorders>
          </w:tcPr>
          <w:p w:rsidR="00F401F3" w:rsidRDefault="00F401F3" w:rsidP="00E66C96">
            <w:pPr>
              <w:rPr>
                <w:sz w:val="22"/>
                <w:szCs w:val="22"/>
              </w:rPr>
            </w:pPr>
          </w:p>
          <w:p w:rsidR="00E66C96" w:rsidRDefault="00E66C96" w:rsidP="00E66C96">
            <w:pPr>
              <w:rPr>
                <w:sz w:val="22"/>
                <w:szCs w:val="22"/>
              </w:rPr>
            </w:pPr>
            <w:r>
              <w:rPr>
                <w:sz w:val="22"/>
                <w:szCs w:val="22"/>
              </w:rPr>
              <w:lastRenderedPageBreak/>
              <w:t>7/ 8. r</w:t>
            </w:r>
          </w:p>
          <w:p w:rsidR="00E66C96" w:rsidRDefault="00E66C96" w:rsidP="00E66C96">
            <w:pPr>
              <w:rPr>
                <w:sz w:val="22"/>
                <w:szCs w:val="22"/>
              </w:rPr>
            </w:pPr>
          </w:p>
          <w:p w:rsidR="00E66C96" w:rsidRDefault="0011430E" w:rsidP="00E66C96">
            <w:pPr>
              <w:rPr>
                <w:sz w:val="22"/>
                <w:szCs w:val="22"/>
              </w:rPr>
            </w:pPr>
            <w:r>
              <w:rPr>
                <w:sz w:val="22"/>
                <w:szCs w:val="22"/>
              </w:rPr>
              <w:t xml:space="preserve">         1</w:t>
            </w:r>
          </w:p>
          <w:p w:rsidR="00E66C96" w:rsidRPr="008D4EDC" w:rsidRDefault="00E66C96" w:rsidP="00E66C96">
            <w:pPr>
              <w:rPr>
                <w:sz w:val="22"/>
                <w:szCs w:val="22"/>
              </w:rPr>
            </w:pPr>
          </w:p>
        </w:tc>
        <w:tc>
          <w:tcPr>
            <w:tcW w:w="1134" w:type="dxa"/>
            <w:vMerge w:val="restart"/>
            <w:tcBorders>
              <w:top w:val="single" w:sz="12" w:space="0" w:color="auto"/>
              <w:bottom w:val="single" w:sz="12" w:space="0" w:color="auto"/>
            </w:tcBorders>
          </w:tcPr>
          <w:p w:rsidR="00F401F3" w:rsidRDefault="00F401F3" w:rsidP="00E66C96">
            <w:pPr>
              <w:rPr>
                <w:sz w:val="22"/>
                <w:szCs w:val="22"/>
              </w:rPr>
            </w:pPr>
          </w:p>
          <w:p w:rsidR="00E66C96" w:rsidRDefault="00E66C96" w:rsidP="00E66C96">
            <w:pPr>
              <w:rPr>
                <w:sz w:val="22"/>
                <w:szCs w:val="22"/>
              </w:rPr>
            </w:pPr>
            <w:r>
              <w:rPr>
                <w:sz w:val="22"/>
                <w:szCs w:val="22"/>
              </w:rPr>
              <w:lastRenderedPageBreak/>
              <w:t>8.a i 8.b</w:t>
            </w:r>
          </w:p>
          <w:p w:rsidR="00E66C96" w:rsidRDefault="00E66C96" w:rsidP="00E66C96">
            <w:pPr>
              <w:rPr>
                <w:sz w:val="22"/>
                <w:szCs w:val="22"/>
              </w:rPr>
            </w:pPr>
          </w:p>
          <w:p w:rsidR="00E66C96" w:rsidRPr="008D4EDC" w:rsidRDefault="00E66C96" w:rsidP="00E66C96">
            <w:pPr>
              <w:rPr>
                <w:sz w:val="22"/>
                <w:szCs w:val="22"/>
              </w:rPr>
            </w:pPr>
            <w:r>
              <w:rPr>
                <w:sz w:val="22"/>
                <w:szCs w:val="22"/>
              </w:rPr>
              <w:t xml:space="preserve">       1</w:t>
            </w:r>
          </w:p>
        </w:tc>
        <w:tc>
          <w:tcPr>
            <w:tcW w:w="1157" w:type="dxa"/>
            <w:vMerge w:val="restart"/>
            <w:tcBorders>
              <w:top w:val="single" w:sz="12" w:space="0" w:color="auto"/>
              <w:bottom w:val="single" w:sz="12" w:space="0" w:color="auto"/>
            </w:tcBorders>
          </w:tcPr>
          <w:p w:rsidR="00E66C96" w:rsidRDefault="00E66C96" w:rsidP="00E66C96">
            <w:pPr>
              <w:rPr>
                <w:sz w:val="22"/>
                <w:szCs w:val="22"/>
              </w:rPr>
            </w:pPr>
          </w:p>
          <w:p w:rsidR="0011430E" w:rsidRDefault="0011430E" w:rsidP="00E66C96">
            <w:pPr>
              <w:rPr>
                <w:sz w:val="22"/>
                <w:szCs w:val="22"/>
              </w:rPr>
            </w:pPr>
          </w:p>
          <w:p w:rsidR="0011430E" w:rsidRPr="0011430E" w:rsidRDefault="0011430E" w:rsidP="00E66C96">
            <w:pPr>
              <w:rPr>
                <w:i/>
                <w:sz w:val="18"/>
                <w:szCs w:val="18"/>
              </w:rPr>
            </w:pPr>
            <w:r w:rsidRPr="0011430E">
              <w:rPr>
                <w:i/>
                <w:sz w:val="18"/>
                <w:szCs w:val="18"/>
              </w:rPr>
              <w:t>Mali fizičari</w:t>
            </w:r>
          </w:p>
          <w:p w:rsidR="0011430E" w:rsidRDefault="0011430E" w:rsidP="00E66C96">
            <w:pPr>
              <w:rPr>
                <w:sz w:val="22"/>
                <w:szCs w:val="22"/>
              </w:rPr>
            </w:pPr>
            <w:r>
              <w:rPr>
                <w:sz w:val="22"/>
                <w:szCs w:val="22"/>
              </w:rPr>
              <w:t xml:space="preserve">     </w:t>
            </w:r>
          </w:p>
          <w:p w:rsidR="0011430E" w:rsidRPr="008D4EDC" w:rsidRDefault="0011430E" w:rsidP="00E66C96">
            <w:pPr>
              <w:rPr>
                <w:sz w:val="22"/>
                <w:szCs w:val="22"/>
              </w:rPr>
            </w:pPr>
            <w:r>
              <w:rPr>
                <w:sz w:val="22"/>
                <w:szCs w:val="22"/>
              </w:rPr>
              <w:t xml:space="preserve">      1</w:t>
            </w:r>
          </w:p>
        </w:tc>
        <w:tc>
          <w:tcPr>
            <w:tcW w:w="1228" w:type="dxa"/>
            <w:vMerge w:val="restart"/>
            <w:tcBorders>
              <w:top w:val="single" w:sz="12" w:space="0" w:color="auto"/>
              <w:bottom w:val="single" w:sz="12" w:space="0" w:color="auto"/>
            </w:tcBorders>
          </w:tcPr>
          <w:p w:rsidR="00E66C96" w:rsidRPr="008D4EDC" w:rsidRDefault="00E66C96" w:rsidP="00E66C96">
            <w:pPr>
              <w:rPr>
                <w:sz w:val="22"/>
                <w:szCs w:val="22"/>
              </w:rPr>
            </w:pPr>
          </w:p>
        </w:tc>
        <w:tc>
          <w:tcPr>
            <w:tcW w:w="1133" w:type="dxa"/>
            <w:vMerge w:val="restart"/>
            <w:tcBorders>
              <w:top w:val="single" w:sz="12" w:space="0" w:color="auto"/>
              <w:bottom w:val="single" w:sz="12" w:space="0" w:color="auto"/>
            </w:tcBorders>
          </w:tcPr>
          <w:p w:rsidR="00E66C96" w:rsidRPr="008D4EDC" w:rsidRDefault="00E66C96" w:rsidP="00E66C96">
            <w:pPr>
              <w:rPr>
                <w:sz w:val="22"/>
                <w:szCs w:val="22"/>
              </w:rPr>
            </w:pPr>
          </w:p>
        </w:tc>
        <w:tc>
          <w:tcPr>
            <w:tcW w:w="1170" w:type="dxa"/>
            <w:vMerge w:val="restart"/>
            <w:tcBorders>
              <w:top w:val="single" w:sz="12" w:space="0" w:color="auto"/>
              <w:bottom w:val="single" w:sz="12" w:space="0" w:color="auto"/>
            </w:tcBorders>
          </w:tcPr>
          <w:p w:rsidR="00E66C96" w:rsidRDefault="00E66C96" w:rsidP="00E66C96">
            <w:pPr>
              <w:jc w:val="center"/>
              <w:rPr>
                <w:sz w:val="22"/>
                <w:szCs w:val="22"/>
              </w:rPr>
            </w:pPr>
          </w:p>
          <w:p w:rsidR="00E66C96" w:rsidRDefault="00E66C96" w:rsidP="00E66C96">
            <w:pPr>
              <w:jc w:val="center"/>
              <w:rPr>
                <w:sz w:val="22"/>
                <w:szCs w:val="22"/>
              </w:rPr>
            </w:pPr>
          </w:p>
          <w:p w:rsidR="00E66C96" w:rsidRPr="008D4EDC" w:rsidRDefault="009B2807" w:rsidP="00E66C96">
            <w:pPr>
              <w:jc w:val="center"/>
              <w:rPr>
                <w:sz w:val="22"/>
                <w:szCs w:val="22"/>
              </w:rPr>
            </w:pPr>
            <w:r>
              <w:rPr>
                <w:sz w:val="22"/>
                <w:szCs w:val="22"/>
              </w:rPr>
              <w:t>19</w:t>
            </w:r>
          </w:p>
        </w:tc>
      </w:tr>
      <w:tr w:rsidR="00E66C96" w:rsidRPr="008D4EDC" w:rsidTr="00F401F3">
        <w:trPr>
          <w:trHeight w:val="883"/>
        </w:trPr>
        <w:tc>
          <w:tcPr>
            <w:tcW w:w="1962" w:type="dxa"/>
            <w:vMerge/>
            <w:tcBorders>
              <w:bottom w:val="single" w:sz="8" w:space="0" w:color="auto"/>
            </w:tcBorders>
            <w:shd w:val="clear" w:color="auto" w:fill="C0D7F1" w:themeFill="text2" w:themeFillTint="33"/>
          </w:tcPr>
          <w:p w:rsidR="00E66C96" w:rsidRPr="00B727C7" w:rsidRDefault="00E66C96" w:rsidP="00E66C96">
            <w:pPr>
              <w:rPr>
                <w:i/>
                <w:sz w:val="22"/>
                <w:szCs w:val="22"/>
              </w:rPr>
            </w:pPr>
          </w:p>
        </w:tc>
        <w:tc>
          <w:tcPr>
            <w:tcW w:w="1289" w:type="dxa"/>
            <w:tcBorders>
              <w:bottom w:val="single" w:sz="8" w:space="0" w:color="auto"/>
            </w:tcBorders>
          </w:tcPr>
          <w:p w:rsidR="00E66C96" w:rsidRDefault="00E66C96" w:rsidP="00E66C96">
            <w:pPr>
              <w:jc w:val="center"/>
              <w:rPr>
                <w:sz w:val="22"/>
                <w:szCs w:val="22"/>
              </w:rPr>
            </w:pPr>
            <w:r>
              <w:rPr>
                <w:sz w:val="22"/>
                <w:szCs w:val="22"/>
              </w:rPr>
              <w:t>B</w:t>
            </w:r>
          </w:p>
          <w:p w:rsidR="00E66C96" w:rsidRPr="008D4EDC" w:rsidRDefault="00E66C96" w:rsidP="00E66C96">
            <w:pPr>
              <w:jc w:val="center"/>
              <w:rPr>
                <w:sz w:val="22"/>
                <w:szCs w:val="22"/>
              </w:rPr>
            </w:pPr>
            <w:r>
              <w:rPr>
                <w:sz w:val="22"/>
                <w:szCs w:val="22"/>
              </w:rPr>
              <w:t>(uto, pet)</w:t>
            </w:r>
          </w:p>
        </w:tc>
        <w:tc>
          <w:tcPr>
            <w:tcW w:w="1843" w:type="dxa"/>
            <w:gridSpan w:val="2"/>
            <w:tcBorders>
              <w:bottom w:val="single" w:sz="8" w:space="0" w:color="auto"/>
            </w:tcBorders>
          </w:tcPr>
          <w:p w:rsidR="00E66C96" w:rsidRDefault="00E66C96" w:rsidP="00E66C96">
            <w:pPr>
              <w:rPr>
                <w:sz w:val="22"/>
                <w:szCs w:val="22"/>
              </w:rPr>
            </w:pPr>
            <w:r>
              <w:rPr>
                <w:sz w:val="22"/>
                <w:szCs w:val="22"/>
              </w:rPr>
              <w:t>7. c, 7. d = 4</w:t>
            </w:r>
          </w:p>
          <w:p w:rsidR="00E66C96" w:rsidRPr="008D4EDC" w:rsidRDefault="00E66C96" w:rsidP="00E66C96">
            <w:pPr>
              <w:rPr>
                <w:sz w:val="22"/>
                <w:szCs w:val="22"/>
              </w:rPr>
            </w:pPr>
            <w:r>
              <w:rPr>
                <w:sz w:val="22"/>
                <w:szCs w:val="22"/>
              </w:rPr>
              <w:t>8. c, 8. d = 4</w:t>
            </w:r>
          </w:p>
        </w:tc>
        <w:tc>
          <w:tcPr>
            <w:tcW w:w="992" w:type="dxa"/>
            <w:gridSpan w:val="2"/>
            <w:tcBorders>
              <w:bottom w:val="single" w:sz="8" w:space="0" w:color="auto"/>
            </w:tcBorders>
          </w:tcPr>
          <w:p w:rsidR="00E66C96" w:rsidRPr="008D4EDC" w:rsidRDefault="00E66C96" w:rsidP="00E66C96">
            <w:pPr>
              <w:jc w:val="center"/>
              <w:rPr>
                <w:sz w:val="22"/>
                <w:szCs w:val="22"/>
              </w:rPr>
            </w:pPr>
            <w:r>
              <w:rPr>
                <w:sz w:val="22"/>
                <w:szCs w:val="22"/>
              </w:rPr>
              <w:t>8</w:t>
            </w:r>
          </w:p>
        </w:tc>
        <w:tc>
          <w:tcPr>
            <w:tcW w:w="1560" w:type="dxa"/>
            <w:gridSpan w:val="2"/>
            <w:vMerge/>
            <w:tcBorders>
              <w:bottom w:val="single" w:sz="8" w:space="0" w:color="auto"/>
            </w:tcBorders>
          </w:tcPr>
          <w:p w:rsidR="00E66C96" w:rsidRPr="008D4EDC" w:rsidRDefault="00E66C96" w:rsidP="00E66C96">
            <w:pPr>
              <w:rPr>
                <w:sz w:val="22"/>
                <w:szCs w:val="22"/>
              </w:rPr>
            </w:pPr>
          </w:p>
        </w:tc>
        <w:tc>
          <w:tcPr>
            <w:tcW w:w="1134" w:type="dxa"/>
            <w:gridSpan w:val="2"/>
            <w:vMerge/>
            <w:tcBorders>
              <w:bottom w:val="single" w:sz="8" w:space="0" w:color="auto"/>
            </w:tcBorders>
          </w:tcPr>
          <w:p w:rsidR="00E66C96" w:rsidRPr="008D4EDC" w:rsidRDefault="00E66C96" w:rsidP="00E66C96">
            <w:pPr>
              <w:rPr>
                <w:sz w:val="22"/>
                <w:szCs w:val="22"/>
              </w:rPr>
            </w:pPr>
          </w:p>
        </w:tc>
        <w:tc>
          <w:tcPr>
            <w:tcW w:w="1275" w:type="dxa"/>
            <w:vMerge/>
            <w:tcBorders>
              <w:bottom w:val="single" w:sz="8" w:space="0" w:color="auto"/>
            </w:tcBorders>
          </w:tcPr>
          <w:p w:rsidR="00E66C96" w:rsidRPr="008D4EDC" w:rsidRDefault="00E66C96" w:rsidP="00E66C96">
            <w:pPr>
              <w:rPr>
                <w:sz w:val="22"/>
                <w:szCs w:val="22"/>
              </w:rPr>
            </w:pPr>
          </w:p>
        </w:tc>
        <w:tc>
          <w:tcPr>
            <w:tcW w:w="1134" w:type="dxa"/>
            <w:vMerge/>
            <w:tcBorders>
              <w:bottom w:val="single" w:sz="8" w:space="0" w:color="auto"/>
            </w:tcBorders>
          </w:tcPr>
          <w:p w:rsidR="00E66C96" w:rsidRPr="008D4EDC" w:rsidRDefault="00E66C96" w:rsidP="00E66C96">
            <w:pPr>
              <w:rPr>
                <w:sz w:val="22"/>
                <w:szCs w:val="22"/>
              </w:rPr>
            </w:pPr>
          </w:p>
        </w:tc>
        <w:tc>
          <w:tcPr>
            <w:tcW w:w="1157" w:type="dxa"/>
            <w:vMerge/>
            <w:tcBorders>
              <w:bottom w:val="single" w:sz="8" w:space="0" w:color="auto"/>
            </w:tcBorders>
          </w:tcPr>
          <w:p w:rsidR="00E66C96" w:rsidRPr="008D4EDC" w:rsidRDefault="00E66C96" w:rsidP="00E66C96">
            <w:pPr>
              <w:rPr>
                <w:sz w:val="22"/>
                <w:szCs w:val="22"/>
              </w:rPr>
            </w:pPr>
          </w:p>
        </w:tc>
        <w:tc>
          <w:tcPr>
            <w:tcW w:w="1228" w:type="dxa"/>
            <w:vMerge/>
            <w:tcBorders>
              <w:bottom w:val="single" w:sz="8" w:space="0" w:color="auto"/>
            </w:tcBorders>
          </w:tcPr>
          <w:p w:rsidR="00E66C96" w:rsidRPr="008D4EDC" w:rsidRDefault="00E66C96" w:rsidP="00E66C96">
            <w:pPr>
              <w:rPr>
                <w:sz w:val="22"/>
                <w:szCs w:val="22"/>
              </w:rPr>
            </w:pPr>
          </w:p>
        </w:tc>
        <w:tc>
          <w:tcPr>
            <w:tcW w:w="1133" w:type="dxa"/>
            <w:vMerge/>
            <w:tcBorders>
              <w:bottom w:val="single" w:sz="8" w:space="0" w:color="auto"/>
            </w:tcBorders>
          </w:tcPr>
          <w:p w:rsidR="00E66C96" w:rsidRPr="008D4EDC" w:rsidRDefault="00E66C96" w:rsidP="00E66C96">
            <w:pPr>
              <w:rPr>
                <w:sz w:val="22"/>
                <w:szCs w:val="22"/>
              </w:rPr>
            </w:pPr>
          </w:p>
        </w:tc>
        <w:tc>
          <w:tcPr>
            <w:tcW w:w="1170" w:type="dxa"/>
            <w:vMerge/>
            <w:tcBorders>
              <w:bottom w:val="single" w:sz="8" w:space="0" w:color="auto"/>
            </w:tcBorders>
          </w:tcPr>
          <w:p w:rsidR="00E66C96" w:rsidRPr="008D4EDC" w:rsidRDefault="00E66C96" w:rsidP="00E66C96">
            <w:pPr>
              <w:rPr>
                <w:sz w:val="22"/>
                <w:szCs w:val="22"/>
              </w:rPr>
            </w:pPr>
          </w:p>
        </w:tc>
      </w:tr>
      <w:tr w:rsidR="00793534" w:rsidRPr="0076192B" w:rsidTr="001D32D9">
        <w:trPr>
          <w:trHeight w:val="1255"/>
        </w:trPr>
        <w:tc>
          <w:tcPr>
            <w:tcW w:w="1962" w:type="dxa"/>
            <w:vMerge w:val="restart"/>
            <w:tcBorders>
              <w:top w:val="single" w:sz="8" w:space="0" w:color="auto"/>
            </w:tcBorders>
            <w:shd w:val="clear" w:color="auto" w:fill="C0D7F1" w:themeFill="text2" w:themeFillTint="33"/>
          </w:tcPr>
          <w:p w:rsidR="00793534" w:rsidRPr="00B727C7" w:rsidRDefault="00793534" w:rsidP="00E66C96">
            <w:pPr>
              <w:jc w:val="center"/>
              <w:rPr>
                <w:b/>
                <w:i/>
                <w:sz w:val="22"/>
                <w:szCs w:val="22"/>
              </w:rPr>
            </w:pPr>
          </w:p>
          <w:p w:rsidR="00793534" w:rsidRPr="00B727C7" w:rsidRDefault="00793534" w:rsidP="00E66C96">
            <w:pPr>
              <w:jc w:val="center"/>
              <w:rPr>
                <w:b/>
                <w:i/>
                <w:sz w:val="22"/>
                <w:szCs w:val="22"/>
              </w:rPr>
            </w:pPr>
          </w:p>
          <w:p w:rsidR="00793534" w:rsidRPr="00B727C7" w:rsidRDefault="00793534" w:rsidP="00E66C96">
            <w:pPr>
              <w:jc w:val="center"/>
              <w:rPr>
                <w:b/>
                <w:i/>
                <w:sz w:val="22"/>
                <w:szCs w:val="22"/>
              </w:rPr>
            </w:pPr>
            <w:r w:rsidRPr="00B727C7">
              <w:rPr>
                <w:b/>
                <w:i/>
                <w:sz w:val="22"/>
                <w:szCs w:val="22"/>
              </w:rPr>
              <w:t>10. Mario Šego</w:t>
            </w:r>
          </w:p>
          <w:p w:rsidR="00793534" w:rsidRPr="00B727C7" w:rsidRDefault="00793534" w:rsidP="00E66C96">
            <w:pPr>
              <w:jc w:val="center"/>
              <w:rPr>
                <w:i/>
                <w:sz w:val="22"/>
                <w:szCs w:val="22"/>
              </w:rPr>
            </w:pPr>
          </w:p>
          <w:p w:rsidR="00793534" w:rsidRPr="00B727C7" w:rsidRDefault="00793534" w:rsidP="00E66C96">
            <w:pPr>
              <w:jc w:val="center"/>
              <w:rPr>
                <w:i/>
                <w:sz w:val="22"/>
                <w:szCs w:val="22"/>
              </w:rPr>
            </w:pPr>
            <w:r w:rsidRPr="00B727C7">
              <w:rPr>
                <w:i/>
                <w:sz w:val="22"/>
                <w:szCs w:val="22"/>
              </w:rPr>
              <w:t>(*nastava Tehničke kulture izvodi se u dvosatu)</w:t>
            </w:r>
          </w:p>
          <w:p w:rsidR="00793534" w:rsidRPr="00B727C7" w:rsidRDefault="00793534" w:rsidP="00E66C96">
            <w:pPr>
              <w:jc w:val="center"/>
              <w:rPr>
                <w:i/>
                <w:sz w:val="22"/>
                <w:szCs w:val="22"/>
              </w:rPr>
            </w:pPr>
          </w:p>
          <w:p w:rsidR="00793534" w:rsidRPr="00B727C7" w:rsidRDefault="00793534" w:rsidP="00E66C96">
            <w:pPr>
              <w:jc w:val="center"/>
              <w:rPr>
                <w:i/>
                <w:sz w:val="22"/>
                <w:szCs w:val="22"/>
              </w:rPr>
            </w:pPr>
          </w:p>
          <w:p w:rsidR="00793534" w:rsidRPr="00B727C7" w:rsidRDefault="00793534" w:rsidP="00E66C96">
            <w:pPr>
              <w:jc w:val="center"/>
              <w:rPr>
                <w:i/>
                <w:sz w:val="22"/>
                <w:szCs w:val="22"/>
              </w:rPr>
            </w:pPr>
          </w:p>
          <w:p w:rsidR="00793534" w:rsidRPr="00B727C7" w:rsidRDefault="00793534" w:rsidP="00E66C96">
            <w:pPr>
              <w:rPr>
                <w:i/>
                <w:sz w:val="22"/>
                <w:szCs w:val="22"/>
              </w:rPr>
            </w:pPr>
          </w:p>
        </w:tc>
        <w:tc>
          <w:tcPr>
            <w:tcW w:w="1289" w:type="dxa"/>
            <w:tcBorders>
              <w:top w:val="single" w:sz="8" w:space="0" w:color="auto"/>
              <w:bottom w:val="single" w:sz="4" w:space="0" w:color="auto"/>
            </w:tcBorders>
          </w:tcPr>
          <w:p w:rsidR="00793534" w:rsidRDefault="00793534" w:rsidP="00E66C96">
            <w:pPr>
              <w:jc w:val="center"/>
              <w:rPr>
                <w:sz w:val="22"/>
                <w:szCs w:val="22"/>
              </w:rPr>
            </w:pPr>
          </w:p>
          <w:p w:rsidR="00793534" w:rsidRDefault="00793534" w:rsidP="00E66C96">
            <w:pPr>
              <w:jc w:val="center"/>
              <w:rPr>
                <w:sz w:val="22"/>
                <w:szCs w:val="22"/>
              </w:rPr>
            </w:pPr>
            <w:r>
              <w:rPr>
                <w:sz w:val="22"/>
                <w:szCs w:val="22"/>
              </w:rPr>
              <w:t>A</w:t>
            </w:r>
          </w:p>
          <w:p w:rsidR="00793534" w:rsidRDefault="00793534" w:rsidP="00E66C96">
            <w:pPr>
              <w:jc w:val="center"/>
              <w:rPr>
                <w:sz w:val="22"/>
                <w:szCs w:val="22"/>
              </w:rPr>
            </w:pPr>
            <w:r>
              <w:rPr>
                <w:sz w:val="22"/>
                <w:szCs w:val="22"/>
              </w:rPr>
              <w:t>(pon, uto)</w:t>
            </w:r>
          </w:p>
          <w:p w:rsidR="00793534" w:rsidRDefault="00793534" w:rsidP="00E66C96">
            <w:pPr>
              <w:jc w:val="center"/>
              <w:rPr>
                <w:sz w:val="22"/>
                <w:szCs w:val="22"/>
              </w:rPr>
            </w:pPr>
          </w:p>
          <w:p w:rsidR="00793534" w:rsidRDefault="00793534" w:rsidP="00E66C96">
            <w:pPr>
              <w:jc w:val="center"/>
              <w:rPr>
                <w:sz w:val="22"/>
                <w:szCs w:val="22"/>
              </w:rPr>
            </w:pPr>
          </w:p>
        </w:tc>
        <w:tc>
          <w:tcPr>
            <w:tcW w:w="1843" w:type="dxa"/>
            <w:gridSpan w:val="2"/>
            <w:tcBorders>
              <w:top w:val="single" w:sz="8" w:space="0" w:color="auto"/>
              <w:bottom w:val="single" w:sz="4" w:space="0" w:color="auto"/>
            </w:tcBorders>
          </w:tcPr>
          <w:p w:rsidR="00793534" w:rsidRPr="003E7FC5" w:rsidRDefault="00793534" w:rsidP="00E66C96">
            <w:pPr>
              <w:rPr>
                <w:i/>
                <w:sz w:val="22"/>
                <w:szCs w:val="22"/>
              </w:rPr>
            </w:pPr>
            <w:r w:rsidRPr="003E7FC5">
              <w:rPr>
                <w:i/>
                <w:sz w:val="22"/>
                <w:szCs w:val="22"/>
              </w:rPr>
              <w:t>Tehnička kultura</w:t>
            </w:r>
          </w:p>
          <w:p w:rsidR="00793534" w:rsidRDefault="00793534" w:rsidP="00E66C96">
            <w:pPr>
              <w:rPr>
                <w:sz w:val="22"/>
                <w:szCs w:val="22"/>
              </w:rPr>
            </w:pPr>
            <w:r>
              <w:rPr>
                <w:sz w:val="22"/>
                <w:szCs w:val="22"/>
              </w:rPr>
              <w:t>5. a, 5. b = 2</w:t>
            </w:r>
          </w:p>
          <w:p w:rsidR="00793534" w:rsidRDefault="00793534" w:rsidP="00E66C96">
            <w:pPr>
              <w:rPr>
                <w:sz w:val="22"/>
                <w:szCs w:val="22"/>
              </w:rPr>
            </w:pPr>
            <w:r>
              <w:rPr>
                <w:sz w:val="22"/>
                <w:szCs w:val="22"/>
              </w:rPr>
              <w:t>6. a, 6. b = 2</w:t>
            </w:r>
          </w:p>
          <w:p w:rsidR="00793534" w:rsidRDefault="00793534" w:rsidP="00E66C96">
            <w:pPr>
              <w:rPr>
                <w:sz w:val="22"/>
                <w:szCs w:val="22"/>
              </w:rPr>
            </w:pPr>
            <w:r>
              <w:rPr>
                <w:sz w:val="22"/>
                <w:szCs w:val="22"/>
              </w:rPr>
              <w:t>7. a, 7. b = 2</w:t>
            </w:r>
          </w:p>
          <w:p w:rsidR="00793534" w:rsidRDefault="00793534" w:rsidP="00E66C96">
            <w:pPr>
              <w:rPr>
                <w:sz w:val="22"/>
                <w:szCs w:val="22"/>
              </w:rPr>
            </w:pPr>
            <w:r>
              <w:rPr>
                <w:sz w:val="22"/>
                <w:szCs w:val="22"/>
              </w:rPr>
              <w:t>8. a, 8. b = 2</w:t>
            </w:r>
          </w:p>
        </w:tc>
        <w:tc>
          <w:tcPr>
            <w:tcW w:w="992" w:type="dxa"/>
            <w:gridSpan w:val="2"/>
            <w:vMerge w:val="restart"/>
            <w:tcBorders>
              <w:top w:val="single" w:sz="8" w:space="0" w:color="auto"/>
            </w:tcBorders>
          </w:tcPr>
          <w:p w:rsidR="00793534" w:rsidRDefault="00793534" w:rsidP="00E66C96">
            <w:pPr>
              <w:jc w:val="center"/>
              <w:rPr>
                <w:sz w:val="22"/>
                <w:szCs w:val="22"/>
              </w:rPr>
            </w:pPr>
          </w:p>
          <w:p w:rsidR="00793534" w:rsidRDefault="00793534" w:rsidP="00E66C96">
            <w:pPr>
              <w:jc w:val="center"/>
              <w:rPr>
                <w:sz w:val="22"/>
                <w:szCs w:val="22"/>
              </w:rPr>
            </w:pPr>
          </w:p>
          <w:p w:rsidR="00793534" w:rsidRDefault="00793534" w:rsidP="00E66C96">
            <w:pPr>
              <w:jc w:val="center"/>
              <w:rPr>
                <w:sz w:val="22"/>
                <w:szCs w:val="22"/>
              </w:rPr>
            </w:pPr>
            <w:r>
              <w:rPr>
                <w:sz w:val="22"/>
                <w:szCs w:val="22"/>
              </w:rPr>
              <w:t>8</w:t>
            </w:r>
          </w:p>
        </w:tc>
        <w:tc>
          <w:tcPr>
            <w:tcW w:w="1560" w:type="dxa"/>
            <w:gridSpan w:val="2"/>
            <w:vMerge w:val="restart"/>
            <w:tcBorders>
              <w:top w:val="single" w:sz="8" w:space="0" w:color="auto"/>
            </w:tcBorders>
          </w:tcPr>
          <w:p w:rsidR="00793534" w:rsidRPr="008D4EDC" w:rsidRDefault="00793534" w:rsidP="00E66C96">
            <w:pPr>
              <w:rPr>
                <w:sz w:val="22"/>
                <w:szCs w:val="22"/>
              </w:rPr>
            </w:pPr>
          </w:p>
        </w:tc>
        <w:tc>
          <w:tcPr>
            <w:tcW w:w="1134" w:type="dxa"/>
            <w:gridSpan w:val="2"/>
            <w:vMerge w:val="restart"/>
            <w:tcBorders>
              <w:top w:val="single" w:sz="8" w:space="0" w:color="auto"/>
            </w:tcBorders>
          </w:tcPr>
          <w:p w:rsidR="00793534" w:rsidRPr="008D4EDC" w:rsidRDefault="00793534" w:rsidP="00E66C96">
            <w:pPr>
              <w:rPr>
                <w:sz w:val="22"/>
                <w:szCs w:val="22"/>
              </w:rPr>
            </w:pPr>
          </w:p>
        </w:tc>
        <w:tc>
          <w:tcPr>
            <w:tcW w:w="1275" w:type="dxa"/>
            <w:vMerge w:val="restart"/>
            <w:tcBorders>
              <w:top w:val="single" w:sz="8" w:space="0" w:color="auto"/>
            </w:tcBorders>
          </w:tcPr>
          <w:p w:rsidR="00793534" w:rsidRPr="008D4EDC" w:rsidRDefault="00793534" w:rsidP="00E66C96">
            <w:pPr>
              <w:rPr>
                <w:sz w:val="22"/>
                <w:szCs w:val="22"/>
              </w:rPr>
            </w:pPr>
          </w:p>
        </w:tc>
        <w:tc>
          <w:tcPr>
            <w:tcW w:w="1134" w:type="dxa"/>
            <w:vMerge w:val="restart"/>
            <w:tcBorders>
              <w:top w:val="single" w:sz="8" w:space="0" w:color="auto"/>
            </w:tcBorders>
          </w:tcPr>
          <w:p w:rsidR="00793534" w:rsidRPr="0076192B" w:rsidRDefault="00793534" w:rsidP="00E66C96">
            <w:pPr>
              <w:rPr>
                <w:sz w:val="22"/>
                <w:szCs w:val="22"/>
              </w:rPr>
            </w:pPr>
          </w:p>
        </w:tc>
        <w:tc>
          <w:tcPr>
            <w:tcW w:w="1157" w:type="dxa"/>
            <w:vMerge w:val="restart"/>
            <w:tcBorders>
              <w:top w:val="single" w:sz="8" w:space="0" w:color="auto"/>
            </w:tcBorders>
          </w:tcPr>
          <w:p w:rsidR="00793534" w:rsidRPr="0076192B" w:rsidRDefault="00793534" w:rsidP="00E66C96">
            <w:pPr>
              <w:rPr>
                <w:sz w:val="22"/>
                <w:szCs w:val="22"/>
              </w:rPr>
            </w:pPr>
          </w:p>
          <w:p w:rsidR="00793534" w:rsidRPr="0076192B" w:rsidRDefault="00793534" w:rsidP="00E66C96">
            <w:pPr>
              <w:rPr>
                <w:sz w:val="22"/>
                <w:szCs w:val="22"/>
              </w:rPr>
            </w:pPr>
          </w:p>
          <w:p w:rsidR="00793534" w:rsidRPr="0076192B" w:rsidRDefault="00793534" w:rsidP="00E66C96">
            <w:pPr>
              <w:rPr>
                <w:i/>
                <w:sz w:val="18"/>
                <w:szCs w:val="18"/>
              </w:rPr>
            </w:pPr>
            <w:r w:rsidRPr="0076192B">
              <w:rPr>
                <w:i/>
                <w:sz w:val="18"/>
                <w:szCs w:val="18"/>
              </w:rPr>
              <w:t>Maketarstvo i modelarstvo</w:t>
            </w:r>
          </w:p>
          <w:p w:rsidR="00793534" w:rsidRPr="0076192B" w:rsidRDefault="00793534" w:rsidP="00E66C96">
            <w:pPr>
              <w:rPr>
                <w:sz w:val="22"/>
                <w:szCs w:val="22"/>
              </w:rPr>
            </w:pPr>
          </w:p>
          <w:p w:rsidR="00793534" w:rsidRPr="0076192B" w:rsidRDefault="00793534" w:rsidP="00E66C96">
            <w:pPr>
              <w:rPr>
                <w:sz w:val="22"/>
                <w:szCs w:val="22"/>
              </w:rPr>
            </w:pPr>
            <w:r w:rsidRPr="0076192B">
              <w:rPr>
                <w:sz w:val="22"/>
                <w:szCs w:val="22"/>
              </w:rPr>
              <w:t xml:space="preserve">     1</w:t>
            </w:r>
          </w:p>
        </w:tc>
        <w:tc>
          <w:tcPr>
            <w:tcW w:w="1228" w:type="dxa"/>
            <w:vMerge w:val="restart"/>
            <w:tcBorders>
              <w:top w:val="single" w:sz="8" w:space="0" w:color="auto"/>
            </w:tcBorders>
          </w:tcPr>
          <w:p w:rsidR="00793534" w:rsidRPr="0076192B" w:rsidRDefault="00793534" w:rsidP="00E66C96">
            <w:pPr>
              <w:jc w:val="center"/>
              <w:rPr>
                <w:i/>
                <w:szCs w:val="22"/>
              </w:rPr>
            </w:pPr>
          </w:p>
          <w:p w:rsidR="00793534" w:rsidRPr="0076192B" w:rsidRDefault="00793534" w:rsidP="00E66C96">
            <w:pPr>
              <w:jc w:val="center"/>
              <w:rPr>
                <w:i/>
                <w:szCs w:val="22"/>
              </w:rPr>
            </w:pPr>
          </w:p>
          <w:p w:rsidR="00793534" w:rsidRPr="0076192B" w:rsidRDefault="00793534" w:rsidP="00E66C96">
            <w:pPr>
              <w:jc w:val="center"/>
              <w:rPr>
                <w:i/>
                <w:szCs w:val="22"/>
              </w:rPr>
            </w:pPr>
            <w:r>
              <w:rPr>
                <w:i/>
                <w:szCs w:val="22"/>
              </w:rPr>
              <w:t>IKT podrška</w:t>
            </w:r>
          </w:p>
          <w:p w:rsidR="00793534" w:rsidRPr="0076192B" w:rsidRDefault="00793534" w:rsidP="00E66C96">
            <w:pPr>
              <w:jc w:val="center"/>
              <w:rPr>
                <w:i/>
                <w:szCs w:val="22"/>
              </w:rPr>
            </w:pPr>
            <w:r w:rsidRPr="0076192B">
              <w:rPr>
                <w:i/>
                <w:szCs w:val="22"/>
              </w:rPr>
              <w:t>E-dnevnik</w:t>
            </w:r>
          </w:p>
          <w:p w:rsidR="00793534" w:rsidRPr="0076192B" w:rsidRDefault="00793534" w:rsidP="00E66C96">
            <w:pPr>
              <w:jc w:val="center"/>
              <w:rPr>
                <w:sz w:val="22"/>
                <w:szCs w:val="22"/>
              </w:rPr>
            </w:pPr>
            <w:r>
              <w:rPr>
                <w:sz w:val="22"/>
                <w:szCs w:val="22"/>
              </w:rPr>
              <w:t>2</w:t>
            </w:r>
          </w:p>
        </w:tc>
        <w:tc>
          <w:tcPr>
            <w:tcW w:w="1133" w:type="dxa"/>
            <w:vMerge w:val="restart"/>
            <w:tcBorders>
              <w:top w:val="single" w:sz="8" w:space="0" w:color="auto"/>
            </w:tcBorders>
          </w:tcPr>
          <w:p w:rsidR="00793534" w:rsidRPr="0076192B" w:rsidRDefault="00793534" w:rsidP="00E66C96">
            <w:pPr>
              <w:jc w:val="center"/>
              <w:rPr>
                <w:b/>
                <w:sz w:val="22"/>
                <w:szCs w:val="22"/>
              </w:rPr>
            </w:pPr>
          </w:p>
          <w:p w:rsidR="00793534" w:rsidRPr="0076192B" w:rsidRDefault="00793534" w:rsidP="00E66C96">
            <w:pPr>
              <w:jc w:val="center"/>
              <w:rPr>
                <w:b/>
                <w:sz w:val="22"/>
                <w:szCs w:val="22"/>
              </w:rPr>
            </w:pPr>
          </w:p>
          <w:p w:rsidR="00793534" w:rsidRPr="0076192B" w:rsidRDefault="00793534" w:rsidP="00E66C96">
            <w:pPr>
              <w:jc w:val="center"/>
              <w:rPr>
                <w:b/>
                <w:sz w:val="22"/>
                <w:szCs w:val="22"/>
              </w:rPr>
            </w:pPr>
          </w:p>
          <w:p w:rsidR="00793534" w:rsidRPr="0076192B" w:rsidRDefault="00793534" w:rsidP="00E66C96">
            <w:pPr>
              <w:jc w:val="center"/>
              <w:rPr>
                <w:b/>
                <w:sz w:val="22"/>
                <w:szCs w:val="22"/>
              </w:rPr>
            </w:pPr>
            <w:r w:rsidRPr="0076192B">
              <w:rPr>
                <w:b/>
                <w:sz w:val="22"/>
                <w:szCs w:val="22"/>
              </w:rPr>
              <w:t>2</w:t>
            </w:r>
          </w:p>
        </w:tc>
        <w:tc>
          <w:tcPr>
            <w:tcW w:w="1170" w:type="dxa"/>
            <w:vMerge w:val="restart"/>
            <w:tcBorders>
              <w:top w:val="single" w:sz="8" w:space="0" w:color="auto"/>
            </w:tcBorders>
          </w:tcPr>
          <w:p w:rsidR="00793534" w:rsidRPr="0076192B" w:rsidRDefault="00793534" w:rsidP="00E66C96">
            <w:pPr>
              <w:jc w:val="center"/>
              <w:rPr>
                <w:sz w:val="22"/>
                <w:szCs w:val="22"/>
              </w:rPr>
            </w:pPr>
          </w:p>
          <w:p w:rsidR="00793534" w:rsidRPr="0076192B" w:rsidRDefault="00793534" w:rsidP="00E66C96">
            <w:pPr>
              <w:jc w:val="center"/>
              <w:rPr>
                <w:sz w:val="22"/>
                <w:szCs w:val="22"/>
              </w:rPr>
            </w:pPr>
          </w:p>
          <w:p w:rsidR="00793534" w:rsidRPr="0076192B" w:rsidRDefault="00793534" w:rsidP="00E66C96">
            <w:pPr>
              <w:jc w:val="center"/>
              <w:rPr>
                <w:sz w:val="22"/>
                <w:szCs w:val="22"/>
              </w:rPr>
            </w:pPr>
          </w:p>
          <w:p w:rsidR="00793534" w:rsidRPr="0076192B" w:rsidRDefault="00793534" w:rsidP="00E66C96">
            <w:pPr>
              <w:jc w:val="center"/>
              <w:rPr>
                <w:sz w:val="22"/>
                <w:szCs w:val="22"/>
              </w:rPr>
            </w:pPr>
            <w:r w:rsidRPr="0076192B">
              <w:rPr>
                <w:sz w:val="22"/>
                <w:szCs w:val="22"/>
              </w:rPr>
              <w:t>22</w:t>
            </w:r>
          </w:p>
        </w:tc>
      </w:tr>
      <w:tr w:rsidR="00793534" w:rsidRPr="0076192B" w:rsidTr="001D32D9">
        <w:trPr>
          <w:trHeight w:val="1523"/>
        </w:trPr>
        <w:tc>
          <w:tcPr>
            <w:tcW w:w="1962" w:type="dxa"/>
            <w:vMerge/>
            <w:shd w:val="clear" w:color="auto" w:fill="C0D7F1" w:themeFill="text2" w:themeFillTint="33"/>
          </w:tcPr>
          <w:p w:rsidR="00793534" w:rsidRPr="00B727C7" w:rsidRDefault="00793534" w:rsidP="00E66C96">
            <w:pPr>
              <w:jc w:val="center"/>
              <w:rPr>
                <w:b/>
                <w:i/>
                <w:sz w:val="22"/>
                <w:szCs w:val="22"/>
              </w:rPr>
            </w:pPr>
          </w:p>
        </w:tc>
        <w:tc>
          <w:tcPr>
            <w:tcW w:w="1289" w:type="dxa"/>
            <w:tcBorders>
              <w:top w:val="single" w:sz="4" w:space="0" w:color="auto"/>
            </w:tcBorders>
          </w:tcPr>
          <w:p w:rsidR="00793534" w:rsidRDefault="00793534" w:rsidP="00793534">
            <w:pPr>
              <w:jc w:val="center"/>
              <w:rPr>
                <w:sz w:val="22"/>
                <w:szCs w:val="22"/>
              </w:rPr>
            </w:pPr>
          </w:p>
          <w:p w:rsidR="00793534" w:rsidRDefault="00793534" w:rsidP="00793534">
            <w:pPr>
              <w:jc w:val="center"/>
              <w:rPr>
                <w:sz w:val="22"/>
                <w:szCs w:val="22"/>
              </w:rPr>
            </w:pPr>
            <w:r>
              <w:rPr>
                <w:sz w:val="22"/>
                <w:szCs w:val="22"/>
              </w:rPr>
              <w:t>B</w:t>
            </w:r>
          </w:p>
          <w:p w:rsidR="00793534" w:rsidRDefault="00793534" w:rsidP="00793534">
            <w:pPr>
              <w:jc w:val="center"/>
              <w:rPr>
                <w:sz w:val="22"/>
                <w:szCs w:val="22"/>
              </w:rPr>
            </w:pPr>
            <w:r>
              <w:rPr>
                <w:sz w:val="22"/>
                <w:szCs w:val="22"/>
              </w:rPr>
              <w:t>(srij,čet)</w:t>
            </w:r>
          </w:p>
        </w:tc>
        <w:tc>
          <w:tcPr>
            <w:tcW w:w="1843" w:type="dxa"/>
            <w:gridSpan w:val="2"/>
            <w:tcBorders>
              <w:top w:val="single" w:sz="4" w:space="0" w:color="auto"/>
            </w:tcBorders>
          </w:tcPr>
          <w:p w:rsidR="00793534" w:rsidRDefault="00793534" w:rsidP="00793534">
            <w:pPr>
              <w:rPr>
                <w:sz w:val="22"/>
                <w:szCs w:val="22"/>
              </w:rPr>
            </w:pPr>
            <w:r>
              <w:rPr>
                <w:sz w:val="22"/>
                <w:szCs w:val="22"/>
              </w:rPr>
              <w:t>5.c, d., e = 3</w:t>
            </w:r>
          </w:p>
          <w:p w:rsidR="00793534" w:rsidRDefault="00793534" w:rsidP="00793534">
            <w:pPr>
              <w:rPr>
                <w:sz w:val="22"/>
                <w:szCs w:val="22"/>
              </w:rPr>
            </w:pPr>
            <w:r>
              <w:rPr>
                <w:sz w:val="22"/>
                <w:szCs w:val="22"/>
              </w:rPr>
              <w:t>6.c, 6.d = 2</w:t>
            </w:r>
          </w:p>
          <w:p w:rsidR="00793534" w:rsidRDefault="00793534" w:rsidP="00793534">
            <w:pPr>
              <w:rPr>
                <w:sz w:val="22"/>
                <w:szCs w:val="22"/>
              </w:rPr>
            </w:pPr>
            <w:r>
              <w:rPr>
                <w:sz w:val="22"/>
                <w:szCs w:val="22"/>
              </w:rPr>
              <w:t>7.c, 7.d =2</w:t>
            </w:r>
          </w:p>
          <w:p w:rsidR="00793534" w:rsidRDefault="00793534" w:rsidP="00793534">
            <w:pPr>
              <w:rPr>
                <w:sz w:val="22"/>
                <w:szCs w:val="22"/>
              </w:rPr>
            </w:pPr>
            <w:r>
              <w:rPr>
                <w:sz w:val="22"/>
                <w:szCs w:val="22"/>
              </w:rPr>
              <w:t>8.c, 8.d = 2</w:t>
            </w:r>
          </w:p>
          <w:p w:rsidR="00793534" w:rsidRDefault="00793534" w:rsidP="00793534">
            <w:pPr>
              <w:rPr>
                <w:sz w:val="22"/>
                <w:szCs w:val="22"/>
              </w:rPr>
            </w:pPr>
          </w:p>
          <w:p w:rsidR="00793534" w:rsidRPr="003E7FC5" w:rsidRDefault="00793534" w:rsidP="00793534">
            <w:pPr>
              <w:rPr>
                <w:i/>
                <w:sz w:val="22"/>
                <w:szCs w:val="22"/>
              </w:rPr>
            </w:pPr>
            <w:r>
              <w:rPr>
                <w:sz w:val="22"/>
                <w:szCs w:val="22"/>
              </w:rPr>
              <w:t>PŠ  5./7., 6. =2</w:t>
            </w:r>
          </w:p>
        </w:tc>
        <w:tc>
          <w:tcPr>
            <w:tcW w:w="992" w:type="dxa"/>
            <w:gridSpan w:val="2"/>
            <w:vMerge/>
          </w:tcPr>
          <w:p w:rsidR="00793534" w:rsidRDefault="00793534" w:rsidP="00E66C96">
            <w:pPr>
              <w:jc w:val="center"/>
              <w:rPr>
                <w:sz w:val="22"/>
                <w:szCs w:val="22"/>
              </w:rPr>
            </w:pPr>
          </w:p>
        </w:tc>
        <w:tc>
          <w:tcPr>
            <w:tcW w:w="1560" w:type="dxa"/>
            <w:gridSpan w:val="2"/>
            <w:vMerge/>
          </w:tcPr>
          <w:p w:rsidR="00793534" w:rsidRPr="008D4EDC" w:rsidRDefault="00793534" w:rsidP="00E66C96">
            <w:pPr>
              <w:rPr>
                <w:sz w:val="22"/>
                <w:szCs w:val="22"/>
              </w:rPr>
            </w:pPr>
          </w:p>
        </w:tc>
        <w:tc>
          <w:tcPr>
            <w:tcW w:w="1134" w:type="dxa"/>
            <w:gridSpan w:val="2"/>
            <w:vMerge/>
          </w:tcPr>
          <w:p w:rsidR="00793534" w:rsidRPr="008D4EDC" w:rsidRDefault="00793534" w:rsidP="00E66C96">
            <w:pPr>
              <w:rPr>
                <w:sz w:val="22"/>
                <w:szCs w:val="22"/>
              </w:rPr>
            </w:pPr>
          </w:p>
        </w:tc>
        <w:tc>
          <w:tcPr>
            <w:tcW w:w="1275" w:type="dxa"/>
            <w:vMerge/>
          </w:tcPr>
          <w:p w:rsidR="00793534" w:rsidRPr="008D4EDC" w:rsidRDefault="00793534" w:rsidP="00E66C96">
            <w:pPr>
              <w:rPr>
                <w:sz w:val="22"/>
                <w:szCs w:val="22"/>
              </w:rPr>
            </w:pPr>
          </w:p>
        </w:tc>
        <w:tc>
          <w:tcPr>
            <w:tcW w:w="1134" w:type="dxa"/>
            <w:vMerge/>
          </w:tcPr>
          <w:p w:rsidR="00793534" w:rsidRPr="0076192B" w:rsidRDefault="00793534" w:rsidP="00E66C96">
            <w:pPr>
              <w:rPr>
                <w:sz w:val="22"/>
                <w:szCs w:val="22"/>
              </w:rPr>
            </w:pPr>
          </w:p>
        </w:tc>
        <w:tc>
          <w:tcPr>
            <w:tcW w:w="1157" w:type="dxa"/>
            <w:vMerge/>
          </w:tcPr>
          <w:p w:rsidR="00793534" w:rsidRPr="0076192B" w:rsidRDefault="00793534" w:rsidP="00E66C96">
            <w:pPr>
              <w:rPr>
                <w:sz w:val="22"/>
                <w:szCs w:val="22"/>
              </w:rPr>
            </w:pPr>
          </w:p>
        </w:tc>
        <w:tc>
          <w:tcPr>
            <w:tcW w:w="1228" w:type="dxa"/>
            <w:vMerge/>
          </w:tcPr>
          <w:p w:rsidR="00793534" w:rsidRPr="0076192B" w:rsidRDefault="00793534" w:rsidP="00E66C96">
            <w:pPr>
              <w:jc w:val="center"/>
              <w:rPr>
                <w:i/>
                <w:szCs w:val="22"/>
              </w:rPr>
            </w:pPr>
          </w:p>
        </w:tc>
        <w:tc>
          <w:tcPr>
            <w:tcW w:w="1133" w:type="dxa"/>
            <w:vMerge/>
          </w:tcPr>
          <w:p w:rsidR="00793534" w:rsidRPr="0076192B" w:rsidRDefault="00793534" w:rsidP="00E66C96">
            <w:pPr>
              <w:jc w:val="center"/>
              <w:rPr>
                <w:b/>
                <w:sz w:val="22"/>
                <w:szCs w:val="22"/>
              </w:rPr>
            </w:pPr>
          </w:p>
        </w:tc>
        <w:tc>
          <w:tcPr>
            <w:tcW w:w="1170" w:type="dxa"/>
            <w:vMerge/>
          </w:tcPr>
          <w:p w:rsidR="00793534" w:rsidRPr="0076192B" w:rsidRDefault="00793534" w:rsidP="00E66C96">
            <w:pPr>
              <w:jc w:val="center"/>
              <w:rPr>
                <w:sz w:val="22"/>
                <w:szCs w:val="22"/>
              </w:rPr>
            </w:pPr>
          </w:p>
        </w:tc>
      </w:tr>
    </w:tbl>
    <w:p w:rsidR="00BC689C" w:rsidRDefault="00BC689C"/>
    <w:p w:rsidR="00BC689C" w:rsidRDefault="00BC689C"/>
    <w:p w:rsidR="00BC689C" w:rsidRDefault="00BC689C"/>
    <w:p w:rsidR="00BC689C" w:rsidRDefault="00BC689C"/>
    <w:p w:rsidR="00BC689C" w:rsidRDefault="00BC689C"/>
    <w:p w:rsidR="00BC689C" w:rsidRDefault="00BC689C"/>
    <w:p w:rsidR="00BC689C" w:rsidRDefault="00BC689C"/>
    <w:p w:rsidR="00BC689C" w:rsidRDefault="00BC689C"/>
    <w:p w:rsidR="00BC689C" w:rsidRDefault="00BC689C"/>
    <w:p w:rsidR="00BC689C" w:rsidRDefault="00BC689C"/>
    <w:p w:rsidR="00BC689C" w:rsidRDefault="00BC689C"/>
    <w:p w:rsidR="00BC689C" w:rsidRDefault="00BC689C"/>
    <w:p w:rsidR="00BC689C" w:rsidRDefault="00BC689C"/>
    <w:p w:rsidR="00BC689C" w:rsidRDefault="00BC689C"/>
    <w:p w:rsidR="00BC689C" w:rsidRDefault="00BC689C"/>
    <w:p w:rsidR="00BC689C" w:rsidRDefault="00BC689C"/>
    <w:p w:rsidR="00BC689C" w:rsidRDefault="00BC689C"/>
    <w:p w:rsidR="00BC689C" w:rsidRDefault="00BC689C"/>
    <w:p w:rsidR="00BC689C" w:rsidRDefault="00BC689C"/>
    <w:tbl>
      <w:tblPr>
        <w:tblStyle w:val="Reetkatablice"/>
        <w:tblW w:w="15877" w:type="dxa"/>
        <w:tblInd w:w="-998" w:type="dxa"/>
        <w:tblLayout w:type="fixed"/>
        <w:tblLook w:val="04A0" w:firstRow="1" w:lastRow="0" w:firstColumn="1" w:lastColumn="0" w:noHBand="0" w:noVBand="1"/>
      </w:tblPr>
      <w:tblGrid>
        <w:gridCol w:w="1962"/>
        <w:gridCol w:w="1289"/>
        <w:gridCol w:w="1843"/>
        <w:gridCol w:w="992"/>
        <w:gridCol w:w="1560"/>
        <w:gridCol w:w="1134"/>
        <w:gridCol w:w="1275"/>
        <w:gridCol w:w="1134"/>
        <w:gridCol w:w="1157"/>
        <w:gridCol w:w="1228"/>
        <w:gridCol w:w="1133"/>
        <w:gridCol w:w="1170"/>
      </w:tblGrid>
      <w:tr w:rsidR="00BC689C" w:rsidTr="00191BCA">
        <w:tc>
          <w:tcPr>
            <w:tcW w:w="1962" w:type="dxa"/>
            <w:vMerge w:val="restart"/>
            <w:tcBorders>
              <w:top w:val="single" w:sz="12" w:space="0" w:color="auto"/>
              <w:left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sidRPr="00A059F0">
              <w:rPr>
                <w:b/>
                <w:sz w:val="22"/>
                <w:szCs w:val="22"/>
              </w:rPr>
              <w:t>IME I PREZIME</w:t>
            </w:r>
          </w:p>
        </w:tc>
        <w:tc>
          <w:tcPr>
            <w:tcW w:w="1289"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sidRPr="00A059F0">
              <w:rPr>
                <w:b/>
                <w:sz w:val="22"/>
                <w:szCs w:val="22"/>
              </w:rPr>
              <w:t>Smjen</w:t>
            </w:r>
            <w:r>
              <w:rPr>
                <w:b/>
                <w:sz w:val="22"/>
                <w:szCs w:val="22"/>
              </w:rPr>
              <w:t>a</w:t>
            </w:r>
          </w:p>
          <w:p w:rsidR="00BC689C" w:rsidRPr="00A059F0" w:rsidRDefault="00BC689C" w:rsidP="00191BCA">
            <w:pPr>
              <w:jc w:val="center"/>
              <w:rPr>
                <w:b/>
                <w:sz w:val="22"/>
                <w:szCs w:val="22"/>
              </w:rPr>
            </w:pPr>
          </w:p>
        </w:tc>
        <w:tc>
          <w:tcPr>
            <w:tcW w:w="4395" w:type="dxa"/>
            <w:gridSpan w:val="3"/>
            <w:tcBorders>
              <w:top w:val="single" w:sz="12" w:space="0" w:color="auto"/>
              <w:bottom w:val="single" w:sz="12" w:space="0" w:color="auto"/>
            </w:tcBorders>
            <w:shd w:val="clear" w:color="auto" w:fill="C0D7F1" w:themeFill="text2" w:themeFillTint="33"/>
          </w:tcPr>
          <w:p w:rsidR="00BC689C" w:rsidRPr="00A059F0" w:rsidRDefault="00BC689C" w:rsidP="00191BCA">
            <w:pPr>
              <w:spacing w:after="160" w:line="259" w:lineRule="auto"/>
              <w:jc w:val="center"/>
              <w:rPr>
                <w:b/>
                <w:sz w:val="22"/>
                <w:szCs w:val="22"/>
              </w:rPr>
            </w:pPr>
            <w:r>
              <w:rPr>
                <w:b/>
                <w:sz w:val="22"/>
                <w:szCs w:val="22"/>
              </w:rPr>
              <w:t xml:space="preserve">Redovna nastava </w:t>
            </w:r>
          </w:p>
        </w:tc>
        <w:tc>
          <w:tcPr>
            <w:tcW w:w="1134"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Izborna nastava</w:t>
            </w:r>
          </w:p>
        </w:tc>
        <w:tc>
          <w:tcPr>
            <w:tcW w:w="1275"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Dopunska nastava</w:t>
            </w:r>
          </w:p>
        </w:tc>
        <w:tc>
          <w:tcPr>
            <w:tcW w:w="1134"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Dodatna nastava</w:t>
            </w:r>
          </w:p>
        </w:tc>
        <w:tc>
          <w:tcPr>
            <w:tcW w:w="1157"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INA</w:t>
            </w:r>
          </w:p>
        </w:tc>
        <w:tc>
          <w:tcPr>
            <w:tcW w:w="1228"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Ostala zaduženja</w:t>
            </w:r>
          </w:p>
        </w:tc>
        <w:tc>
          <w:tcPr>
            <w:tcW w:w="1133" w:type="dxa"/>
            <w:vMerge w:val="restart"/>
            <w:tcBorders>
              <w:top w:val="single" w:sz="12" w:space="0" w:color="auto"/>
              <w:bottom w:val="single" w:sz="12" w:space="0" w:color="auto"/>
            </w:tcBorders>
            <w:shd w:val="clear" w:color="auto" w:fill="C0D7F1" w:themeFill="text2" w:themeFillTint="33"/>
          </w:tcPr>
          <w:p w:rsidR="00BC689C" w:rsidRPr="00A059F0" w:rsidRDefault="00BC689C" w:rsidP="00191BCA">
            <w:pPr>
              <w:jc w:val="center"/>
              <w:rPr>
                <w:b/>
                <w:sz w:val="22"/>
                <w:szCs w:val="22"/>
              </w:rPr>
            </w:pPr>
            <w:r>
              <w:rPr>
                <w:b/>
                <w:sz w:val="22"/>
                <w:szCs w:val="22"/>
              </w:rPr>
              <w:t>Područna škola Prgomet</w:t>
            </w:r>
          </w:p>
        </w:tc>
        <w:tc>
          <w:tcPr>
            <w:tcW w:w="1170" w:type="dxa"/>
            <w:vMerge w:val="restart"/>
            <w:tcBorders>
              <w:top w:val="single" w:sz="12" w:space="0" w:color="auto"/>
              <w:bottom w:val="single" w:sz="12" w:space="0" w:color="auto"/>
              <w:right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UKUPNO</w:t>
            </w:r>
          </w:p>
        </w:tc>
      </w:tr>
      <w:tr w:rsidR="00BC689C" w:rsidTr="00191BCA">
        <w:tc>
          <w:tcPr>
            <w:tcW w:w="1962" w:type="dxa"/>
            <w:vMerge/>
            <w:tcBorders>
              <w:top w:val="single" w:sz="4" w:space="0" w:color="auto"/>
              <w:left w:val="single" w:sz="12" w:space="0" w:color="auto"/>
              <w:bottom w:val="single" w:sz="12" w:space="0" w:color="auto"/>
            </w:tcBorders>
            <w:shd w:val="clear" w:color="auto" w:fill="54A738" w:themeFill="accent5" w:themeFillShade="BF"/>
          </w:tcPr>
          <w:p w:rsidR="00BC689C" w:rsidRPr="00A059F0" w:rsidRDefault="00BC689C" w:rsidP="00191BCA">
            <w:pPr>
              <w:rPr>
                <w:b/>
                <w:sz w:val="22"/>
                <w:szCs w:val="22"/>
              </w:rPr>
            </w:pPr>
          </w:p>
        </w:tc>
        <w:tc>
          <w:tcPr>
            <w:tcW w:w="1289" w:type="dxa"/>
            <w:vMerge/>
            <w:tcBorders>
              <w:top w:val="single" w:sz="4" w:space="0" w:color="auto"/>
              <w:bottom w:val="single" w:sz="12" w:space="0" w:color="auto"/>
            </w:tcBorders>
          </w:tcPr>
          <w:p w:rsidR="00BC689C" w:rsidRPr="00A059F0" w:rsidRDefault="00BC689C" w:rsidP="00191BCA">
            <w:pPr>
              <w:rPr>
                <w:b/>
                <w:sz w:val="22"/>
                <w:szCs w:val="22"/>
              </w:rPr>
            </w:pPr>
          </w:p>
        </w:tc>
        <w:tc>
          <w:tcPr>
            <w:tcW w:w="1843" w:type="dxa"/>
            <w:tcBorders>
              <w:top w:val="single" w:sz="12" w:space="0" w:color="auto"/>
              <w:bottom w:val="single" w:sz="12" w:space="0" w:color="auto"/>
            </w:tcBorders>
            <w:shd w:val="clear" w:color="auto" w:fill="C0D7F1" w:themeFill="text2" w:themeFillTint="33"/>
          </w:tcPr>
          <w:p w:rsidR="00BC689C" w:rsidRPr="00A059F0" w:rsidRDefault="00BC689C" w:rsidP="00191BCA">
            <w:pPr>
              <w:jc w:val="center"/>
              <w:rPr>
                <w:b/>
                <w:sz w:val="22"/>
                <w:szCs w:val="22"/>
              </w:rPr>
            </w:pPr>
            <w:r>
              <w:rPr>
                <w:b/>
                <w:sz w:val="22"/>
                <w:szCs w:val="22"/>
              </w:rPr>
              <w:t>Predmet/Razredi</w:t>
            </w:r>
          </w:p>
        </w:tc>
        <w:tc>
          <w:tcPr>
            <w:tcW w:w="992" w:type="dxa"/>
            <w:tcBorders>
              <w:top w:val="single" w:sz="12" w:space="0" w:color="auto"/>
              <w:bottom w:val="single" w:sz="12" w:space="0" w:color="auto"/>
              <w:right w:val="single" w:sz="2" w:space="0" w:color="auto"/>
            </w:tcBorders>
            <w:shd w:val="clear" w:color="auto" w:fill="C0D7F1" w:themeFill="text2" w:themeFillTint="33"/>
          </w:tcPr>
          <w:p w:rsidR="00BC689C" w:rsidRPr="00A059F0" w:rsidRDefault="00BC689C" w:rsidP="00191BCA">
            <w:pPr>
              <w:rPr>
                <w:b/>
                <w:sz w:val="22"/>
                <w:szCs w:val="22"/>
              </w:rPr>
            </w:pPr>
            <w:r>
              <w:rPr>
                <w:b/>
                <w:sz w:val="22"/>
                <w:szCs w:val="22"/>
              </w:rPr>
              <w:t>Ukupno</w:t>
            </w:r>
          </w:p>
        </w:tc>
        <w:tc>
          <w:tcPr>
            <w:tcW w:w="1560" w:type="dxa"/>
            <w:tcBorders>
              <w:top w:val="single" w:sz="12" w:space="0" w:color="auto"/>
              <w:left w:val="single" w:sz="2" w:space="0" w:color="auto"/>
              <w:bottom w:val="single" w:sz="12" w:space="0" w:color="auto"/>
            </w:tcBorders>
            <w:shd w:val="clear" w:color="auto" w:fill="C0D7F1" w:themeFill="text2" w:themeFillTint="33"/>
          </w:tcPr>
          <w:p w:rsidR="00BC689C" w:rsidRPr="00A059F0" w:rsidRDefault="00BC689C" w:rsidP="00191BCA">
            <w:pPr>
              <w:rPr>
                <w:b/>
                <w:sz w:val="22"/>
                <w:szCs w:val="22"/>
              </w:rPr>
            </w:pPr>
            <w:r>
              <w:rPr>
                <w:b/>
                <w:sz w:val="22"/>
                <w:szCs w:val="22"/>
              </w:rPr>
              <w:t>Razredništvo</w:t>
            </w:r>
          </w:p>
        </w:tc>
        <w:tc>
          <w:tcPr>
            <w:tcW w:w="1134"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275"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34"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57"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228"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33"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70" w:type="dxa"/>
            <w:vMerge/>
            <w:tcBorders>
              <w:top w:val="single" w:sz="4" w:space="0" w:color="auto"/>
              <w:bottom w:val="single" w:sz="12" w:space="0" w:color="auto"/>
              <w:right w:val="single" w:sz="12" w:space="0" w:color="auto"/>
            </w:tcBorders>
            <w:shd w:val="clear" w:color="auto" w:fill="54A738" w:themeFill="accent5" w:themeFillShade="BF"/>
          </w:tcPr>
          <w:p w:rsidR="00BC689C" w:rsidRPr="00A059F0" w:rsidRDefault="00BC689C" w:rsidP="00191BCA">
            <w:pPr>
              <w:rPr>
                <w:b/>
                <w:sz w:val="22"/>
                <w:szCs w:val="22"/>
              </w:rPr>
            </w:pPr>
          </w:p>
        </w:tc>
      </w:tr>
      <w:tr w:rsidR="00BC689C" w:rsidTr="00191BCA">
        <w:trPr>
          <w:trHeight w:val="1518"/>
        </w:trPr>
        <w:tc>
          <w:tcPr>
            <w:tcW w:w="1962" w:type="dxa"/>
            <w:tcBorders>
              <w:top w:val="single" w:sz="12" w:space="0" w:color="auto"/>
              <w:bottom w:val="single" w:sz="12" w:space="0" w:color="auto"/>
            </w:tcBorders>
            <w:shd w:val="clear" w:color="auto" w:fill="C0D7F1" w:themeFill="text2" w:themeFillTint="33"/>
          </w:tcPr>
          <w:p w:rsidR="00BC689C" w:rsidRDefault="00BC689C" w:rsidP="00191BCA">
            <w:pPr>
              <w:rPr>
                <w:sz w:val="22"/>
                <w:szCs w:val="22"/>
              </w:rPr>
            </w:pPr>
          </w:p>
          <w:p w:rsidR="00BC689C" w:rsidRDefault="00BC689C" w:rsidP="00191BCA">
            <w:pPr>
              <w:shd w:val="clear" w:color="auto" w:fill="C0D7F1" w:themeFill="text2" w:themeFillTint="33"/>
              <w:rPr>
                <w:sz w:val="22"/>
                <w:szCs w:val="22"/>
              </w:rPr>
            </w:pPr>
          </w:p>
          <w:p w:rsidR="00BC689C" w:rsidRDefault="00BC689C" w:rsidP="00191BCA">
            <w:pPr>
              <w:shd w:val="clear" w:color="auto" w:fill="C0D7F1" w:themeFill="text2" w:themeFillTint="33"/>
              <w:rPr>
                <w:sz w:val="22"/>
                <w:szCs w:val="22"/>
              </w:rPr>
            </w:pPr>
          </w:p>
          <w:p w:rsidR="00BC689C" w:rsidRDefault="00BC689C" w:rsidP="00191BCA">
            <w:pPr>
              <w:shd w:val="clear" w:color="auto" w:fill="C0D7F1" w:themeFill="text2" w:themeFillTint="33"/>
              <w:jc w:val="center"/>
              <w:rPr>
                <w:b/>
                <w:sz w:val="22"/>
                <w:szCs w:val="22"/>
              </w:rPr>
            </w:pPr>
            <w:r>
              <w:rPr>
                <w:b/>
                <w:sz w:val="22"/>
                <w:szCs w:val="22"/>
              </w:rPr>
              <w:t xml:space="preserve">11. </w:t>
            </w:r>
          </w:p>
          <w:p w:rsidR="00BC689C" w:rsidRDefault="00BC689C" w:rsidP="00191BCA">
            <w:pPr>
              <w:shd w:val="clear" w:color="auto" w:fill="C0D7F1" w:themeFill="text2" w:themeFillTint="33"/>
              <w:jc w:val="center"/>
              <w:rPr>
                <w:b/>
                <w:sz w:val="22"/>
                <w:szCs w:val="22"/>
              </w:rPr>
            </w:pPr>
            <w:r>
              <w:rPr>
                <w:b/>
                <w:sz w:val="22"/>
                <w:szCs w:val="22"/>
              </w:rPr>
              <w:t>Sandra Ivelić</w:t>
            </w:r>
          </w:p>
          <w:p w:rsidR="00BC689C" w:rsidRPr="004D4546" w:rsidRDefault="00BC689C" w:rsidP="00191BCA">
            <w:pPr>
              <w:shd w:val="clear" w:color="auto" w:fill="C0D7F1" w:themeFill="text2" w:themeFillTint="33"/>
              <w:jc w:val="center"/>
              <w:rPr>
                <w:sz w:val="22"/>
                <w:szCs w:val="22"/>
                <w:u w:val="single"/>
              </w:rPr>
            </w:pPr>
            <w:r w:rsidRPr="004D4546">
              <w:rPr>
                <w:sz w:val="22"/>
                <w:szCs w:val="22"/>
                <w:u w:val="single"/>
              </w:rPr>
              <w:t>Zamjena</w:t>
            </w:r>
          </w:p>
          <w:p w:rsidR="00BC689C" w:rsidRPr="00B330B0" w:rsidRDefault="00BC689C" w:rsidP="00191BCA">
            <w:pPr>
              <w:shd w:val="clear" w:color="auto" w:fill="C0D7F1" w:themeFill="text2" w:themeFillTint="33"/>
              <w:jc w:val="center"/>
              <w:rPr>
                <w:b/>
                <w:sz w:val="22"/>
                <w:szCs w:val="22"/>
              </w:rPr>
            </w:pPr>
            <w:r>
              <w:rPr>
                <w:sz w:val="22"/>
                <w:szCs w:val="22"/>
              </w:rPr>
              <w:t>Ivana</w:t>
            </w:r>
            <w:r w:rsidRPr="004D4546">
              <w:rPr>
                <w:sz w:val="22"/>
                <w:szCs w:val="22"/>
              </w:rPr>
              <w:t xml:space="preserve"> Čerina</w:t>
            </w:r>
            <w:r>
              <w:rPr>
                <w:sz w:val="22"/>
                <w:szCs w:val="22"/>
              </w:rPr>
              <w:t xml:space="preserve"> Cecić</w:t>
            </w:r>
          </w:p>
        </w:tc>
        <w:tc>
          <w:tcPr>
            <w:tcW w:w="1289" w:type="dxa"/>
            <w:tcBorders>
              <w:top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B</w:t>
            </w:r>
          </w:p>
          <w:p w:rsidR="00BC689C" w:rsidRPr="008D4EDC" w:rsidRDefault="00BC689C" w:rsidP="00191BCA">
            <w:pPr>
              <w:jc w:val="center"/>
              <w:rPr>
                <w:sz w:val="22"/>
                <w:szCs w:val="22"/>
              </w:rPr>
            </w:pPr>
          </w:p>
        </w:tc>
        <w:tc>
          <w:tcPr>
            <w:tcW w:w="1843" w:type="dxa"/>
            <w:tcBorders>
              <w:top w:val="single" w:sz="12" w:space="0" w:color="auto"/>
            </w:tcBorders>
          </w:tcPr>
          <w:p w:rsidR="00BC689C" w:rsidRPr="003B234E" w:rsidRDefault="00BC689C" w:rsidP="00191BCA">
            <w:pPr>
              <w:rPr>
                <w:i/>
                <w:sz w:val="22"/>
                <w:szCs w:val="22"/>
              </w:rPr>
            </w:pPr>
            <w:r w:rsidRPr="003B234E">
              <w:rPr>
                <w:i/>
                <w:sz w:val="22"/>
                <w:szCs w:val="22"/>
              </w:rPr>
              <w:t>Priroda</w:t>
            </w:r>
          </w:p>
          <w:p w:rsidR="00BC689C" w:rsidRDefault="00BC689C" w:rsidP="00191BCA">
            <w:pPr>
              <w:rPr>
                <w:sz w:val="22"/>
                <w:szCs w:val="22"/>
              </w:rPr>
            </w:pPr>
            <w:r>
              <w:rPr>
                <w:sz w:val="22"/>
                <w:szCs w:val="22"/>
              </w:rPr>
              <w:t>5. c ,5.d= 3</w:t>
            </w:r>
          </w:p>
          <w:p w:rsidR="00BC689C" w:rsidRDefault="00BC689C" w:rsidP="00191BCA">
            <w:pPr>
              <w:rPr>
                <w:sz w:val="22"/>
                <w:szCs w:val="22"/>
              </w:rPr>
            </w:pPr>
            <w:r>
              <w:rPr>
                <w:sz w:val="22"/>
                <w:szCs w:val="22"/>
              </w:rPr>
              <w:t>6. c=2</w:t>
            </w:r>
          </w:p>
          <w:p w:rsidR="00BC689C" w:rsidRPr="003B234E" w:rsidRDefault="00BC689C" w:rsidP="00191BCA">
            <w:pPr>
              <w:rPr>
                <w:i/>
                <w:sz w:val="22"/>
                <w:szCs w:val="22"/>
              </w:rPr>
            </w:pPr>
            <w:r w:rsidRPr="003B234E">
              <w:rPr>
                <w:i/>
                <w:sz w:val="22"/>
                <w:szCs w:val="22"/>
              </w:rPr>
              <w:t>Biologija</w:t>
            </w:r>
          </w:p>
          <w:p w:rsidR="00BC689C" w:rsidRDefault="00BC689C" w:rsidP="00191BCA">
            <w:pPr>
              <w:rPr>
                <w:sz w:val="22"/>
                <w:szCs w:val="22"/>
              </w:rPr>
            </w:pPr>
            <w:r>
              <w:rPr>
                <w:sz w:val="22"/>
                <w:szCs w:val="22"/>
              </w:rPr>
              <w:t>7. c, 7. d = 4</w:t>
            </w:r>
          </w:p>
          <w:p w:rsidR="00BC689C" w:rsidRDefault="00BC689C" w:rsidP="00191BCA">
            <w:pPr>
              <w:rPr>
                <w:sz w:val="22"/>
                <w:szCs w:val="22"/>
              </w:rPr>
            </w:pPr>
            <w:r>
              <w:rPr>
                <w:sz w:val="22"/>
                <w:szCs w:val="22"/>
              </w:rPr>
              <w:t>8. c, 8. d = 4</w:t>
            </w:r>
          </w:p>
          <w:p w:rsidR="00BC689C" w:rsidRPr="003B234E" w:rsidRDefault="00BC689C" w:rsidP="00191BCA">
            <w:pPr>
              <w:rPr>
                <w:i/>
                <w:sz w:val="22"/>
                <w:szCs w:val="22"/>
              </w:rPr>
            </w:pPr>
            <w:r w:rsidRPr="003B234E">
              <w:rPr>
                <w:i/>
                <w:sz w:val="22"/>
                <w:szCs w:val="22"/>
              </w:rPr>
              <w:t>Kemija</w:t>
            </w:r>
          </w:p>
          <w:p w:rsidR="00BC689C" w:rsidRPr="008D4EDC" w:rsidRDefault="00BC689C" w:rsidP="00191BCA">
            <w:pPr>
              <w:rPr>
                <w:sz w:val="22"/>
                <w:szCs w:val="22"/>
              </w:rPr>
            </w:pPr>
            <w:r>
              <w:rPr>
                <w:sz w:val="22"/>
                <w:szCs w:val="22"/>
              </w:rPr>
              <w:t>8. c, 8. d = 4</w:t>
            </w:r>
          </w:p>
        </w:tc>
        <w:tc>
          <w:tcPr>
            <w:tcW w:w="992" w:type="dxa"/>
            <w:tcBorders>
              <w:top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17</w:t>
            </w:r>
          </w:p>
        </w:tc>
        <w:tc>
          <w:tcPr>
            <w:tcW w:w="1560" w:type="dxa"/>
            <w:tcBorders>
              <w:top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8. d = 2</w:t>
            </w:r>
          </w:p>
        </w:tc>
        <w:tc>
          <w:tcPr>
            <w:tcW w:w="1134" w:type="dxa"/>
            <w:tcBorders>
              <w:top w:val="single" w:sz="12" w:space="0" w:color="auto"/>
              <w:bottom w:val="single" w:sz="12" w:space="0" w:color="auto"/>
            </w:tcBorders>
          </w:tcPr>
          <w:p w:rsidR="00BC689C" w:rsidRPr="008D4EDC" w:rsidRDefault="00BC689C" w:rsidP="00191BCA">
            <w:pPr>
              <w:rPr>
                <w:sz w:val="22"/>
                <w:szCs w:val="22"/>
              </w:rPr>
            </w:pPr>
          </w:p>
        </w:tc>
        <w:tc>
          <w:tcPr>
            <w:tcW w:w="1275" w:type="dxa"/>
            <w:tcBorders>
              <w:top w:val="single" w:sz="12" w:space="0" w:color="auto"/>
              <w:bottom w:val="single" w:sz="12" w:space="0" w:color="auto"/>
            </w:tcBorders>
          </w:tcPr>
          <w:p w:rsidR="00BC689C" w:rsidRDefault="00BC689C" w:rsidP="00191BCA">
            <w:pPr>
              <w:rPr>
                <w:sz w:val="22"/>
                <w:szCs w:val="22"/>
              </w:rPr>
            </w:pPr>
          </w:p>
          <w:p w:rsidR="00BC689C" w:rsidRDefault="00BC689C" w:rsidP="00191BCA">
            <w:pPr>
              <w:rPr>
                <w:sz w:val="22"/>
                <w:szCs w:val="22"/>
              </w:rPr>
            </w:pPr>
          </w:p>
          <w:p w:rsidR="00BC689C" w:rsidRDefault="00BC689C" w:rsidP="00191BCA">
            <w:pPr>
              <w:rPr>
                <w:sz w:val="22"/>
                <w:szCs w:val="22"/>
              </w:rPr>
            </w:pPr>
          </w:p>
          <w:p w:rsidR="00BC689C" w:rsidRPr="0062533B" w:rsidRDefault="00BC689C" w:rsidP="00191BCA">
            <w:pPr>
              <w:rPr>
                <w:i/>
                <w:sz w:val="22"/>
                <w:szCs w:val="22"/>
              </w:rPr>
            </w:pPr>
            <w:r w:rsidRPr="0062533B">
              <w:rPr>
                <w:i/>
                <w:sz w:val="22"/>
                <w:szCs w:val="22"/>
              </w:rPr>
              <w:t xml:space="preserve">  Kemija</w:t>
            </w:r>
            <w:r w:rsidR="00434DF8">
              <w:rPr>
                <w:i/>
                <w:sz w:val="22"/>
                <w:szCs w:val="22"/>
              </w:rPr>
              <w:t xml:space="preserve"> </w:t>
            </w:r>
          </w:p>
          <w:p w:rsidR="00BC689C" w:rsidRPr="00112879" w:rsidRDefault="00BC689C" w:rsidP="00191BCA">
            <w:pPr>
              <w:rPr>
                <w:sz w:val="22"/>
                <w:szCs w:val="22"/>
              </w:rPr>
            </w:pPr>
            <w:r>
              <w:rPr>
                <w:sz w:val="18"/>
                <w:szCs w:val="18"/>
              </w:rPr>
              <w:t xml:space="preserve">        </w:t>
            </w:r>
            <w:r w:rsidR="00434DF8">
              <w:rPr>
                <w:sz w:val="22"/>
                <w:szCs w:val="22"/>
              </w:rPr>
              <w:t xml:space="preserve"> 1</w:t>
            </w:r>
          </w:p>
        </w:tc>
        <w:tc>
          <w:tcPr>
            <w:tcW w:w="1134" w:type="dxa"/>
            <w:tcBorders>
              <w:top w:val="single" w:sz="12" w:space="0" w:color="auto"/>
              <w:bottom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AD1CD9" w:rsidRDefault="00BC689C" w:rsidP="00191BCA">
            <w:pPr>
              <w:jc w:val="center"/>
              <w:rPr>
                <w:i/>
                <w:szCs w:val="22"/>
              </w:rPr>
            </w:pPr>
            <w:r w:rsidRPr="00AD1CD9">
              <w:rPr>
                <w:i/>
                <w:szCs w:val="22"/>
              </w:rPr>
              <w:t>Biologija</w:t>
            </w:r>
          </w:p>
          <w:p w:rsidR="00BC689C" w:rsidRPr="003B234E" w:rsidRDefault="00BC689C" w:rsidP="00191BCA">
            <w:pPr>
              <w:jc w:val="center"/>
              <w:rPr>
                <w:szCs w:val="22"/>
              </w:rPr>
            </w:pPr>
            <w:r w:rsidRPr="003B234E">
              <w:rPr>
                <w:szCs w:val="22"/>
              </w:rPr>
              <w:t>(8. r.)</w:t>
            </w:r>
          </w:p>
          <w:p w:rsidR="00BC689C" w:rsidRPr="008D4EDC" w:rsidRDefault="00BC689C" w:rsidP="00191BCA">
            <w:pPr>
              <w:jc w:val="center"/>
              <w:rPr>
                <w:sz w:val="22"/>
                <w:szCs w:val="22"/>
              </w:rPr>
            </w:pPr>
            <w:r>
              <w:rPr>
                <w:sz w:val="22"/>
                <w:szCs w:val="22"/>
              </w:rPr>
              <w:t>1</w:t>
            </w:r>
          </w:p>
        </w:tc>
        <w:tc>
          <w:tcPr>
            <w:tcW w:w="1157" w:type="dxa"/>
            <w:tcBorders>
              <w:top w:val="single" w:sz="12" w:space="0" w:color="auto"/>
              <w:bottom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i/>
                <w:szCs w:val="22"/>
              </w:rPr>
            </w:pPr>
            <w:r w:rsidRPr="003B234E">
              <w:rPr>
                <w:i/>
                <w:szCs w:val="22"/>
              </w:rPr>
              <w:t>Eko grupa</w:t>
            </w:r>
          </w:p>
          <w:p w:rsidR="00BC689C" w:rsidRPr="003B234E" w:rsidRDefault="00BC689C" w:rsidP="00191BCA">
            <w:pPr>
              <w:jc w:val="center"/>
              <w:rPr>
                <w:i/>
                <w:szCs w:val="22"/>
              </w:rPr>
            </w:pPr>
          </w:p>
          <w:p w:rsidR="00BC689C" w:rsidRDefault="00FC7B5C" w:rsidP="00191BCA">
            <w:pPr>
              <w:jc w:val="center"/>
              <w:rPr>
                <w:sz w:val="22"/>
                <w:szCs w:val="22"/>
              </w:rPr>
            </w:pPr>
            <w:r>
              <w:rPr>
                <w:sz w:val="22"/>
                <w:szCs w:val="22"/>
              </w:rPr>
              <w:t>2</w:t>
            </w:r>
          </w:p>
          <w:p w:rsidR="00BC689C" w:rsidRPr="00E92253" w:rsidRDefault="00BC689C" w:rsidP="00191BCA">
            <w:pPr>
              <w:jc w:val="center"/>
            </w:pPr>
          </w:p>
        </w:tc>
        <w:tc>
          <w:tcPr>
            <w:tcW w:w="1228" w:type="dxa"/>
            <w:tcBorders>
              <w:top w:val="single" w:sz="12" w:space="0" w:color="auto"/>
              <w:bottom w:val="single" w:sz="12" w:space="0" w:color="auto"/>
            </w:tcBorders>
          </w:tcPr>
          <w:p w:rsidR="00BC689C" w:rsidRDefault="00BC689C" w:rsidP="00191BCA">
            <w:pPr>
              <w:rPr>
                <w:sz w:val="22"/>
                <w:szCs w:val="22"/>
              </w:rPr>
            </w:pPr>
          </w:p>
          <w:p w:rsidR="00BC689C" w:rsidRDefault="00BC689C" w:rsidP="00191BCA">
            <w:pPr>
              <w:rPr>
                <w:sz w:val="22"/>
                <w:szCs w:val="22"/>
              </w:rPr>
            </w:pPr>
          </w:p>
          <w:p w:rsidR="00BC689C" w:rsidRDefault="00BC689C" w:rsidP="00191BCA">
            <w:pPr>
              <w:rPr>
                <w:sz w:val="22"/>
                <w:szCs w:val="22"/>
              </w:rPr>
            </w:pPr>
          </w:p>
          <w:p w:rsidR="00BC689C" w:rsidRDefault="00BC689C" w:rsidP="00191BCA">
            <w:pPr>
              <w:rPr>
                <w:sz w:val="22"/>
                <w:szCs w:val="22"/>
              </w:rPr>
            </w:pPr>
            <w:r>
              <w:rPr>
                <w:sz w:val="22"/>
                <w:szCs w:val="22"/>
              </w:rPr>
              <w:t>Voditelj smjene</w:t>
            </w:r>
          </w:p>
          <w:p w:rsidR="00BC689C" w:rsidRPr="008D4EDC" w:rsidRDefault="00FC7B5C" w:rsidP="00191BCA">
            <w:pPr>
              <w:rPr>
                <w:sz w:val="22"/>
                <w:szCs w:val="22"/>
              </w:rPr>
            </w:pPr>
            <w:r>
              <w:rPr>
                <w:sz w:val="22"/>
                <w:szCs w:val="22"/>
              </w:rPr>
              <w:t xml:space="preserve">     1</w:t>
            </w:r>
          </w:p>
        </w:tc>
        <w:tc>
          <w:tcPr>
            <w:tcW w:w="1133" w:type="dxa"/>
            <w:tcBorders>
              <w:top w:val="single" w:sz="12" w:space="0" w:color="auto"/>
              <w:bottom w:val="single" w:sz="12" w:space="0" w:color="auto"/>
            </w:tcBorders>
          </w:tcPr>
          <w:p w:rsidR="00BC689C" w:rsidRPr="008D4EDC" w:rsidRDefault="00BC689C" w:rsidP="00191BCA">
            <w:pPr>
              <w:rPr>
                <w:sz w:val="22"/>
                <w:szCs w:val="22"/>
              </w:rPr>
            </w:pPr>
          </w:p>
        </w:tc>
        <w:tc>
          <w:tcPr>
            <w:tcW w:w="1170" w:type="dxa"/>
            <w:tcBorders>
              <w:top w:val="single" w:sz="12" w:space="0" w:color="auto"/>
              <w:bottom w:val="single" w:sz="12" w:space="0" w:color="auto"/>
            </w:tcBorders>
          </w:tcPr>
          <w:p w:rsidR="00BC689C" w:rsidRDefault="00BC689C" w:rsidP="00191BCA">
            <w:pPr>
              <w:rPr>
                <w:sz w:val="22"/>
                <w:szCs w:val="22"/>
              </w:rPr>
            </w:pPr>
          </w:p>
          <w:p w:rsidR="00BC689C" w:rsidRDefault="00BC689C" w:rsidP="00191BCA">
            <w:pP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24</w:t>
            </w:r>
          </w:p>
          <w:p w:rsidR="00BC689C" w:rsidRDefault="00BC689C" w:rsidP="00191BCA">
            <w:pPr>
              <w:rPr>
                <w:sz w:val="22"/>
                <w:szCs w:val="22"/>
              </w:rPr>
            </w:pPr>
          </w:p>
          <w:p w:rsidR="00BC689C" w:rsidRDefault="00BC689C" w:rsidP="00191BCA">
            <w:pPr>
              <w:rPr>
                <w:sz w:val="22"/>
                <w:szCs w:val="22"/>
              </w:rPr>
            </w:pPr>
          </w:p>
          <w:p w:rsidR="00BC689C" w:rsidRPr="008D4EDC" w:rsidRDefault="00BC689C" w:rsidP="00191BCA">
            <w:pPr>
              <w:jc w:val="center"/>
              <w:rPr>
                <w:sz w:val="22"/>
                <w:szCs w:val="22"/>
              </w:rPr>
            </w:pPr>
          </w:p>
        </w:tc>
      </w:tr>
      <w:tr w:rsidR="00BC689C" w:rsidTr="00191BCA">
        <w:trPr>
          <w:trHeight w:val="1265"/>
        </w:trPr>
        <w:tc>
          <w:tcPr>
            <w:tcW w:w="1962" w:type="dxa"/>
            <w:tcBorders>
              <w:top w:val="single" w:sz="12" w:space="0" w:color="auto"/>
              <w:bottom w:val="single" w:sz="12" w:space="0" w:color="auto"/>
            </w:tcBorders>
            <w:shd w:val="clear" w:color="auto" w:fill="C0D7F1" w:themeFill="text2" w:themeFillTint="33"/>
          </w:tcPr>
          <w:p w:rsidR="00BC689C" w:rsidRDefault="00BC689C" w:rsidP="00191BCA">
            <w:pPr>
              <w:rPr>
                <w:sz w:val="22"/>
                <w:szCs w:val="22"/>
              </w:rPr>
            </w:pPr>
          </w:p>
          <w:p w:rsidR="00BC689C" w:rsidRDefault="00BC689C" w:rsidP="00191BCA">
            <w:pPr>
              <w:rPr>
                <w:sz w:val="22"/>
                <w:szCs w:val="22"/>
              </w:rPr>
            </w:pPr>
          </w:p>
          <w:p w:rsidR="00BC689C" w:rsidRDefault="00BC689C" w:rsidP="00191BCA">
            <w:pPr>
              <w:rPr>
                <w:sz w:val="22"/>
                <w:szCs w:val="22"/>
              </w:rPr>
            </w:pPr>
          </w:p>
          <w:p w:rsidR="00BC689C" w:rsidRPr="003B234E" w:rsidRDefault="00BC689C" w:rsidP="00191BCA">
            <w:pPr>
              <w:jc w:val="center"/>
              <w:rPr>
                <w:b/>
                <w:sz w:val="22"/>
                <w:szCs w:val="22"/>
              </w:rPr>
            </w:pPr>
            <w:r>
              <w:rPr>
                <w:b/>
                <w:sz w:val="22"/>
                <w:szCs w:val="22"/>
              </w:rPr>
              <w:t>12</w:t>
            </w:r>
            <w:r w:rsidRPr="003B234E">
              <w:rPr>
                <w:b/>
                <w:sz w:val="22"/>
                <w:szCs w:val="22"/>
              </w:rPr>
              <w:t>.</w:t>
            </w:r>
          </w:p>
          <w:p w:rsidR="00BC689C" w:rsidRPr="008D4EDC" w:rsidRDefault="00BC689C" w:rsidP="00191BCA">
            <w:pPr>
              <w:jc w:val="center"/>
              <w:rPr>
                <w:sz w:val="22"/>
                <w:szCs w:val="22"/>
              </w:rPr>
            </w:pPr>
            <w:r w:rsidRPr="003B234E">
              <w:rPr>
                <w:b/>
                <w:sz w:val="22"/>
                <w:szCs w:val="22"/>
              </w:rPr>
              <w:t>Sanda Matas</w:t>
            </w:r>
          </w:p>
        </w:tc>
        <w:tc>
          <w:tcPr>
            <w:tcW w:w="1289" w:type="dxa"/>
            <w:tcBorders>
              <w:top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A</w:t>
            </w:r>
          </w:p>
        </w:tc>
        <w:tc>
          <w:tcPr>
            <w:tcW w:w="1843" w:type="dxa"/>
            <w:tcBorders>
              <w:top w:val="single" w:sz="12" w:space="0" w:color="auto"/>
            </w:tcBorders>
          </w:tcPr>
          <w:p w:rsidR="00BC689C" w:rsidRPr="003B234E" w:rsidRDefault="00BC689C" w:rsidP="00191BCA">
            <w:pPr>
              <w:rPr>
                <w:i/>
                <w:sz w:val="22"/>
                <w:szCs w:val="22"/>
              </w:rPr>
            </w:pPr>
            <w:r w:rsidRPr="003B234E">
              <w:rPr>
                <w:i/>
                <w:sz w:val="22"/>
                <w:szCs w:val="22"/>
              </w:rPr>
              <w:t>Priroda</w:t>
            </w:r>
          </w:p>
          <w:p w:rsidR="00BC689C" w:rsidRDefault="00BC689C" w:rsidP="00191BCA">
            <w:pPr>
              <w:rPr>
                <w:sz w:val="22"/>
                <w:szCs w:val="22"/>
              </w:rPr>
            </w:pPr>
            <w:r>
              <w:rPr>
                <w:sz w:val="22"/>
                <w:szCs w:val="22"/>
              </w:rPr>
              <w:t>5. a, 5. b = 3</w:t>
            </w:r>
          </w:p>
          <w:p w:rsidR="00BC689C" w:rsidRDefault="00BC689C" w:rsidP="00191BCA">
            <w:pPr>
              <w:rPr>
                <w:i/>
                <w:sz w:val="22"/>
                <w:szCs w:val="22"/>
              </w:rPr>
            </w:pPr>
            <w:r w:rsidRPr="003B234E">
              <w:rPr>
                <w:i/>
                <w:sz w:val="22"/>
                <w:szCs w:val="22"/>
              </w:rPr>
              <w:t>Biologija</w:t>
            </w:r>
          </w:p>
          <w:p w:rsidR="00BC689C" w:rsidRPr="00112879" w:rsidRDefault="00BC689C" w:rsidP="00191BCA">
            <w:pPr>
              <w:rPr>
                <w:sz w:val="22"/>
                <w:szCs w:val="22"/>
              </w:rPr>
            </w:pPr>
            <w:r w:rsidRPr="00112879">
              <w:rPr>
                <w:sz w:val="22"/>
                <w:szCs w:val="22"/>
              </w:rPr>
              <w:t>7.a, 7.b=4</w:t>
            </w:r>
          </w:p>
          <w:p w:rsidR="00BC689C" w:rsidRDefault="00BC689C" w:rsidP="00191BCA">
            <w:pPr>
              <w:rPr>
                <w:sz w:val="22"/>
                <w:szCs w:val="22"/>
              </w:rPr>
            </w:pPr>
            <w:r>
              <w:rPr>
                <w:sz w:val="22"/>
                <w:szCs w:val="22"/>
              </w:rPr>
              <w:t>8. a, 8. d = 4</w:t>
            </w:r>
          </w:p>
          <w:p w:rsidR="00BC689C" w:rsidRPr="003B234E" w:rsidRDefault="00BC689C" w:rsidP="00191BCA">
            <w:pPr>
              <w:rPr>
                <w:i/>
                <w:sz w:val="22"/>
                <w:szCs w:val="22"/>
              </w:rPr>
            </w:pPr>
            <w:r w:rsidRPr="003B234E">
              <w:rPr>
                <w:i/>
                <w:sz w:val="22"/>
                <w:szCs w:val="22"/>
              </w:rPr>
              <w:t>Kemija</w:t>
            </w:r>
          </w:p>
          <w:p w:rsidR="00BC689C" w:rsidRDefault="00BC689C" w:rsidP="00191BCA">
            <w:pPr>
              <w:rPr>
                <w:sz w:val="22"/>
                <w:szCs w:val="22"/>
              </w:rPr>
            </w:pPr>
            <w:r>
              <w:rPr>
                <w:sz w:val="22"/>
                <w:szCs w:val="22"/>
              </w:rPr>
              <w:t>7. a, 7. b = 4</w:t>
            </w:r>
          </w:p>
          <w:p w:rsidR="00BC689C" w:rsidRPr="008D4EDC" w:rsidRDefault="00BC689C" w:rsidP="00191BCA">
            <w:pPr>
              <w:rPr>
                <w:sz w:val="22"/>
                <w:szCs w:val="22"/>
              </w:rPr>
            </w:pPr>
            <w:r>
              <w:rPr>
                <w:sz w:val="22"/>
                <w:szCs w:val="22"/>
              </w:rPr>
              <w:t>8. a, 8. b = 4</w:t>
            </w:r>
          </w:p>
        </w:tc>
        <w:tc>
          <w:tcPr>
            <w:tcW w:w="992" w:type="dxa"/>
            <w:tcBorders>
              <w:top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19</w:t>
            </w:r>
          </w:p>
        </w:tc>
        <w:tc>
          <w:tcPr>
            <w:tcW w:w="1560" w:type="dxa"/>
            <w:tcBorders>
              <w:top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8. a = 2</w:t>
            </w:r>
          </w:p>
        </w:tc>
        <w:tc>
          <w:tcPr>
            <w:tcW w:w="1134" w:type="dxa"/>
            <w:tcBorders>
              <w:top w:val="single" w:sz="12" w:space="0" w:color="auto"/>
              <w:bottom w:val="single" w:sz="12" w:space="0" w:color="auto"/>
            </w:tcBorders>
          </w:tcPr>
          <w:p w:rsidR="00BC689C" w:rsidRPr="008D4EDC" w:rsidRDefault="00BC689C" w:rsidP="00191BCA">
            <w:pPr>
              <w:jc w:val="center"/>
              <w:rPr>
                <w:sz w:val="22"/>
                <w:szCs w:val="22"/>
              </w:rPr>
            </w:pPr>
          </w:p>
        </w:tc>
        <w:tc>
          <w:tcPr>
            <w:tcW w:w="1275" w:type="dxa"/>
            <w:tcBorders>
              <w:top w:val="single" w:sz="12" w:space="0" w:color="auto"/>
              <w:bottom w:val="single" w:sz="12" w:space="0" w:color="auto"/>
            </w:tcBorders>
          </w:tcPr>
          <w:p w:rsidR="00BC689C" w:rsidRDefault="00BC689C" w:rsidP="00191BCA">
            <w:pPr>
              <w:jc w:val="center"/>
              <w:rPr>
                <w:sz w:val="22"/>
                <w:szCs w:val="22"/>
              </w:rPr>
            </w:pPr>
          </w:p>
          <w:p w:rsidR="00BC689C" w:rsidRPr="00AA44F6" w:rsidRDefault="00BC689C" w:rsidP="00191BCA">
            <w:pPr>
              <w:jc w:val="center"/>
              <w:rPr>
                <w:i/>
                <w:sz w:val="22"/>
                <w:szCs w:val="22"/>
              </w:rPr>
            </w:pPr>
            <w:r w:rsidRPr="00AA44F6">
              <w:rPr>
                <w:i/>
                <w:sz w:val="22"/>
                <w:szCs w:val="22"/>
              </w:rPr>
              <w:t xml:space="preserve">Kemija </w:t>
            </w:r>
          </w:p>
          <w:p w:rsidR="00BC689C" w:rsidRDefault="00BC689C" w:rsidP="00191BCA">
            <w:pPr>
              <w:jc w:val="center"/>
              <w:rPr>
                <w:sz w:val="22"/>
                <w:szCs w:val="22"/>
              </w:rPr>
            </w:pPr>
            <w:r w:rsidRPr="00AA44F6">
              <w:rPr>
                <w:sz w:val="22"/>
                <w:szCs w:val="22"/>
              </w:rPr>
              <w:t>(</w:t>
            </w:r>
            <w:r>
              <w:rPr>
                <w:sz w:val="22"/>
                <w:szCs w:val="22"/>
              </w:rPr>
              <w:t>7.,</w:t>
            </w:r>
            <w:r w:rsidRPr="00AA44F6">
              <w:rPr>
                <w:sz w:val="22"/>
                <w:szCs w:val="22"/>
              </w:rPr>
              <w:t>8.r)</w:t>
            </w:r>
          </w:p>
          <w:p w:rsidR="00BC689C" w:rsidRPr="00AA44F6" w:rsidRDefault="00BC689C" w:rsidP="00191BCA">
            <w:pPr>
              <w:jc w:val="center"/>
              <w:rPr>
                <w:sz w:val="22"/>
                <w:szCs w:val="22"/>
              </w:rPr>
            </w:pPr>
            <w:r>
              <w:rPr>
                <w:sz w:val="22"/>
                <w:szCs w:val="22"/>
              </w:rPr>
              <w:t>2</w:t>
            </w:r>
          </w:p>
        </w:tc>
        <w:tc>
          <w:tcPr>
            <w:tcW w:w="1134" w:type="dxa"/>
            <w:tcBorders>
              <w:top w:val="single" w:sz="12" w:space="0" w:color="auto"/>
              <w:bottom w:val="single" w:sz="12"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p>
        </w:tc>
        <w:tc>
          <w:tcPr>
            <w:tcW w:w="1157" w:type="dxa"/>
            <w:tcBorders>
              <w:top w:val="single" w:sz="12" w:space="0" w:color="auto"/>
              <w:bottom w:val="single" w:sz="12" w:space="0" w:color="auto"/>
            </w:tcBorders>
          </w:tcPr>
          <w:p w:rsidR="00BC689C" w:rsidRDefault="00BC689C" w:rsidP="00191BCA">
            <w:pPr>
              <w:jc w:val="center"/>
              <w:rPr>
                <w:sz w:val="22"/>
                <w:szCs w:val="22"/>
              </w:rPr>
            </w:pPr>
          </w:p>
          <w:p w:rsidR="00BC689C" w:rsidRPr="003B234E" w:rsidRDefault="00BC689C" w:rsidP="00191BCA">
            <w:pPr>
              <w:jc w:val="center"/>
              <w:rPr>
                <w:i/>
                <w:szCs w:val="22"/>
              </w:rPr>
            </w:pPr>
            <w:r w:rsidRPr="003B234E">
              <w:rPr>
                <w:i/>
                <w:szCs w:val="22"/>
              </w:rPr>
              <w:t>Ljekovito bilje</w:t>
            </w:r>
          </w:p>
          <w:p w:rsidR="00BC689C" w:rsidRPr="003B234E" w:rsidRDefault="00BC689C" w:rsidP="00191BCA">
            <w:pPr>
              <w:jc w:val="center"/>
              <w:rPr>
                <w:szCs w:val="22"/>
              </w:rPr>
            </w:pPr>
          </w:p>
          <w:p w:rsidR="00BC689C" w:rsidRDefault="00BC689C" w:rsidP="00191BCA">
            <w:pPr>
              <w:jc w:val="center"/>
              <w:rPr>
                <w:sz w:val="22"/>
                <w:szCs w:val="22"/>
              </w:rPr>
            </w:pPr>
            <w:r>
              <w:rPr>
                <w:sz w:val="22"/>
                <w:szCs w:val="22"/>
              </w:rPr>
              <w:t>1</w:t>
            </w:r>
          </w:p>
          <w:p w:rsidR="00BC689C" w:rsidRPr="008D4EDC" w:rsidRDefault="00BC689C" w:rsidP="00191BCA">
            <w:pPr>
              <w:jc w:val="center"/>
              <w:rPr>
                <w:sz w:val="22"/>
                <w:szCs w:val="22"/>
              </w:rPr>
            </w:pPr>
          </w:p>
        </w:tc>
        <w:tc>
          <w:tcPr>
            <w:tcW w:w="1228" w:type="dxa"/>
            <w:tcBorders>
              <w:top w:val="single" w:sz="12" w:space="0" w:color="auto"/>
              <w:bottom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p>
        </w:tc>
        <w:tc>
          <w:tcPr>
            <w:tcW w:w="1133" w:type="dxa"/>
            <w:tcBorders>
              <w:top w:val="single" w:sz="12" w:space="0" w:color="auto"/>
              <w:bottom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p>
        </w:tc>
        <w:tc>
          <w:tcPr>
            <w:tcW w:w="1170" w:type="dxa"/>
            <w:tcBorders>
              <w:top w:val="single" w:sz="12" w:space="0" w:color="auto"/>
              <w:bottom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24</w:t>
            </w:r>
          </w:p>
          <w:p w:rsidR="00BC689C" w:rsidRDefault="00BC689C" w:rsidP="00191BCA">
            <w:pPr>
              <w:jc w:val="center"/>
              <w:rPr>
                <w:sz w:val="22"/>
                <w:szCs w:val="22"/>
              </w:rPr>
            </w:pPr>
          </w:p>
          <w:p w:rsidR="00BC689C" w:rsidRPr="008D4EDC" w:rsidRDefault="00BC689C" w:rsidP="00191BCA">
            <w:pPr>
              <w:jc w:val="center"/>
              <w:rPr>
                <w:sz w:val="22"/>
                <w:szCs w:val="22"/>
              </w:rPr>
            </w:pPr>
          </w:p>
        </w:tc>
      </w:tr>
      <w:tr w:rsidR="00BC689C" w:rsidTr="00191BCA">
        <w:tc>
          <w:tcPr>
            <w:tcW w:w="1962" w:type="dxa"/>
            <w:vMerge w:val="restart"/>
            <w:tcBorders>
              <w:top w:val="single" w:sz="12" w:space="0" w:color="auto"/>
            </w:tcBorders>
            <w:shd w:val="clear" w:color="auto" w:fill="C0D7F1" w:themeFill="text2" w:themeFillTint="33"/>
          </w:tcPr>
          <w:p w:rsidR="00BC689C" w:rsidRDefault="00BC689C" w:rsidP="00191BCA">
            <w:pPr>
              <w:jc w:val="center"/>
              <w:rPr>
                <w:b/>
                <w:sz w:val="22"/>
                <w:szCs w:val="22"/>
              </w:rPr>
            </w:pPr>
          </w:p>
          <w:p w:rsidR="00BC689C" w:rsidRPr="00AC37FE" w:rsidRDefault="00BC689C" w:rsidP="00191BCA">
            <w:pPr>
              <w:jc w:val="center"/>
              <w:rPr>
                <w:b/>
                <w:sz w:val="22"/>
                <w:szCs w:val="22"/>
              </w:rPr>
            </w:pPr>
            <w:r>
              <w:rPr>
                <w:b/>
                <w:sz w:val="22"/>
                <w:szCs w:val="22"/>
              </w:rPr>
              <w:t>13. Ana Bralić</w:t>
            </w:r>
          </w:p>
        </w:tc>
        <w:tc>
          <w:tcPr>
            <w:tcW w:w="1289" w:type="dxa"/>
            <w:tcBorders>
              <w:top w:val="single" w:sz="12" w:space="0" w:color="auto"/>
            </w:tcBorders>
          </w:tcPr>
          <w:p w:rsidR="00BC689C" w:rsidRPr="008D4EDC" w:rsidRDefault="00BC689C" w:rsidP="00191BCA">
            <w:pPr>
              <w:jc w:val="center"/>
              <w:rPr>
                <w:sz w:val="22"/>
                <w:szCs w:val="22"/>
              </w:rPr>
            </w:pPr>
            <w:r>
              <w:rPr>
                <w:sz w:val="22"/>
                <w:szCs w:val="22"/>
              </w:rPr>
              <w:t>A (uto)</w:t>
            </w:r>
          </w:p>
        </w:tc>
        <w:tc>
          <w:tcPr>
            <w:tcW w:w="1843" w:type="dxa"/>
            <w:tcBorders>
              <w:top w:val="single" w:sz="12" w:space="0" w:color="auto"/>
            </w:tcBorders>
          </w:tcPr>
          <w:p w:rsidR="00BC689C" w:rsidRPr="0060720B" w:rsidRDefault="00BC689C" w:rsidP="00191BCA">
            <w:pPr>
              <w:rPr>
                <w:i/>
                <w:sz w:val="22"/>
                <w:szCs w:val="22"/>
              </w:rPr>
            </w:pPr>
            <w:r>
              <w:rPr>
                <w:i/>
                <w:sz w:val="22"/>
                <w:szCs w:val="22"/>
              </w:rPr>
              <w:t>Priroda</w:t>
            </w:r>
          </w:p>
          <w:p w:rsidR="00BC689C" w:rsidRPr="008D4EDC" w:rsidRDefault="00BC689C" w:rsidP="00191BCA">
            <w:pPr>
              <w:rPr>
                <w:sz w:val="22"/>
                <w:szCs w:val="22"/>
              </w:rPr>
            </w:pPr>
            <w:r>
              <w:rPr>
                <w:sz w:val="22"/>
                <w:szCs w:val="22"/>
              </w:rPr>
              <w:t>6.a, 6.b = 4</w:t>
            </w:r>
          </w:p>
        </w:tc>
        <w:tc>
          <w:tcPr>
            <w:tcW w:w="992" w:type="dxa"/>
            <w:tcBorders>
              <w:top w:val="single" w:sz="12" w:space="0" w:color="auto"/>
            </w:tcBorders>
          </w:tcPr>
          <w:p w:rsidR="00BC689C" w:rsidRPr="008D4EDC" w:rsidRDefault="00BC689C" w:rsidP="00191BCA">
            <w:pPr>
              <w:jc w:val="center"/>
              <w:rPr>
                <w:sz w:val="22"/>
                <w:szCs w:val="22"/>
              </w:rPr>
            </w:pPr>
            <w:r>
              <w:rPr>
                <w:sz w:val="22"/>
                <w:szCs w:val="22"/>
              </w:rPr>
              <w:t>4</w:t>
            </w:r>
          </w:p>
        </w:tc>
        <w:tc>
          <w:tcPr>
            <w:tcW w:w="1560" w:type="dxa"/>
            <w:vMerge w:val="restart"/>
            <w:tcBorders>
              <w:top w:val="single" w:sz="12" w:space="0" w:color="auto"/>
            </w:tcBorders>
          </w:tcPr>
          <w:p w:rsidR="00BC689C" w:rsidRPr="008D4EDC" w:rsidRDefault="00BC689C" w:rsidP="00191BCA">
            <w:pPr>
              <w:rPr>
                <w:sz w:val="22"/>
                <w:szCs w:val="22"/>
              </w:rPr>
            </w:pPr>
          </w:p>
        </w:tc>
        <w:tc>
          <w:tcPr>
            <w:tcW w:w="1134" w:type="dxa"/>
            <w:vMerge w:val="restart"/>
            <w:tcBorders>
              <w:top w:val="single" w:sz="12" w:space="0" w:color="auto"/>
            </w:tcBorders>
          </w:tcPr>
          <w:p w:rsidR="00BC689C" w:rsidRPr="008D4EDC" w:rsidRDefault="00BC689C" w:rsidP="00191BCA">
            <w:pPr>
              <w:rPr>
                <w:sz w:val="22"/>
                <w:szCs w:val="22"/>
              </w:rPr>
            </w:pPr>
          </w:p>
        </w:tc>
        <w:tc>
          <w:tcPr>
            <w:tcW w:w="1275" w:type="dxa"/>
            <w:vMerge w:val="restart"/>
            <w:tcBorders>
              <w:top w:val="single" w:sz="12" w:space="0" w:color="auto"/>
            </w:tcBorders>
          </w:tcPr>
          <w:p w:rsidR="00BC689C" w:rsidRPr="008D4EDC" w:rsidRDefault="00BC689C" w:rsidP="00191BCA">
            <w:pPr>
              <w:rPr>
                <w:sz w:val="22"/>
                <w:szCs w:val="22"/>
              </w:rPr>
            </w:pPr>
          </w:p>
        </w:tc>
        <w:tc>
          <w:tcPr>
            <w:tcW w:w="1134" w:type="dxa"/>
            <w:vMerge w:val="restart"/>
            <w:tcBorders>
              <w:top w:val="single" w:sz="12" w:space="0" w:color="auto"/>
            </w:tcBorders>
          </w:tcPr>
          <w:p w:rsidR="00BC689C" w:rsidRDefault="00BC689C" w:rsidP="00191BCA">
            <w:pPr>
              <w:jc w:val="center"/>
              <w:rPr>
                <w:i/>
                <w:szCs w:val="22"/>
              </w:rPr>
            </w:pPr>
          </w:p>
          <w:p w:rsidR="00BC689C" w:rsidRPr="0060720B" w:rsidRDefault="00BC689C" w:rsidP="00191BCA">
            <w:pPr>
              <w:jc w:val="center"/>
              <w:rPr>
                <w:i/>
                <w:szCs w:val="22"/>
              </w:rPr>
            </w:pPr>
            <w:r w:rsidRPr="0060720B">
              <w:rPr>
                <w:i/>
                <w:szCs w:val="22"/>
              </w:rPr>
              <w:t>Kemija</w:t>
            </w:r>
          </w:p>
          <w:p w:rsidR="00BC689C" w:rsidRPr="0060720B" w:rsidRDefault="00BC689C" w:rsidP="00191BCA">
            <w:pPr>
              <w:jc w:val="center"/>
              <w:rPr>
                <w:szCs w:val="22"/>
              </w:rPr>
            </w:pPr>
            <w:r>
              <w:rPr>
                <w:szCs w:val="22"/>
              </w:rPr>
              <w:t>(7</w:t>
            </w:r>
            <w:r w:rsidRPr="0060720B">
              <w:rPr>
                <w:szCs w:val="22"/>
              </w:rPr>
              <w:t>. r.)</w:t>
            </w:r>
          </w:p>
          <w:p w:rsidR="00BC689C" w:rsidRPr="008D4EDC" w:rsidRDefault="00BC689C" w:rsidP="00191BCA">
            <w:pPr>
              <w:jc w:val="center"/>
              <w:rPr>
                <w:sz w:val="22"/>
                <w:szCs w:val="22"/>
              </w:rPr>
            </w:pPr>
            <w:r>
              <w:rPr>
                <w:sz w:val="22"/>
                <w:szCs w:val="22"/>
              </w:rPr>
              <w:t>1</w:t>
            </w:r>
          </w:p>
        </w:tc>
        <w:tc>
          <w:tcPr>
            <w:tcW w:w="1157" w:type="dxa"/>
            <w:vMerge w:val="restart"/>
            <w:tcBorders>
              <w:top w:val="single" w:sz="12" w:space="0" w:color="auto"/>
            </w:tcBorders>
          </w:tcPr>
          <w:p w:rsidR="00BC689C" w:rsidRDefault="00BC689C" w:rsidP="00191BCA">
            <w:pPr>
              <w:jc w:val="center"/>
              <w:rPr>
                <w:i/>
                <w:szCs w:val="22"/>
              </w:rPr>
            </w:pPr>
          </w:p>
          <w:p w:rsidR="00BC689C" w:rsidRPr="001312AE" w:rsidRDefault="00BC689C" w:rsidP="00191BCA">
            <w:pPr>
              <w:jc w:val="center"/>
              <w:rPr>
                <w:i/>
                <w:sz w:val="18"/>
                <w:szCs w:val="18"/>
              </w:rPr>
            </w:pPr>
            <w:r w:rsidRPr="001312AE">
              <w:rPr>
                <w:i/>
                <w:sz w:val="18"/>
                <w:szCs w:val="18"/>
              </w:rPr>
              <w:t>Maslinarska grupa</w:t>
            </w:r>
          </w:p>
          <w:p w:rsidR="00BC689C" w:rsidRPr="008D4EDC" w:rsidRDefault="00BC689C" w:rsidP="00191BCA">
            <w:pPr>
              <w:jc w:val="center"/>
              <w:rPr>
                <w:sz w:val="22"/>
                <w:szCs w:val="22"/>
              </w:rPr>
            </w:pPr>
            <w:r>
              <w:rPr>
                <w:sz w:val="22"/>
                <w:szCs w:val="22"/>
              </w:rPr>
              <w:t>1</w:t>
            </w:r>
          </w:p>
        </w:tc>
        <w:tc>
          <w:tcPr>
            <w:tcW w:w="1228" w:type="dxa"/>
            <w:vMerge w:val="restart"/>
            <w:tcBorders>
              <w:top w:val="single" w:sz="12" w:space="0" w:color="auto"/>
            </w:tcBorders>
          </w:tcPr>
          <w:p w:rsidR="00BC689C" w:rsidRPr="0060720B" w:rsidRDefault="00BC689C" w:rsidP="00191BCA">
            <w:pPr>
              <w:jc w:val="center"/>
              <w:rPr>
                <w:i/>
                <w:szCs w:val="22"/>
              </w:rPr>
            </w:pPr>
            <w:r w:rsidRPr="0060720B">
              <w:rPr>
                <w:i/>
                <w:szCs w:val="22"/>
              </w:rPr>
              <w:t>Voditeljica učeničke zadruge</w:t>
            </w:r>
          </w:p>
          <w:p w:rsidR="00BC689C" w:rsidRPr="008D4EDC" w:rsidRDefault="00BC689C" w:rsidP="00191BCA">
            <w:pPr>
              <w:jc w:val="center"/>
              <w:rPr>
                <w:sz w:val="22"/>
                <w:szCs w:val="22"/>
              </w:rPr>
            </w:pPr>
            <w:r>
              <w:rPr>
                <w:sz w:val="22"/>
                <w:szCs w:val="22"/>
              </w:rPr>
              <w:t>2</w:t>
            </w:r>
          </w:p>
        </w:tc>
        <w:tc>
          <w:tcPr>
            <w:tcW w:w="1133" w:type="dxa"/>
            <w:vMerge w:val="restart"/>
            <w:tcBorders>
              <w:top w:val="single" w:sz="12" w:space="0" w:color="auto"/>
            </w:tcBorders>
          </w:tcPr>
          <w:p w:rsidR="00BC689C" w:rsidRPr="008D4EDC" w:rsidRDefault="00BC689C" w:rsidP="00191BCA">
            <w:pPr>
              <w:rPr>
                <w:sz w:val="22"/>
                <w:szCs w:val="22"/>
              </w:rPr>
            </w:pPr>
          </w:p>
        </w:tc>
        <w:tc>
          <w:tcPr>
            <w:tcW w:w="1170" w:type="dxa"/>
            <w:vMerge w:val="restart"/>
            <w:tcBorders>
              <w:top w:val="single" w:sz="12"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12</w:t>
            </w:r>
          </w:p>
        </w:tc>
      </w:tr>
      <w:tr w:rsidR="00BC689C" w:rsidTr="00191BCA">
        <w:tc>
          <w:tcPr>
            <w:tcW w:w="1962" w:type="dxa"/>
            <w:vMerge/>
            <w:tcBorders>
              <w:bottom w:val="single" w:sz="12" w:space="0" w:color="auto"/>
            </w:tcBorders>
            <w:shd w:val="clear" w:color="auto" w:fill="C0D7F1" w:themeFill="text2" w:themeFillTint="33"/>
          </w:tcPr>
          <w:p w:rsidR="00BC689C" w:rsidRPr="008D4EDC" w:rsidRDefault="00BC689C" w:rsidP="00191BCA">
            <w:pPr>
              <w:rPr>
                <w:sz w:val="22"/>
                <w:szCs w:val="22"/>
              </w:rPr>
            </w:pPr>
          </w:p>
        </w:tc>
        <w:tc>
          <w:tcPr>
            <w:tcW w:w="1289" w:type="dxa"/>
            <w:tcBorders>
              <w:bottom w:val="single" w:sz="12" w:space="0" w:color="auto"/>
            </w:tcBorders>
          </w:tcPr>
          <w:p w:rsidR="00BC689C" w:rsidRPr="008D4EDC" w:rsidRDefault="00BC689C" w:rsidP="00191BCA">
            <w:pPr>
              <w:jc w:val="center"/>
              <w:rPr>
                <w:sz w:val="22"/>
                <w:szCs w:val="22"/>
              </w:rPr>
            </w:pPr>
            <w:r>
              <w:rPr>
                <w:sz w:val="22"/>
                <w:szCs w:val="22"/>
              </w:rPr>
              <w:t>B (sri, pet)</w:t>
            </w:r>
          </w:p>
        </w:tc>
        <w:tc>
          <w:tcPr>
            <w:tcW w:w="1843" w:type="dxa"/>
            <w:tcBorders>
              <w:bottom w:val="single" w:sz="12" w:space="0" w:color="auto"/>
            </w:tcBorders>
          </w:tcPr>
          <w:p w:rsidR="00BC689C" w:rsidRPr="0060720B" w:rsidRDefault="00BC689C" w:rsidP="00191BCA">
            <w:pPr>
              <w:rPr>
                <w:i/>
                <w:sz w:val="22"/>
                <w:szCs w:val="22"/>
              </w:rPr>
            </w:pPr>
            <w:r w:rsidRPr="0060720B">
              <w:rPr>
                <w:i/>
                <w:sz w:val="22"/>
                <w:szCs w:val="22"/>
              </w:rPr>
              <w:t>Kemija</w:t>
            </w:r>
          </w:p>
          <w:p w:rsidR="00BC689C" w:rsidRPr="008D4EDC" w:rsidRDefault="00BC689C" w:rsidP="00191BCA">
            <w:pPr>
              <w:rPr>
                <w:sz w:val="22"/>
                <w:szCs w:val="22"/>
              </w:rPr>
            </w:pPr>
            <w:r>
              <w:rPr>
                <w:sz w:val="22"/>
                <w:szCs w:val="22"/>
              </w:rPr>
              <w:t>7.c, 7.d = 4</w:t>
            </w:r>
          </w:p>
        </w:tc>
        <w:tc>
          <w:tcPr>
            <w:tcW w:w="992" w:type="dxa"/>
            <w:tcBorders>
              <w:bottom w:val="single" w:sz="12" w:space="0" w:color="auto"/>
            </w:tcBorders>
          </w:tcPr>
          <w:p w:rsidR="00BC689C" w:rsidRPr="008D4EDC" w:rsidRDefault="00BC689C" w:rsidP="00191BCA">
            <w:pPr>
              <w:jc w:val="center"/>
              <w:rPr>
                <w:sz w:val="22"/>
                <w:szCs w:val="22"/>
              </w:rPr>
            </w:pPr>
            <w:r>
              <w:rPr>
                <w:sz w:val="22"/>
                <w:szCs w:val="22"/>
              </w:rPr>
              <w:t>4</w:t>
            </w:r>
          </w:p>
        </w:tc>
        <w:tc>
          <w:tcPr>
            <w:tcW w:w="1560" w:type="dxa"/>
            <w:vMerge/>
            <w:tcBorders>
              <w:bottom w:val="single" w:sz="12" w:space="0" w:color="auto"/>
            </w:tcBorders>
          </w:tcPr>
          <w:p w:rsidR="00BC689C" w:rsidRPr="008D4EDC" w:rsidRDefault="00BC689C" w:rsidP="00191BCA">
            <w:pPr>
              <w:rPr>
                <w:sz w:val="22"/>
                <w:szCs w:val="22"/>
              </w:rPr>
            </w:pPr>
          </w:p>
        </w:tc>
        <w:tc>
          <w:tcPr>
            <w:tcW w:w="1134" w:type="dxa"/>
            <w:vMerge/>
            <w:tcBorders>
              <w:bottom w:val="single" w:sz="12" w:space="0" w:color="auto"/>
            </w:tcBorders>
          </w:tcPr>
          <w:p w:rsidR="00BC689C" w:rsidRPr="008D4EDC" w:rsidRDefault="00BC689C" w:rsidP="00191BCA">
            <w:pPr>
              <w:rPr>
                <w:sz w:val="22"/>
                <w:szCs w:val="22"/>
              </w:rPr>
            </w:pPr>
          </w:p>
        </w:tc>
        <w:tc>
          <w:tcPr>
            <w:tcW w:w="1275" w:type="dxa"/>
            <w:vMerge/>
            <w:tcBorders>
              <w:bottom w:val="single" w:sz="12" w:space="0" w:color="auto"/>
            </w:tcBorders>
          </w:tcPr>
          <w:p w:rsidR="00BC689C" w:rsidRPr="008D4EDC" w:rsidRDefault="00BC689C" w:rsidP="00191BCA">
            <w:pPr>
              <w:rPr>
                <w:sz w:val="22"/>
                <w:szCs w:val="22"/>
              </w:rPr>
            </w:pPr>
          </w:p>
        </w:tc>
        <w:tc>
          <w:tcPr>
            <w:tcW w:w="1134" w:type="dxa"/>
            <w:vMerge/>
            <w:tcBorders>
              <w:bottom w:val="single" w:sz="12" w:space="0" w:color="auto"/>
            </w:tcBorders>
          </w:tcPr>
          <w:p w:rsidR="00BC689C" w:rsidRPr="008D4EDC" w:rsidRDefault="00BC689C" w:rsidP="00191BCA">
            <w:pPr>
              <w:rPr>
                <w:sz w:val="22"/>
                <w:szCs w:val="22"/>
              </w:rPr>
            </w:pPr>
          </w:p>
        </w:tc>
        <w:tc>
          <w:tcPr>
            <w:tcW w:w="1157" w:type="dxa"/>
            <w:vMerge/>
            <w:tcBorders>
              <w:bottom w:val="single" w:sz="12" w:space="0" w:color="auto"/>
            </w:tcBorders>
          </w:tcPr>
          <w:p w:rsidR="00BC689C" w:rsidRPr="008D4EDC" w:rsidRDefault="00BC689C" w:rsidP="00191BCA">
            <w:pPr>
              <w:rPr>
                <w:sz w:val="22"/>
                <w:szCs w:val="22"/>
              </w:rPr>
            </w:pPr>
          </w:p>
        </w:tc>
        <w:tc>
          <w:tcPr>
            <w:tcW w:w="1228" w:type="dxa"/>
            <w:vMerge/>
            <w:tcBorders>
              <w:bottom w:val="single" w:sz="12" w:space="0" w:color="auto"/>
            </w:tcBorders>
          </w:tcPr>
          <w:p w:rsidR="00BC689C" w:rsidRPr="008D4EDC" w:rsidRDefault="00BC689C" w:rsidP="00191BCA">
            <w:pPr>
              <w:rPr>
                <w:sz w:val="22"/>
                <w:szCs w:val="22"/>
              </w:rPr>
            </w:pPr>
          </w:p>
        </w:tc>
        <w:tc>
          <w:tcPr>
            <w:tcW w:w="1133" w:type="dxa"/>
            <w:vMerge/>
            <w:tcBorders>
              <w:bottom w:val="single" w:sz="12" w:space="0" w:color="auto"/>
            </w:tcBorders>
          </w:tcPr>
          <w:p w:rsidR="00BC689C" w:rsidRPr="008D4EDC" w:rsidRDefault="00BC689C" w:rsidP="00191BCA">
            <w:pPr>
              <w:rPr>
                <w:sz w:val="22"/>
                <w:szCs w:val="22"/>
              </w:rPr>
            </w:pPr>
          </w:p>
        </w:tc>
        <w:tc>
          <w:tcPr>
            <w:tcW w:w="1170" w:type="dxa"/>
            <w:vMerge/>
            <w:tcBorders>
              <w:bottom w:val="single" w:sz="12" w:space="0" w:color="auto"/>
            </w:tcBorders>
          </w:tcPr>
          <w:p w:rsidR="00BC689C" w:rsidRPr="008D4EDC" w:rsidRDefault="00BC689C" w:rsidP="00191BCA">
            <w:pPr>
              <w:rPr>
                <w:sz w:val="22"/>
                <w:szCs w:val="22"/>
              </w:rPr>
            </w:pPr>
          </w:p>
        </w:tc>
      </w:tr>
      <w:tr w:rsidR="00BC689C" w:rsidTr="00191BCA">
        <w:tc>
          <w:tcPr>
            <w:tcW w:w="1962" w:type="dxa"/>
            <w:tcBorders>
              <w:top w:val="single" w:sz="12" w:space="0" w:color="auto"/>
            </w:tcBorders>
            <w:shd w:val="clear" w:color="auto" w:fill="C0D7F1" w:themeFill="text2" w:themeFillTint="33"/>
          </w:tcPr>
          <w:p w:rsidR="00BC689C" w:rsidRDefault="00BC689C" w:rsidP="00191BCA">
            <w:pPr>
              <w:rPr>
                <w:b/>
                <w:sz w:val="22"/>
                <w:szCs w:val="22"/>
              </w:rPr>
            </w:pPr>
            <w:r>
              <w:rPr>
                <w:b/>
                <w:sz w:val="22"/>
                <w:szCs w:val="22"/>
              </w:rPr>
              <w:t>14. Ksenija Mustapić</w:t>
            </w:r>
          </w:p>
          <w:p w:rsidR="00BC689C" w:rsidRDefault="00BC689C" w:rsidP="00191BCA">
            <w:pPr>
              <w:rPr>
                <w:b/>
                <w:sz w:val="22"/>
                <w:szCs w:val="22"/>
              </w:rPr>
            </w:pPr>
          </w:p>
          <w:p w:rsidR="00BC689C" w:rsidRPr="003E624E" w:rsidRDefault="00BC689C" w:rsidP="00191BCA">
            <w:pPr>
              <w:rPr>
                <w:sz w:val="22"/>
                <w:szCs w:val="22"/>
                <w:u w:val="single"/>
              </w:rPr>
            </w:pPr>
            <w:r w:rsidRPr="003E624E">
              <w:rPr>
                <w:sz w:val="22"/>
                <w:szCs w:val="22"/>
                <w:u w:val="single"/>
              </w:rPr>
              <w:t xml:space="preserve">Zamjena </w:t>
            </w:r>
          </w:p>
          <w:p w:rsidR="00BC689C" w:rsidRPr="00800931" w:rsidRDefault="00BC689C" w:rsidP="00191BCA">
            <w:pPr>
              <w:rPr>
                <w:b/>
                <w:sz w:val="22"/>
                <w:szCs w:val="22"/>
              </w:rPr>
            </w:pPr>
            <w:r w:rsidRPr="003E624E">
              <w:rPr>
                <w:sz w:val="22"/>
                <w:szCs w:val="22"/>
              </w:rPr>
              <w:t>Zvonimir Suman</w:t>
            </w:r>
          </w:p>
        </w:tc>
        <w:tc>
          <w:tcPr>
            <w:tcW w:w="1289" w:type="dxa"/>
            <w:tcBorders>
              <w:top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A</w:t>
            </w:r>
          </w:p>
        </w:tc>
        <w:tc>
          <w:tcPr>
            <w:tcW w:w="1843" w:type="dxa"/>
            <w:tcBorders>
              <w:top w:val="single" w:sz="12" w:space="0" w:color="auto"/>
            </w:tcBorders>
          </w:tcPr>
          <w:p w:rsidR="00BC689C" w:rsidRPr="00127BE7" w:rsidRDefault="00BC689C" w:rsidP="00191BCA">
            <w:pPr>
              <w:rPr>
                <w:i/>
                <w:sz w:val="22"/>
                <w:szCs w:val="22"/>
              </w:rPr>
            </w:pPr>
            <w:r w:rsidRPr="00127BE7">
              <w:rPr>
                <w:i/>
                <w:sz w:val="22"/>
                <w:szCs w:val="22"/>
              </w:rPr>
              <w:t>TZK</w:t>
            </w:r>
          </w:p>
          <w:p w:rsidR="00BC689C" w:rsidRDefault="00BC689C" w:rsidP="00191BCA">
            <w:pPr>
              <w:rPr>
                <w:sz w:val="22"/>
                <w:szCs w:val="22"/>
              </w:rPr>
            </w:pPr>
            <w:r>
              <w:rPr>
                <w:sz w:val="22"/>
                <w:szCs w:val="22"/>
              </w:rPr>
              <w:t>5. a, 5. b = 4</w:t>
            </w:r>
          </w:p>
          <w:p w:rsidR="00BC689C" w:rsidRDefault="00BC689C" w:rsidP="00191BCA">
            <w:pPr>
              <w:rPr>
                <w:sz w:val="22"/>
                <w:szCs w:val="22"/>
              </w:rPr>
            </w:pPr>
            <w:r>
              <w:rPr>
                <w:sz w:val="22"/>
                <w:szCs w:val="22"/>
              </w:rPr>
              <w:t>6. a, 6. b = 4</w:t>
            </w:r>
          </w:p>
          <w:p w:rsidR="00BC689C" w:rsidRDefault="00BC689C" w:rsidP="00191BCA">
            <w:pPr>
              <w:rPr>
                <w:sz w:val="22"/>
                <w:szCs w:val="22"/>
              </w:rPr>
            </w:pPr>
            <w:r>
              <w:rPr>
                <w:sz w:val="22"/>
                <w:szCs w:val="22"/>
              </w:rPr>
              <w:t>7. a, 7. b = 4</w:t>
            </w:r>
          </w:p>
          <w:p w:rsidR="00BC689C" w:rsidRPr="008D4EDC" w:rsidRDefault="00BC689C" w:rsidP="00191BCA">
            <w:pPr>
              <w:rPr>
                <w:sz w:val="22"/>
                <w:szCs w:val="22"/>
              </w:rPr>
            </w:pPr>
            <w:r>
              <w:rPr>
                <w:sz w:val="22"/>
                <w:szCs w:val="22"/>
              </w:rPr>
              <w:t>8. a, 8. b = 4</w:t>
            </w:r>
          </w:p>
        </w:tc>
        <w:tc>
          <w:tcPr>
            <w:tcW w:w="992" w:type="dxa"/>
            <w:tcBorders>
              <w:top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16</w:t>
            </w:r>
          </w:p>
        </w:tc>
        <w:tc>
          <w:tcPr>
            <w:tcW w:w="1560" w:type="dxa"/>
            <w:tcBorders>
              <w:top w:val="single" w:sz="12" w:space="0" w:color="auto"/>
            </w:tcBorders>
          </w:tcPr>
          <w:p w:rsidR="00BC689C" w:rsidRPr="008D4EDC" w:rsidRDefault="00BC689C" w:rsidP="00191BCA">
            <w:pPr>
              <w:jc w:val="center"/>
              <w:rPr>
                <w:sz w:val="22"/>
                <w:szCs w:val="22"/>
              </w:rPr>
            </w:pPr>
          </w:p>
        </w:tc>
        <w:tc>
          <w:tcPr>
            <w:tcW w:w="1134" w:type="dxa"/>
            <w:tcBorders>
              <w:top w:val="single" w:sz="12" w:space="0" w:color="auto"/>
            </w:tcBorders>
          </w:tcPr>
          <w:p w:rsidR="00BC689C" w:rsidRPr="008D4EDC" w:rsidRDefault="00BC689C" w:rsidP="00191BCA">
            <w:pPr>
              <w:jc w:val="center"/>
              <w:rPr>
                <w:sz w:val="22"/>
                <w:szCs w:val="22"/>
              </w:rPr>
            </w:pPr>
          </w:p>
        </w:tc>
        <w:tc>
          <w:tcPr>
            <w:tcW w:w="1275" w:type="dxa"/>
            <w:tcBorders>
              <w:top w:val="single" w:sz="12" w:space="0" w:color="auto"/>
            </w:tcBorders>
          </w:tcPr>
          <w:p w:rsidR="00BC689C" w:rsidRPr="008D4EDC" w:rsidRDefault="00BC689C" w:rsidP="00191BCA">
            <w:pPr>
              <w:jc w:val="center"/>
              <w:rPr>
                <w:sz w:val="22"/>
                <w:szCs w:val="22"/>
              </w:rPr>
            </w:pPr>
          </w:p>
        </w:tc>
        <w:tc>
          <w:tcPr>
            <w:tcW w:w="1134" w:type="dxa"/>
            <w:tcBorders>
              <w:top w:val="single" w:sz="12" w:space="0" w:color="auto"/>
            </w:tcBorders>
          </w:tcPr>
          <w:p w:rsidR="00BC689C" w:rsidRPr="008D4EDC" w:rsidRDefault="00BC689C" w:rsidP="00191BCA">
            <w:pPr>
              <w:jc w:val="center"/>
              <w:rPr>
                <w:sz w:val="22"/>
                <w:szCs w:val="22"/>
              </w:rPr>
            </w:pPr>
          </w:p>
        </w:tc>
        <w:tc>
          <w:tcPr>
            <w:tcW w:w="1157" w:type="dxa"/>
            <w:tcBorders>
              <w:top w:val="single" w:sz="12" w:space="0" w:color="auto"/>
            </w:tcBorders>
          </w:tcPr>
          <w:p w:rsidR="00BC689C" w:rsidRPr="00551732" w:rsidRDefault="00BC689C" w:rsidP="00191BCA">
            <w:pPr>
              <w:jc w:val="center"/>
              <w:rPr>
                <w:color w:val="FF0000"/>
                <w:sz w:val="22"/>
                <w:szCs w:val="22"/>
              </w:rPr>
            </w:pPr>
          </w:p>
          <w:p w:rsidR="00BC689C" w:rsidRPr="00AA44F6" w:rsidRDefault="00BC689C" w:rsidP="00191BCA">
            <w:pPr>
              <w:jc w:val="center"/>
              <w:rPr>
                <w:i/>
                <w:szCs w:val="22"/>
              </w:rPr>
            </w:pPr>
            <w:r w:rsidRPr="00AA44F6">
              <w:rPr>
                <w:i/>
                <w:szCs w:val="22"/>
              </w:rPr>
              <w:t xml:space="preserve">Odbojka, </w:t>
            </w:r>
          </w:p>
          <w:p w:rsidR="00BC689C" w:rsidRPr="00AA44F6" w:rsidRDefault="00BC689C" w:rsidP="00191BCA">
            <w:pPr>
              <w:jc w:val="center"/>
              <w:rPr>
                <w:szCs w:val="22"/>
              </w:rPr>
            </w:pPr>
            <w:r w:rsidRPr="00AA44F6">
              <w:rPr>
                <w:szCs w:val="22"/>
              </w:rPr>
              <w:t>(5. – 8. r.)</w:t>
            </w:r>
          </w:p>
          <w:p w:rsidR="00BC689C" w:rsidRPr="00551732" w:rsidRDefault="00BC689C" w:rsidP="00191BCA">
            <w:pPr>
              <w:jc w:val="center"/>
              <w:rPr>
                <w:color w:val="FF0000"/>
                <w:sz w:val="22"/>
                <w:szCs w:val="22"/>
              </w:rPr>
            </w:pPr>
            <w:r w:rsidRPr="00AA44F6">
              <w:rPr>
                <w:sz w:val="22"/>
                <w:szCs w:val="22"/>
              </w:rPr>
              <w:t>2</w:t>
            </w:r>
          </w:p>
        </w:tc>
        <w:tc>
          <w:tcPr>
            <w:tcW w:w="1228" w:type="dxa"/>
            <w:tcBorders>
              <w:top w:val="single" w:sz="12" w:space="0" w:color="auto"/>
            </w:tcBorders>
          </w:tcPr>
          <w:p w:rsidR="00BC689C" w:rsidRPr="00551732" w:rsidRDefault="00BC689C" w:rsidP="00191BCA">
            <w:pPr>
              <w:rPr>
                <w:color w:val="FF0000"/>
                <w:sz w:val="22"/>
                <w:szCs w:val="22"/>
              </w:rPr>
            </w:pPr>
          </w:p>
          <w:p w:rsidR="00BC689C" w:rsidRPr="0018614F" w:rsidRDefault="00BC689C" w:rsidP="00191BCA">
            <w:pPr>
              <w:rPr>
                <w:i/>
                <w:sz w:val="22"/>
                <w:szCs w:val="22"/>
              </w:rPr>
            </w:pPr>
            <w:r w:rsidRPr="0018614F">
              <w:rPr>
                <w:i/>
                <w:sz w:val="22"/>
                <w:szCs w:val="22"/>
              </w:rPr>
              <w:t>Sportski klub</w:t>
            </w:r>
          </w:p>
          <w:p w:rsidR="00BC689C" w:rsidRPr="00551732" w:rsidRDefault="00BC689C" w:rsidP="00191BCA">
            <w:pPr>
              <w:rPr>
                <w:color w:val="FF0000"/>
                <w:sz w:val="22"/>
                <w:szCs w:val="22"/>
              </w:rPr>
            </w:pPr>
            <w:r>
              <w:rPr>
                <w:sz w:val="22"/>
                <w:szCs w:val="22"/>
              </w:rPr>
              <w:t xml:space="preserve">    1</w:t>
            </w:r>
          </w:p>
        </w:tc>
        <w:tc>
          <w:tcPr>
            <w:tcW w:w="1133" w:type="dxa"/>
            <w:tcBorders>
              <w:top w:val="single" w:sz="12" w:space="0" w:color="auto"/>
            </w:tcBorders>
          </w:tcPr>
          <w:p w:rsidR="00BC689C" w:rsidRPr="00551732" w:rsidRDefault="00BC689C" w:rsidP="00191BCA">
            <w:pPr>
              <w:jc w:val="center"/>
              <w:rPr>
                <w:color w:val="FF0000"/>
                <w:sz w:val="22"/>
                <w:szCs w:val="22"/>
              </w:rPr>
            </w:pPr>
          </w:p>
        </w:tc>
        <w:tc>
          <w:tcPr>
            <w:tcW w:w="1170" w:type="dxa"/>
            <w:tcBorders>
              <w:top w:val="single" w:sz="12" w:space="0" w:color="auto"/>
            </w:tcBorders>
          </w:tcPr>
          <w:p w:rsidR="00BC689C" w:rsidRPr="00551732" w:rsidRDefault="00BC689C" w:rsidP="00191BCA">
            <w:pPr>
              <w:jc w:val="center"/>
              <w:rPr>
                <w:color w:val="FF0000"/>
                <w:sz w:val="22"/>
                <w:szCs w:val="22"/>
              </w:rPr>
            </w:pPr>
          </w:p>
          <w:p w:rsidR="00BC689C" w:rsidRPr="00551732" w:rsidRDefault="00BC689C" w:rsidP="00191BCA">
            <w:pPr>
              <w:jc w:val="center"/>
              <w:rPr>
                <w:color w:val="FF0000"/>
                <w:sz w:val="22"/>
                <w:szCs w:val="22"/>
              </w:rPr>
            </w:pPr>
          </w:p>
          <w:p w:rsidR="00BC689C" w:rsidRPr="00551732" w:rsidRDefault="00BC689C" w:rsidP="00191BCA">
            <w:pPr>
              <w:jc w:val="center"/>
              <w:rPr>
                <w:color w:val="FF0000"/>
                <w:sz w:val="22"/>
                <w:szCs w:val="22"/>
              </w:rPr>
            </w:pPr>
            <w:r w:rsidRPr="00AA44F6">
              <w:rPr>
                <w:sz w:val="22"/>
                <w:szCs w:val="22"/>
              </w:rPr>
              <w:t>1</w:t>
            </w:r>
            <w:r>
              <w:rPr>
                <w:sz w:val="22"/>
                <w:szCs w:val="22"/>
              </w:rPr>
              <w:t>9</w:t>
            </w:r>
          </w:p>
        </w:tc>
      </w:tr>
    </w:tbl>
    <w:p w:rsidR="00BC689C" w:rsidRDefault="00BC689C" w:rsidP="00BC689C">
      <w:pPr>
        <w:rPr>
          <w:sz w:val="24"/>
          <w:szCs w:val="28"/>
        </w:rPr>
        <w:sectPr w:rsidR="00BC689C" w:rsidSect="0087657A">
          <w:footerReference w:type="first" r:id="rId23"/>
          <w:pgSz w:w="16838" w:h="11906" w:orient="landscape"/>
          <w:pgMar w:top="1418" w:right="851" w:bottom="1418" w:left="1418" w:header="709" w:footer="709" w:gutter="0"/>
          <w:pgNumType w:start="21"/>
          <w:cols w:space="720"/>
          <w:titlePg/>
          <w:docGrid w:linePitch="272"/>
        </w:sectPr>
      </w:pPr>
    </w:p>
    <w:p w:rsidR="00BC689C" w:rsidRDefault="00BC689C" w:rsidP="00BC689C">
      <w:pPr>
        <w:tabs>
          <w:tab w:val="left" w:pos="2538"/>
        </w:tabs>
        <w:rPr>
          <w:b/>
          <w:sz w:val="22"/>
          <w:szCs w:val="22"/>
        </w:rPr>
      </w:pPr>
    </w:p>
    <w:tbl>
      <w:tblPr>
        <w:tblStyle w:val="Reetkatablice"/>
        <w:tblW w:w="16009" w:type="dxa"/>
        <w:tblInd w:w="-998" w:type="dxa"/>
        <w:tblLayout w:type="fixed"/>
        <w:tblLook w:val="04A0" w:firstRow="1" w:lastRow="0" w:firstColumn="1" w:lastColumn="0" w:noHBand="0" w:noVBand="1"/>
      </w:tblPr>
      <w:tblGrid>
        <w:gridCol w:w="1834"/>
        <w:gridCol w:w="1276"/>
        <w:gridCol w:w="1842"/>
        <w:gridCol w:w="993"/>
        <w:gridCol w:w="1559"/>
        <w:gridCol w:w="1134"/>
        <w:gridCol w:w="1276"/>
        <w:gridCol w:w="1134"/>
        <w:gridCol w:w="1275"/>
        <w:gridCol w:w="1276"/>
        <w:gridCol w:w="1134"/>
        <w:gridCol w:w="1276"/>
      </w:tblGrid>
      <w:tr w:rsidR="00BC689C" w:rsidTr="00191BCA">
        <w:tc>
          <w:tcPr>
            <w:tcW w:w="1834" w:type="dxa"/>
            <w:vMerge w:val="restart"/>
            <w:tcBorders>
              <w:top w:val="single" w:sz="12" w:space="0" w:color="auto"/>
              <w:left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r>
              <w:rPr>
                <w:sz w:val="22"/>
                <w:szCs w:val="22"/>
              </w:rPr>
              <w:tab/>
            </w:r>
          </w:p>
          <w:p w:rsidR="00BC689C" w:rsidRPr="00A059F0" w:rsidRDefault="00BC689C" w:rsidP="00191BCA">
            <w:pPr>
              <w:jc w:val="center"/>
              <w:rPr>
                <w:b/>
                <w:sz w:val="22"/>
                <w:szCs w:val="22"/>
              </w:rPr>
            </w:pPr>
            <w:r w:rsidRPr="00A059F0">
              <w:rPr>
                <w:b/>
                <w:sz w:val="22"/>
                <w:szCs w:val="22"/>
              </w:rPr>
              <w:t>IME I PREZIME</w:t>
            </w:r>
          </w:p>
        </w:tc>
        <w:tc>
          <w:tcPr>
            <w:tcW w:w="1276"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sidRPr="00A059F0">
              <w:rPr>
                <w:b/>
                <w:sz w:val="22"/>
                <w:szCs w:val="22"/>
              </w:rPr>
              <w:t>Smjen</w:t>
            </w:r>
            <w:r>
              <w:rPr>
                <w:b/>
                <w:sz w:val="22"/>
                <w:szCs w:val="22"/>
              </w:rPr>
              <w:t>a</w:t>
            </w:r>
          </w:p>
          <w:p w:rsidR="00BC689C" w:rsidRPr="00A059F0" w:rsidRDefault="00BC689C" w:rsidP="00191BCA">
            <w:pPr>
              <w:jc w:val="center"/>
              <w:rPr>
                <w:b/>
                <w:sz w:val="22"/>
                <w:szCs w:val="22"/>
              </w:rPr>
            </w:pPr>
          </w:p>
        </w:tc>
        <w:tc>
          <w:tcPr>
            <w:tcW w:w="4394" w:type="dxa"/>
            <w:gridSpan w:val="3"/>
            <w:tcBorders>
              <w:top w:val="single" w:sz="12" w:space="0" w:color="auto"/>
              <w:bottom w:val="single" w:sz="12" w:space="0" w:color="auto"/>
            </w:tcBorders>
            <w:shd w:val="clear" w:color="auto" w:fill="C0D7F1" w:themeFill="text2" w:themeFillTint="33"/>
          </w:tcPr>
          <w:p w:rsidR="00BC689C" w:rsidRPr="00A059F0" w:rsidRDefault="00BC689C" w:rsidP="00191BCA">
            <w:pPr>
              <w:spacing w:after="160" w:line="259" w:lineRule="auto"/>
              <w:jc w:val="center"/>
              <w:rPr>
                <w:b/>
                <w:sz w:val="22"/>
                <w:szCs w:val="22"/>
              </w:rPr>
            </w:pPr>
            <w:r>
              <w:rPr>
                <w:b/>
                <w:sz w:val="22"/>
                <w:szCs w:val="22"/>
              </w:rPr>
              <w:t xml:space="preserve">Redovna nastava </w:t>
            </w:r>
          </w:p>
        </w:tc>
        <w:tc>
          <w:tcPr>
            <w:tcW w:w="1134"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Izborna nastava</w:t>
            </w:r>
          </w:p>
        </w:tc>
        <w:tc>
          <w:tcPr>
            <w:tcW w:w="1276"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Dopunska nastava</w:t>
            </w:r>
          </w:p>
        </w:tc>
        <w:tc>
          <w:tcPr>
            <w:tcW w:w="1134"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Dodatna nastava</w:t>
            </w:r>
          </w:p>
        </w:tc>
        <w:tc>
          <w:tcPr>
            <w:tcW w:w="1275"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INA</w:t>
            </w:r>
          </w:p>
        </w:tc>
        <w:tc>
          <w:tcPr>
            <w:tcW w:w="1276"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Ostala zaduženja</w:t>
            </w:r>
          </w:p>
        </w:tc>
        <w:tc>
          <w:tcPr>
            <w:tcW w:w="1134" w:type="dxa"/>
            <w:vMerge w:val="restart"/>
            <w:tcBorders>
              <w:top w:val="single" w:sz="12" w:space="0" w:color="auto"/>
              <w:bottom w:val="single" w:sz="12" w:space="0" w:color="auto"/>
            </w:tcBorders>
            <w:shd w:val="clear" w:color="auto" w:fill="C0D7F1" w:themeFill="text2" w:themeFillTint="33"/>
          </w:tcPr>
          <w:p w:rsidR="00BC689C" w:rsidRPr="00A059F0" w:rsidRDefault="00BC689C" w:rsidP="00191BCA">
            <w:pPr>
              <w:jc w:val="center"/>
              <w:rPr>
                <w:b/>
                <w:sz w:val="22"/>
                <w:szCs w:val="22"/>
              </w:rPr>
            </w:pPr>
            <w:r>
              <w:rPr>
                <w:b/>
                <w:sz w:val="22"/>
                <w:szCs w:val="22"/>
              </w:rPr>
              <w:t>Područna škola Prgomet</w:t>
            </w:r>
          </w:p>
        </w:tc>
        <w:tc>
          <w:tcPr>
            <w:tcW w:w="1276" w:type="dxa"/>
            <w:vMerge w:val="restart"/>
            <w:tcBorders>
              <w:top w:val="single" w:sz="12" w:space="0" w:color="auto"/>
              <w:bottom w:val="single" w:sz="12" w:space="0" w:color="auto"/>
              <w:right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sidRPr="004A5FEA">
              <w:rPr>
                <w:b/>
                <w:sz w:val="22"/>
                <w:szCs w:val="22"/>
              </w:rPr>
              <w:t>UKUPNO</w:t>
            </w:r>
          </w:p>
        </w:tc>
      </w:tr>
      <w:tr w:rsidR="00BC689C" w:rsidTr="00191BCA">
        <w:tc>
          <w:tcPr>
            <w:tcW w:w="1834" w:type="dxa"/>
            <w:vMerge/>
            <w:tcBorders>
              <w:top w:val="single" w:sz="4" w:space="0" w:color="auto"/>
              <w:left w:val="single" w:sz="12" w:space="0" w:color="auto"/>
              <w:bottom w:val="single" w:sz="12" w:space="0" w:color="auto"/>
            </w:tcBorders>
            <w:shd w:val="clear" w:color="auto" w:fill="54A738" w:themeFill="accent5" w:themeFillShade="BF"/>
          </w:tcPr>
          <w:p w:rsidR="00BC689C" w:rsidRPr="00A059F0" w:rsidRDefault="00BC689C" w:rsidP="00191BCA">
            <w:pPr>
              <w:rPr>
                <w:b/>
                <w:sz w:val="22"/>
                <w:szCs w:val="22"/>
              </w:rPr>
            </w:pPr>
          </w:p>
        </w:tc>
        <w:tc>
          <w:tcPr>
            <w:tcW w:w="1276" w:type="dxa"/>
            <w:vMerge/>
            <w:tcBorders>
              <w:top w:val="single" w:sz="4" w:space="0" w:color="auto"/>
              <w:bottom w:val="single" w:sz="12" w:space="0" w:color="auto"/>
            </w:tcBorders>
          </w:tcPr>
          <w:p w:rsidR="00BC689C" w:rsidRPr="00A059F0" w:rsidRDefault="00BC689C" w:rsidP="00191BCA">
            <w:pPr>
              <w:rPr>
                <w:b/>
                <w:sz w:val="22"/>
                <w:szCs w:val="22"/>
              </w:rPr>
            </w:pPr>
          </w:p>
        </w:tc>
        <w:tc>
          <w:tcPr>
            <w:tcW w:w="1842" w:type="dxa"/>
            <w:tcBorders>
              <w:top w:val="single" w:sz="12" w:space="0" w:color="auto"/>
              <w:bottom w:val="single" w:sz="12" w:space="0" w:color="auto"/>
            </w:tcBorders>
            <w:shd w:val="clear" w:color="auto" w:fill="C0D7F1" w:themeFill="text2" w:themeFillTint="33"/>
          </w:tcPr>
          <w:p w:rsidR="00BC689C" w:rsidRPr="00A059F0" w:rsidRDefault="00BC689C" w:rsidP="00191BCA">
            <w:pPr>
              <w:jc w:val="center"/>
              <w:rPr>
                <w:b/>
                <w:sz w:val="22"/>
                <w:szCs w:val="22"/>
              </w:rPr>
            </w:pPr>
            <w:r>
              <w:rPr>
                <w:b/>
                <w:sz w:val="22"/>
                <w:szCs w:val="22"/>
              </w:rPr>
              <w:t>Predmet/Razredi</w:t>
            </w:r>
          </w:p>
        </w:tc>
        <w:tc>
          <w:tcPr>
            <w:tcW w:w="993" w:type="dxa"/>
            <w:tcBorders>
              <w:top w:val="single" w:sz="12" w:space="0" w:color="auto"/>
              <w:bottom w:val="single" w:sz="12" w:space="0" w:color="auto"/>
              <w:right w:val="single" w:sz="2" w:space="0" w:color="auto"/>
            </w:tcBorders>
            <w:shd w:val="clear" w:color="auto" w:fill="C0D7F1" w:themeFill="text2" w:themeFillTint="33"/>
          </w:tcPr>
          <w:p w:rsidR="00BC689C" w:rsidRPr="00A059F0" w:rsidRDefault="00BC689C" w:rsidP="00191BCA">
            <w:pPr>
              <w:rPr>
                <w:b/>
                <w:sz w:val="22"/>
                <w:szCs w:val="22"/>
              </w:rPr>
            </w:pPr>
            <w:r>
              <w:rPr>
                <w:b/>
                <w:sz w:val="22"/>
                <w:szCs w:val="22"/>
              </w:rPr>
              <w:t>Ukupno</w:t>
            </w:r>
          </w:p>
        </w:tc>
        <w:tc>
          <w:tcPr>
            <w:tcW w:w="1559" w:type="dxa"/>
            <w:tcBorders>
              <w:top w:val="single" w:sz="12" w:space="0" w:color="auto"/>
              <w:left w:val="single" w:sz="2" w:space="0" w:color="auto"/>
              <w:bottom w:val="single" w:sz="12" w:space="0" w:color="auto"/>
            </w:tcBorders>
            <w:shd w:val="clear" w:color="auto" w:fill="C0D7F1" w:themeFill="text2" w:themeFillTint="33"/>
          </w:tcPr>
          <w:p w:rsidR="00BC689C" w:rsidRPr="00A059F0" w:rsidRDefault="00BC689C" w:rsidP="00191BCA">
            <w:pPr>
              <w:rPr>
                <w:b/>
                <w:sz w:val="22"/>
                <w:szCs w:val="22"/>
              </w:rPr>
            </w:pPr>
            <w:r>
              <w:rPr>
                <w:b/>
                <w:sz w:val="22"/>
                <w:szCs w:val="22"/>
              </w:rPr>
              <w:t>Razredništvo</w:t>
            </w:r>
          </w:p>
        </w:tc>
        <w:tc>
          <w:tcPr>
            <w:tcW w:w="1134"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276"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34"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275"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276"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34"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276" w:type="dxa"/>
            <w:vMerge/>
            <w:tcBorders>
              <w:top w:val="single" w:sz="4" w:space="0" w:color="auto"/>
              <w:bottom w:val="single" w:sz="12" w:space="0" w:color="auto"/>
              <w:right w:val="single" w:sz="12" w:space="0" w:color="auto"/>
            </w:tcBorders>
            <w:shd w:val="clear" w:color="auto" w:fill="54A738" w:themeFill="accent5" w:themeFillShade="BF"/>
          </w:tcPr>
          <w:p w:rsidR="00BC689C" w:rsidRPr="00A059F0" w:rsidRDefault="00BC689C" w:rsidP="00191BCA">
            <w:pPr>
              <w:rPr>
                <w:b/>
                <w:sz w:val="22"/>
                <w:szCs w:val="22"/>
              </w:rPr>
            </w:pPr>
          </w:p>
        </w:tc>
      </w:tr>
      <w:tr w:rsidR="00BC689C" w:rsidTr="00191BCA">
        <w:trPr>
          <w:trHeight w:val="1228"/>
        </w:trPr>
        <w:tc>
          <w:tcPr>
            <w:tcW w:w="1834" w:type="dxa"/>
            <w:tcBorders>
              <w:top w:val="single" w:sz="12" w:space="0" w:color="auto"/>
              <w:bottom w:val="single" w:sz="12" w:space="0" w:color="auto"/>
            </w:tcBorders>
            <w:shd w:val="clear" w:color="auto" w:fill="C0D7F1" w:themeFill="text2" w:themeFillTint="33"/>
          </w:tcPr>
          <w:p w:rsidR="00BC689C" w:rsidRDefault="00BC689C" w:rsidP="00191BCA">
            <w:pPr>
              <w:rPr>
                <w:sz w:val="22"/>
                <w:szCs w:val="22"/>
              </w:rPr>
            </w:pPr>
          </w:p>
          <w:p w:rsidR="00BC689C" w:rsidRDefault="00BC689C" w:rsidP="00191BCA">
            <w:pPr>
              <w:rPr>
                <w:sz w:val="22"/>
                <w:szCs w:val="22"/>
              </w:rPr>
            </w:pPr>
          </w:p>
          <w:p w:rsidR="00BC689C" w:rsidRDefault="00BC689C" w:rsidP="00191BCA">
            <w:pPr>
              <w:jc w:val="center"/>
              <w:rPr>
                <w:b/>
                <w:sz w:val="22"/>
                <w:szCs w:val="22"/>
              </w:rPr>
            </w:pPr>
            <w:r>
              <w:rPr>
                <w:b/>
                <w:sz w:val="22"/>
                <w:szCs w:val="22"/>
              </w:rPr>
              <w:t xml:space="preserve">15. </w:t>
            </w:r>
          </w:p>
          <w:p w:rsidR="00BC689C" w:rsidRPr="00B330B0" w:rsidRDefault="00BC689C" w:rsidP="00191BCA">
            <w:pPr>
              <w:jc w:val="center"/>
              <w:rPr>
                <w:b/>
                <w:sz w:val="22"/>
                <w:szCs w:val="22"/>
              </w:rPr>
            </w:pPr>
            <w:r>
              <w:rPr>
                <w:b/>
                <w:sz w:val="22"/>
                <w:szCs w:val="22"/>
              </w:rPr>
              <w:t>Edi Rupić</w:t>
            </w:r>
          </w:p>
        </w:tc>
        <w:tc>
          <w:tcPr>
            <w:tcW w:w="1276" w:type="dxa"/>
            <w:tcBorders>
              <w:top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B</w:t>
            </w:r>
          </w:p>
        </w:tc>
        <w:tc>
          <w:tcPr>
            <w:tcW w:w="1842" w:type="dxa"/>
            <w:tcBorders>
              <w:top w:val="single" w:sz="12" w:space="0" w:color="auto"/>
            </w:tcBorders>
          </w:tcPr>
          <w:p w:rsidR="00BC689C" w:rsidRPr="003B234E" w:rsidRDefault="00BC689C" w:rsidP="00191BCA">
            <w:pPr>
              <w:rPr>
                <w:i/>
                <w:sz w:val="22"/>
                <w:szCs w:val="22"/>
              </w:rPr>
            </w:pPr>
            <w:r>
              <w:rPr>
                <w:i/>
                <w:sz w:val="22"/>
                <w:szCs w:val="22"/>
              </w:rPr>
              <w:t>TZK</w:t>
            </w:r>
          </w:p>
          <w:p w:rsidR="00BC689C" w:rsidRDefault="00BC689C" w:rsidP="00191BCA">
            <w:pPr>
              <w:rPr>
                <w:sz w:val="22"/>
                <w:szCs w:val="22"/>
              </w:rPr>
            </w:pPr>
            <w:r>
              <w:rPr>
                <w:sz w:val="22"/>
                <w:szCs w:val="22"/>
              </w:rPr>
              <w:t>5. c, 5. d = 4</w:t>
            </w:r>
          </w:p>
          <w:p w:rsidR="00BC689C" w:rsidRDefault="00BC689C" w:rsidP="00191BCA">
            <w:pPr>
              <w:rPr>
                <w:sz w:val="22"/>
                <w:szCs w:val="22"/>
              </w:rPr>
            </w:pPr>
            <w:r>
              <w:rPr>
                <w:sz w:val="22"/>
                <w:szCs w:val="22"/>
              </w:rPr>
              <w:t>6. c , 6. d =4</w:t>
            </w:r>
          </w:p>
          <w:p w:rsidR="00BC689C" w:rsidRDefault="00BC689C" w:rsidP="00191BCA">
            <w:pPr>
              <w:rPr>
                <w:sz w:val="22"/>
                <w:szCs w:val="22"/>
              </w:rPr>
            </w:pPr>
            <w:r>
              <w:rPr>
                <w:sz w:val="22"/>
                <w:szCs w:val="22"/>
              </w:rPr>
              <w:t>7. c, 7. d  = 4</w:t>
            </w:r>
          </w:p>
          <w:p w:rsidR="00BC689C" w:rsidRDefault="00BC689C" w:rsidP="00191BCA">
            <w:pPr>
              <w:rPr>
                <w:sz w:val="22"/>
                <w:szCs w:val="22"/>
              </w:rPr>
            </w:pPr>
            <w:r>
              <w:rPr>
                <w:sz w:val="22"/>
                <w:szCs w:val="22"/>
              </w:rPr>
              <w:t>8. c, 8. d  = 4</w:t>
            </w:r>
          </w:p>
          <w:p w:rsidR="00BC689C" w:rsidRPr="008D4EDC" w:rsidRDefault="00BC689C" w:rsidP="00191BCA">
            <w:pPr>
              <w:rPr>
                <w:sz w:val="22"/>
                <w:szCs w:val="22"/>
              </w:rPr>
            </w:pPr>
            <w:r>
              <w:rPr>
                <w:sz w:val="22"/>
                <w:szCs w:val="22"/>
              </w:rPr>
              <w:t>PŠ =2</w:t>
            </w:r>
          </w:p>
        </w:tc>
        <w:tc>
          <w:tcPr>
            <w:tcW w:w="993" w:type="dxa"/>
            <w:tcBorders>
              <w:top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18</w:t>
            </w:r>
          </w:p>
        </w:tc>
        <w:tc>
          <w:tcPr>
            <w:tcW w:w="1559" w:type="dxa"/>
            <w:tcBorders>
              <w:top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8. c = 2</w:t>
            </w:r>
          </w:p>
        </w:tc>
        <w:tc>
          <w:tcPr>
            <w:tcW w:w="1134" w:type="dxa"/>
            <w:tcBorders>
              <w:top w:val="single" w:sz="12" w:space="0" w:color="auto"/>
              <w:bottom w:val="single" w:sz="12" w:space="0" w:color="auto"/>
            </w:tcBorders>
          </w:tcPr>
          <w:p w:rsidR="00BC689C" w:rsidRPr="008D4EDC" w:rsidRDefault="00BC689C" w:rsidP="00191BCA">
            <w:pPr>
              <w:rPr>
                <w:sz w:val="22"/>
                <w:szCs w:val="22"/>
              </w:rPr>
            </w:pPr>
          </w:p>
        </w:tc>
        <w:tc>
          <w:tcPr>
            <w:tcW w:w="1276" w:type="dxa"/>
            <w:tcBorders>
              <w:top w:val="single" w:sz="12" w:space="0" w:color="auto"/>
              <w:bottom w:val="single" w:sz="12" w:space="0" w:color="auto"/>
            </w:tcBorders>
          </w:tcPr>
          <w:p w:rsidR="00BC689C" w:rsidRPr="008D4EDC" w:rsidRDefault="00BC689C" w:rsidP="00191BCA">
            <w:pPr>
              <w:rPr>
                <w:sz w:val="22"/>
                <w:szCs w:val="22"/>
              </w:rPr>
            </w:pPr>
          </w:p>
        </w:tc>
        <w:tc>
          <w:tcPr>
            <w:tcW w:w="1134" w:type="dxa"/>
            <w:tcBorders>
              <w:top w:val="single" w:sz="12" w:space="0" w:color="auto"/>
              <w:bottom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p>
        </w:tc>
        <w:tc>
          <w:tcPr>
            <w:tcW w:w="1275" w:type="dxa"/>
            <w:tcBorders>
              <w:top w:val="single" w:sz="12" w:space="0" w:color="auto"/>
              <w:bottom w:val="single" w:sz="12" w:space="0" w:color="auto"/>
            </w:tcBorders>
          </w:tcPr>
          <w:p w:rsidR="00BC689C" w:rsidRDefault="00BC689C" w:rsidP="00191BCA">
            <w:pPr>
              <w:jc w:val="center"/>
              <w:rPr>
                <w:sz w:val="22"/>
                <w:szCs w:val="22"/>
              </w:rPr>
            </w:pPr>
          </w:p>
          <w:p w:rsidR="00BC689C" w:rsidRPr="00466EA5" w:rsidRDefault="00BC689C" w:rsidP="00191BCA">
            <w:pPr>
              <w:jc w:val="center"/>
              <w:rPr>
                <w:i/>
                <w:sz w:val="18"/>
                <w:szCs w:val="18"/>
              </w:rPr>
            </w:pPr>
            <w:r w:rsidRPr="00466EA5">
              <w:rPr>
                <w:i/>
                <w:sz w:val="18"/>
                <w:szCs w:val="18"/>
              </w:rPr>
              <w:t>Nogomet</w:t>
            </w:r>
          </w:p>
          <w:p w:rsidR="00BC689C" w:rsidRPr="00466EA5" w:rsidRDefault="00BC689C" w:rsidP="00191BCA">
            <w:pPr>
              <w:jc w:val="center"/>
              <w:rPr>
                <w:i/>
                <w:sz w:val="18"/>
                <w:szCs w:val="18"/>
              </w:rPr>
            </w:pPr>
            <w:r w:rsidRPr="00466EA5">
              <w:rPr>
                <w:i/>
                <w:sz w:val="18"/>
                <w:szCs w:val="18"/>
              </w:rPr>
              <w:t>(badmington, stolni tenis)</w:t>
            </w:r>
          </w:p>
          <w:p w:rsidR="00BC689C" w:rsidRDefault="00BC689C" w:rsidP="00191BCA">
            <w:pPr>
              <w:jc w:val="center"/>
              <w:rPr>
                <w:sz w:val="22"/>
                <w:szCs w:val="22"/>
              </w:rPr>
            </w:pPr>
            <w:r>
              <w:rPr>
                <w:sz w:val="22"/>
                <w:szCs w:val="22"/>
              </w:rPr>
              <w:t>2</w:t>
            </w:r>
          </w:p>
          <w:p w:rsidR="00BC689C" w:rsidRPr="00127BE7" w:rsidRDefault="00BC689C" w:rsidP="00191BCA">
            <w:pPr>
              <w:jc w:val="center"/>
              <w:rPr>
                <w:sz w:val="22"/>
                <w:szCs w:val="22"/>
              </w:rPr>
            </w:pPr>
          </w:p>
        </w:tc>
        <w:tc>
          <w:tcPr>
            <w:tcW w:w="1276" w:type="dxa"/>
            <w:tcBorders>
              <w:top w:val="single" w:sz="12" w:space="0" w:color="auto"/>
              <w:bottom w:val="single" w:sz="12" w:space="0" w:color="auto"/>
            </w:tcBorders>
          </w:tcPr>
          <w:p w:rsidR="00BC689C" w:rsidRDefault="00BC689C" w:rsidP="00191BCA">
            <w:pPr>
              <w:rPr>
                <w:sz w:val="22"/>
                <w:szCs w:val="22"/>
              </w:rPr>
            </w:pPr>
          </w:p>
          <w:p w:rsidR="00BC689C" w:rsidRPr="008D4EDC" w:rsidRDefault="00BC689C" w:rsidP="00191BCA">
            <w:pPr>
              <w:jc w:val="center"/>
              <w:rPr>
                <w:sz w:val="22"/>
                <w:szCs w:val="22"/>
              </w:rPr>
            </w:pPr>
          </w:p>
        </w:tc>
        <w:tc>
          <w:tcPr>
            <w:tcW w:w="1134" w:type="dxa"/>
            <w:tcBorders>
              <w:top w:val="single" w:sz="12" w:space="0" w:color="auto"/>
              <w:bottom w:val="single" w:sz="12" w:space="0" w:color="auto"/>
            </w:tcBorders>
          </w:tcPr>
          <w:p w:rsidR="00BC689C" w:rsidRDefault="00BC689C" w:rsidP="00191BCA">
            <w:pPr>
              <w:rPr>
                <w:sz w:val="22"/>
                <w:szCs w:val="22"/>
              </w:rPr>
            </w:pPr>
          </w:p>
          <w:p w:rsidR="00BC689C" w:rsidRDefault="00BC689C" w:rsidP="00191BCA">
            <w:pPr>
              <w:rPr>
                <w:sz w:val="22"/>
                <w:szCs w:val="22"/>
              </w:rPr>
            </w:pPr>
          </w:p>
          <w:p w:rsidR="00BC689C" w:rsidRPr="00132343" w:rsidRDefault="00BC689C" w:rsidP="00191BCA">
            <w:pPr>
              <w:jc w:val="center"/>
              <w:rPr>
                <w:b/>
                <w:sz w:val="22"/>
                <w:szCs w:val="22"/>
              </w:rPr>
            </w:pPr>
            <w:r w:rsidRPr="00132343">
              <w:rPr>
                <w:b/>
                <w:sz w:val="22"/>
                <w:szCs w:val="22"/>
              </w:rPr>
              <w:t>2</w:t>
            </w:r>
          </w:p>
        </w:tc>
        <w:tc>
          <w:tcPr>
            <w:tcW w:w="1276" w:type="dxa"/>
            <w:tcBorders>
              <w:top w:val="single" w:sz="12" w:space="0" w:color="auto"/>
              <w:bottom w:val="single" w:sz="12" w:space="0" w:color="auto"/>
            </w:tcBorders>
          </w:tcPr>
          <w:p w:rsidR="00BC689C" w:rsidRDefault="00BC689C" w:rsidP="00191BCA">
            <w:pPr>
              <w:rPr>
                <w:sz w:val="22"/>
                <w:szCs w:val="22"/>
              </w:rPr>
            </w:pPr>
          </w:p>
          <w:p w:rsidR="00BC689C" w:rsidRDefault="00BC689C" w:rsidP="00191BCA">
            <w:pPr>
              <w:rPr>
                <w:sz w:val="22"/>
                <w:szCs w:val="22"/>
              </w:rPr>
            </w:pPr>
          </w:p>
          <w:p w:rsidR="00BC689C" w:rsidRDefault="00BC689C" w:rsidP="00191BCA">
            <w:pPr>
              <w:jc w:val="center"/>
              <w:rPr>
                <w:sz w:val="22"/>
                <w:szCs w:val="22"/>
              </w:rPr>
            </w:pPr>
            <w:r>
              <w:rPr>
                <w:sz w:val="22"/>
                <w:szCs w:val="22"/>
              </w:rPr>
              <w:t>24</w:t>
            </w:r>
          </w:p>
          <w:p w:rsidR="00BC689C" w:rsidRPr="008D4EDC" w:rsidRDefault="00BC689C" w:rsidP="00191BCA">
            <w:pPr>
              <w:jc w:val="center"/>
              <w:rPr>
                <w:sz w:val="22"/>
                <w:szCs w:val="22"/>
              </w:rPr>
            </w:pPr>
          </w:p>
        </w:tc>
      </w:tr>
      <w:tr w:rsidR="00BC689C" w:rsidTr="00191BCA">
        <w:trPr>
          <w:trHeight w:val="1265"/>
        </w:trPr>
        <w:tc>
          <w:tcPr>
            <w:tcW w:w="1834" w:type="dxa"/>
            <w:tcBorders>
              <w:top w:val="single" w:sz="12" w:space="0" w:color="auto"/>
              <w:bottom w:val="single" w:sz="8" w:space="0" w:color="auto"/>
            </w:tcBorders>
            <w:shd w:val="clear" w:color="auto" w:fill="C0D7F1" w:themeFill="text2" w:themeFillTint="33"/>
          </w:tcPr>
          <w:p w:rsidR="00BC689C" w:rsidRDefault="00BC689C" w:rsidP="00191BCA">
            <w:pPr>
              <w:rPr>
                <w:sz w:val="22"/>
                <w:szCs w:val="22"/>
              </w:rPr>
            </w:pPr>
          </w:p>
          <w:p w:rsidR="00BC689C" w:rsidRDefault="00BC689C" w:rsidP="00191BCA">
            <w:pPr>
              <w:rPr>
                <w:sz w:val="22"/>
                <w:szCs w:val="22"/>
              </w:rPr>
            </w:pPr>
          </w:p>
          <w:p w:rsidR="00BC689C" w:rsidRPr="003B234E" w:rsidRDefault="00BC689C" w:rsidP="00191BCA">
            <w:pPr>
              <w:jc w:val="center"/>
              <w:rPr>
                <w:b/>
                <w:sz w:val="22"/>
                <w:szCs w:val="22"/>
              </w:rPr>
            </w:pPr>
            <w:r w:rsidRPr="003B234E">
              <w:rPr>
                <w:b/>
                <w:sz w:val="22"/>
                <w:szCs w:val="22"/>
              </w:rPr>
              <w:t>1</w:t>
            </w:r>
            <w:r>
              <w:rPr>
                <w:b/>
                <w:sz w:val="22"/>
                <w:szCs w:val="22"/>
              </w:rPr>
              <w:t>6</w:t>
            </w:r>
            <w:r w:rsidRPr="003B234E">
              <w:rPr>
                <w:b/>
                <w:sz w:val="22"/>
                <w:szCs w:val="22"/>
              </w:rPr>
              <w:t>.</w:t>
            </w:r>
          </w:p>
          <w:p w:rsidR="00BC689C" w:rsidRPr="008D4EDC" w:rsidRDefault="00BC689C" w:rsidP="00191BCA">
            <w:pPr>
              <w:jc w:val="center"/>
              <w:rPr>
                <w:sz w:val="22"/>
                <w:szCs w:val="22"/>
              </w:rPr>
            </w:pPr>
            <w:r>
              <w:rPr>
                <w:b/>
                <w:sz w:val="22"/>
                <w:szCs w:val="22"/>
              </w:rPr>
              <w:t>Milka Radačić</w:t>
            </w:r>
          </w:p>
        </w:tc>
        <w:tc>
          <w:tcPr>
            <w:tcW w:w="1276" w:type="dxa"/>
            <w:tcBorders>
              <w:top w:val="single" w:sz="12"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A</w:t>
            </w:r>
          </w:p>
        </w:tc>
        <w:tc>
          <w:tcPr>
            <w:tcW w:w="1842" w:type="dxa"/>
            <w:tcBorders>
              <w:top w:val="single" w:sz="12" w:space="0" w:color="auto"/>
              <w:bottom w:val="single" w:sz="8" w:space="0" w:color="auto"/>
            </w:tcBorders>
          </w:tcPr>
          <w:p w:rsidR="00BC689C" w:rsidRPr="008D4EDC" w:rsidRDefault="00BC689C" w:rsidP="00191BCA">
            <w:pPr>
              <w:rPr>
                <w:sz w:val="22"/>
                <w:szCs w:val="22"/>
              </w:rPr>
            </w:pPr>
          </w:p>
        </w:tc>
        <w:tc>
          <w:tcPr>
            <w:tcW w:w="993" w:type="dxa"/>
            <w:tcBorders>
              <w:top w:val="single" w:sz="12"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p>
        </w:tc>
        <w:tc>
          <w:tcPr>
            <w:tcW w:w="1559" w:type="dxa"/>
            <w:tcBorders>
              <w:top w:val="single" w:sz="12"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p>
        </w:tc>
        <w:tc>
          <w:tcPr>
            <w:tcW w:w="1134" w:type="dxa"/>
            <w:tcBorders>
              <w:top w:val="single" w:sz="12" w:space="0" w:color="auto"/>
              <w:bottom w:val="single" w:sz="8" w:space="0" w:color="auto"/>
            </w:tcBorders>
          </w:tcPr>
          <w:p w:rsidR="00BC689C" w:rsidRPr="00FF1766" w:rsidRDefault="00BC689C" w:rsidP="00191BCA">
            <w:pPr>
              <w:rPr>
                <w:i/>
                <w:sz w:val="18"/>
                <w:szCs w:val="22"/>
              </w:rPr>
            </w:pPr>
            <w:r w:rsidRPr="00FF1766">
              <w:rPr>
                <w:i/>
                <w:sz w:val="18"/>
                <w:szCs w:val="22"/>
              </w:rPr>
              <w:t>Vjeronauk</w:t>
            </w:r>
          </w:p>
          <w:p w:rsidR="00BC689C" w:rsidRPr="00FF1766" w:rsidRDefault="00BC689C" w:rsidP="00191BCA">
            <w:pPr>
              <w:rPr>
                <w:sz w:val="18"/>
                <w:szCs w:val="22"/>
              </w:rPr>
            </w:pPr>
            <w:r>
              <w:rPr>
                <w:sz w:val="18"/>
                <w:szCs w:val="22"/>
              </w:rPr>
              <w:t>2. a, 2. b = 4 3. b = 2</w:t>
            </w:r>
          </w:p>
          <w:p w:rsidR="00BC689C" w:rsidRPr="00FF1766" w:rsidRDefault="00BC689C" w:rsidP="00191BCA">
            <w:pPr>
              <w:rPr>
                <w:sz w:val="18"/>
                <w:szCs w:val="22"/>
              </w:rPr>
            </w:pPr>
            <w:r>
              <w:rPr>
                <w:sz w:val="18"/>
                <w:szCs w:val="22"/>
              </w:rPr>
              <w:t>4. a, 4</w:t>
            </w:r>
            <w:r w:rsidRPr="00FF1766">
              <w:rPr>
                <w:sz w:val="18"/>
                <w:szCs w:val="22"/>
              </w:rPr>
              <w:t>. b = 4</w:t>
            </w:r>
          </w:p>
          <w:p w:rsidR="00BC689C" w:rsidRPr="00FF1766" w:rsidRDefault="00BC689C" w:rsidP="00191BCA">
            <w:pPr>
              <w:rPr>
                <w:sz w:val="18"/>
                <w:szCs w:val="22"/>
              </w:rPr>
            </w:pPr>
            <w:r>
              <w:rPr>
                <w:sz w:val="18"/>
                <w:szCs w:val="22"/>
              </w:rPr>
              <w:t>5. a, 5</w:t>
            </w:r>
            <w:r w:rsidRPr="00FF1766">
              <w:rPr>
                <w:sz w:val="18"/>
                <w:szCs w:val="22"/>
              </w:rPr>
              <w:t>. b =</w:t>
            </w:r>
            <w:r>
              <w:rPr>
                <w:sz w:val="18"/>
                <w:szCs w:val="22"/>
              </w:rPr>
              <w:t xml:space="preserve"> 4</w:t>
            </w:r>
          </w:p>
          <w:p w:rsidR="00BC689C" w:rsidRDefault="00BC689C" w:rsidP="00191BCA">
            <w:pPr>
              <w:rPr>
                <w:sz w:val="18"/>
                <w:szCs w:val="22"/>
              </w:rPr>
            </w:pPr>
            <w:r>
              <w:rPr>
                <w:sz w:val="18"/>
                <w:szCs w:val="22"/>
              </w:rPr>
              <w:t>7. a, 7</w:t>
            </w:r>
            <w:r w:rsidRPr="00FF1766">
              <w:rPr>
                <w:sz w:val="18"/>
                <w:szCs w:val="22"/>
              </w:rPr>
              <w:t>. b = 4</w:t>
            </w:r>
          </w:p>
          <w:p w:rsidR="00BC689C" w:rsidRPr="00E52DE3" w:rsidRDefault="00BC689C" w:rsidP="00191BCA">
            <w:pPr>
              <w:rPr>
                <w:sz w:val="22"/>
                <w:szCs w:val="22"/>
              </w:rPr>
            </w:pPr>
            <w:r>
              <w:rPr>
                <w:sz w:val="18"/>
                <w:szCs w:val="22"/>
              </w:rPr>
              <w:t>8. a, 8. b = 4</w:t>
            </w:r>
          </w:p>
        </w:tc>
        <w:tc>
          <w:tcPr>
            <w:tcW w:w="1276" w:type="dxa"/>
            <w:tcBorders>
              <w:top w:val="single" w:sz="12" w:space="0" w:color="auto"/>
              <w:bottom w:val="single" w:sz="8" w:space="0" w:color="auto"/>
            </w:tcBorders>
          </w:tcPr>
          <w:p w:rsidR="00BC689C" w:rsidRPr="008D4EDC" w:rsidRDefault="00BC689C" w:rsidP="00191BCA">
            <w:pPr>
              <w:jc w:val="center"/>
              <w:rPr>
                <w:sz w:val="22"/>
                <w:szCs w:val="22"/>
              </w:rPr>
            </w:pPr>
          </w:p>
        </w:tc>
        <w:tc>
          <w:tcPr>
            <w:tcW w:w="1134" w:type="dxa"/>
            <w:tcBorders>
              <w:top w:val="single" w:sz="12" w:space="0" w:color="auto"/>
              <w:bottom w:val="single" w:sz="8"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p>
        </w:tc>
        <w:tc>
          <w:tcPr>
            <w:tcW w:w="1275" w:type="dxa"/>
            <w:tcBorders>
              <w:top w:val="single" w:sz="12" w:space="0" w:color="auto"/>
              <w:bottom w:val="single" w:sz="8" w:space="0" w:color="auto"/>
            </w:tcBorders>
          </w:tcPr>
          <w:p w:rsidR="00BC689C" w:rsidRDefault="00BC689C" w:rsidP="00191BCA">
            <w:pPr>
              <w:jc w:val="center"/>
              <w:rPr>
                <w:sz w:val="22"/>
                <w:szCs w:val="22"/>
              </w:rPr>
            </w:pPr>
          </w:p>
          <w:p w:rsidR="00BC689C" w:rsidRDefault="00BC689C" w:rsidP="00191BCA">
            <w:pPr>
              <w:jc w:val="center"/>
              <w:rPr>
                <w:i/>
                <w:sz w:val="18"/>
                <w:szCs w:val="18"/>
              </w:rPr>
            </w:pPr>
            <w:r w:rsidRPr="00466EA5">
              <w:rPr>
                <w:i/>
                <w:sz w:val="18"/>
                <w:szCs w:val="18"/>
              </w:rPr>
              <w:t>Vjeronaučna grupa (6.a i b)</w:t>
            </w:r>
          </w:p>
          <w:p w:rsidR="00BC689C" w:rsidRPr="00466EA5" w:rsidRDefault="00BC689C" w:rsidP="00191BCA">
            <w:pPr>
              <w:jc w:val="center"/>
              <w:rPr>
                <w:i/>
                <w:sz w:val="18"/>
                <w:szCs w:val="18"/>
              </w:rPr>
            </w:pPr>
            <w:r>
              <w:rPr>
                <w:i/>
                <w:sz w:val="18"/>
                <w:szCs w:val="18"/>
              </w:rPr>
              <w:t>2</w:t>
            </w:r>
          </w:p>
        </w:tc>
        <w:tc>
          <w:tcPr>
            <w:tcW w:w="1276" w:type="dxa"/>
            <w:tcBorders>
              <w:top w:val="single" w:sz="12"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p>
        </w:tc>
        <w:tc>
          <w:tcPr>
            <w:tcW w:w="1134" w:type="dxa"/>
            <w:tcBorders>
              <w:top w:val="single" w:sz="12"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p>
        </w:tc>
        <w:tc>
          <w:tcPr>
            <w:tcW w:w="1276" w:type="dxa"/>
            <w:tcBorders>
              <w:top w:val="single" w:sz="12"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24</w:t>
            </w:r>
          </w:p>
          <w:p w:rsidR="00BC689C" w:rsidRDefault="00BC689C" w:rsidP="00191BCA">
            <w:pPr>
              <w:jc w:val="center"/>
              <w:rPr>
                <w:sz w:val="22"/>
                <w:szCs w:val="22"/>
              </w:rPr>
            </w:pPr>
          </w:p>
          <w:p w:rsidR="00BC689C" w:rsidRPr="008D4EDC" w:rsidRDefault="00BC689C" w:rsidP="00191BCA">
            <w:pPr>
              <w:jc w:val="center"/>
              <w:rPr>
                <w:sz w:val="22"/>
                <w:szCs w:val="22"/>
              </w:rPr>
            </w:pPr>
          </w:p>
        </w:tc>
      </w:tr>
      <w:tr w:rsidR="00BC689C" w:rsidTr="00191BCA">
        <w:trPr>
          <w:trHeight w:val="536"/>
        </w:trPr>
        <w:tc>
          <w:tcPr>
            <w:tcW w:w="1834" w:type="dxa"/>
            <w:tcBorders>
              <w:top w:val="single" w:sz="8" w:space="0" w:color="auto"/>
              <w:bottom w:val="single" w:sz="8" w:space="0" w:color="auto"/>
            </w:tcBorders>
            <w:shd w:val="clear" w:color="auto" w:fill="C0D7F1" w:themeFill="text2" w:themeFillTint="33"/>
          </w:tcPr>
          <w:p w:rsidR="00BC689C" w:rsidRDefault="00BC689C" w:rsidP="00191BCA">
            <w:pPr>
              <w:jc w:val="center"/>
              <w:rPr>
                <w:b/>
                <w:sz w:val="22"/>
                <w:szCs w:val="22"/>
              </w:rPr>
            </w:pPr>
          </w:p>
          <w:p w:rsidR="00BC689C" w:rsidRDefault="00BC689C" w:rsidP="00191BCA">
            <w:pPr>
              <w:jc w:val="center"/>
              <w:rPr>
                <w:b/>
                <w:sz w:val="22"/>
                <w:szCs w:val="22"/>
              </w:rPr>
            </w:pPr>
            <w:r>
              <w:rPr>
                <w:b/>
                <w:sz w:val="22"/>
                <w:szCs w:val="22"/>
              </w:rPr>
              <w:t>17. Sunčica</w:t>
            </w:r>
          </w:p>
          <w:p w:rsidR="00BC689C" w:rsidRDefault="00BC689C" w:rsidP="00191BCA">
            <w:pPr>
              <w:jc w:val="center"/>
              <w:rPr>
                <w:b/>
                <w:sz w:val="22"/>
                <w:szCs w:val="22"/>
              </w:rPr>
            </w:pPr>
            <w:r>
              <w:rPr>
                <w:b/>
                <w:sz w:val="22"/>
                <w:szCs w:val="22"/>
              </w:rPr>
              <w:t>Semerad</w:t>
            </w:r>
          </w:p>
          <w:p w:rsidR="00BC689C" w:rsidRPr="00AC37FE" w:rsidRDefault="00BC689C" w:rsidP="00191BCA">
            <w:pPr>
              <w:jc w:val="center"/>
              <w:rPr>
                <w:b/>
                <w:sz w:val="22"/>
                <w:szCs w:val="22"/>
              </w:rPr>
            </w:pPr>
          </w:p>
        </w:tc>
        <w:tc>
          <w:tcPr>
            <w:tcW w:w="1276" w:type="dxa"/>
            <w:tcBorders>
              <w:top w:val="single" w:sz="8" w:space="0" w:color="auto"/>
              <w:bottom w:val="single" w:sz="8"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B</w:t>
            </w:r>
          </w:p>
        </w:tc>
        <w:tc>
          <w:tcPr>
            <w:tcW w:w="1842" w:type="dxa"/>
            <w:tcBorders>
              <w:top w:val="single" w:sz="8" w:space="0" w:color="auto"/>
              <w:bottom w:val="single" w:sz="8" w:space="0" w:color="auto"/>
            </w:tcBorders>
          </w:tcPr>
          <w:p w:rsidR="00BC689C" w:rsidRPr="008D4EDC" w:rsidRDefault="00BC689C" w:rsidP="00191BCA">
            <w:pPr>
              <w:rPr>
                <w:sz w:val="22"/>
                <w:szCs w:val="22"/>
              </w:rPr>
            </w:pPr>
          </w:p>
        </w:tc>
        <w:tc>
          <w:tcPr>
            <w:tcW w:w="993" w:type="dxa"/>
            <w:tcBorders>
              <w:top w:val="single" w:sz="8" w:space="0" w:color="auto"/>
              <w:bottom w:val="single" w:sz="8" w:space="0" w:color="auto"/>
            </w:tcBorders>
          </w:tcPr>
          <w:p w:rsidR="00BC689C" w:rsidRPr="008D4EDC" w:rsidRDefault="00BC689C" w:rsidP="00191BCA">
            <w:pPr>
              <w:jc w:val="center"/>
              <w:rPr>
                <w:sz w:val="22"/>
                <w:szCs w:val="22"/>
              </w:rPr>
            </w:pPr>
          </w:p>
        </w:tc>
        <w:tc>
          <w:tcPr>
            <w:tcW w:w="1559" w:type="dxa"/>
            <w:tcBorders>
              <w:top w:val="single" w:sz="8" w:space="0" w:color="auto"/>
              <w:bottom w:val="single" w:sz="8" w:space="0" w:color="auto"/>
            </w:tcBorders>
          </w:tcPr>
          <w:p w:rsidR="00BC689C" w:rsidRPr="008D4EDC" w:rsidRDefault="00BC689C" w:rsidP="00191BCA">
            <w:pPr>
              <w:rPr>
                <w:sz w:val="22"/>
                <w:szCs w:val="22"/>
              </w:rPr>
            </w:pPr>
            <w:r>
              <w:rPr>
                <w:sz w:val="22"/>
                <w:szCs w:val="22"/>
              </w:rPr>
              <w:t>8.b = 2</w:t>
            </w:r>
          </w:p>
        </w:tc>
        <w:tc>
          <w:tcPr>
            <w:tcW w:w="1134" w:type="dxa"/>
            <w:tcBorders>
              <w:top w:val="single" w:sz="8" w:space="0" w:color="auto"/>
              <w:bottom w:val="single" w:sz="8" w:space="0" w:color="auto"/>
            </w:tcBorders>
          </w:tcPr>
          <w:p w:rsidR="00BC689C" w:rsidRPr="00F70314" w:rsidRDefault="00BC689C" w:rsidP="00191BCA">
            <w:pPr>
              <w:rPr>
                <w:i/>
                <w:sz w:val="18"/>
                <w:szCs w:val="22"/>
              </w:rPr>
            </w:pPr>
            <w:r w:rsidRPr="00FF1766">
              <w:rPr>
                <w:i/>
                <w:sz w:val="18"/>
                <w:szCs w:val="22"/>
              </w:rPr>
              <w:t>Vjeronauk</w:t>
            </w:r>
            <w:r>
              <w:rPr>
                <w:sz w:val="18"/>
                <w:szCs w:val="22"/>
              </w:rPr>
              <w:t xml:space="preserve"> 1</w:t>
            </w:r>
            <w:r w:rsidRPr="00FF1766">
              <w:rPr>
                <w:sz w:val="18"/>
                <w:szCs w:val="22"/>
              </w:rPr>
              <w:t xml:space="preserve">. </w:t>
            </w:r>
            <w:r>
              <w:rPr>
                <w:sz w:val="18"/>
                <w:szCs w:val="22"/>
              </w:rPr>
              <w:t>d, 1. e = 4</w:t>
            </w:r>
          </w:p>
          <w:p w:rsidR="00BC689C" w:rsidRPr="00FF1766" w:rsidRDefault="00BC689C" w:rsidP="00191BCA">
            <w:pPr>
              <w:rPr>
                <w:sz w:val="18"/>
                <w:szCs w:val="22"/>
              </w:rPr>
            </w:pPr>
            <w:r>
              <w:rPr>
                <w:sz w:val="18"/>
                <w:szCs w:val="22"/>
              </w:rPr>
              <w:t>2. c, 2. d, 2.e = 6</w:t>
            </w:r>
          </w:p>
          <w:p w:rsidR="00BC689C" w:rsidRDefault="00BC689C" w:rsidP="00191BCA">
            <w:pPr>
              <w:rPr>
                <w:sz w:val="18"/>
                <w:szCs w:val="22"/>
              </w:rPr>
            </w:pPr>
            <w:r>
              <w:rPr>
                <w:sz w:val="18"/>
                <w:szCs w:val="22"/>
              </w:rPr>
              <w:t>5</w:t>
            </w:r>
            <w:r w:rsidRPr="00FF1766">
              <w:rPr>
                <w:sz w:val="18"/>
                <w:szCs w:val="22"/>
              </w:rPr>
              <w:t xml:space="preserve">. </w:t>
            </w:r>
            <w:r>
              <w:rPr>
                <w:sz w:val="18"/>
                <w:szCs w:val="22"/>
              </w:rPr>
              <w:t xml:space="preserve">c, 5. d, 5.e </w:t>
            </w:r>
            <w:r w:rsidRPr="00FF1766">
              <w:rPr>
                <w:sz w:val="18"/>
                <w:szCs w:val="22"/>
              </w:rPr>
              <w:t xml:space="preserve">= </w:t>
            </w:r>
            <w:r>
              <w:rPr>
                <w:sz w:val="18"/>
                <w:szCs w:val="22"/>
              </w:rPr>
              <w:t>6</w:t>
            </w:r>
          </w:p>
          <w:p w:rsidR="00BC689C" w:rsidRPr="00F70314" w:rsidRDefault="00BC689C" w:rsidP="00191BCA">
            <w:pPr>
              <w:rPr>
                <w:sz w:val="18"/>
                <w:szCs w:val="22"/>
              </w:rPr>
            </w:pPr>
            <w:r>
              <w:rPr>
                <w:sz w:val="18"/>
                <w:szCs w:val="22"/>
              </w:rPr>
              <w:t>8 c, 8. d = 4</w:t>
            </w:r>
          </w:p>
        </w:tc>
        <w:tc>
          <w:tcPr>
            <w:tcW w:w="1276" w:type="dxa"/>
            <w:tcBorders>
              <w:top w:val="single" w:sz="8" w:space="0" w:color="auto"/>
              <w:bottom w:val="single" w:sz="8" w:space="0" w:color="auto"/>
            </w:tcBorders>
          </w:tcPr>
          <w:p w:rsidR="00BC689C" w:rsidRPr="008D4EDC" w:rsidRDefault="00BC689C" w:rsidP="00191BCA">
            <w:pPr>
              <w:rPr>
                <w:sz w:val="22"/>
                <w:szCs w:val="22"/>
              </w:rPr>
            </w:pPr>
          </w:p>
        </w:tc>
        <w:tc>
          <w:tcPr>
            <w:tcW w:w="1134" w:type="dxa"/>
            <w:tcBorders>
              <w:top w:val="single" w:sz="8" w:space="0" w:color="auto"/>
              <w:bottom w:val="single" w:sz="8" w:space="0" w:color="auto"/>
            </w:tcBorders>
          </w:tcPr>
          <w:p w:rsidR="00BC689C" w:rsidRPr="008D4EDC" w:rsidRDefault="00BC689C" w:rsidP="00191BCA">
            <w:pPr>
              <w:jc w:val="center"/>
              <w:rPr>
                <w:sz w:val="22"/>
                <w:szCs w:val="22"/>
              </w:rPr>
            </w:pPr>
          </w:p>
        </w:tc>
        <w:tc>
          <w:tcPr>
            <w:tcW w:w="1275" w:type="dxa"/>
            <w:tcBorders>
              <w:top w:val="single" w:sz="8" w:space="0" w:color="auto"/>
              <w:bottom w:val="single" w:sz="8" w:space="0" w:color="auto"/>
            </w:tcBorders>
          </w:tcPr>
          <w:p w:rsidR="00BC689C" w:rsidRDefault="00BC689C" w:rsidP="00191BCA">
            <w:pPr>
              <w:jc w:val="center"/>
              <w:rPr>
                <w:i/>
                <w:szCs w:val="22"/>
              </w:rPr>
            </w:pPr>
          </w:p>
          <w:p w:rsidR="00BC689C" w:rsidRPr="00105415" w:rsidRDefault="00BC689C" w:rsidP="00191BCA">
            <w:pPr>
              <w:jc w:val="center"/>
              <w:rPr>
                <w:i/>
                <w:szCs w:val="22"/>
              </w:rPr>
            </w:pPr>
            <w:r>
              <w:rPr>
                <w:i/>
                <w:szCs w:val="22"/>
              </w:rPr>
              <w:t>Mladi bibličari</w:t>
            </w:r>
          </w:p>
          <w:p w:rsidR="00BC689C" w:rsidRPr="008D4EDC" w:rsidRDefault="00BC689C" w:rsidP="00191BCA">
            <w:pPr>
              <w:jc w:val="center"/>
              <w:rPr>
                <w:sz w:val="22"/>
                <w:szCs w:val="22"/>
              </w:rPr>
            </w:pPr>
            <w:r>
              <w:rPr>
                <w:sz w:val="22"/>
                <w:szCs w:val="22"/>
              </w:rPr>
              <w:t>2</w:t>
            </w:r>
          </w:p>
        </w:tc>
        <w:tc>
          <w:tcPr>
            <w:tcW w:w="1276" w:type="dxa"/>
            <w:tcBorders>
              <w:top w:val="single" w:sz="8" w:space="0" w:color="auto"/>
              <w:bottom w:val="single" w:sz="8" w:space="0" w:color="auto"/>
            </w:tcBorders>
          </w:tcPr>
          <w:p w:rsidR="00BC689C" w:rsidRPr="008D4EDC" w:rsidRDefault="00BC689C" w:rsidP="00191BCA">
            <w:pPr>
              <w:jc w:val="center"/>
              <w:rPr>
                <w:sz w:val="22"/>
                <w:szCs w:val="22"/>
              </w:rPr>
            </w:pPr>
          </w:p>
        </w:tc>
        <w:tc>
          <w:tcPr>
            <w:tcW w:w="1134" w:type="dxa"/>
            <w:tcBorders>
              <w:top w:val="single" w:sz="8" w:space="0" w:color="auto"/>
              <w:bottom w:val="single" w:sz="8" w:space="0" w:color="auto"/>
            </w:tcBorders>
          </w:tcPr>
          <w:p w:rsidR="00BC689C" w:rsidRPr="008D4EDC" w:rsidRDefault="00BC689C" w:rsidP="00191BCA">
            <w:pPr>
              <w:rPr>
                <w:sz w:val="22"/>
                <w:szCs w:val="22"/>
              </w:rPr>
            </w:pPr>
          </w:p>
        </w:tc>
        <w:tc>
          <w:tcPr>
            <w:tcW w:w="1276"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24</w:t>
            </w:r>
          </w:p>
        </w:tc>
      </w:tr>
      <w:tr w:rsidR="00BC689C" w:rsidTr="00191BCA">
        <w:trPr>
          <w:trHeight w:val="1172"/>
        </w:trPr>
        <w:tc>
          <w:tcPr>
            <w:tcW w:w="1834" w:type="dxa"/>
            <w:tcBorders>
              <w:top w:val="single" w:sz="8" w:space="0" w:color="auto"/>
              <w:bottom w:val="single" w:sz="8" w:space="0" w:color="auto"/>
            </w:tcBorders>
            <w:shd w:val="clear" w:color="auto" w:fill="C0D7F1" w:themeFill="text2" w:themeFillTint="33"/>
          </w:tcPr>
          <w:p w:rsidR="00BC689C" w:rsidRDefault="00BC689C" w:rsidP="00191BCA">
            <w:pPr>
              <w:rPr>
                <w:b/>
                <w:sz w:val="22"/>
                <w:szCs w:val="22"/>
              </w:rPr>
            </w:pPr>
          </w:p>
          <w:p w:rsidR="00BC689C" w:rsidRDefault="00BC689C" w:rsidP="00191BCA">
            <w:pPr>
              <w:jc w:val="center"/>
              <w:rPr>
                <w:b/>
                <w:sz w:val="22"/>
                <w:szCs w:val="22"/>
              </w:rPr>
            </w:pPr>
            <w:r>
              <w:rPr>
                <w:b/>
                <w:sz w:val="22"/>
                <w:szCs w:val="22"/>
              </w:rPr>
              <w:t>18</w:t>
            </w:r>
            <w:r w:rsidRPr="00800931">
              <w:rPr>
                <w:b/>
                <w:sz w:val="22"/>
                <w:szCs w:val="22"/>
              </w:rPr>
              <w:t>.</w:t>
            </w:r>
          </w:p>
          <w:p w:rsidR="00BC689C" w:rsidRPr="00800931" w:rsidRDefault="00BC689C" w:rsidP="00191BCA">
            <w:pPr>
              <w:jc w:val="center"/>
              <w:rPr>
                <w:b/>
                <w:sz w:val="22"/>
                <w:szCs w:val="22"/>
              </w:rPr>
            </w:pPr>
            <w:r>
              <w:rPr>
                <w:b/>
                <w:sz w:val="22"/>
                <w:szCs w:val="22"/>
              </w:rPr>
              <w:t>Anita Parčina</w:t>
            </w:r>
          </w:p>
        </w:tc>
        <w:tc>
          <w:tcPr>
            <w:tcW w:w="1276"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B</w:t>
            </w:r>
          </w:p>
          <w:p w:rsidR="00BC689C" w:rsidRDefault="00BC689C" w:rsidP="00191BCA">
            <w:pPr>
              <w:jc w:val="center"/>
              <w:rPr>
                <w:sz w:val="22"/>
                <w:szCs w:val="22"/>
              </w:rPr>
            </w:pPr>
            <w:r>
              <w:rPr>
                <w:sz w:val="22"/>
                <w:szCs w:val="22"/>
              </w:rPr>
              <w:t>(pon, sri, čet)</w:t>
            </w:r>
          </w:p>
          <w:p w:rsidR="00BC689C" w:rsidRPr="008D4EDC" w:rsidRDefault="00BC689C" w:rsidP="00191BCA">
            <w:pPr>
              <w:jc w:val="center"/>
              <w:rPr>
                <w:sz w:val="22"/>
                <w:szCs w:val="22"/>
              </w:rPr>
            </w:pPr>
          </w:p>
        </w:tc>
        <w:tc>
          <w:tcPr>
            <w:tcW w:w="1842" w:type="dxa"/>
            <w:tcBorders>
              <w:top w:val="single" w:sz="8" w:space="0" w:color="auto"/>
              <w:bottom w:val="single" w:sz="8" w:space="0" w:color="auto"/>
            </w:tcBorders>
          </w:tcPr>
          <w:p w:rsidR="00BC689C" w:rsidRPr="008D4EDC" w:rsidRDefault="00BC689C" w:rsidP="00191BCA">
            <w:pPr>
              <w:rPr>
                <w:sz w:val="22"/>
                <w:szCs w:val="22"/>
              </w:rPr>
            </w:pPr>
          </w:p>
        </w:tc>
        <w:tc>
          <w:tcPr>
            <w:tcW w:w="993"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p>
        </w:tc>
        <w:tc>
          <w:tcPr>
            <w:tcW w:w="1559" w:type="dxa"/>
            <w:tcBorders>
              <w:top w:val="single" w:sz="8" w:space="0" w:color="auto"/>
              <w:bottom w:val="single" w:sz="8" w:space="0" w:color="auto"/>
            </w:tcBorders>
          </w:tcPr>
          <w:p w:rsidR="00BC689C" w:rsidRPr="008D4EDC" w:rsidRDefault="00BC689C" w:rsidP="00191BCA">
            <w:pPr>
              <w:jc w:val="center"/>
              <w:rPr>
                <w:sz w:val="22"/>
                <w:szCs w:val="22"/>
              </w:rPr>
            </w:pPr>
          </w:p>
        </w:tc>
        <w:tc>
          <w:tcPr>
            <w:tcW w:w="1134" w:type="dxa"/>
            <w:tcBorders>
              <w:top w:val="single" w:sz="8" w:space="0" w:color="auto"/>
              <w:bottom w:val="single" w:sz="8" w:space="0" w:color="auto"/>
            </w:tcBorders>
          </w:tcPr>
          <w:p w:rsidR="00BC689C" w:rsidRPr="00FF1766" w:rsidRDefault="00BC689C" w:rsidP="00191BCA">
            <w:pPr>
              <w:rPr>
                <w:i/>
                <w:sz w:val="18"/>
                <w:szCs w:val="22"/>
              </w:rPr>
            </w:pPr>
            <w:r w:rsidRPr="00FF1766">
              <w:rPr>
                <w:i/>
                <w:sz w:val="18"/>
                <w:szCs w:val="22"/>
              </w:rPr>
              <w:t>Vjeronauk</w:t>
            </w:r>
          </w:p>
          <w:p w:rsidR="00BC689C" w:rsidRPr="00FF1766" w:rsidRDefault="00BC689C" w:rsidP="00191BCA">
            <w:pPr>
              <w:rPr>
                <w:sz w:val="18"/>
                <w:szCs w:val="22"/>
              </w:rPr>
            </w:pPr>
            <w:r>
              <w:rPr>
                <w:sz w:val="18"/>
                <w:szCs w:val="22"/>
              </w:rPr>
              <w:t>3</w:t>
            </w:r>
            <w:r w:rsidRPr="00FF1766">
              <w:rPr>
                <w:sz w:val="18"/>
                <w:szCs w:val="22"/>
              </w:rPr>
              <w:t xml:space="preserve">. </w:t>
            </w:r>
            <w:r>
              <w:rPr>
                <w:sz w:val="18"/>
                <w:szCs w:val="22"/>
              </w:rPr>
              <w:t>c</w:t>
            </w:r>
            <w:r w:rsidRPr="00FF1766">
              <w:rPr>
                <w:sz w:val="18"/>
                <w:szCs w:val="22"/>
              </w:rPr>
              <w:t xml:space="preserve">, </w:t>
            </w:r>
            <w:r>
              <w:rPr>
                <w:sz w:val="18"/>
                <w:szCs w:val="22"/>
              </w:rPr>
              <w:t>3</w:t>
            </w:r>
            <w:r w:rsidRPr="00FF1766">
              <w:rPr>
                <w:sz w:val="18"/>
                <w:szCs w:val="22"/>
              </w:rPr>
              <w:t xml:space="preserve">. </w:t>
            </w:r>
            <w:r>
              <w:rPr>
                <w:sz w:val="18"/>
                <w:szCs w:val="22"/>
              </w:rPr>
              <w:t>d</w:t>
            </w:r>
            <w:r w:rsidRPr="00FF1766">
              <w:rPr>
                <w:sz w:val="18"/>
                <w:szCs w:val="22"/>
              </w:rPr>
              <w:t xml:space="preserve"> = 4</w:t>
            </w:r>
          </w:p>
          <w:p w:rsidR="00BC689C" w:rsidRPr="00FF1766" w:rsidRDefault="00BC689C" w:rsidP="00191BCA">
            <w:pPr>
              <w:rPr>
                <w:sz w:val="18"/>
                <w:szCs w:val="22"/>
              </w:rPr>
            </w:pPr>
            <w:r>
              <w:rPr>
                <w:sz w:val="18"/>
                <w:szCs w:val="22"/>
              </w:rPr>
              <w:t>4.c, 4.d  = 4</w:t>
            </w:r>
          </w:p>
          <w:p w:rsidR="00BC689C" w:rsidRPr="008A1BB6" w:rsidRDefault="00BC689C" w:rsidP="00191BCA">
            <w:pPr>
              <w:rPr>
                <w:sz w:val="18"/>
                <w:szCs w:val="22"/>
              </w:rPr>
            </w:pPr>
            <w:r>
              <w:rPr>
                <w:sz w:val="18"/>
                <w:szCs w:val="22"/>
              </w:rPr>
              <w:t>6. c, 6. d</w:t>
            </w:r>
            <w:r w:rsidRPr="00FF1766">
              <w:rPr>
                <w:sz w:val="18"/>
                <w:szCs w:val="22"/>
              </w:rPr>
              <w:t xml:space="preserve"> = </w:t>
            </w:r>
            <w:r>
              <w:rPr>
                <w:sz w:val="18"/>
                <w:szCs w:val="22"/>
              </w:rPr>
              <w:t>4 7. c. 7.d = 4</w:t>
            </w:r>
          </w:p>
        </w:tc>
        <w:tc>
          <w:tcPr>
            <w:tcW w:w="1276" w:type="dxa"/>
            <w:tcBorders>
              <w:top w:val="single" w:sz="8" w:space="0" w:color="auto"/>
              <w:bottom w:val="single" w:sz="8" w:space="0" w:color="auto"/>
            </w:tcBorders>
          </w:tcPr>
          <w:p w:rsidR="00BC689C" w:rsidRPr="008D4EDC" w:rsidRDefault="00BC689C" w:rsidP="00191BCA">
            <w:pPr>
              <w:jc w:val="center"/>
              <w:rPr>
                <w:sz w:val="22"/>
                <w:szCs w:val="22"/>
              </w:rPr>
            </w:pPr>
          </w:p>
        </w:tc>
        <w:tc>
          <w:tcPr>
            <w:tcW w:w="1134" w:type="dxa"/>
            <w:tcBorders>
              <w:top w:val="single" w:sz="8" w:space="0" w:color="auto"/>
              <w:bottom w:val="single" w:sz="8" w:space="0" w:color="auto"/>
            </w:tcBorders>
          </w:tcPr>
          <w:p w:rsidR="00BC689C" w:rsidRPr="008D4EDC" w:rsidRDefault="00BC689C" w:rsidP="00191BCA">
            <w:pPr>
              <w:jc w:val="center"/>
              <w:rPr>
                <w:sz w:val="22"/>
                <w:szCs w:val="22"/>
              </w:rPr>
            </w:pPr>
          </w:p>
        </w:tc>
        <w:tc>
          <w:tcPr>
            <w:tcW w:w="1275" w:type="dxa"/>
            <w:tcBorders>
              <w:top w:val="single" w:sz="8" w:space="0" w:color="auto"/>
              <w:bottom w:val="single" w:sz="8" w:space="0" w:color="auto"/>
            </w:tcBorders>
          </w:tcPr>
          <w:p w:rsidR="00BC689C" w:rsidRDefault="00BC689C" w:rsidP="00191BCA">
            <w:pPr>
              <w:jc w:val="center"/>
              <w:rPr>
                <w:sz w:val="22"/>
                <w:szCs w:val="22"/>
              </w:rPr>
            </w:pPr>
          </w:p>
          <w:p w:rsidR="00BC689C" w:rsidRPr="008A1BB6" w:rsidRDefault="00BC689C" w:rsidP="00191BCA">
            <w:pPr>
              <w:jc w:val="center"/>
              <w:rPr>
                <w:i/>
                <w:sz w:val="18"/>
                <w:szCs w:val="22"/>
              </w:rPr>
            </w:pPr>
            <w:r w:rsidRPr="008A1BB6">
              <w:rPr>
                <w:i/>
                <w:sz w:val="18"/>
                <w:szCs w:val="22"/>
              </w:rPr>
              <w:t>Logoterapija</w:t>
            </w:r>
          </w:p>
          <w:p w:rsidR="00BC689C" w:rsidRPr="008D4EDC" w:rsidRDefault="00BC689C" w:rsidP="00191BCA">
            <w:pPr>
              <w:jc w:val="center"/>
              <w:rPr>
                <w:sz w:val="22"/>
                <w:szCs w:val="22"/>
              </w:rPr>
            </w:pPr>
            <w:r>
              <w:rPr>
                <w:sz w:val="22"/>
                <w:szCs w:val="22"/>
              </w:rPr>
              <w:t>2</w:t>
            </w:r>
          </w:p>
        </w:tc>
        <w:tc>
          <w:tcPr>
            <w:tcW w:w="1276" w:type="dxa"/>
            <w:tcBorders>
              <w:top w:val="single" w:sz="8" w:space="0" w:color="auto"/>
              <w:bottom w:val="single" w:sz="8" w:space="0" w:color="auto"/>
            </w:tcBorders>
          </w:tcPr>
          <w:p w:rsidR="00BC689C" w:rsidRPr="008D4EDC" w:rsidRDefault="00BC689C" w:rsidP="00191BCA">
            <w:pPr>
              <w:jc w:val="center"/>
              <w:rPr>
                <w:sz w:val="22"/>
                <w:szCs w:val="22"/>
              </w:rPr>
            </w:pPr>
          </w:p>
        </w:tc>
        <w:tc>
          <w:tcPr>
            <w:tcW w:w="1134" w:type="dxa"/>
            <w:tcBorders>
              <w:top w:val="single" w:sz="8" w:space="0" w:color="auto"/>
              <w:bottom w:val="single" w:sz="8" w:space="0" w:color="auto"/>
            </w:tcBorders>
          </w:tcPr>
          <w:p w:rsidR="00BC689C" w:rsidRPr="008D4EDC" w:rsidRDefault="00BC689C" w:rsidP="00191BCA">
            <w:pPr>
              <w:jc w:val="center"/>
              <w:rPr>
                <w:sz w:val="22"/>
                <w:szCs w:val="22"/>
              </w:rPr>
            </w:pPr>
          </w:p>
        </w:tc>
        <w:tc>
          <w:tcPr>
            <w:tcW w:w="1276"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18</w:t>
            </w:r>
          </w:p>
          <w:p w:rsidR="00BC689C" w:rsidRPr="008D4EDC" w:rsidRDefault="00BC689C" w:rsidP="00191BCA">
            <w:pPr>
              <w:jc w:val="center"/>
              <w:rPr>
                <w:sz w:val="22"/>
                <w:szCs w:val="22"/>
              </w:rPr>
            </w:pPr>
          </w:p>
        </w:tc>
      </w:tr>
      <w:tr w:rsidR="00BC689C" w:rsidTr="00191BCA">
        <w:tc>
          <w:tcPr>
            <w:tcW w:w="1834" w:type="dxa"/>
            <w:tcBorders>
              <w:top w:val="single" w:sz="8" w:space="0" w:color="auto"/>
              <w:bottom w:val="single" w:sz="8" w:space="0" w:color="auto"/>
            </w:tcBorders>
            <w:shd w:val="clear" w:color="auto" w:fill="C0D7F1" w:themeFill="text2" w:themeFillTint="33"/>
          </w:tcPr>
          <w:p w:rsidR="00BC689C" w:rsidRDefault="00BC689C" w:rsidP="00191BCA">
            <w:pPr>
              <w:jc w:val="center"/>
              <w:rPr>
                <w:b/>
                <w:sz w:val="22"/>
                <w:szCs w:val="22"/>
              </w:rPr>
            </w:pPr>
          </w:p>
          <w:p w:rsidR="00BC689C" w:rsidRDefault="00BC689C" w:rsidP="00191BCA">
            <w:pPr>
              <w:jc w:val="center"/>
              <w:rPr>
                <w:b/>
                <w:sz w:val="22"/>
                <w:szCs w:val="22"/>
              </w:rPr>
            </w:pPr>
            <w:r>
              <w:rPr>
                <w:b/>
                <w:sz w:val="22"/>
                <w:szCs w:val="22"/>
              </w:rPr>
              <w:t>19</w:t>
            </w:r>
            <w:r w:rsidRPr="00800931">
              <w:rPr>
                <w:b/>
                <w:sz w:val="22"/>
                <w:szCs w:val="22"/>
              </w:rPr>
              <w:t>.</w:t>
            </w:r>
          </w:p>
          <w:p w:rsidR="00BC689C" w:rsidRDefault="00BC689C" w:rsidP="00191BCA">
            <w:pPr>
              <w:rPr>
                <w:b/>
                <w:sz w:val="22"/>
                <w:szCs w:val="22"/>
              </w:rPr>
            </w:pPr>
            <w:r>
              <w:rPr>
                <w:b/>
                <w:sz w:val="22"/>
                <w:szCs w:val="22"/>
              </w:rPr>
              <w:t>Radojka Slugan</w:t>
            </w:r>
          </w:p>
          <w:p w:rsidR="00BC689C" w:rsidRPr="008D4EDC" w:rsidRDefault="00BC689C" w:rsidP="00191BCA">
            <w:pPr>
              <w:rPr>
                <w:sz w:val="22"/>
                <w:szCs w:val="22"/>
              </w:rPr>
            </w:pPr>
          </w:p>
        </w:tc>
        <w:tc>
          <w:tcPr>
            <w:tcW w:w="1276"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 xml:space="preserve">A </w:t>
            </w:r>
          </w:p>
          <w:p w:rsidR="00BC689C" w:rsidRDefault="00BC689C" w:rsidP="00191BCA">
            <w:pPr>
              <w:jc w:val="center"/>
              <w:rPr>
                <w:sz w:val="22"/>
                <w:szCs w:val="22"/>
              </w:rPr>
            </w:pPr>
            <w:r>
              <w:rPr>
                <w:sz w:val="22"/>
                <w:szCs w:val="22"/>
              </w:rPr>
              <w:t>(sri, čet, pet)</w:t>
            </w:r>
          </w:p>
        </w:tc>
        <w:tc>
          <w:tcPr>
            <w:tcW w:w="1842" w:type="dxa"/>
            <w:tcBorders>
              <w:top w:val="single" w:sz="8" w:space="0" w:color="auto"/>
              <w:bottom w:val="single" w:sz="8" w:space="0" w:color="auto"/>
            </w:tcBorders>
          </w:tcPr>
          <w:p w:rsidR="00BC689C" w:rsidRDefault="00BC689C" w:rsidP="00191BCA">
            <w:pPr>
              <w:rPr>
                <w:sz w:val="22"/>
                <w:szCs w:val="22"/>
              </w:rPr>
            </w:pPr>
          </w:p>
        </w:tc>
        <w:tc>
          <w:tcPr>
            <w:tcW w:w="993" w:type="dxa"/>
            <w:tcBorders>
              <w:top w:val="single" w:sz="8" w:space="0" w:color="auto"/>
              <w:bottom w:val="single" w:sz="8" w:space="0" w:color="auto"/>
            </w:tcBorders>
          </w:tcPr>
          <w:p w:rsidR="00BC689C" w:rsidRDefault="00BC689C" w:rsidP="00191BCA">
            <w:pPr>
              <w:jc w:val="center"/>
              <w:rPr>
                <w:sz w:val="22"/>
                <w:szCs w:val="22"/>
              </w:rPr>
            </w:pPr>
          </w:p>
        </w:tc>
        <w:tc>
          <w:tcPr>
            <w:tcW w:w="1559" w:type="dxa"/>
            <w:tcBorders>
              <w:top w:val="single" w:sz="8" w:space="0" w:color="auto"/>
              <w:bottom w:val="single" w:sz="8" w:space="0" w:color="auto"/>
            </w:tcBorders>
          </w:tcPr>
          <w:p w:rsidR="00BC689C" w:rsidRPr="008D4EDC" w:rsidRDefault="00BC689C" w:rsidP="00191BCA">
            <w:pPr>
              <w:rPr>
                <w:sz w:val="22"/>
                <w:szCs w:val="22"/>
              </w:rPr>
            </w:pPr>
          </w:p>
        </w:tc>
        <w:tc>
          <w:tcPr>
            <w:tcW w:w="1134" w:type="dxa"/>
            <w:tcBorders>
              <w:top w:val="single" w:sz="8" w:space="0" w:color="auto"/>
              <w:bottom w:val="single" w:sz="8" w:space="0" w:color="auto"/>
            </w:tcBorders>
          </w:tcPr>
          <w:p w:rsidR="00BC689C" w:rsidRPr="00FF1766" w:rsidRDefault="00BC689C" w:rsidP="00191BCA">
            <w:pPr>
              <w:rPr>
                <w:i/>
                <w:sz w:val="18"/>
                <w:szCs w:val="22"/>
              </w:rPr>
            </w:pPr>
            <w:r w:rsidRPr="00FF1766">
              <w:rPr>
                <w:i/>
                <w:sz w:val="18"/>
                <w:szCs w:val="22"/>
              </w:rPr>
              <w:t>Vjeronauk</w:t>
            </w:r>
          </w:p>
          <w:p w:rsidR="00BC689C" w:rsidRDefault="00BC689C" w:rsidP="00191BCA">
            <w:pPr>
              <w:rPr>
                <w:sz w:val="18"/>
                <w:szCs w:val="22"/>
              </w:rPr>
            </w:pPr>
            <w:r>
              <w:rPr>
                <w:sz w:val="18"/>
                <w:szCs w:val="22"/>
              </w:rPr>
              <w:t>1.a,1.b, 1.c =6</w:t>
            </w:r>
          </w:p>
          <w:p w:rsidR="00BC689C" w:rsidRDefault="00BC689C" w:rsidP="00191BCA">
            <w:pPr>
              <w:rPr>
                <w:sz w:val="18"/>
                <w:szCs w:val="22"/>
              </w:rPr>
            </w:pPr>
            <w:r>
              <w:rPr>
                <w:sz w:val="18"/>
                <w:szCs w:val="22"/>
              </w:rPr>
              <w:t>3.a =2</w:t>
            </w:r>
          </w:p>
          <w:p w:rsidR="00BC689C" w:rsidRPr="005C2CC5" w:rsidRDefault="00BC689C" w:rsidP="00191BCA">
            <w:pPr>
              <w:rPr>
                <w:sz w:val="18"/>
                <w:szCs w:val="22"/>
              </w:rPr>
            </w:pPr>
            <w:r>
              <w:rPr>
                <w:sz w:val="18"/>
                <w:szCs w:val="22"/>
              </w:rPr>
              <w:t>6.a, 6.b = 4</w:t>
            </w:r>
          </w:p>
        </w:tc>
        <w:tc>
          <w:tcPr>
            <w:tcW w:w="1276" w:type="dxa"/>
            <w:tcBorders>
              <w:top w:val="single" w:sz="8" w:space="0" w:color="auto"/>
              <w:bottom w:val="single" w:sz="8" w:space="0" w:color="auto"/>
            </w:tcBorders>
          </w:tcPr>
          <w:p w:rsidR="00BC689C" w:rsidRPr="008D4EDC" w:rsidRDefault="00BC689C" w:rsidP="00191BCA">
            <w:pPr>
              <w:rPr>
                <w:sz w:val="22"/>
                <w:szCs w:val="22"/>
              </w:rPr>
            </w:pPr>
          </w:p>
        </w:tc>
        <w:tc>
          <w:tcPr>
            <w:tcW w:w="1134" w:type="dxa"/>
            <w:tcBorders>
              <w:top w:val="single" w:sz="8" w:space="0" w:color="auto"/>
              <w:bottom w:val="single" w:sz="8" w:space="0" w:color="auto"/>
            </w:tcBorders>
          </w:tcPr>
          <w:p w:rsidR="00BC689C" w:rsidRPr="008D4EDC" w:rsidRDefault="00BC689C" w:rsidP="00191BCA">
            <w:pPr>
              <w:rPr>
                <w:sz w:val="22"/>
                <w:szCs w:val="22"/>
              </w:rPr>
            </w:pPr>
          </w:p>
        </w:tc>
        <w:tc>
          <w:tcPr>
            <w:tcW w:w="1275" w:type="dxa"/>
            <w:tcBorders>
              <w:top w:val="single" w:sz="8" w:space="0" w:color="auto"/>
              <w:bottom w:val="single" w:sz="8" w:space="0" w:color="auto"/>
            </w:tcBorders>
          </w:tcPr>
          <w:p w:rsidR="00BC689C" w:rsidRDefault="00BC689C" w:rsidP="00191BCA">
            <w:pPr>
              <w:jc w:val="center"/>
              <w:rPr>
                <w:i/>
                <w:sz w:val="18"/>
                <w:szCs w:val="22"/>
              </w:rPr>
            </w:pPr>
          </w:p>
          <w:p w:rsidR="00BC689C" w:rsidRPr="008A1BB6" w:rsidRDefault="00BC689C" w:rsidP="00191BCA">
            <w:pPr>
              <w:jc w:val="center"/>
              <w:rPr>
                <w:i/>
                <w:sz w:val="18"/>
                <w:szCs w:val="22"/>
              </w:rPr>
            </w:pPr>
            <w:r w:rsidRPr="008A1BB6">
              <w:rPr>
                <w:i/>
                <w:sz w:val="18"/>
                <w:szCs w:val="22"/>
              </w:rPr>
              <w:t>Vjeronaučna olimpijada</w:t>
            </w:r>
          </w:p>
          <w:p w:rsidR="00BC689C" w:rsidRPr="008D4EDC" w:rsidRDefault="00BC689C" w:rsidP="00191BCA">
            <w:pPr>
              <w:jc w:val="center"/>
              <w:rPr>
                <w:sz w:val="22"/>
                <w:szCs w:val="22"/>
              </w:rPr>
            </w:pPr>
            <w:r>
              <w:rPr>
                <w:sz w:val="22"/>
                <w:szCs w:val="22"/>
              </w:rPr>
              <w:t>2</w:t>
            </w:r>
          </w:p>
        </w:tc>
        <w:tc>
          <w:tcPr>
            <w:tcW w:w="1276" w:type="dxa"/>
            <w:tcBorders>
              <w:top w:val="single" w:sz="8" w:space="0" w:color="auto"/>
              <w:bottom w:val="single" w:sz="8" w:space="0" w:color="auto"/>
            </w:tcBorders>
          </w:tcPr>
          <w:p w:rsidR="00BC689C" w:rsidRPr="008D4EDC" w:rsidRDefault="00BC689C" w:rsidP="00191BCA">
            <w:pPr>
              <w:rPr>
                <w:sz w:val="22"/>
                <w:szCs w:val="22"/>
              </w:rPr>
            </w:pPr>
          </w:p>
        </w:tc>
        <w:tc>
          <w:tcPr>
            <w:tcW w:w="1134" w:type="dxa"/>
            <w:tcBorders>
              <w:top w:val="single" w:sz="8" w:space="0" w:color="auto"/>
              <w:bottom w:val="single" w:sz="8" w:space="0" w:color="auto"/>
            </w:tcBorders>
          </w:tcPr>
          <w:p w:rsidR="00BC689C" w:rsidRPr="008D4EDC" w:rsidRDefault="00BC689C" w:rsidP="00191BCA">
            <w:pPr>
              <w:rPr>
                <w:sz w:val="22"/>
                <w:szCs w:val="22"/>
              </w:rPr>
            </w:pPr>
          </w:p>
        </w:tc>
        <w:tc>
          <w:tcPr>
            <w:tcW w:w="1276" w:type="dxa"/>
            <w:tcBorders>
              <w:top w:val="single" w:sz="8" w:space="0" w:color="auto"/>
              <w:bottom w:val="single" w:sz="8" w:space="0" w:color="auto"/>
            </w:tcBorders>
          </w:tcPr>
          <w:p w:rsidR="00BC689C" w:rsidRDefault="00BC689C" w:rsidP="00191BCA">
            <w:pPr>
              <w:rPr>
                <w:sz w:val="22"/>
                <w:szCs w:val="22"/>
              </w:rPr>
            </w:pPr>
          </w:p>
          <w:p w:rsidR="00BC689C" w:rsidRPr="008D4EDC" w:rsidRDefault="00BC689C" w:rsidP="00191BCA">
            <w:pPr>
              <w:jc w:val="center"/>
              <w:rPr>
                <w:sz w:val="22"/>
                <w:szCs w:val="22"/>
              </w:rPr>
            </w:pPr>
            <w:r>
              <w:rPr>
                <w:sz w:val="22"/>
                <w:szCs w:val="22"/>
              </w:rPr>
              <w:t>14</w:t>
            </w:r>
          </w:p>
        </w:tc>
      </w:tr>
      <w:tr w:rsidR="00BC689C" w:rsidTr="00191BCA">
        <w:tc>
          <w:tcPr>
            <w:tcW w:w="1834" w:type="dxa"/>
            <w:tcBorders>
              <w:top w:val="single" w:sz="8" w:space="0" w:color="auto"/>
            </w:tcBorders>
            <w:shd w:val="clear" w:color="auto" w:fill="C0D7F1" w:themeFill="text2" w:themeFillTint="33"/>
          </w:tcPr>
          <w:p w:rsidR="00BC689C" w:rsidRDefault="00BC689C" w:rsidP="00191BCA">
            <w:pPr>
              <w:jc w:val="center"/>
              <w:rPr>
                <w:b/>
                <w:sz w:val="22"/>
                <w:szCs w:val="22"/>
              </w:rPr>
            </w:pPr>
          </w:p>
          <w:p w:rsidR="00BC689C" w:rsidRDefault="00BC689C" w:rsidP="00191BCA">
            <w:pPr>
              <w:jc w:val="center"/>
              <w:rPr>
                <w:b/>
                <w:sz w:val="22"/>
                <w:szCs w:val="22"/>
              </w:rPr>
            </w:pPr>
            <w:r>
              <w:rPr>
                <w:b/>
                <w:sz w:val="22"/>
                <w:szCs w:val="22"/>
              </w:rPr>
              <w:t>20. Ljiljana Čavka</w:t>
            </w:r>
          </w:p>
          <w:p w:rsidR="00BC689C" w:rsidRDefault="00BC689C" w:rsidP="00191BCA">
            <w:pPr>
              <w:rPr>
                <w:b/>
                <w:sz w:val="22"/>
                <w:szCs w:val="22"/>
              </w:rPr>
            </w:pPr>
          </w:p>
        </w:tc>
        <w:tc>
          <w:tcPr>
            <w:tcW w:w="1276" w:type="dxa"/>
            <w:tcBorders>
              <w:top w:val="single" w:sz="8" w:space="0" w:color="auto"/>
            </w:tcBorders>
          </w:tcPr>
          <w:p w:rsidR="00BC689C" w:rsidRDefault="00BC689C" w:rsidP="00191BCA">
            <w:pPr>
              <w:jc w:val="center"/>
              <w:rPr>
                <w:sz w:val="22"/>
                <w:szCs w:val="22"/>
              </w:rPr>
            </w:pPr>
          </w:p>
        </w:tc>
        <w:tc>
          <w:tcPr>
            <w:tcW w:w="1842" w:type="dxa"/>
            <w:tcBorders>
              <w:top w:val="single" w:sz="8" w:space="0" w:color="auto"/>
            </w:tcBorders>
          </w:tcPr>
          <w:p w:rsidR="00BC689C" w:rsidRDefault="00BC689C" w:rsidP="00191BCA">
            <w:pPr>
              <w:rPr>
                <w:sz w:val="22"/>
                <w:szCs w:val="22"/>
              </w:rPr>
            </w:pPr>
            <w:r>
              <w:rPr>
                <w:sz w:val="22"/>
                <w:szCs w:val="22"/>
              </w:rPr>
              <w:t xml:space="preserve">Informatika PŠ </w:t>
            </w:r>
          </w:p>
          <w:p w:rsidR="00BC689C" w:rsidRDefault="00BC689C" w:rsidP="00191BCA">
            <w:pPr>
              <w:rPr>
                <w:sz w:val="22"/>
                <w:szCs w:val="22"/>
              </w:rPr>
            </w:pPr>
            <w:r>
              <w:rPr>
                <w:sz w:val="22"/>
                <w:szCs w:val="22"/>
              </w:rPr>
              <w:t>5./7. = 2</w:t>
            </w:r>
          </w:p>
          <w:p w:rsidR="00BC689C" w:rsidRDefault="00BC689C" w:rsidP="00191BCA">
            <w:pPr>
              <w:rPr>
                <w:sz w:val="22"/>
                <w:szCs w:val="22"/>
              </w:rPr>
            </w:pPr>
            <w:r>
              <w:rPr>
                <w:sz w:val="22"/>
                <w:szCs w:val="22"/>
              </w:rPr>
              <w:t>6. = 2</w:t>
            </w:r>
          </w:p>
        </w:tc>
        <w:tc>
          <w:tcPr>
            <w:tcW w:w="993" w:type="dxa"/>
            <w:tcBorders>
              <w:top w:val="single" w:sz="8" w:space="0" w:color="auto"/>
            </w:tcBorders>
          </w:tcPr>
          <w:p w:rsidR="00BC689C" w:rsidRDefault="00BC689C" w:rsidP="00191BCA">
            <w:pPr>
              <w:jc w:val="center"/>
              <w:rPr>
                <w:sz w:val="22"/>
                <w:szCs w:val="22"/>
              </w:rPr>
            </w:pPr>
          </w:p>
        </w:tc>
        <w:tc>
          <w:tcPr>
            <w:tcW w:w="1559" w:type="dxa"/>
            <w:tcBorders>
              <w:top w:val="single" w:sz="8" w:space="0" w:color="auto"/>
            </w:tcBorders>
          </w:tcPr>
          <w:p w:rsidR="00BC689C" w:rsidRPr="008D4EDC" w:rsidRDefault="00BC689C" w:rsidP="00191BCA">
            <w:pPr>
              <w:rPr>
                <w:sz w:val="22"/>
                <w:szCs w:val="22"/>
              </w:rPr>
            </w:pPr>
          </w:p>
        </w:tc>
        <w:tc>
          <w:tcPr>
            <w:tcW w:w="1134" w:type="dxa"/>
            <w:tcBorders>
              <w:top w:val="single" w:sz="8" w:space="0" w:color="auto"/>
            </w:tcBorders>
          </w:tcPr>
          <w:p w:rsidR="00BC689C" w:rsidRDefault="00BC689C" w:rsidP="00191BCA">
            <w:pPr>
              <w:rPr>
                <w:i/>
                <w:sz w:val="18"/>
                <w:szCs w:val="22"/>
              </w:rPr>
            </w:pPr>
            <w:r>
              <w:rPr>
                <w:i/>
                <w:sz w:val="18"/>
                <w:szCs w:val="22"/>
              </w:rPr>
              <w:t>Informatika</w:t>
            </w:r>
          </w:p>
          <w:p w:rsidR="00BC689C" w:rsidRPr="006628FA" w:rsidRDefault="00BC689C" w:rsidP="00191BCA">
            <w:pPr>
              <w:rPr>
                <w:sz w:val="18"/>
                <w:szCs w:val="18"/>
              </w:rPr>
            </w:pPr>
            <w:r>
              <w:rPr>
                <w:sz w:val="18"/>
                <w:szCs w:val="18"/>
              </w:rPr>
              <w:t>7. a, 7.b =4 7. c/7.d = 2</w:t>
            </w:r>
          </w:p>
          <w:p w:rsidR="00BC689C" w:rsidRDefault="00BC689C" w:rsidP="00191BCA">
            <w:pPr>
              <w:rPr>
                <w:sz w:val="18"/>
                <w:szCs w:val="18"/>
              </w:rPr>
            </w:pPr>
            <w:r>
              <w:rPr>
                <w:sz w:val="18"/>
                <w:szCs w:val="18"/>
              </w:rPr>
              <w:t>8. a, 8. b, 8.c, 8.d</w:t>
            </w:r>
            <w:r w:rsidRPr="006628FA">
              <w:rPr>
                <w:sz w:val="18"/>
                <w:szCs w:val="18"/>
              </w:rPr>
              <w:t xml:space="preserve"> </w:t>
            </w:r>
            <w:r>
              <w:rPr>
                <w:sz w:val="18"/>
                <w:szCs w:val="18"/>
              </w:rPr>
              <w:t>= 8</w:t>
            </w:r>
          </w:p>
          <w:p w:rsidR="00BC689C" w:rsidRPr="006628FA" w:rsidRDefault="00BC689C" w:rsidP="00191BCA">
            <w:pPr>
              <w:rPr>
                <w:sz w:val="18"/>
                <w:szCs w:val="18"/>
              </w:rPr>
            </w:pPr>
            <w:r>
              <w:rPr>
                <w:sz w:val="18"/>
                <w:szCs w:val="18"/>
              </w:rPr>
              <w:lastRenderedPageBreak/>
              <w:t>PŠ 1.,2.,3.,4. = 2</w:t>
            </w:r>
          </w:p>
          <w:p w:rsidR="00BC689C" w:rsidRPr="00FF1766" w:rsidRDefault="00BC689C" w:rsidP="00191BCA">
            <w:pPr>
              <w:rPr>
                <w:i/>
                <w:sz w:val="18"/>
                <w:szCs w:val="22"/>
              </w:rPr>
            </w:pPr>
          </w:p>
        </w:tc>
        <w:tc>
          <w:tcPr>
            <w:tcW w:w="1276" w:type="dxa"/>
            <w:tcBorders>
              <w:top w:val="single" w:sz="8" w:space="0" w:color="auto"/>
            </w:tcBorders>
          </w:tcPr>
          <w:p w:rsidR="00BC689C" w:rsidRPr="008D4EDC" w:rsidRDefault="00BC689C" w:rsidP="00191BCA">
            <w:pPr>
              <w:rPr>
                <w:sz w:val="22"/>
                <w:szCs w:val="22"/>
              </w:rPr>
            </w:pPr>
          </w:p>
        </w:tc>
        <w:tc>
          <w:tcPr>
            <w:tcW w:w="1134" w:type="dxa"/>
            <w:tcBorders>
              <w:top w:val="single" w:sz="8" w:space="0" w:color="auto"/>
            </w:tcBorders>
          </w:tcPr>
          <w:p w:rsidR="00BC689C" w:rsidRDefault="00BC689C" w:rsidP="00191BCA">
            <w:pPr>
              <w:jc w:val="center"/>
              <w:rPr>
                <w:i/>
                <w:sz w:val="18"/>
                <w:szCs w:val="22"/>
              </w:rPr>
            </w:pPr>
          </w:p>
          <w:p w:rsidR="00BC689C" w:rsidRPr="008D4EDC" w:rsidRDefault="00BC689C" w:rsidP="00191BCA">
            <w:pPr>
              <w:jc w:val="center"/>
              <w:rPr>
                <w:sz w:val="22"/>
                <w:szCs w:val="22"/>
              </w:rPr>
            </w:pPr>
          </w:p>
        </w:tc>
        <w:tc>
          <w:tcPr>
            <w:tcW w:w="1275" w:type="dxa"/>
            <w:tcBorders>
              <w:top w:val="single" w:sz="8" w:space="0" w:color="auto"/>
            </w:tcBorders>
          </w:tcPr>
          <w:p w:rsidR="00BC689C" w:rsidRDefault="00BC689C" w:rsidP="00191BCA">
            <w:pPr>
              <w:jc w:val="center"/>
              <w:rPr>
                <w:i/>
                <w:sz w:val="18"/>
                <w:szCs w:val="22"/>
              </w:rPr>
            </w:pPr>
          </w:p>
          <w:p w:rsidR="00BC689C" w:rsidRDefault="00BC689C" w:rsidP="00191BCA">
            <w:pPr>
              <w:jc w:val="center"/>
              <w:rPr>
                <w:i/>
                <w:sz w:val="18"/>
                <w:szCs w:val="22"/>
              </w:rPr>
            </w:pPr>
            <w:r>
              <w:rPr>
                <w:i/>
                <w:sz w:val="18"/>
                <w:szCs w:val="22"/>
              </w:rPr>
              <w:t>Mladi informatičari</w:t>
            </w:r>
          </w:p>
          <w:p w:rsidR="00BC689C" w:rsidRPr="000A14F8" w:rsidRDefault="00BC689C" w:rsidP="00191BCA">
            <w:pPr>
              <w:jc w:val="center"/>
              <w:rPr>
                <w:sz w:val="18"/>
                <w:szCs w:val="22"/>
              </w:rPr>
            </w:pPr>
            <w:r w:rsidRPr="000A14F8">
              <w:rPr>
                <w:sz w:val="18"/>
                <w:szCs w:val="22"/>
              </w:rPr>
              <w:t>1</w:t>
            </w:r>
          </w:p>
        </w:tc>
        <w:tc>
          <w:tcPr>
            <w:tcW w:w="1276" w:type="dxa"/>
            <w:tcBorders>
              <w:top w:val="single" w:sz="8" w:space="0" w:color="auto"/>
            </w:tcBorders>
          </w:tcPr>
          <w:p w:rsidR="00BC689C" w:rsidRPr="006E360D" w:rsidRDefault="00BC689C" w:rsidP="00191BCA">
            <w:pPr>
              <w:jc w:val="center"/>
              <w:rPr>
                <w:i/>
                <w:sz w:val="18"/>
                <w:szCs w:val="22"/>
              </w:rPr>
            </w:pPr>
            <w:r w:rsidRPr="006E360D">
              <w:rPr>
                <w:i/>
                <w:sz w:val="18"/>
                <w:szCs w:val="22"/>
              </w:rPr>
              <w:t>Administrator E-matice</w:t>
            </w:r>
          </w:p>
          <w:p w:rsidR="00BC689C" w:rsidRDefault="00BC689C" w:rsidP="00191BCA">
            <w:pPr>
              <w:jc w:val="center"/>
              <w:rPr>
                <w:sz w:val="22"/>
                <w:szCs w:val="22"/>
              </w:rPr>
            </w:pPr>
            <w:r>
              <w:rPr>
                <w:sz w:val="22"/>
                <w:szCs w:val="22"/>
              </w:rPr>
              <w:t>2</w:t>
            </w:r>
          </w:p>
          <w:p w:rsidR="00BC689C" w:rsidRPr="005460D6" w:rsidRDefault="00BC689C" w:rsidP="00191BCA">
            <w:pPr>
              <w:jc w:val="center"/>
              <w:rPr>
                <w:i/>
                <w:sz w:val="18"/>
                <w:szCs w:val="22"/>
              </w:rPr>
            </w:pPr>
            <w:r w:rsidRPr="006E360D">
              <w:rPr>
                <w:i/>
                <w:sz w:val="18"/>
                <w:szCs w:val="22"/>
              </w:rPr>
              <w:t>Administrator IKT</w:t>
            </w:r>
            <w:r>
              <w:rPr>
                <w:i/>
                <w:sz w:val="18"/>
                <w:szCs w:val="22"/>
              </w:rPr>
              <w:t xml:space="preserve"> </w:t>
            </w:r>
            <w:r w:rsidRPr="004363D9">
              <w:rPr>
                <w:sz w:val="18"/>
                <w:szCs w:val="22"/>
              </w:rPr>
              <w:t>1</w:t>
            </w:r>
          </w:p>
        </w:tc>
        <w:tc>
          <w:tcPr>
            <w:tcW w:w="1134" w:type="dxa"/>
            <w:tcBorders>
              <w:top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6E360D" w:rsidRDefault="00BC689C" w:rsidP="00191BCA">
            <w:pPr>
              <w:jc w:val="center"/>
              <w:rPr>
                <w:b/>
                <w:sz w:val="22"/>
                <w:szCs w:val="22"/>
              </w:rPr>
            </w:pPr>
            <w:r>
              <w:rPr>
                <w:b/>
                <w:sz w:val="22"/>
                <w:szCs w:val="22"/>
              </w:rPr>
              <w:t>6</w:t>
            </w:r>
          </w:p>
        </w:tc>
        <w:tc>
          <w:tcPr>
            <w:tcW w:w="1276" w:type="dxa"/>
            <w:tcBorders>
              <w:top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24</w:t>
            </w:r>
          </w:p>
        </w:tc>
      </w:tr>
    </w:tbl>
    <w:p w:rsidR="00BC689C" w:rsidRDefault="00BC689C" w:rsidP="00BC689C">
      <w:pPr>
        <w:rPr>
          <w:sz w:val="22"/>
          <w:szCs w:val="24"/>
        </w:rPr>
      </w:pPr>
    </w:p>
    <w:p w:rsidR="00BC689C" w:rsidRDefault="00BC689C" w:rsidP="00BC689C">
      <w:pPr>
        <w:rPr>
          <w:sz w:val="22"/>
          <w:szCs w:val="24"/>
        </w:rPr>
      </w:pPr>
    </w:p>
    <w:tbl>
      <w:tblPr>
        <w:tblStyle w:val="Reetkatablice"/>
        <w:tblW w:w="15877" w:type="dxa"/>
        <w:tblInd w:w="-998" w:type="dxa"/>
        <w:tblLayout w:type="fixed"/>
        <w:tblLook w:val="04A0" w:firstRow="1" w:lastRow="0" w:firstColumn="1" w:lastColumn="0" w:noHBand="0" w:noVBand="1"/>
      </w:tblPr>
      <w:tblGrid>
        <w:gridCol w:w="1834"/>
        <w:gridCol w:w="1134"/>
        <w:gridCol w:w="1843"/>
        <w:gridCol w:w="992"/>
        <w:gridCol w:w="1559"/>
        <w:gridCol w:w="1134"/>
        <w:gridCol w:w="1276"/>
        <w:gridCol w:w="1417"/>
        <w:gridCol w:w="1157"/>
        <w:gridCol w:w="1228"/>
        <w:gridCol w:w="1133"/>
        <w:gridCol w:w="1170"/>
      </w:tblGrid>
      <w:tr w:rsidR="00BC689C" w:rsidTr="00191BCA">
        <w:tc>
          <w:tcPr>
            <w:tcW w:w="1834" w:type="dxa"/>
            <w:vMerge w:val="restart"/>
            <w:tcBorders>
              <w:top w:val="single" w:sz="12" w:space="0" w:color="auto"/>
              <w:left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sidRPr="00A059F0">
              <w:rPr>
                <w:b/>
                <w:sz w:val="22"/>
                <w:szCs w:val="22"/>
              </w:rPr>
              <w:t>IME I PREZIME</w:t>
            </w:r>
          </w:p>
        </w:tc>
        <w:tc>
          <w:tcPr>
            <w:tcW w:w="1134"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sidRPr="00A059F0">
              <w:rPr>
                <w:b/>
                <w:sz w:val="22"/>
                <w:szCs w:val="22"/>
              </w:rPr>
              <w:t>Smjen</w:t>
            </w:r>
            <w:r>
              <w:rPr>
                <w:b/>
                <w:sz w:val="22"/>
                <w:szCs w:val="22"/>
              </w:rPr>
              <w:t>a</w:t>
            </w:r>
          </w:p>
        </w:tc>
        <w:tc>
          <w:tcPr>
            <w:tcW w:w="4394" w:type="dxa"/>
            <w:gridSpan w:val="3"/>
            <w:tcBorders>
              <w:top w:val="single" w:sz="12" w:space="0" w:color="auto"/>
              <w:bottom w:val="single" w:sz="12" w:space="0" w:color="auto"/>
            </w:tcBorders>
            <w:shd w:val="clear" w:color="auto" w:fill="C0D7F1" w:themeFill="text2" w:themeFillTint="33"/>
          </w:tcPr>
          <w:p w:rsidR="00BC689C" w:rsidRPr="00A059F0" w:rsidRDefault="00BC689C" w:rsidP="00191BCA">
            <w:pPr>
              <w:spacing w:after="160" w:line="259" w:lineRule="auto"/>
              <w:jc w:val="center"/>
              <w:rPr>
                <w:b/>
                <w:sz w:val="22"/>
                <w:szCs w:val="22"/>
              </w:rPr>
            </w:pPr>
            <w:r>
              <w:rPr>
                <w:b/>
                <w:sz w:val="22"/>
                <w:szCs w:val="22"/>
              </w:rPr>
              <w:t xml:space="preserve">Redovna nastava </w:t>
            </w:r>
          </w:p>
        </w:tc>
        <w:tc>
          <w:tcPr>
            <w:tcW w:w="1134"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Izborna nastava</w:t>
            </w:r>
          </w:p>
        </w:tc>
        <w:tc>
          <w:tcPr>
            <w:tcW w:w="1276"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Dopunska nastava</w:t>
            </w:r>
          </w:p>
        </w:tc>
        <w:tc>
          <w:tcPr>
            <w:tcW w:w="1417"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Dodatna nastava</w:t>
            </w:r>
          </w:p>
        </w:tc>
        <w:tc>
          <w:tcPr>
            <w:tcW w:w="1157"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INA</w:t>
            </w:r>
          </w:p>
        </w:tc>
        <w:tc>
          <w:tcPr>
            <w:tcW w:w="1228"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Ostala zaduženja</w:t>
            </w:r>
          </w:p>
        </w:tc>
        <w:tc>
          <w:tcPr>
            <w:tcW w:w="1133" w:type="dxa"/>
            <w:vMerge w:val="restart"/>
            <w:tcBorders>
              <w:top w:val="single" w:sz="12" w:space="0" w:color="auto"/>
              <w:bottom w:val="single" w:sz="12" w:space="0" w:color="auto"/>
            </w:tcBorders>
            <w:shd w:val="clear" w:color="auto" w:fill="C0D7F1" w:themeFill="text2" w:themeFillTint="33"/>
          </w:tcPr>
          <w:p w:rsidR="00BC689C" w:rsidRPr="00A059F0" w:rsidRDefault="00BC689C" w:rsidP="00191BCA">
            <w:pPr>
              <w:jc w:val="center"/>
              <w:rPr>
                <w:b/>
                <w:sz w:val="22"/>
                <w:szCs w:val="22"/>
              </w:rPr>
            </w:pPr>
            <w:r>
              <w:rPr>
                <w:b/>
                <w:sz w:val="22"/>
                <w:szCs w:val="22"/>
              </w:rPr>
              <w:t>Područna škola Prgomet</w:t>
            </w:r>
          </w:p>
        </w:tc>
        <w:tc>
          <w:tcPr>
            <w:tcW w:w="1170" w:type="dxa"/>
            <w:vMerge w:val="restart"/>
            <w:tcBorders>
              <w:top w:val="single" w:sz="12" w:space="0" w:color="auto"/>
              <w:bottom w:val="single" w:sz="12" w:space="0" w:color="auto"/>
              <w:right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UKUPNO</w:t>
            </w:r>
          </w:p>
        </w:tc>
      </w:tr>
      <w:tr w:rsidR="00BC689C" w:rsidTr="00191BCA">
        <w:tc>
          <w:tcPr>
            <w:tcW w:w="1834" w:type="dxa"/>
            <w:vMerge/>
            <w:tcBorders>
              <w:top w:val="single" w:sz="4" w:space="0" w:color="auto"/>
              <w:left w:val="single" w:sz="12" w:space="0" w:color="auto"/>
              <w:bottom w:val="single" w:sz="12" w:space="0" w:color="auto"/>
            </w:tcBorders>
            <w:shd w:val="clear" w:color="auto" w:fill="54A738" w:themeFill="accent5" w:themeFillShade="BF"/>
          </w:tcPr>
          <w:p w:rsidR="00BC689C" w:rsidRPr="00A059F0" w:rsidRDefault="00BC689C" w:rsidP="00191BCA">
            <w:pPr>
              <w:rPr>
                <w:b/>
                <w:sz w:val="22"/>
                <w:szCs w:val="22"/>
              </w:rPr>
            </w:pPr>
          </w:p>
        </w:tc>
        <w:tc>
          <w:tcPr>
            <w:tcW w:w="1134" w:type="dxa"/>
            <w:vMerge/>
            <w:tcBorders>
              <w:top w:val="single" w:sz="4" w:space="0" w:color="auto"/>
              <w:bottom w:val="single" w:sz="12" w:space="0" w:color="auto"/>
            </w:tcBorders>
          </w:tcPr>
          <w:p w:rsidR="00BC689C" w:rsidRPr="00A059F0" w:rsidRDefault="00BC689C" w:rsidP="00191BCA">
            <w:pPr>
              <w:rPr>
                <w:b/>
                <w:sz w:val="22"/>
                <w:szCs w:val="22"/>
              </w:rPr>
            </w:pPr>
          </w:p>
        </w:tc>
        <w:tc>
          <w:tcPr>
            <w:tcW w:w="1843" w:type="dxa"/>
            <w:tcBorders>
              <w:top w:val="single" w:sz="12" w:space="0" w:color="auto"/>
              <w:bottom w:val="single" w:sz="12" w:space="0" w:color="auto"/>
            </w:tcBorders>
            <w:shd w:val="clear" w:color="auto" w:fill="C0D7F1" w:themeFill="text2" w:themeFillTint="33"/>
          </w:tcPr>
          <w:p w:rsidR="00BC689C" w:rsidRPr="00A059F0" w:rsidRDefault="00BC689C" w:rsidP="00191BCA">
            <w:pPr>
              <w:jc w:val="center"/>
              <w:rPr>
                <w:b/>
                <w:sz w:val="22"/>
                <w:szCs w:val="22"/>
              </w:rPr>
            </w:pPr>
            <w:r>
              <w:rPr>
                <w:b/>
                <w:sz w:val="22"/>
                <w:szCs w:val="22"/>
              </w:rPr>
              <w:t>Predmet/Razredi</w:t>
            </w:r>
          </w:p>
        </w:tc>
        <w:tc>
          <w:tcPr>
            <w:tcW w:w="992" w:type="dxa"/>
            <w:tcBorders>
              <w:top w:val="single" w:sz="12" w:space="0" w:color="auto"/>
              <w:bottom w:val="single" w:sz="12" w:space="0" w:color="auto"/>
              <w:right w:val="single" w:sz="2" w:space="0" w:color="auto"/>
            </w:tcBorders>
            <w:shd w:val="clear" w:color="auto" w:fill="C0D7F1" w:themeFill="text2" w:themeFillTint="33"/>
          </w:tcPr>
          <w:p w:rsidR="00BC689C" w:rsidRPr="00A059F0" w:rsidRDefault="00BC689C" w:rsidP="00191BCA">
            <w:pPr>
              <w:rPr>
                <w:b/>
                <w:sz w:val="22"/>
                <w:szCs w:val="22"/>
              </w:rPr>
            </w:pPr>
            <w:r>
              <w:rPr>
                <w:b/>
                <w:sz w:val="22"/>
                <w:szCs w:val="22"/>
              </w:rPr>
              <w:t>Ukupno</w:t>
            </w:r>
          </w:p>
        </w:tc>
        <w:tc>
          <w:tcPr>
            <w:tcW w:w="1559" w:type="dxa"/>
            <w:tcBorders>
              <w:top w:val="single" w:sz="12" w:space="0" w:color="auto"/>
              <w:left w:val="single" w:sz="2" w:space="0" w:color="auto"/>
              <w:bottom w:val="single" w:sz="12" w:space="0" w:color="auto"/>
            </w:tcBorders>
            <w:shd w:val="clear" w:color="auto" w:fill="C0D7F1" w:themeFill="text2" w:themeFillTint="33"/>
          </w:tcPr>
          <w:p w:rsidR="00BC689C" w:rsidRPr="00A059F0" w:rsidRDefault="00BC689C" w:rsidP="00191BCA">
            <w:pPr>
              <w:rPr>
                <w:b/>
                <w:sz w:val="22"/>
                <w:szCs w:val="22"/>
              </w:rPr>
            </w:pPr>
            <w:r>
              <w:rPr>
                <w:b/>
                <w:sz w:val="22"/>
                <w:szCs w:val="22"/>
              </w:rPr>
              <w:t>Razredništvo</w:t>
            </w:r>
          </w:p>
        </w:tc>
        <w:tc>
          <w:tcPr>
            <w:tcW w:w="1134"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276"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417"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57"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228"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33"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70" w:type="dxa"/>
            <w:vMerge/>
            <w:tcBorders>
              <w:top w:val="single" w:sz="4" w:space="0" w:color="auto"/>
              <w:bottom w:val="single" w:sz="12" w:space="0" w:color="auto"/>
              <w:right w:val="single" w:sz="12" w:space="0" w:color="auto"/>
            </w:tcBorders>
            <w:shd w:val="clear" w:color="auto" w:fill="54A738" w:themeFill="accent5" w:themeFillShade="BF"/>
          </w:tcPr>
          <w:p w:rsidR="00BC689C" w:rsidRPr="00A059F0" w:rsidRDefault="00BC689C" w:rsidP="00191BCA">
            <w:pPr>
              <w:rPr>
                <w:b/>
                <w:sz w:val="22"/>
                <w:szCs w:val="22"/>
              </w:rPr>
            </w:pPr>
          </w:p>
        </w:tc>
      </w:tr>
      <w:tr w:rsidR="00BC689C" w:rsidTr="00191BCA">
        <w:trPr>
          <w:trHeight w:val="912"/>
        </w:trPr>
        <w:tc>
          <w:tcPr>
            <w:tcW w:w="1834" w:type="dxa"/>
            <w:tcBorders>
              <w:top w:val="single" w:sz="12" w:space="0" w:color="auto"/>
              <w:bottom w:val="single" w:sz="4" w:space="0" w:color="auto"/>
            </w:tcBorders>
            <w:shd w:val="clear" w:color="auto" w:fill="C0D7F1" w:themeFill="text2" w:themeFillTint="33"/>
          </w:tcPr>
          <w:p w:rsidR="00BC689C" w:rsidRDefault="00BC689C" w:rsidP="00191BCA">
            <w:pPr>
              <w:rPr>
                <w:sz w:val="22"/>
                <w:szCs w:val="22"/>
              </w:rPr>
            </w:pPr>
          </w:p>
          <w:p w:rsidR="00BC689C" w:rsidRDefault="00BC689C" w:rsidP="00191BCA">
            <w:pPr>
              <w:jc w:val="center"/>
              <w:rPr>
                <w:b/>
                <w:sz w:val="22"/>
                <w:szCs w:val="22"/>
              </w:rPr>
            </w:pPr>
            <w:r>
              <w:rPr>
                <w:b/>
                <w:sz w:val="22"/>
                <w:szCs w:val="22"/>
              </w:rPr>
              <w:t xml:space="preserve">21. </w:t>
            </w:r>
          </w:p>
          <w:p w:rsidR="00BC689C" w:rsidRDefault="00BC689C" w:rsidP="00191BCA">
            <w:pPr>
              <w:jc w:val="center"/>
              <w:rPr>
                <w:b/>
                <w:sz w:val="22"/>
                <w:szCs w:val="22"/>
              </w:rPr>
            </w:pPr>
            <w:r>
              <w:rPr>
                <w:b/>
                <w:sz w:val="22"/>
                <w:szCs w:val="22"/>
              </w:rPr>
              <w:t>Ivona Šitin Vlaić</w:t>
            </w:r>
          </w:p>
          <w:p w:rsidR="00BC689C" w:rsidRPr="003F3F0E" w:rsidRDefault="00BC689C" w:rsidP="00191BCA">
            <w:pPr>
              <w:jc w:val="center"/>
              <w:rPr>
                <w:sz w:val="22"/>
                <w:szCs w:val="22"/>
              </w:rPr>
            </w:pPr>
            <w:r w:rsidRPr="003F3F0E">
              <w:rPr>
                <w:sz w:val="22"/>
                <w:szCs w:val="22"/>
                <w:u w:val="single"/>
              </w:rPr>
              <w:t>Zamjena</w:t>
            </w:r>
            <w:r w:rsidRPr="003F3F0E">
              <w:rPr>
                <w:sz w:val="22"/>
                <w:szCs w:val="22"/>
              </w:rPr>
              <w:t xml:space="preserve"> </w:t>
            </w:r>
            <w:r>
              <w:rPr>
                <w:sz w:val="22"/>
                <w:szCs w:val="22"/>
              </w:rPr>
              <w:t>Svjetlana Strižak</w:t>
            </w:r>
          </w:p>
        </w:tc>
        <w:tc>
          <w:tcPr>
            <w:tcW w:w="1134" w:type="dxa"/>
            <w:tcBorders>
              <w:top w:val="single" w:sz="12"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A</w:t>
            </w:r>
          </w:p>
        </w:tc>
        <w:tc>
          <w:tcPr>
            <w:tcW w:w="1843" w:type="dxa"/>
            <w:tcBorders>
              <w:top w:val="single" w:sz="12" w:space="0" w:color="auto"/>
            </w:tcBorders>
          </w:tcPr>
          <w:p w:rsidR="00BC689C" w:rsidRPr="003B234E" w:rsidRDefault="00BC689C" w:rsidP="00191BCA">
            <w:pPr>
              <w:rPr>
                <w:i/>
                <w:sz w:val="22"/>
                <w:szCs w:val="22"/>
              </w:rPr>
            </w:pPr>
            <w:r>
              <w:rPr>
                <w:i/>
                <w:sz w:val="22"/>
                <w:szCs w:val="22"/>
              </w:rPr>
              <w:t>Matematika</w:t>
            </w:r>
          </w:p>
          <w:p w:rsidR="00BC689C" w:rsidRDefault="00BC689C" w:rsidP="00191BCA">
            <w:pPr>
              <w:rPr>
                <w:sz w:val="22"/>
                <w:szCs w:val="22"/>
              </w:rPr>
            </w:pPr>
            <w:r>
              <w:rPr>
                <w:sz w:val="22"/>
                <w:szCs w:val="22"/>
              </w:rPr>
              <w:t>5.a, 5.b = 8</w:t>
            </w:r>
          </w:p>
          <w:p w:rsidR="00BC689C" w:rsidRDefault="00BC689C" w:rsidP="00191BCA">
            <w:pPr>
              <w:rPr>
                <w:sz w:val="22"/>
                <w:szCs w:val="22"/>
              </w:rPr>
            </w:pPr>
            <w:r>
              <w:rPr>
                <w:sz w:val="22"/>
                <w:szCs w:val="22"/>
              </w:rPr>
              <w:t>6.a, 6.b = 8</w:t>
            </w:r>
          </w:p>
          <w:p w:rsidR="00BC689C" w:rsidRDefault="00BC689C" w:rsidP="00191BCA">
            <w:pPr>
              <w:rPr>
                <w:sz w:val="22"/>
                <w:szCs w:val="22"/>
              </w:rPr>
            </w:pPr>
            <w:r w:rsidRPr="005A63D8">
              <w:rPr>
                <w:i/>
                <w:sz w:val="22"/>
                <w:szCs w:val="22"/>
              </w:rPr>
              <w:t>Informatika</w:t>
            </w:r>
          </w:p>
          <w:p w:rsidR="00BC689C" w:rsidRPr="005A63D8" w:rsidRDefault="00BC689C" w:rsidP="00191BCA">
            <w:pPr>
              <w:rPr>
                <w:sz w:val="22"/>
                <w:szCs w:val="22"/>
              </w:rPr>
            </w:pPr>
            <w:r>
              <w:rPr>
                <w:sz w:val="22"/>
                <w:szCs w:val="22"/>
              </w:rPr>
              <w:t>6.b =2</w:t>
            </w:r>
          </w:p>
        </w:tc>
        <w:tc>
          <w:tcPr>
            <w:tcW w:w="992" w:type="dxa"/>
            <w:tcBorders>
              <w:top w:val="single" w:sz="12"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p>
        </w:tc>
        <w:tc>
          <w:tcPr>
            <w:tcW w:w="1559" w:type="dxa"/>
            <w:tcBorders>
              <w:top w:val="single" w:sz="12"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5. a = 2</w:t>
            </w:r>
          </w:p>
        </w:tc>
        <w:tc>
          <w:tcPr>
            <w:tcW w:w="1134" w:type="dxa"/>
            <w:tcBorders>
              <w:top w:val="single" w:sz="12" w:space="0" w:color="auto"/>
            </w:tcBorders>
          </w:tcPr>
          <w:p w:rsidR="00BC689C" w:rsidRPr="008D4EDC" w:rsidRDefault="00BC689C" w:rsidP="00191BCA">
            <w:pPr>
              <w:jc w:val="center"/>
              <w:rPr>
                <w:sz w:val="22"/>
                <w:szCs w:val="22"/>
              </w:rPr>
            </w:pPr>
          </w:p>
        </w:tc>
        <w:tc>
          <w:tcPr>
            <w:tcW w:w="1276" w:type="dxa"/>
            <w:tcBorders>
              <w:top w:val="single" w:sz="12" w:space="0" w:color="auto"/>
            </w:tcBorders>
          </w:tcPr>
          <w:p w:rsidR="00BC689C" w:rsidRPr="007D4D9A" w:rsidRDefault="00BC689C" w:rsidP="00191BCA">
            <w:pPr>
              <w:jc w:val="center"/>
              <w:rPr>
                <w:i/>
                <w:sz w:val="18"/>
                <w:szCs w:val="22"/>
              </w:rPr>
            </w:pPr>
          </w:p>
          <w:p w:rsidR="00BC689C" w:rsidRPr="007D4D9A" w:rsidRDefault="00BC689C" w:rsidP="00191BCA">
            <w:pPr>
              <w:jc w:val="center"/>
              <w:rPr>
                <w:i/>
                <w:sz w:val="18"/>
                <w:szCs w:val="22"/>
              </w:rPr>
            </w:pPr>
            <w:r w:rsidRPr="007D4D9A">
              <w:rPr>
                <w:i/>
                <w:sz w:val="18"/>
                <w:szCs w:val="22"/>
              </w:rPr>
              <w:t>Matematika</w:t>
            </w:r>
          </w:p>
          <w:p w:rsidR="00BC689C" w:rsidRPr="007D4D9A" w:rsidRDefault="00BC689C" w:rsidP="00191BCA">
            <w:pPr>
              <w:jc w:val="center"/>
              <w:rPr>
                <w:sz w:val="18"/>
                <w:szCs w:val="22"/>
              </w:rPr>
            </w:pPr>
            <w:r>
              <w:rPr>
                <w:sz w:val="18"/>
                <w:szCs w:val="22"/>
              </w:rPr>
              <w:t>( 5./6.</w:t>
            </w:r>
            <w:r w:rsidRPr="007D4D9A">
              <w:rPr>
                <w:sz w:val="18"/>
                <w:szCs w:val="22"/>
              </w:rPr>
              <w:t xml:space="preserve"> r.)</w:t>
            </w:r>
          </w:p>
          <w:p w:rsidR="00BC689C" w:rsidRPr="007D4D9A" w:rsidRDefault="00BC689C" w:rsidP="00191BCA">
            <w:pPr>
              <w:jc w:val="center"/>
              <w:rPr>
                <w:sz w:val="22"/>
                <w:szCs w:val="22"/>
              </w:rPr>
            </w:pPr>
            <w:r>
              <w:rPr>
                <w:sz w:val="22"/>
                <w:szCs w:val="22"/>
              </w:rPr>
              <w:t>1</w:t>
            </w:r>
          </w:p>
        </w:tc>
        <w:tc>
          <w:tcPr>
            <w:tcW w:w="1417" w:type="dxa"/>
            <w:tcBorders>
              <w:top w:val="single" w:sz="12" w:space="0" w:color="auto"/>
            </w:tcBorders>
          </w:tcPr>
          <w:p w:rsidR="00BC689C" w:rsidRPr="007D4D9A" w:rsidRDefault="00BC689C" w:rsidP="00191BCA">
            <w:pPr>
              <w:rPr>
                <w:i/>
                <w:sz w:val="18"/>
                <w:szCs w:val="18"/>
              </w:rPr>
            </w:pPr>
          </w:p>
          <w:p w:rsidR="00BC689C" w:rsidRPr="007D4D9A" w:rsidRDefault="00BC689C" w:rsidP="00191BCA">
            <w:pPr>
              <w:jc w:val="center"/>
              <w:rPr>
                <w:i/>
                <w:sz w:val="18"/>
                <w:szCs w:val="22"/>
              </w:rPr>
            </w:pPr>
            <w:r w:rsidRPr="007D4D9A">
              <w:rPr>
                <w:i/>
                <w:sz w:val="18"/>
                <w:szCs w:val="22"/>
              </w:rPr>
              <w:t>Matematika</w:t>
            </w:r>
          </w:p>
          <w:p w:rsidR="00BC689C" w:rsidRPr="007D4D9A" w:rsidRDefault="00BC689C" w:rsidP="00191BCA">
            <w:pPr>
              <w:jc w:val="center"/>
              <w:rPr>
                <w:sz w:val="18"/>
                <w:szCs w:val="22"/>
              </w:rPr>
            </w:pPr>
            <w:r w:rsidRPr="007D4D9A">
              <w:rPr>
                <w:sz w:val="18"/>
                <w:szCs w:val="22"/>
              </w:rPr>
              <w:t xml:space="preserve">( </w:t>
            </w:r>
            <w:r>
              <w:rPr>
                <w:sz w:val="18"/>
                <w:szCs w:val="22"/>
              </w:rPr>
              <w:t>5./6.</w:t>
            </w:r>
            <w:r w:rsidRPr="007D4D9A">
              <w:rPr>
                <w:sz w:val="18"/>
                <w:szCs w:val="22"/>
              </w:rPr>
              <w:t>. r.)</w:t>
            </w:r>
          </w:p>
          <w:p w:rsidR="00BC689C" w:rsidRPr="007D4D9A" w:rsidRDefault="00BC689C" w:rsidP="00191BCA">
            <w:pPr>
              <w:jc w:val="center"/>
              <w:rPr>
                <w:sz w:val="22"/>
                <w:szCs w:val="22"/>
              </w:rPr>
            </w:pPr>
            <w:r>
              <w:rPr>
                <w:sz w:val="22"/>
                <w:szCs w:val="22"/>
              </w:rPr>
              <w:t>1</w:t>
            </w:r>
          </w:p>
          <w:p w:rsidR="00BC689C" w:rsidRPr="007D4D9A" w:rsidRDefault="00BC689C" w:rsidP="00191BCA">
            <w:pPr>
              <w:jc w:val="center"/>
              <w:rPr>
                <w:sz w:val="22"/>
                <w:szCs w:val="22"/>
              </w:rPr>
            </w:pPr>
          </w:p>
        </w:tc>
        <w:tc>
          <w:tcPr>
            <w:tcW w:w="1157" w:type="dxa"/>
            <w:tcBorders>
              <w:top w:val="single" w:sz="12" w:space="0" w:color="auto"/>
            </w:tcBorders>
          </w:tcPr>
          <w:p w:rsidR="00BC689C" w:rsidRDefault="00BC689C" w:rsidP="00191BCA">
            <w:pPr>
              <w:jc w:val="center"/>
              <w:rPr>
                <w:sz w:val="22"/>
                <w:szCs w:val="22"/>
              </w:rPr>
            </w:pPr>
          </w:p>
          <w:p w:rsidR="00BC689C" w:rsidRPr="00127BE7" w:rsidRDefault="00BC689C" w:rsidP="00191BCA">
            <w:pPr>
              <w:jc w:val="center"/>
              <w:rPr>
                <w:sz w:val="22"/>
                <w:szCs w:val="22"/>
              </w:rPr>
            </w:pPr>
          </w:p>
        </w:tc>
        <w:tc>
          <w:tcPr>
            <w:tcW w:w="1228" w:type="dxa"/>
            <w:tcBorders>
              <w:top w:val="single" w:sz="12" w:space="0" w:color="auto"/>
            </w:tcBorders>
          </w:tcPr>
          <w:p w:rsidR="00BC689C" w:rsidRDefault="00BC689C" w:rsidP="00191BCA">
            <w:pPr>
              <w:rPr>
                <w:sz w:val="22"/>
                <w:szCs w:val="22"/>
              </w:rPr>
            </w:pPr>
          </w:p>
          <w:p w:rsidR="00BC689C" w:rsidRPr="008D4EDC" w:rsidRDefault="00BC689C" w:rsidP="00191BCA">
            <w:pPr>
              <w:jc w:val="center"/>
              <w:rPr>
                <w:sz w:val="22"/>
                <w:szCs w:val="22"/>
              </w:rPr>
            </w:pPr>
          </w:p>
        </w:tc>
        <w:tc>
          <w:tcPr>
            <w:tcW w:w="1133" w:type="dxa"/>
            <w:tcBorders>
              <w:top w:val="single" w:sz="12" w:space="0" w:color="auto"/>
            </w:tcBorders>
          </w:tcPr>
          <w:p w:rsidR="00BC689C" w:rsidRDefault="00BC689C" w:rsidP="00191BCA">
            <w:pPr>
              <w:rPr>
                <w:sz w:val="22"/>
                <w:szCs w:val="22"/>
              </w:rPr>
            </w:pPr>
          </w:p>
          <w:p w:rsidR="00BC689C" w:rsidRDefault="00BC689C" w:rsidP="00191BCA">
            <w:pPr>
              <w:rPr>
                <w:sz w:val="22"/>
                <w:szCs w:val="22"/>
              </w:rPr>
            </w:pPr>
          </w:p>
          <w:p w:rsidR="00BC689C" w:rsidRPr="00132343" w:rsidRDefault="00BC689C" w:rsidP="00191BCA">
            <w:pPr>
              <w:jc w:val="center"/>
              <w:rPr>
                <w:b/>
                <w:sz w:val="22"/>
                <w:szCs w:val="22"/>
              </w:rPr>
            </w:pPr>
          </w:p>
        </w:tc>
        <w:tc>
          <w:tcPr>
            <w:tcW w:w="1170" w:type="dxa"/>
            <w:tcBorders>
              <w:top w:val="single" w:sz="12" w:space="0" w:color="auto"/>
            </w:tcBorders>
          </w:tcPr>
          <w:p w:rsidR="00BC689C" w:rsidRDefault="00BC689C" w:rsidP="00191BCA">
            <w:pPr>
              <w:rPr>
                <w:sz w:val="22"/>
                <w:szCs w:val="22"/>
              </w:rPr>
            </w:pPr>
          </w:p>
          <w:p w:rsidR="00BC689C" w:rsidRDefault="00BC689C" w:rsidP="00191BCA">
            <w:pPr>
              <w:rPr>
                <w:sz w:val="22"/>
                <w:szCs w:val="22"/>
              </w:rPr>
            </w:pPr>
          </w:p>
          <w:p w:rsidR="00BC689C" w:rsidRDefault="00BC689C" w:rsidP="00191BCA">
            <w:pPr>
              <w:rPr>
                <w:sz w:val="22"/>
                <w:szCs w:val="22"/>
              </w:rPr>
            </w:pPr>
          </w:p>
          <w:p w:rsidR="00BC689C" w:rsidRPr="008D4EDC" w:rsidRDefault="00BC689C" w:rsidP="00191BCA">
            <w:pPr>
              <w:jc w:val="center"/>
              <w:rPr>
                <w:sz w:val="22"/>
                <w:szCs w:val="22"/>
              </w:rPr>
            </w:pPr>
            <w:r>
              <w:rPr>
                <w:sz w:val="22"/>
                <w:szCs w:val="22"/>
              </w:rPr>
              <w:t>22</w:t>
            </w:r>
          </w:p>
          <w:p w:rsidR="00BC689C" w:rsidRPr="008D4EDC" w:rsidRDefault="00BC689C" w:rsidP="00191BCA">
            <w:pPr>
              <w:rPr>
                <w:sz w:val="22"/>
                <w:szCs w:val="22"/>
              </w:rPr>
            </w:pPr>
          </w:p>
        </w:tc>
      </w:tr>
      <w:tr w:rsidR="00BC689C" w:rsidTr="00191BCA">
        <w:trPr>
          <w:trHeight w:val="536"/>
        </w:trPr>
        <w:tc>
          <w:tcPr>
            <w:tcW w:w="1834" w:type="dxa"/>
            <w:tcBorders>
              <w:top w:val="single" w:sz="8" w:space="0" w:color="auto"/>
              <w:bottom w:val="single" w:sz="8" w:space="0" w:color="auto"/>
            </w:tcBorders>
            <w:shd w:val="clear" w:color="auto" w:fill="C0D7F1" w:themeFill="text2" w:themeFillTint="33"/>
          </w:tcPr>
          <w:p w:rsidR="00BC689C" w:rsidRDefault="00BC689C" w:rsidP="00191BCA">
            <w:pPr>
              <w:jc w:val="center"/>
              <w:rPr>
                <w:b/>
                <w:sz w:val="22"/>
                <w:szCs w:val="22"/>
              </w:rPr>
            </w:pPr>
          </w:p>
          <w:p w:rsidR="00BC689C" w:rsidRDefault="00BC689C" w:rsidP="00191BCA">
            <w:pPr>
              <w:jc w:val="center"/>
              <w:rPr>
                <w:b/>
                <w:sz w:val="22"/>
                <w:szCs w:val="22"/>
              </w:rPr>
            </w:pPr>
            <w:r>
              <w:rPr>
                <w:b/>
                <w:sz w:val="22"/>
                <w:szCs w:val="22"/>
              </w:rPr>
              <w:t xml:space="preserve">22. </w:t>
            </w:r>
          </w:p>
          <w:p w:rsidR="00BC689C" w:rsidRPr="00AC37FE" w:rsidRDefault="00BC689C" w:rsidP="00191BCA">
            <w:pPr>
              <w:jc w:val="center"/>
              <w:rPr>
                <w:b/>
                <w:sz w:val="22"/>
                <w:szCs w:val="22"/>
              </w:rPr>
            </w:pPr>
            <w:r>
              <w:rPr>
                <w:b/>
                <w:sz w:val="22"/>
                <w:szCs w:val="22"/>
              </w:rPr>
              <w:t>Marija Ugrina</w:t>
            </w:r>
          </w:p>
        </w:tc>
        <w:tc>
          <w:tcPr>
            <w:tcW w:w="1134"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A</w:t>
            </w:r>
          </w:p>
        </w:tc>
        <w:tc>
          <w:tcPr>
            <w:tcW w:w="1843" w:type="dxa"/>
            <w:tcBorders>
              <w:top w:val="single" w:sz="8" w:space="0" w:color="auto"/>
              <w:bottom w:val="single" w:sz="8" w:space="0" w:color="auto"/>
            </w:tcBorders>
          </w:tcPr>
          <w:p w:rsidR="00BC689C" w:rsidRPr="00CC26CB" w:rsidRDefault="00BC689C" w:rsidP="00191BCA">
            <w:pPr>
              <w:rPr>
                <w:i/>
                <w:sz w:val="22"/>
                <w:szCs w:val="22"/>
              </w:rPr>
            </w:pPr>
            <w:r w:rsidRPr="00CC26CB">
              <w:rPr>
                <w:i/>
                <w:sz w:val="22"/>
                <w:szCs w:val="22"/>
              </w:rPr>
              <w:t>Matematika</w:t>
            </w:r>
          </w:p>
          <w:p w:rsidR="00BC689C" w:rsidRDefault="00BC689C" w:rsidP="00191BCA">
            <w:pPr>
              <w:rPr>
                <w:sz w:val="22"/>
                <w:szCs w:val="22"/>
              </w:rPr>
            </w:pPr>
            <w:r>
              <w:rPr>
                <w:sz w:val="22"/>
                <w:szCs w:val="22"/>
              </w:rPr>
              <w:t>7. a, 7. b = 8</w:t>
            </w:r>
          </w:p>
          <w:p w:rsidR="00BC689C" w:rsidRDefault="00BC689C" w:rsidP="00191BCA">
            <w:pPr>
              <w:rPr>
                <w:sz w:val="22"/>
                <w:szCs w:val="22"/>
              </w:rPr>
            </w:pPr>
            <w:r>
              <w:rPr>
                <w:sz w:val="22"/>
                <w:szCs w:val="22"/>
              </w:rPr>
              <w:t>8. a, 8. b = 8</w:t>
            </w:r>
          </w:p>
          <w:p w:rsidR="00BC689C" w:rsidRPr="00CC26CB" w:rsidRDefault="00BC689C" w:rsidP="00191BCA">
            <w:pPr>
              <w:rPr>
                <w:i/>
                <w:sz w:val="22"/>
                <w:szCs w:val="22"/>
              </w:rPr>
            </w:pPr>
            <w:r w:rsidRPr="00CC26CB">
              <w:rPr>
                <w:i/>
                <w:sz w:val="22"/>
                <w:szCs w:val="22"/>
              </w:rPr>
              <w:t xml:space="preserve">Informatika </w:t>
            </w:r>
          </w:p>
          <w:p w:rsidR="00BC689C" w:rsidRPr="008D4EDC" w:rsidRDefault="00BC689C" w:rsidP="00191BCA">
            <w:pPr>
              <w:rPr>
                <w:sz w:val="22"/>
                <w:szCs w:val="22"/>
              </w:rPr>
            </w:pPr>
            <w:r>
              <w:rPr>
                <w:sz w:val="22"/>
                <w:szCs w:val="22"/>
              </w:rPr>
              <w:t>5.b = 2</w:t>
            </w:r>
          </w:p>
        </w:tc>
        <w:tc>
          <w:tcPr>
            <w:tcW w:w="992"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18</w:t>
            </w:r>
          </w:p>
        </w:tc>
        <w:tc>
          <w:tcPr>
            <w:tcW w:w="1559" w:type="dxa"/>
            <w:tcBorders>
              <w:top w:val="single" w:sz="8" w:space="0" w:color="auto"/>
              <w:bottom w:val="single" w:sz="8" w:space="0" w:color="auto"/>
            </w:tcBorders>
          </w:tcPr>
          <w:p w:rsidR="00BC689C" w:rsidRDefault="00BC689C" w:rsidP="00191BCA">
            <w:pPr>
              <w:rPr>
                <w:sz w:val="22"/>
                <w:szCs w:val="22"/>
              </w:rPr>
            </w:pPr>
          </w:p>
          <w:p w:rsidR="00BC689C" w:rsidRDefault="00BC689C" w:rsidP="00191BCA">
            <w:pPr>
              <w:rPr>
                <w:sz w:val="22"/>
                <w:szCs w:val="22"/>
              </w:rPr>
            </w:pPr>
          </w:p>
          <w:p w:rsidR="00BC689C" w:rsidRPr="008D4EDC" w:rsidRDefault="00BC689C" w:rsidP="00191BCA">
            <w:pPr>
              <w:jc w:val="center"/>
              <w:rPr>
                <w:sz w:val="22"/>
                <w:szCs w:val="22"/>
              </w:rPr>
            </w:pPr>
            <w:r>
              <w:rPr>
                <w:sz w:val="22"/>
                <w:szCs w:val="22"/>
              </w:rPr>
              <w:t>8. b = 2</w:t>
            </w:r>
          </w:p>
        </w:tc>
        <w:tc>
          <w:tcPr>
            <w:tcW w:w="1134" w:type="dxa"/>
            <w:tcBorders>
              <w:top w:val="single" w:sz="8" w:space="0" w:color="auto"/>
              <w:bottom w:val="single" w:sz="8" w:space="0" w:color="auto"/>
            </w:tcBorders>
          </w:tcPr>
          <w:p w:rsidR="00BC689C" w:rsidRPr="008D4EDC" w:rsidRDefault="00BC689C" w:rsidP="00191BCA">
            <w:pPr>
              <w:rPr>
                <w:sz w:val="22"/>
                <w:szCs w:val="22"/>
              </w:rPr>
            </w:pPr>
          </w:p>
        </w:tc>
        <w:tc>
          <w:tcPr>
            <w:tcW w:w="1276" w:type="dxa"/>
            <w:tcBorders>
              <w:top w:val="single" w:sz="8" w:space="0" w:color="auto"/>
              <w:bottom w:val="single" w:sz="8" w:space="0" w:color="auto"/>
            </w:tcBorders>
          </w:tcPr>
          <w:p w:rsidR="00BC689C" w:rsidRDefault="00BC689C" w:rsidP="00191BCA">
            <w:pPr>
              <w:jc w:val="center"/>
              <w:rPr>
                <w:i/>
                <w:szCs w:val="22"/>
              </w:rPr>
            </w:pPr>
          </w:p>
          <w:p w:rsidR="00BC689C" w:rsidRPr="004A11FD" w:rsidRDefault="00BC689C" w:rsidP="00191BCA">
            <w:pPr>
              <w:jc w:val="center"/>
              <w:rPr>
                <w:i/>
                <w:szCs w:val="22"/>
              </w:rPr>
            </w:pPr>
            <w:r w:rsidRPr="004A11FD">
              <w:rPr>
                <w:i/>
                <w:szCs w:val="22"/>
              </w:rPr>
              <w:t>Matematika</w:t>
            </w:r>
          </w:p>
          <w:p w:rsidR="00BC689C" w:rsidRDefault="00BC689C" w:rsidP="00191BCA">
            <w:pPr>
              <w:jc w:val="center"/>
              <w:rPr>
                <w:szCs w:val="22"/>
              </w:rPr>
            </w:pPr>
            <w:r w:rsidRPr="004A11FD">
              <w:rPr>
                <w:szCs w:val="22"/>
              </w:rPr>
              <w:t>(</w:t>
            </w:r>
            <w:r>
              <w:rPr>
                <w:szCs w:val="22"/>
              </w:rPr>
              <w:t>7. / 8.)</w:t>
            </w:r>
          </w:p>
          <w:p w:rsidR="00BC689C" w:rsidRPr="008D4EDC" w:rsidRDefault="00BC689C" w:rsidP="00191BCA">
            <w:pPr>
              <w:jc w:val="center"/>
              <w:rPr>
                <w:sz w:val="22"/>
                <w:szCs w:val="22"/>
              </w:rPr>
            </w:pPr>
            <w:r>
              <w:rPr>
                <w:sz w:val="22"/>
                <w:szCs w:val="22"/>
              </w:rPr>
              <w:t>1</w:t>
            </w:r>
          </w:p>
        </w:tc>
        <w:tc>
          <w:tcPr>
            <w:tcW w:w="1417" w:type="dxa"/>
            <w:tcBorders>
              <w:top w:val="single" w:sz="8" w:space="0" w:color="auto"/>
              <w:bottom w:val="single" w:sz="8" w:space="0" w:color="auto"/>
            </w:tcBorders>
          </w:tcPr>
          <w:p w:rsidR="00BC689C" w:rsidRDefault="00BC689C" w:rsidP="00191BCA">
            <w:pPr>
              <w:jc w:val="center"/>
              <w:rPr>
                <w:i/>
                <w:szCs w:val="22"/>
              </w:rPr>
            </w:pPr>
          </w:p>
          <w:p w:rsidR="00BC689C" w:rsidRPr="004A11FD" w:rsidRDefault="00BC689C" w:rsidP="00191BCA">
            <w:pPr>
              <w:jc w:val="center"/>
              <w:rPr>
                <w:i/>
                <w:szCs w:val="22"/>
              </w:rPr>
            </w:pPr>
            <w:r w:rsidRPr="004A11FD">
              <w:rPr>
                <w:i/>
                <w:szCs w:val="22"/>
              </w:rPr>
              <w:t>M</w:t>
            </w:r>
            <w:r w:rsidRPr="00956EDB">
              <w:rPr>
                <w:i/>
                <w:sz w:val="18"/>
                <w:szCs w:val="22"/>
              </w:rPr>
              <w:t>atematika</w:t>
            </w:r>
          </w:p>
          <w:p w:rsidR="00BC689C" w:rsidRPr="004A11FD" w:rsidRDefault="00BC689C" w:rsidP="00191BCA">
            <w:pPr>
              <w:jc w:val="center"/>
              <w:rPr>
                <w:szCs w:val="22"/>
              </w:rPr>
            </w:pPr>
            <w:r w:rsidRPr="004A11FD">
              <w:rPr>
                <w:szCs w:val="22"/>
              </w:rPr>
              <w:t>(</w:t>
            </w:r>
            <w:r>
              <w:rPr>
                <w:szCs w:val="22"/>
              </w:rPr>
              <w:t>7. / 8.</w:t>
            </w:r>
            <w:r w:rsidRPr="004A11FD">
              <w:rPr>
                <w:szCs w:val="22"/>
              </w:rPr>
              <w:t xml:space="preserve"> r.)</w:t>
            </w:r>
          </w:p>
          <w:p w:rsidR="00BC689C" w:rsidRPr="008D4EDC" w:rsidRDefault="00BC689C" w:rsidP="00191BCA">
            <w:pPr>
              <w:jc w:val="center"/>
              <w:rPr>
                <w:sz w:val="22"/>
                <w:szCs w:val="22"/>
              </w:rPr>
            </w:pPr>
            <w:r>
              <w:rPr>
                <w:sz w:val="22"/>
                <w:szCs w:val="22"/>
              </w:rPr>
              <w:t>1</w:t>
            </w:r>
          </w:p>
        </w:tc>
        <w:tc>
          <w:tcPr>
            <w:tcW w:w="1157" w:type="dxa"/>
            <w:tcBorders>
              <w:top w:val="single" w:sz="8" w:space="0" w:color="auto"/>
              <w:bottom w:val="single" w:sz="8" w:space="0" w:color="auto"/>
            </w:tcBorders>
          </w:tcPr>
          <w:p w:rsidR="00BC689C" w:rsidRDefault="00BC689C" w:rsidP="00191BCA">
            <w:pPr>
              <w:jc w:val="center"/>
              <w:rPr>
                <w:i/>
                <w:szCs w:val="22"/>
              </w:rPr>
            </w:pPr>
          </w:p>
          <w:p w:rsidR="00BC689C" w:rsidRPr="008D4EDC" w:rsidRDefault="00BC689C" w:rsidP="00191BCA">
            <w:pPr>
              <w:jc w:val="center"/>
              <w:rPr>
                <w:sz w:val="22"/>
                <w:szCs w:val="22"/>
              </w:rPr>
            </w:pPr>
          </w:p>
        </w:tc>
        <w:tc>
          <w:tcPr>
            <w:tcW w:w="1228" w:type="dxa"/>
            <w:tcBorders>
              <w:top w:val="single" w:sz="8" w:space="0" w:color="auto"/>
              <w:bottom w:val="single" w:sz="8" w:space="0" w:color="auto"/>
            </w:tcBorders>
          </w:tcPr>
          <w:p w:rsidR="00BC689C" w:rsidRPr="008D4EDC" w:rsidRDefault="00BC689C" w:rsidP="00191BCA">
            <w:pPr>
              <w:jc w:val="center"/>
              <w:rPr>
                <w:sz w:val="22"/>
                <w:szCs w:val="22"/>
              </w:rPr>
            </w:pPr>
          </w:p>
        </w:tc>
        <w:tc>
          <w:tcPr>
            <w:tcW w:w="1133" w:type="dxa"/>
            <w:tcBorders>
              <w:top w:val="single" w:sz="8" w:space="0" w:color="auto"/>
              <w:bottom w:val="single" w:sz="8" w:space="0" w:color="auto"/>
            </w:tcBorders>
          </w:tcPr>
          <w:p w:rsidR="00BC689C" w:rsidRPr="008D4EDC" w:rsidRDefault="00BC689C" w:rsidP="00191BCA">
            <w:pPr>
              <w:rPr>
                <w:sz w:val="22"/>
                <w:szCs w:val="22"/>
              </w:rPr>
            </w:pPr>
          </w:p>
        </w:tc>
        <w:tc>
          <w:tcPr>
            <w:tcW w:w="1170"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22</w:t>
            </w:r>
          </w:p>
        </w:tc>
      </w:tr>
      <w:tr w:rsidR="00BC689C" w:rsidTr="00191BCA">
        <w:trPr>
          <w:trHeight w:val="1022"/>
        </w:trPr>
        <w:tc>
          <w:tcPr>
            <w:tcW w:w="1834" w:type="dxa"/>
            <w:tcBorders>
              <w:top w:val="single" w:sz="8" w:space="0" w:color="auto"/>
              <w:bottom w:val="single" w:sz="8" w:space="0" w:color="auto"/>
            </w:tcBorders>
            <w:shd w:val="clear" w:color="auto" w:fill="C0D7F1" w:themeFill="text2" w:themeFillTint="33"/>
          </w:tcPr>
          <w:p w:rsidR="00BC689C" w:rsidRDefault="00BC689C" w:rsidP="00191BCA">
            <w:pPr>
              <w:rPr>
                <w:b/>
                <w:sz w:val="22"/>
                <w:szCs w:val="22"/>
              </w:rPr>
            </w:pPr>
          </w:p>
          <w:p w:rsidR="00BC689C" w:rsidRDefault="00BC689C" w:rsidP="00191BCA">
            <w:pPr>
              <w:jc w:val="center"/>
              <w:rPr>
                <w:b/>
                <w:sz w:val="22"/>
                <w:szCs w:val="22"/>
              </w:rPr>
            </w:pPr>
            <w:r>
              <w:rPr>
                <w:b/>
                <w:sz w:val="22"/>
                <w:szCs w:val="22"/>
              </w:rPr>
              <w:t>23</w:t>
            </w:r>
            <w:r w:rsidRPr="00800931">
              <w:rPr>
                <w:b/>
                <w:sz w:val="22"/>
                <w:szCs w:val="22"/>
              </w:rPr>
              <w:t>.</w:t>
            </w:r>
          </w:p>
          <w:p w:rsidR="00BC689C" w:rsidRPr="00800931" w:rsidRDefault="00BC689C" w:rsidP="00191BCA">
            <w:pPr>
              <w:jc w:val="center"/>
              <w:rPr>
                <w:b/>
                <w:sz w:val="22"/>
                <w:szCs w:val="22"/>
              </w:rPr>
            </w:pPr>
            <w:r>
              <w:rPr>
                <w:b/>
                <w:sz w:val="22"/>
                <w:szCs w:val="22"/>
              </w:rPr>
              <w:t>Maja Vudrić</w:t>
            </w:r>
          </w:p>
        </w:tc>
        <w:tc>
          <w:tcPr>
            <w:tcW w:w="1134"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B</w:t>
            </w:r>
          </w:p>
          <w:p w:rsidR="00BC689C" w:rsidRDefault="00BC689C" w:rsidP="00191BCA">
            <w:pPr>
              <w:jc w:val="center"/>
              <w:rPr>
                <w:sz w:val="22"/>
                <w:szCs w:val="22"/>
              </w:rPr>
            </w:pPr>
          </w:p>
          <w:p w:rsidR="00BC689C" w:rsidRPr="008D4EDC" w:rsidRDefault="00BC689C" w:rsidP="00191BCA">
            <w:pPr>
              <w:jc w:val="center"/>
              <w:rPr>
                <w:sz w:val="22"/>
                <w:szCs w:val="22"/>
              </w:rPr>
            </w:pPr>
          </w:p>
        </w:tc>
        <w:tc>
          <w:tcPr>
            <w:tcW w:w="1843" w:type="dxa"/>
            <w:tcBorders>
              <w:top w:val="single" w:sz="8" w:space="0" w:color="auto"/>
              <w:bottom w:val="single" w:sz="8" w:space="0" w:color="auto"/>
            </w:tcBorders>
          </w:tcPr>
          <w:p w:rsidR="00BC689C" w:rsidRPr="00CC26CB" w:rsidRDefault="00BC689C" w:rsidP="00191BCA">
            <w:pPr>
              <w:rPr>
                <w:i/>
                <w:sz w:val="22"/>
                <w:szCs w:val="22"/>
              </w:rPr>
            </w:pPr>
            <w:r w:rsidRPr="00CC26CB">
              <w:rPr>
                <w:i/>
                <w:sz w:val="22"/>
                <w:szCs w:val="22"/>
              </w:rPr>
              <w:t>Matematika</w:t>
            </w:r>
          </w:p>
          <w:p w:rsidR="00BC689C" w:rsidRDefault="00BC689C" w:rsidP="00191BCA">
            <w:pPr>
              <w:rPr>
                <w:sz w:val="22"/>
                <w:szCs w:val="22"/>
              </w:rPr>
            </w:pPr>
            <w:r>
              <w:rPr>
                <w:sz w:val="22"/>
                <w:szCs w:val="22"/>
              </w:rPr>
              <w:t>5. c, 5. d, 5. e  =12</w:t>
            </w:r>
          </w:p>
          <w:p w:rsidR="00BC689C" w:rsidRPr="00F55FB9" w:rsidRDefault="00BC689C" w:rsidP="00191BCA">
            <w:pPr>
              <w:rPr>
                <w:sz w:val="22"/>
                <w:szCs w:val="22"/>
              </w:rPr>
            </w:pPr>
            <w:r>
              <w:rPr>
                <w:sz w:val="22"/>
                <w:szCs w:val="22"/>
              </w:rPr>
              <w:t>6.d = 4</w:t>
            </w:r>
          </w:p>
          <w:p w:rsidR="00BC689C" w:rsidRDefault="00BC689C" w:rsidP="00191BCA">
            <w:pPr>
              <w:rPr>
                <w:sz w:val="22"/>
                <w:szCs w:val="22"/>
              </w:rPr>
            </w:pPr>
          </w:p>
          <w:p w:rsidR="00BC689C" w:rsidRPr="008D4EDC" w:rsidRDefault="00BC689C" w:rsidP="00191BCA">
            <w:pPr>
              <w:rPr>
                <w:sz w:val="22"/>
                <w:szCs w:val="22"/>
              </w:rPr>
            </w:pPr>
          </w:p>
        </w:tc>
        <w:tc>
          <w:tcPr>
            <w:tcW w:w="992"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16</w:t>
            </w:r>
          </w:p>
          <w:p w:rsidR="00BC689C" w:rsidRPr="008D4EDC" w:rsidRDefault="00BC689C" w:rsidP="00191BCA">
            <w:pPr>
              <w:jc w:val="center"/>
              <w:rPr>
                <w:sz w:val="22"/>
                <w:szCs w:val="22"/>
              </w:rPr>
            </w:pPr>
          </w:p>
        </w:tc>
        <w:tc>
          <w:tcPr>
            <w:tcW w:w="1559"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6.d = 2</w:t>
            </w:r>
          </w:p>
        </w:tc>
        <w:tc>
          <w:tcPr>
            <w:tcW w:w="1134" w:type="dxa"/>
            <w:tcBorders>
              <w:top w:val="single" w:sz="8" w:space="0" w:color="auto"/>
              <w:bottom w:val="single" w:sz="8" w:space="0" w:color="auto"/>
            </w:tcBorders>
          </w:tcPr>
          <w:p w:rsidR="00BC689C" w:rsidRPr="008A1BB6" w:rsidRDefault="00BC689C" w:rsidP="00191BCA">
            <w:pPr>
              <w:jc w:val="center"/>
              <w:rPr>
                <w:sz w:val="18"/>
                <w:szCs w:val="22"/>
              </w:rPr>
            </w:pPr>
          </w:p>
        </w:tc>
        <w:tc>
          <w:tcPr>
            <w:tcW w:w="1276" w:type="dxa"/>
            <w:tcBorders>
              <w:top w:val="single" w:sz="8" w:space="0" w:color="auto"/>
              <w:bottom w:val="single" w:sz="8" w:space="0" w:color="auto"/>
            </w:tcBorders>
          </w:tcPr>
          <w:p w:rsidR="00BC689C" w:rsidRDefault="00BC689C" w:rsidP="00191BCA">
            <w:pPr>
              <w:jc w:val="center"/>
              <w:rPr>
                <w:i/>
                <w:szCs w:val="22"/>
              </w:rPr>
            </w:pPr>
          </w:p>
          <w:p w:rsidR="00BC689C" w:rsidRPr="004A11FD" w:rsidRDefault="00BC689C" w:rsidP="00191BCA">
            <w:pPr>
              <w:jc w:val="center"/>
              <w:rPr>
                <w:i/>
                <w:szCs w:val="22"/>
              </w:rPr>
            </w:pPr>
            <w:r w:rsidRPr="004A11FD">
              <w:rPr>
                <w:i/>
                <w:szCs w:val="22"/>
              </w:rPr>
              <w:t>Matematika</w:t>
            </w:r>
          </w:p>
          <w:p w:rsidR="00BC689C" w:rsidRPr="004A11FD" w:rsidRDefault="00BC689C" w:rsidP="00191BCA">
            <w:pPr>
              <w:jc w:val="center"/>
              <w:rPr>
                <w:szCs w:val="22"/>
              </w:rPr>
            </w:pPr>
            <w:r w:rsidRPr="004A11FD">
              <w:rPr>
                <w:szCs w:val="22"/>
              </w:rPr>
              <w:t>(</w:t>
            </w:r>
            <w:r>
              <w:rPr>
                <w:szCs w:val="22"/>
              </w:rPr>
              <w:t>5, 6</w:t>
            </w:r>
            <w:r w:rsidRPr="004A11FD">
              <w:rPr>
                <w:szCs w:val="22"/>
              </w:rPr>
              <w:t xml:space="preserve"> r.)</w:t>
            </w:r>
          </w:p>
          <w:p w:rsidR="00BC689C" w:rsidRPr="008D4EDC" w:rsidRDefault="00BC689C" w:rsidP="00191BCA">
            <w:pPr>
              <w:jc w:val="center"/>
              <w:rPr>
                <w:sz w:val="22"/>
                <w:szCs w:val="22"/>
              </w:rPr>
            </w:pPr>
            <w:r>
              <w:rPr>
                <w:sz w:val="22"/>
                <w:szCs w:val="22"/>
              </w:rPr>
              <w:t>1</w:t>
            </w:r>
          </w:p>
        </w:tc>
        <w:tc>
          <w:tcPr>
            <w:tcW w:w="1417" w:type="dxa"/>
            <w:tcBorders>
              <w:top w:val="single" w:sz="8" w:space="0" w:color="auto"/>
              <w:bottom w:val="single" w:sz="8" w:space="0" w:color="auto"/>
            </w:tcBorders>
          </w:tcPr>
          <w:p w:rsidR="00BC689C" w:rsidRDefault="00BC689C" w:rsidP="00191BCA">
            <w:pPr>
              <w:jc w:val="center"/>
              <w:rPr>
                <w:i/>
                <w:sz w:val="18"/>
                <w:szCs w:val="22"/>
              </w:rPr>
            </w:pPr>
          </w:p>
          <w:p w:rsidR="00BC689C" w:rsidRPr="00D824C9" w:rsidRDefault="00BC689C" w:rsidP="00191BCA">
            <w:pPr>
              <w:jc w:val="center"/>
              <w:rPr>
                <w:i/>
                <w:sz w:val="18"/>
                <w:szCs w:val="22"/>
              </w:rPr>
            </w:pPr>
            <w:r w:rsidRPr="00D824C9">
              <w:rPr>
                <w:i/>
                <w:sz w:val="18"/>
                <w:szCs w:val="22"/>
              </w:rPr>
              <w:t>Matematika</w:t>
            </w:r>
          </w:p>
          <w:p w:rsidR="00BC689C" w:rsidRPr="00D824C9" w:rsidRDefault="00BC689C" w:rsidP="00191BCA">
            <w:pPr>
              <w:jc w:val="center"/>
              <w:rPr>
                <w:sz w:val="18"/>
                <w:szCs w:val="22"/>
              </w:rPr>
            </w:pPr>
            <w:r>
              <w:rPr>
                <w:sz w:val="18"/>
                <w:szCs w:val="22"/>
              </w:rPr>
              <w:t>( 5., 6</w:t>
            </w:r>
            <w:r w:rsidRPr="00D824C9">
              <w:rPr>
                <w:sz w:val="18"/>
                <w:szCs w:val="22"/>
              </w:rPr>
              <w:t>. r.)</w:t>
            </w:r>
          </w:p>
          <w:p w:rsidR="00BC689C" w:rsidRPr="008D4EDC" w:rsidRDefault="00BC689C" w:rsidP="00191BCA">
            <w:pPr>
              <w:jc w:val="center"/>
              <w:rPr>
                <w:sz w:val="22"/>
                <w:szCs w:val="22"/>
              </w:rPr>
            </w:pPr>
            <w:r>
              <w:rPr>
                <w:sz w:val="22"/>
                <w:szCs w:val="22"/>
              </w:rPr>
              <w:t>1</w:t>
            </w:r>
          </w:p>
        </w:tc>
        <w:tc>
          <w:tcPr>
            <w:tcW w:w="1157" w:type="dxa"/>
            <w:tcBorders>
              <w:top w:val="single" w:sz="8" w:space="0" w:color="auto"/>
              <w:bottom w:val="single" w:sz="8"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p>
        </w:tc>
        <w:tc>
          <w:tcPr>
            <w:tcW w:w="1228"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IKT</w:t>
            </w:r>
          </w:p>
          <w:p w:rsidR="00BC689C" w:rsidRPr="008D4EDC" w:rsidRDefault="00BC689C" w:rsidP="00191BCA">
            <w:pPr>
              <w:jc w:val="center"/>
              <w:rPr>
                <w:sz w:val="22"/>
                <w:szCs w:val="22"/>
              </w:rPr>
            </w:pPr>
            <w:r>
              <w:rPr>
                <w:sz w:val="22"/>
                <w:szCs w:val="22"/>
              </w:rPr>
              <w:t xml:space="preserve">2 </w:t>
            </w:r>
          </w:p>
        </w:tc>
        <w:tc>
          <w:tcPr>
            <w:tcW w:w="1133" w:type="dxa"/>
            <w:tcBorders>
              <w:top w:val="single" w:sz="8" w:space="0" w:color="auto"/>
              <w:bottom w:val="single" w:sz="8" w:space="0" w:color="auto"/>
            </w:tcBorders>
          </w:tcPr>
          <w:p w:rsidR="00BC689C" w:rsidRPr="008D4EDC" w:rsidRDefault="00BC689C" w:rsidP="00191BCA">
            <w:pPr>
              <w:jc w:val="center"/>
              <w:rPr>
                <w:sz w:val="22"/>
                <w:szCs w:val="22"/>
              </w:rPr>
            </w:pPr>
          </w:p>
        </w:tc>
        <w:tc>
          <w:tcPr>
            <w:tcW w:w="1170"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22</w:t>
            </w:r>
          </w:p>
          <w:p w:rsidR="00BC689C" w:rsidRPr="008D4EDC" w:rsidRDefault="00BC689C" w:rsidP="00191BCA">
            <w:pPr>
              <w:jc w:val="center"/>
              <w:rPr>
                <w:sz w:val="22"/>
                <w:szCs w:val="22"/>
              </w:rPr>
            </w:pPr>
          </w:p>
        </w:tc>
      </w:tr>
      <w:tr w:rsidR="00BC689C" w:rsidTr="00191BCA">
        <w:tc>
          <w:tcPr>
            <w:tcW w:w="1834" w:type="dxa"/>
            <w:tcBorders>
              <w:top w:val="single" w:sz="8" w:space="0" w:color="auto"/>
              <w:bottom w:val="single" w:sz="4" w:space="0" w:color="auto"/>
            </w:tcBorders>
            <w:shd w:val="clear" w:color="auto" w:fill="C0D7F1" w:themeFill="text2" w:themeFillTint="33"/>
          </w:tcPr>
          <w:p w:rsidR="00BC689C" w:rsidRDefault="00BC689C" w:rsidP="00191BCA">
            <w:pPr>
              <w:jc w:val="center"/>
              <w:rPr>
                <w:b/>
                <w:sz w:val="22"/>
                <w:szCs w:val="22"/>
              </w:rPr>
            </w:pPr>
            <w:r>
              <w:rPr>
                <w:b/>
                <w:sz w:val="22"/>
                <w:szCs w:val="22"/>
              </w:rPr>
              <w:t>24</w:t>
            </w:r>
            <w:r w:rsidRPr="00800931">
              <w:rPr>
                <w:b/>
                <w:sz w:val="22"/>
                <w:szCs w:val="22"/>
              </w:rPr>
              <w:t>.</w:t>
            </w:r>
          </w:p>
          <w:p w:rsidR="00BC689C" w:rsidRPr="008D4EDC" w:rsidRDefault="00BC689C" w:rsidP="00191BCA">
            <w:pPr>
              <w:rPr>
                <w:sz w:val="22"/>
                <w:szCs w:val="22"/>
              </w:rPr>
            </w:pPr>
            <w:r>
              <w:rPr>
                <w:b/>
                <w:sz w:val="22"/>
                <w:szCs w:val="22"/>
              </w:rPr>
              <w:t>Merica Ivanda</w:t>
            </w:r>
          </w:p>
        </w:tc>
        <w:tc>
          <w:tcPr>
            <w:tcW w:w="1134" w:type="dxa"/>
            <w:tcBorders>
              <w:top w:val="single" w:sz="8" w:space="0" w:color="auto"/>
              <w:bottom w:val="single" w:sz="4"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B</w:t>
            </w:r>
          </w:p>
        </w:tc>
        <w:tc>
          <w:tcPr>
            <w:tcW w:w="1843" w:type="dxa"/>
            <w:tcBorders>
              <w:top w:val="single" w:sz="8" w:space="0" w:color="auto"/>
              <w:bottom w:val="single" w:sz="4" w:space="0" w:color="auto"/>
            </w:tcBorders>
          </w:tcPr>
          <w:p w:rsidR="00BC689C" w:rsidRPr="00EA52A1" w:rsidRDefault="00BC689C" w:rsidP="00191BCA">
            <w:pPr>
              <w:rPr>
                <w:i/>
                <w:sz w:val="22"/>
                <w:szCs w:val="22"/>
              </w:rPr>
            </w:pPr>
            <w:r w:rsidRPr="00EA52A1">
              <w:rPr>
                <w:i/>
                <w:sz w:val="22"/>
                <w:szCs w:val="22"/>
              </w:rPr>
              <w:t>Matematika</w:t>
            </w:r>
          </w:p>
          <w:p w:rsidR="00BC689C" w:rsidRDefault="00BC689C" w:rsidP="00191BCA">
            <w:pPr>
              <w:rPr>
                <w:sz w:val="22"/>
                <w:szCs w:val="22"/>
              </w:rPr>
            </w:pPr>
            <w:r>
              <w:rPr>
                <w:sz w:val="22"/>
                <w:szCs w:val="22"/>
              </w:rPr>
              <w:t>8. c, 8. d = 8</w:t>
            </w:r>
          </w:p>
        </w:tc>
        <w:tc>
          <w:tcPr>
            <w:tcW w:w="992" w:type="dxa"/>
            <w:tcBorders>
              <w:top w:val="single" w:sz="8" w:space="0" w:color="auto"/>
              <w:bottom w:val="single" w:sz="4"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8</w:t>
            </w:r>
          </w:p>
        </w:tc>
        <w:tc>
          <w:tcPr>
            <w:tcW w:w="1559" w:type="dxa"/>
            <w:tcBorders>
              <w:top w:val="single" w:sz="8" w:space="0" w:color="auto"/>
              <w:bottom w:val="single" w:sz="4" w:space="0" w:color="auto"/>
            </w:tcBorders>
          </w:tcPr>
          <w:p w:rsidR="00BC689C" w:rsidRDefault="00BC689C" w:rsidP="00191BCA">
            <w:pPr>
              <w:rPr>
                <w:sz w:val="22"/>
                <w:szCs w:val="22"/>
              </w:rPr>
            </w:pPr>
          </w:p>
          <w:p w:rsidR="00BC689C" w:rsidRPr="008D4EDC" w:rsidRDefault="00BC689C" w:rsidP="00191BCA">
            <w:pPr>
              <w:jc w:val="center"/>
              <w:rPr>
                <w:sz w:val="22"/>
                <w:szCs w:val="22"/>
              </w:rPr>
            </w:pPr>
          </w:p>
        </w:tc>
        <w:tc>
          <w:tcPr>
            <w:tcW w:w="1134" w:type="dxa"/>
            <w:tcBorders>
              <w:top w:val="single" w:sz="8" w:space="0" w:color="auto"/>
              <w:bottom w:val="single" w:sz="4" w:space="0" w:color="auto"/>
            </w:tcBorders>
          </w:tcPr>
          <w:p w:rsidR="00BC689C" w:rsidRPr="008D4EDC" w:rsidRDefault="00BC689C" w:rsidP="00191BCA">
            <w:pPr>
              <w:jc w:val="center"/>
              <w:rPr>
                <w:sz w:val="22"/>
                <w:szCs w:val="22"/>
              </w:rPr>
            </w:pPr>
          </w:p>
        </w:tc>
        <w:tc>
          <w:tcPr>
            <w:tcW w:w="1276" w:type="dxa"/>
            <w:tcBorders>
              <w:top w:val="single" w:sz="8" w:space="0" w:color="auto"/>
              <w:bottom w:val="single" w:sz="4" w:space="0" w:color="auto"/>
            </w:tcBorders>
          </w:tcPr>
          <w:p w:rsidR="00BC689C" w:rsidRPr="002C6506" w:rsidRDefault="00BC689C" w:rsidP="00191BCA">
            <w:pPr>
              <w:jc w:val="center"/>
              <w:rPr>
                <w:i/>
                <w:szCs w:val="22"/>
              </w:rPr>
            </w:pPr>
            <w:r w:rsidRPr="002C6506">
              <w:rPr>
                <w:i/>
                <w:szCs w:val="22"/>
              </w:rPr>
              <w:t>Matematika</w:t>
            </w:r>
          </w:p>
          <w:p w:rsidR="00BC689C" w:rsidRDefault="00BC689C" w:rsidP="00191BCA">
            <w:pPr>
              <w:jc w:val="center"/>
              <w:rPr>
                <w:szCs w:val="22"/>
              </w:rPr>
            </w:pPr>
            <w:r>
              <w:rPr>
                <w:szCs w:val="22"/>
              </w:rPr>
              <w:t>(8. r.)</w:t>
            </w:r>
          </w:p>
          <w:p w:rsidR="00BC689C" w:rsidRPr="008D4EDC" w:rsidRDefault="00BC689C" w:rsidP="00191BCA">
            <w:pPr>
              <w:jc w:val="center"/>
              <w:rPr>
                <w:sz w:val="22"/>
                <w:szCs w:val="22"/>
              </w:rPr>
            </w:pPr>
            <w:r>
              <w:rPr>
                <w:szCs w:val="22"/>
              </w:rPr>
              <w:t>1</w:t>
            </w:r>
          </w:p>
        </w:tc>
        <w:tc>
          <w:tcPr>
            <w:tcW w:w="1417" w:type="dxa"/>
            <w:tcBorders>
              <w:top w:val="single" w:sz="8" w:space="0" w:color="auto"/>
              <w:bottom w:val="single" w:sz="4" w:space="0" w:color="auto"/>
            </w:tcBorders>
          </w:tcPr>
          <w:p w:rsidR="00BC689C" w:rsidRPr="00EA52A1" w:rsidRDefault="00BC689C" w:rsidP="00191BCA">
            <w:pPr>
              <w:jc w:val="center"/>
              <w:rPr>
                <w:i/>
                <w:sz w:val="18"/>
                <w:szCs w:val="22"/>
              </w:rPr>
            </w:pPr>
            <w:r w:rsidRPr="00EA52A1">
              <w:rPr>
                <w:i/>
                <w:sz w:val="18"/>
                <w:szCs w:val="22"/>
              </w:rPr>
              <w:t>Matematika</w:t>
            </w:r>
          </w:p>
          <w:p w:rsidR="00BC689C" w:rsidRPr="00EA52A1" w:rsidRDefault="00BC689C" w:rsidP="00191BCA">
            <w:pPr>
              <w:jc w:val="center"/>
              <w:rPr>
                <w:szCs w:val="22"/>
              </w:rPr>
            </w:pPr>
            <w:r>
              <w:rPr>
                <w:szCs w:val="22"/>
              </w:rPr>
              <w:t>(8</w:t>
            </w:r>
            <w:r w:rsidRPr="00EA52A1">
              <w:rPr>
                <w:szCs w:val="22"/>
              </w:rPr>
              <w:t>. r.)</w:t>
            </w:r>
          </w:p>
          <w:p w:rsidR="00BC689C" w:rsidRPr="008D4EDC" w:rsidRDefault="00BC689C" w:rsidP="00191BCA">
            <w:pPr>
              <w:jc w:val="center"/>
              <w:rPr>
                <w:sz w:val="22"/>
                <w:szCs w:val="22"/>
              </w:rPr>
            </w:pPr>
            <w:r>
              <w:rPr>
                <w:sz w:val="22"/>
                <w:szCs w:val="22"/>
              </w:rPr>
              <w:t>2</w:t>
            </w:r>
          </w:p>
        </w:tc>
        <w:tc>
          <w:tcPr>
            <w:tcW w:w="1157" w:type="dxa"/>
            <w:tcBorders>
              <w:top w:val="single" w:sz="8" w:space="0" w:color="auto"/>
              <w:bottom w:val="single" w:sz="4" w:space="0" w:color="auto"/>
            </w:tcBorders>
          </w:tcPr>
          <w:p w:rsidR="00BC689C" w:rsidRPr="008D4EDC" w:rsidRDefault="00BC689C" w:rsidP="00191BCA">
            <w:pPr>
              <w:jc w:val="center"/>
              <w:rPr>
                <w:sz w:val="22"/>
                <w:szCs w:val="22"/>
              </w:rPr>
            </w:pPr>
          </w:p>
        </w:tc>
        <w:tc>
          <w:tcPr>
            <w:tcW w:w="1228" w:type="dxa"/>
            <w:tcBorders>
              <w:top w:val="single" w:sz="8" w:space="0" w:color="auto"/>
              <w:bottom w:val="single" w:sz="4" w:space="0" w:color="auto"/>
            </w:tcBorders>
          </w:tcPr>
          <w:p w:rsidR="00BC689C" w:rsidRPr="008D4EDC" w:rsidRDefault="00BC689C" w:rsidP="00191BCA">
            <w:pPr>
              <w:rPr>
                <w:sz w:val="22"/>
                <w:szCs w:val="22"/>
              </w:rPr>
            </w:pPr>
          </w:p>
        </w:tc>
        <w:tc>
          <w:tcPr>
            <w:tcW w:w="1133" w:type="dxa"/>
            <w:tcBorders>
              <w:top w:val="single" w:sz="8" w:space="0" w:color="auto"/>
              <w:bottom w:val="single" w:sz="4" w:space="0" w:color="auto"/>
            </w:tcBorders>
          </w:tcPr>
          <w:p w:rsidR="00BC689C" w:rsidRPr="008D4EDC" w:rsidRDefault="00BC689C" w:rsidP="00191BCA">
            <w:pPr>
              <w:rPr>
                <w:sz w:val="22"/>
                <w:szCs w:val="22"/>
              </w:rPr>
            </w:pPr>
          </w:p>
        </w:tc>
        <w:tc>
          <w:tcPr>
            <w:tcW w:w="1170" w:type="dxa"/>
            <w:vMerge w:val="restart"/>
            <w:tcBorders>
              <w:top w:val="single" w:sz="8" w:space="0" w:color="auto"/>
            </w:tcBorders>
          </w:tcPr>
          <w:p w:rsidR="00BC689C" w:rsidRDefault="00BC689C" w:rsidP="00191BCA">
            <w:pPr>
              <w:rPr>
                <w:sz w:val="22"/>
                <w:szCs w:val="22"/>
              </w:rPr>
            </w:pPr>
          </w:p>
          <w:p w:rsidR="00BC689C" w:rsidRDefault="00BC689C" w:rsidP="00191BCA">
            <w:pPr>
              <w:rPr>
                <w:sz w:val="22"/>
                <w:szCs w:val="22"/>
              </w:rPr>
            </w:pPr>
          </w:p>
          <w:p w:rsidR="00BC689C" w:rsidRDefault="00BC689C" w:rsidP="00191BCA">
            <w:pPr>
              <w:jc w:val="center"/>
              <w:rPr>
                <w:sz w:val="22"/>
                <w:szCs w:val="22"/>
              </w:rPr>
            </w:pPr>
            <w:r>
              <w:rPr>
                <w:sz w:val="22"/>
                <w:szCs w:val="22"/>
              </w:rPr>
              <w:t>11 + 11</w:t>
            </w:r>
          </w:p>
          <w:p w:rsidR="00BC689C" w:rsidRPr="008D4EDC" w:rsidRDefault="00BC689C" w:rsidP="00191BCA">
            <w:pPr>
              <w:jc w:val="center"/>
              <w:rPr>
                <w:sz w:val="22"/>
                <w:szCs w:val="22"/>
              </w:rPr>
            </w:pPr>
            <w:r>
              <w:rPr>
                <w:sz w:val="22"/>
                <w:szCs w:val="22"/>
              </w:rPr>
              <w:t>= 22</w:t>
            </w:r>
          </w:p>
        </w:tc>
      </w:tr>
      <w:tr w:rsidR="00BC689C" w:rsidTr="00191BCA">
        <w:tc>
          <w:tcPr>
            <w:tcW w:w="1834" w:type="dxa"/>
            <w:tcBorders>
              <w:top w:val="single" w:sz="4" w:space="0" w:color="auto"/>
              <w:bottom w:val="single" w:sz="8" w:space="0" w:color="auto"/>
            </w:tcBorders>
            <w:shd w:val="clear" w:color="auto" w:fill="C0D7F1" w:themeFill="text2" w:themeFillTint="33"/>
          </w:tcPr>
          <w:p w:rsidR="00BC689C" w:rsidRPr="000E315F" w:rsidRDefault="00BC689C" w:rsidP="00191BCA">
            <w:pPr>
              <w:jc w:val="center"/>
              <w:rPr>
                <w:sz w:val="22"/>
                <w:szCs w:val="22"/>
                <w:u w:val="single"/>
              </w:rPr>
            </w:pPr>
            <w:r w:rsidRPr="000E315F">
              <w:rPr>
                <w:sz w:val="22"/>
                <w:szCs w:val="22"/>
                <w:u w:val="single"/>
              </w:rPr>
              <w:t xml:space="preserve">Zamjena: </w:t>
            </w:r>
          </w:p>
          <w:p w:rsidR="00BC689C" w:rsidRPr="000E315F" w:rsidRDefault="00BC689C" w:rsidP="00191BCA">
            <w:pPr>
              <w:jc w:val="center"/>
              <w:rPr>
                <w:b/>
                <w:sz w:val="22"/>
                <w:szCs w:val="22"/>
              </w:rPr>
            </w:pPr>
            <w:r>
              <w:rPr>
                <w:sz w:val="22"/>
                <w:szCs w:val="22"/>
              </w:rPr>
              <w:t>Marija Bareta</w:t>
            </w:r>
          </w:p>
        </w:tc>
        <w:tc>
          <w:tcPr>
            <w:tcW w:w="1134" w:type="dxa"/>
            <w:tcBorders>
              <w:top w:val="single" w:sz="4"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B</w:t>
            </w:r>
          </w:p>
        </w:tc>
        <w:tc>
          <w:tcPr>
            <w:tcW w:w="1843" w:type="dxa"/>
            <w:tcBorders>
              <w:top w:val="single" w:sz="4" w:space="0" w:color="auto"/>
              <w:bottom w:val="single" w:sz="8" w:space="0" w:color="auto"/>
            </w:tcBorders>
          </w:tcPr>
          <w:p w:rsidR="00BC689C" w:rsidRPr="00EA52A1" w:rsidRDefault="00BC689C" w:rsidP="00191BCA">
            <w:pPr>
              <w:rPr>
                <w:i/>
                <w:sz w:val="22"/>
                <w:szCs w:val="22"/>
              </w:rPr>
            </w:pPr>
            <w:r w:rsidRPr="00EA52A1">
              <w:rPr>
                <w:i/>
                <w:sz w:val="22"/>
                <w:szCs w:val="22"/>
              </w:rPr>
              <w:t>Matematika</w:t>
            </w:r>
          </w:p>
          <w:p w:rsidR="00BC689C" w:rsidRDefault="00BC689C" w:rsidP="00191BCA">
            <w:pPr>
              <w:rPr>
                <w:sz w:val="22"/>
                <w:szCs w:val="22"/>
              </w:rPr>
            </w:pPr>
            <w:r>
              <w:rPr>
                <w:sz w:val="22"/>
                <w:szCs w:val="22"/>
              </w:rPr>
              <w:t xml:space="preserve"> 7.c = 4</w:t>
            </w:r>
          </w:p>
          <w:p w:rsidR="00BC689C" w:rsidRDefault="00BC689C" w:rsidP="00191BCA">
            <w:pPr>
              <w:rPr>
                <w:sz w:val="22"/>
                <w:szCs w:val="22"/>
              </w:rPr>
            </w:pPr>
            <w:r>
              <w:rPr>
                <w:sz w:val="22"/>
                <w:szCs w:val="22"/>
              </w:rPr>
              <w:t>6.c = 4</w:t>
            </w:r>
          </w:p>
        </w:tc>
        <w:tc>
          <w:tcPr>
            <w:tcW w:w="992" w:type="dxa"/>
            <w:tcBorders>
              <w:top w:val="single" w:sz="4"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8</w:t>
            </w:r>
          </w:p>
        </w:tc>
        <w:tc>
          <w:tcPr>
            <w:tcW w:w="1559" w:type="dxa"/>
            <w:tcBorders>
              <w:top w:val="single" w:sz="4" w:space="0" w:color="auto"/>
              <w:bottom w:val="single" w:sz="8" w:space="0" w:color="auto"/>
            </w:tcBorders>
          </w:tcPr>
          <w:p w:rsidR="00BC689C" w:rsidRDefault="00BC689C" w:rsidP="00191BCA">
            <w:pPr>
              <w:rPr>
                <w:sz w:val="22"/>
                <w:szCs w:val="22"/>
              </w:rPr>
            </w:pPr>
            <w:r>
              <w:rPr>
                <w:sz w:val="22"/>
                <w:szCs w:val="22"/>
              </w:rPr>
              <w:t xml:space="preserve">    </w:t>
            </w:r>
          </w:p>
          <w:p w:rsidR="00BC689C" w:rsidRPr="008D4EDC" w:rsidRDefault="00BC689C" w:rsidP="00191BCA">
            <w:pPr>
              <w:rPr>
                <w:sz w:val="22"/>
                <w:szCs w:val="22"/>
              </w:rPr>
            </w:pPr>
            <w:r>
              <w:rPr>
                <w:sz w:val="22"/>
                <w:szCs w:val="22"/>
              </w:rPr>
              <w:t xml:space="preserve">       6. c = 2</w:t>
            </w:r>
          </w:p>
        </w:tc>
        <w:tc>
          <w:tcPr>
            <w:tcW w:w="1134" w:type="dxa"/>
            <w:tcBorders>
              <w:top w:val="single" w:sz="4" w:space="0" w:color="auto"/>
              <w:bottom w:val="single" w:sz="8" w:space="0" w:color="auto"/>
            </w:tcBorders>
          </w:tcPr>
          <w:p w:rsidR="00BC689C" w:rsidRDefault="00BC689C" w:rsidP="00191BCA">
            <w:pPr>
              <w:jc w:val="center"/>
              <w:rPr>
                <w:i/>
                <w:sz w:val="18"/>
                <w:szCs w:val="22"/>
              </w:rPr>
            </w:pPr>
          </w:p>
          <w:p w:rsidR="00BC689C" w:rsidRPr="00FF1766" w:rsidRDefault="00BC689C" w:rsidP="00191BCA">
            <w:pPr>
              <w:jc w:val="center"/>
              <w:rPr>
                <w:i/>
                <w:sz w:val="18"/>
                <w:szCs w:val="22"/>
              </w:rPr>
            </w:pPr>
          </w:p>
        </w:tc>
        <w:tc>
          <w:tcPr>
            <w:tcW w:w="1276" w:type="dxa"/>
            <w:tcBorders>
              <w:top w:val="single" w:sz="4" w:space="0" w:color="auto"/>
              <w:bottom w:val="single" w:sz="8" w:space="0" w:color="auto"/>
            </w:tcBorders>
          </w:tcPr>
          <w:p w:rsidR="00BC689C" w:rsidRPr="002C6506" w:rsidRDefault="00BC689C" w:rsidP="00191BCA">
            <w:pPr>
              <w:jc w:val="center"/>
              <w:rPr>
                <w:i/>
                <w:sz w:val="18"/>
                <w:szCs w:val="22"/>
              </w:rPr>
            </w:pPr>
            <w:r w:rsidRPr="002C6506">
              <w:rPr>
                <w:i/>
                <w:sz w:val="18"/>
                <w:szCs w:val="22"/>
              </w:rPr>
              <w:t>Matematika</w:t>
            </w:r>
          </w:p>
          <w:p w:rsidR="00BC689C" w:rsidRPr="002C6506" w:rsidRDefault="00BC689C" w:rsidP="00191BCA">
            <w:pPr>
              <w:jc w:val="center"/>
              <w:rPr>
                <w:szCs w:val="22"/>
              </w:rPr>
            </w:pPr>
            <w:r>
              <w:rPr>
                <w:szCs w:val="22"/>
              </w:rPr>
              <w:t>(7., 6. r.</w:t>
            </w:r>
            <w:r w:rsidRPr="002C6506">
              <w:rPr>
                <w:szCs w:val="22"/>
              </w:rPr>
              <w:t>)</w:t>
            </w:r>
          </w:p>
          <w:p w:rsidR="00BC689C" w:rsidRPr="002C6506" w:rsidRDefault="00BC689C" w:rsidP="00191BCA">
            <w:pPr>
              <w:jc w:val="center"/>
              <w:rPr>
                <w:sz w:val="22"/>
                <w:szCs w:val="22"/>
              </w:rPr>
            </w:pPr>
            <w:r w:rsidRPr="002C6506">
              <w:rPr>
                <w:sz w:val="22"/>
                <w:szCs w:val="22"/>
              </w:rPr>
              <w:t>1</w:t>
            </w:r>
          </w:p>
        </w:tc>
        <w:tc>
          <w:tcPr>
            <w:tcW w:w="1417" w:type="dxa"/>
            <w:tcBorders>
              <w:top w:val="single" w:sz="4" w:space="0" w:color="auto"/>
              <w:bottom w:val="single" w:sz="8" w:space="0" w:color="auto"/>
            </w:tcBorders>
          </w:tcPr>
          <w:p w:rsidR="00BC689C" w:rsidRPr="002C6506" w:rsidRDefault="00BC689C" w:rsidP="00191BCA">
            <w:pPr>
              <w:jc w:val="center"/>
              <w:rPr>
                <w:i/>
                <w:sz w:val="18"/>
                <w:szCs w:val="22"/>
              </w:rPr>
            </w:pPr>
          </w:p>
        </w:tc>
        <w:tc>
          <w:tcPr>
            <w:tcW w:w="1157" w:type="dxa"/>
            <w:tcBorders>
              <w:top w:val="single" w:sz="4" w:space="0" w:color="auto"/>
              <w:bottom w:val="single" w:sz="8" w:space="0" w:color="auto"/>
            </w:tcBorders>
          </w:tcPr>
          <w:p w:rsidR="00BC689C" w:rsidRPr="008A1BB6" w:rsidRDefault="00BC689C" w:rsidP="00191BCA">
            <w:pPr>
              <w:jc w:val="center"/>
              <w:rPr>
                <w:i/>
                <w:sz w:val="18"/>
                <w:szCs w:val="22"/>
              </w:rPr>
            </w:pPr>
          </w:p>
        </w:tc>
        <w:tc>
          <w:tcPr>
            <w:tcW w:w="1228" w:type="dxa"/>
            <w:tcBorders>
              <w:top w:val="single" w:sz="4" w:space="0" w:color="auto"/>
              <w:bottom w:val="single" w:sz="8" w:space="0" w:color="auto"/>
            </w:tcBorders>
          </w:tcPr>
          <w:p w:rsidR="00BC689C" w:rsidRPr="008D4EDC" w:rsidRDefault="00BC689C" w:rsidP="00191BCA">
            <w:pPr>
              <w:jc w:val="center"/>
              <w:rPr>
                <w:sz w:val="22"/>
                <w:szCs w:val="22"/>
              </w:rPr>
            </w:pPr>
          </w:p>
        </w:tc>
        <w:tc>
          <w:tcPr>
            <w:tcW w:w="1133" w:type="dxa"/>
            <w:tcBorders>
              <w:top w:val="single" w:sz="4"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6E360D" w:rsidRDefault="00BC689C" w:rsidP="00191BCA">
            <w:pPr>
              <w:jc w:val="center"/>
              <w:rPr>
                <w:b/>
                <w:sz w:val="22"/>
                <w:szCs w:val="22"/>
              </w:rPr>
            </w:pPr>
          </w:p>
        </w:tc>
        <w:tc>
          <w:tcPr>
            <w:tcW w:w="1170" w:type="dxa"/>
            <w:vMerge/>
            <w:tcBorders>
              <w:bottom w:val="single" w:sz="8" w:space="0" w:color="auto"/>
            </w:tcBorders>
          </w:tcPr>
          <w:p w:rsidR="00BC689C" w:rsidRDefault="00BC689C" w:rsidP="00191BCA">
            <w:pPr>
              <w:jc w:val="center"/>
              <w:rPr>
                <w:sz w:val="22"/>
                <w:szCs w:val="22"/>
              </w:rPr>
            </w:pPr>
          </w:p>
        </w:tc>
      </w:tr>
      <w:tr w:rsidR="00BC689C" w:rsidTr="00191BCA">
        <w:tc>
          <w:tcPr>
            <w:tcW w:w="1834" w:type="dxa"/>
            <w:tcBorders>
              <w:top w:val="single" w:sz="8" w:space="0" w:color="auto"/>
            </w:tcBorders>
            <w:shd w:val="clear" w:color="auto" w:fill="C0D7F1" w:themeFill="text2" w:themeFillTint="33"/>
          </w:tcPr>
          <w:p w:rsidR="00BC689C" w:rsidRDefault="00BC689C" w:rsidP="00191BCA">
            <w:pPr>
              <w:jc w:val="center"/>
              <w:rPr>
                <w:b/>
                <w:sz w:val="22"/>
                <w:szCs w:val="22"/>
              </w:rPr>
            </w:pPr>
            <w:r>
              <w:rPr>
                <w:b/>
                <w:sz w:val="22"/>
                <w:szCs w:val="22"/>
              </w:rPr>
              <w:t>25</w:t>
            </w:r>
            <w:r w:rsidRPr="00800931">
              <w:rPr>
                <w:b/>
                <w:sz w:val="22"/>
                <w:szCs w:val="22"/>
              </w:rPr>
              <w:t>.</w:t>
            </w:r>
          </w:p>
          <w:p w:rsidR="00BC689C" w:rsidRDefault="00BC689C" w:rsidP="00191BCA">
            <w:pPr>
              <w:jc w:val="center"/>
              <w:rPr>
                <w:b/>
                <w:sz w:val="22"/>
                <w:szCs w:val="22"/>
              </w:rPr>
            </w:pPr>
            <w:r>
              <w:rPr>
                <w:b/>
                <w:sz w:val="22"/>
                <w:szCs w:val="22"/>
              </w:rPr>
              <w:t>Marija Bareta</w:t>
            </w:r>
          </w:p>
        </w:tc>
        <w:tc>
          <w:tcPr>
            <w:tcW w:w="1134" w:type="dxa"/>
            <w:tcBorders>
              <w:top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B</w:t>
            </w:r>
          </w:p>
        </w:tc>
        <w:tc>
          <w:tcPr>
            <w:tcW w:w="1843" w:type="dxa"/>
            <w:tcBorders>
              <w:top w:val="single" w:sz="8" w:space="0" w:color="auto"/>
            </w:tcBorders>
          </w:tcPr>
          <w:p w:rsidR="00BC689C" w:rsidRDefault="00BC689C" w:rsidP="00191BCA">
            <w:pPr>
              <w:rPr>
                <w:i/>
                <w:sz w:val="22"/>
                <w:szCs w:val="22"/>
              </w:rPr>
            </w:pPr>
            <w:r>
              <w:rPr>
                <w:i/>
                <w:sz w:val="22"/>
                <w:szCs w:val="22"/>
              </w:rPr>
              <w:t>Matematika</w:t>
            </w:r>
          </w:p>
          <w:p w:rsidR="00BC689C" w:rsidRPr="002D6736" w:rsidRDefault="00BC689C" w:rsidP="00191BCA">
            <w:pPr>
              <w:rPr>
                <w:sz w:val="22"/>
                <w:szCs w:val="22"/>
              </w:rPr>
            </w:pPr>
            <w:r>
              <w:rPr>
                <w:sz w:val="22"/>
                <w:szCs w:val="22"/>
              </w:rPr>
              <w:t>7. d = 4</w:t>
            </w:r>
          </w:p>
        </w:tc>
        <w:tc>
          <w:tcPr>
            <w:tcW w:w="992" w:type="dxa"/>
            <w:tcBorders>
              <w:top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4</w:t>
            </w:r>
          </w:p>
        </w:tc>
        <w:tc>
          <w:tcPr>
            <w:tcW w:w="1559" w:type="dxa"/>
            <w:tcBorders>
              <w:top w:val="single" w:sz="8" w:space="0" w:color="auto"/>
            </w:tcBorders>
          </w:tcPr>
          <w:p w:rsidR="00BC689C" w:rsidRPr="008D4EDC" w:rsidRDefault="00BC689C" w:rsidP="00191BCA">
            <w:pPr>
              <w:rPr>
                <w:sz w:val="22"/>
                <w:szCs w:val="22"/>
              </w:rPr>
            </w:pPr>
          </w:p>
        </w:tc>
        <w:tc>
          <w:tcPr>
            <w:tcW w:w="1134" w:type="dxa"/>
            <w:tcBorders>
              <w:top w:val="single" w:sz="8" w:space="0" w:color="auto"/>
            </w:tcBorders>
          </w:tcPr>
          <w:p w:rsidR="00BC689C" w:rsidRDefault="00BC689C" w:rsidP="00191BCA">
            <w:pPr>
              <w:jc w:val="center"/>
              <w:rPr>
                <w:i/>
                <w:sz w:val="18"/>
                <w:szCs w:val="22"/>
              </w:rPr>
            </w:pPr>
          </w:p>
        </w:tc>
        <w:tc>
          <w:tcPr>
            <w:tcW w:w="1276" w:type="dxa"/>
            <w:tcBorders>
              <w:top w:val="single" w:sz="8" w:space="0" w:color="auto"/>
            </w:tcBorders>
          </w:tcPr>
          <w:p w:rsidR="00BC689C" w:rsidRPr="00EA52A1" w:rsidRDefault="00BC689C" w:rsidP="00191BCA">
            <w:pPr>
              <w:jc w:val="center"/>
              <w:rPr>
                <w:i/>
                <w:szCs w:val="22"/>
              </w:rPr>
            </w:pPr>
          </w:p>
        </w:tc>
        <w:tc>
          <w:tcPr>
            <w:tcW w:w="1417" w:type="dxa"/>
            <w:tcBorders>
              <w:top w:val="single" w:sz="8" w:space="0" w:color="auto"/>
            </w:tcBorders>
          </w:tcPr>
          <w:p w:rsidR="00BC689C" w:rsidRPr="00EA52A1" w:rsidRDefault="00BC689C" w:rsidP="00191BCA">
            <w:pPr>
              <w:jc w:val="center"/>
              <w:rPr>
                <w:i/>
                <w:sz w:val="18"/>
                <w:szCs w:val="22"/>
              </w:rPr>
            </w:pPr>
          </w:p>
        </w:tc>
        <w:tc>
          <w:tcPr>
            <w:tcW w:w="1157" w:type="dxa"/>
            <w:tcBorders>
              <w:top w:val="single" w:sz="8" w:space="0" w:color="auto"/>
            </w:tcBorders>
          </w:tcPr>
          <w:p w:rsidR="00BC689C" w:rsidRPr="008A1BB6" w:rsidRDefault="00BC689C" w:rsidP="00191BCA">
            <w:pPr>
              <w:jc w:val="center"/>
              <w:rPr>
                <w:i/>
                <w:sz w:val="18"/>
                <w:szCs w:val="22"/>
              </w:rPr>
            </w:pPr>
          </w:p>
        </w:tc>
        <w:tc>
          <w:tcPr>
            <w:tcW w:w="1228" w:type="dxa"/>
            <w:tcBorders>
              <w:top w:val="single" w:sz="8" w:space="0" w:color="auto"/>
            </w:tcBorders>
          </w:tcPr>
          <w:p w:rsidR="00BC689C" w:rsidRPr="008D4EDC" w:rsidRDefault="00BC689C" w:rsidP="00191BCA">
            <w:pPr>
              <w:jc w:val="center"/>
              <w:rPr>
                <w:sz w:val="22"/>
                <w:szCs w:val="22"/>
              </w:rPr>
            </w:pPr>
          </w:p>
        </w:tc>
        <w:tc>
          <w:tcPr>
            <w:tcW w:w="1133" w:type="dxa"/>
            <w:tcBorders>
              <w:top w:val="single" w:sz="8" w:space="0" w:color="auto"/>
            </w:tcBorders>
          </w:tcPr>
          <w:p w:rsidR="00BC689C" w:rsidRDefault="00BC689C" w:rsidP="00191BCA">
            <w:pPr>
              <w:jc w:val="center"/>
              <w:rPr>
                <w:sz w:val="22"/>
                <w:szCs w:val="22"/>
              </w:rPr>
            </w:pPr>
          </w:p>
        </w:tc>
        <w:tc>
          <w:tcPr>
            <w:tcW w:w="1170" w:type="dxa"/>
            <w:tcBorders>
              <w:top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4</w:t>
            </w:r>
          </w:p>
        </w:tc>
      </w:tr>
    </w:tbl>
    <w:p w:rsidR="00BC689C" w:rsidRDefault="00BC689C" w:rsidP="00BC689C">
      <w:pPr>
        <w:rPr>
          <w:sz w:val="22"/>
          <w:szCs w:val="24"/>
        </w:rPr>
      </w:pPr>
    </w:p>
    <w:p w:rsidR="00BC689C" w:rsidRDefault="00BC689C" w:rsidP="00BC689C">
      <w:pPr>
        <w:rPr>
          <w:sz w:val="22"/>
          <w:szCs w:val="24"/>
        </w:rPr>
      </w:pPr>
    </w:p>
    <w:p w:rsidR="00BC689C" w:rsidRPr="00BC689C" w:rsidRDefault="00BC689C" w:rsidP="00BC689C">
      <w:pPr>
        <w:rPr>
          <w:sz w:val="22"/>
          <w:szCs w:val="24"/>
        </w:rPr>
        <w:sectPr w:rsidR="00BC689C" w:rsidRPr="00BC689C" w:rsidSect="0087657A">
          <w:footerReference w:type="first" r:id="rId24"/>
          <w:pgSz w:w="16838" w:h="11906" w:orient="landscape"/>
          <w:pgMar w:top="1418" w:right="851" w:bottom="1418" w:left="1418" w:header="709" w:footer="709" w:gutter="0"/>
          <w:pgNumType w:start="24"/>
          <w:cols w:space="720"/>
          <w:titlePg/>
          <w:docGrid w:linePitch="272"/>
        </w:sectPr>
      </w:pPr>
    </w:p>
    <w:tbl>
      <w:tblPr>
        <w:tblStyle w:val="Reetkatablice"/>
        <w:tblW w:w="15877" w:type="dxa"/>
        <w:tblInd w:w="-998" w:type="dxa"/>
        <w:tblLayout w:type="fixed"/>
        <w:tblLook w:val="04A0" w:firstRow="1" w:lastRow="0" w:firstColumn="1" w:lastColumn="0" w:noHBand="0" w:noVBand="1"/>
      </w:tblPr>
      <w:tblGrid>
        <w:gridCol w:w="1834"/>
        <w:gridCol w:w="1417"/>
        <w:gridCol w:w="1843"/>
        <w:gridCol w:w="992"/>
        <w:gridCol w:w="1560"/>
        <w:gridCol w:w="1134"/>
        <w:gridCol w:w="1275"/>
        <w:gridCol w:w="1134"/>
        <w:gridCol w:w="1157"/>
        <w:gridCol w:w="1228"/>
        <w:gridCol w:w="1133"/>
        <w:gridCol w:w="1170"/>
      </w:tblGrid>
      <w:tr w:rsidR="00BC689C" w:rsidTr="00191BCA">
        <w:tc>
          <w:tcPr>
            <w:tcW w:w="1834" w:type="dxa"/>
            <w:vMerge w:val="restart"/>
            <w:tcBorders>
              <w:top w:val="single" w:sz="12" w:space="0" w:color="auto"/>
              <w:left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sidRPr="00A059F0">
              <w:rPr>
                <w:b/>
                <w:sz w:val="22"/>
                <w:szCs w:val="22"/>
              </w:rPr>
              <w:t>IME I PREZIME</w:t>
            </w:r>
          </w:p>
        </w:tc>
        <w:tc>
          <w:tcPr>
            <w:tcW w:w="1417"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sidRPr="00A059F0">
              <w:rPr>
                <w:b/>
                <w:sz w:val="22"/>
                <w:szCs w:val="22"/>
              </w:rPr>
              <w:t>Smjen</w:t>
            </w:r>
            <w:r>
              <w:rPr>
                <w:b/>
                <w:sz w:val="22"/>
                <w:szCs w:val="22"/>
              </w:rPr>
              <w:t>a</w:t>
            </w:r>
          </w:p>
        </w:tc>
        <w:tc>
          <w:tcPr>
            <w:tcW w:w="4395" w:type="dxa"/>
            <w:gridSpan w:val="3"/>
            <w:tcBorders>
              <w:top w:val="single" w:sz="12" w:space="0" w:color="auto"/>
              <w:bottom w:val="single" w:sz="12" w:space="0" w:color="auto"/>
            </w:tcBorders>
            <w:shd w:val="clear" w:color="auto" w:fill="C0D7F1" w:themeFill="text2" w:themeFillTint="33"/>
          </w:tcPr>
          <w:p w:rsidR="00BC689C" w:rsidRPr="00A059F0" w:rsidRDefault="00BC689C" w:rsidP="00191BCA">
            <w:pPr>
              <w:spacing w:after="160" w:line="259" w:lineRule="auto"/>
              <w:jc w:val="center"/>
              <w:rPr>
                <w:b/>
                <w:sz w:val="22"/>
                <w:szCs w:val="22"/>
              </w:rPr>
            </w:pPr>
            <w:r>
              <w:rPr>
                <w:b/>
                <w:sz w:val="22"/>
                <w:szCs w:val="22"/>
              </w:rPr>
              <w:t xml:space="preserve">Redovna nastava </w:t>
            </w:r>
          </w:p>
        </w:tc>
        <w:tc>
          <w:tcPr>
            <w:tcW w:w="1134"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Izborna nastava</w:t>
            </w:r>
          </w:p>
        </w:tc>
        <w:tc>
          <w:tcPr>
            <w:tcW w:w="1275"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Dopunska nastava</w:t>
            </w:r>
          </w:p>
        </w:tc>
        <w:tc>
          <w:tcPr>
            <w:tcW w:w="1134"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Dodatna nastava</w:t>
            </w:r>
          </w:p>
        </w:tc>
        <w:tc>
          <w:tcPr>
            <w:tcW w:w="1157"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INA</w:t>
            </w:r>
          </w:p>
        </w:tc>
        <w:tc>
          <w:tcPr>
            <w:tcW w:w="1228"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Ostala zaduženja</w:t>
            </w:r>
          </w:p>
        </w:tc>
        <w:tc>
          <w:tcPr>
            <w:tcW w:w="1133" w:type="dxa"/>
            <w:vMerge w:val="restart"/>
            <w:tcBorders>
              <w:top w:val="single" w:sz="12" w:space="0" w:color="auto"/>
              <w:bottom w:val="single" w:sz="12" w:space="0" w:color="auto"/>
            </w:tcBorders>
            <w:shd w:val="clear" w:color="auto" w:fill="C0D7F1" w:themeFill="text2" w:themeFillTint="33"/>
          </w:tcPr>
          <w:p w:rsidR="00BC689C" w:rsidRPr="00A059F0" w:rsidRDefault="00BC689C" w:rsidP="00191BCA">
            <w:pPr>
              <w:jc w:val="center"/>
              <w:rPr>
                <w:b/>
                <w:sz w:val="22"/>
                <w:szCs w:val="22"/>
              </w:rPr>
            </w:pPr>
            <w:r>
              <w:rPr>
                <w:b/>
                <w:sz w:val="22"/>
                <w:szCs w:val="22"/>
              </w:rPr>
              <w:t>Područna škola Prgomet</w:t>
            </w:r>
          </w:p>
        </w:tc>
        <w:tc>
          <w:tcPr>
            <w:tcW w:w="1170" w:type="dxa"/>
            <w:vMerge w:val="restart"/>
            <w:tcBorders>
              <w:top w:val="single" w:sz="12" w:space="0" w:color="auto"/>
              <w:bottom w:val="single" w:sz="12" w:space="0" w:color="auto"/>
              <w:right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UKUPNO</w:t>
            </w:r>
          </w:p>
        </w:tc>
      </w:tr>
      <w:tr w:rsidR="00BC689C" w:rsidTr="00191BCA">
        <w:tc>
          <w:tcPr>
            <w:tcW w:w="1834" w:type="dxa"/>
            <w:vMerge/>
            <w:tcBorders>
              <w:top w:val="single" w:sz="4" w:space="0" w:color="auto"/>
              <w:left w:val="single" w:sz="12" w:space="0" w:color="auto"/>
              <w:bottom w:val="single" w:sz="12" w:space="0" w:color="auto"/>
            </w:tcBorders>
            <w:shd w:val="clear" w:color="auto" w:fill="54A738" w:themeFill="accent5" w:themeFillShade="BF"/>
          </w:tcPr>
          <w:p w:rsidR="00BC689C" w:rsidRPr="00A059F0" w:rsidRDefault="00BC689C" w:rsidP="00191BCA">
            <w:pPr>
              <w:rPr>
                <w:b/>
                <w:sz w:val="22"/>
                <w:szCs w:val="22"/>
              </w:rPr>
            </w:pPr>
          </w:p>
        </w:tc>
        <w:tc>
          <w:tcPr>
            <w:tcW w:w="1417" w:type="dxa"/>
            <w:vMerge/>
            <w:tcBorders>
              <w:top w:val="single" w:sz="4" w:space="0" w:color="auto"/>
              <w:bottom w:val="single" w:sz="12" w:space="0" w:color="auto"/>
            </w:tcBorders>
          </w:tcPr>
          <w:p w:rsidR="00BC689C" w:rsidRPr="00A059F0" w:rsidRDefault="00BC689C" w:rsidP="00191BCA">
            <w:pPr>
              <w:rPr>
                <w:b/>
                <w:sz w:val="22"/>
                <w:szCs w:val="22"/>
              </w:rPr>
            </w:pPr>
          </w:p>
        </w:tc>
        <w:tc>
          <w:tcPr>
            <w:tcW w:w="1843" w:type="dxa"/>
            <w:tcBorders>
              <w:top w:val="single" w:sz="12" w:space="0" w:color="auto"/>
              <w:bottom w:val="single" w:sz="12" w:space="0" w:color="auto"/>
            </w:tcBorders>
            <w:shd w:val="clear" w:color="auto" w:fill="C0D7F1" w:themeFill="text2" w:themeFillTint="33"/>
          </w:tcPr>
          <w:p w:rsidR="00BC689C" w:rsidRPr="00A059F0" w:rsidRDefault="00BC689C" w:rsidP="00191BCA">
            <w:pPr>
              <w:jc w:val="center"/>
              <w:rPr>
                <w:b/>
                <w:sz w:val="22"/>
                <w:szCs w:val="22"/>
              </w:rPr>
            </w:pPr>
            <w:r>
              <w:rPr>
                <w:b/>
                <w:sz w:val="22"/>
                <w:szCs w:val="22"/>
              </w:rPr>
              <w:t>Predmet/Razredi</w:t>
            </w:r>
          </w:p>
        </w:tc>
        <w:tc>
          <w:tcPr>
            <w:tcW w:w="992" w:type="dxa"/>
            <w:tcBorders>
              <w:top w:val="single" w:sz="12" w:space="0" w:color="auto"/>
              <w:bottom w:val="single" w:sz="12" w:space="0" w:color="auto"/>
              <w:right w:val="single" w:sz="2" w:space="0" w:color="auto"/>
            </w:tcBorders>
            <w:shd w:val="clear" w:color="auto" w:fill="C0D7F1" w:themeFill="text2" w:themeFillTint="33"/>
          </w:tcPr>
          <w:p w:rsidR="00BC689C" w:rsidRPr="00A059F0" w:rsidRDefault="00BC689C" w:rsidP="00191BCA">
            <w:pPr>
              <w:rPr>
                <w:b/>
                <w:sz w:val="22"/>
                <w:szCs w:val="22"/>
              </w:rPr>
            </w:pPr>
            <w:r>
              <w:rPr>
                <w:b/>
                <w:sz w:val="22"/>
                <w:szCs w:val="22"/>
              </w:rPr>
              <w:t>Ukupno</w:t>
            </w:r>
          </w:p>
        </w:tc>
        <w:tc>
          <w:tcPr>
            <w:tcW w:w="1560" w:type="dxa"/>
            <w:tcBorders>
              <w:top w:val="single" w:sz="12" w:space="0" w:color="auto"/>
              <w:left w:val="single" w:sz="2" w:space="0" w:color="auto"/>
              <w:bottom w:val="single" w:sz="12" w:space="0" w:color="auto"/>
            </w:tcBorders>
            <w:shd w:val="clear" w:color="auto" w:fill="C0D7F1" w:themeFill="text2" w:themeFillTint="33"/>
          </w:tcPr>
          <w:p w:rsidR="00BC689C" w:rsidRPr="00A059F0" w:rsidRDefault="00BC689C" w:rsidP="00191BCA">
            <w:pPr>
              <w:rPr>
                <w:b/>
                <w:sz w:val="22"/>
                <w:szCs w:val="22"/>
              </w:rPr>
            </w:pPr>
            <w:r>
              <w:rPr>
                <w:b/>
                <w:sz w:val="22"/>
                <w:szCs w:val="22"/>
              </w:rPr>
              <w:t>Razredništvo</w:t>
            </w:r>
          </w:p>
        </w:tc>
        <w:tc>
          <w:tcPr>
            <w:tcW w:w="1134"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275"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34"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57"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228"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33" w:type="dxa"/>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70" w:type="dxa"/>
            <w:vMerge/>
            <w:tcBorders>
              <w:top w:val="single" w:sz="4" w:space="0" w:color="auto"/>
              <w:bottom w:val="single" w:sz="12" w:space="0" w:color="auto"/>
              <w:right w:val="single" w:sz="12" w:space="0" w:color="auto"/>
            </w:tcBorders>
            <w:shd w:val="clear" w:color="auto" w:fill="54A738" w:themeFill="accent5" w:themeFillShade="BF"/>
          </w:tcPr>
          <w:p w:rsidR="00BC689C" w:rsidRPr="00A059F0" w:rsidRDefault="00BC689C" w:rsidP="00191BCA">
            <w:pPr>
              <w:rPr>
                <w:b/>
                <w:sz w:val="22"/>
                <w:szCs w:val="22"/>
              </w:rPr>
            </w:pPr>
          </w:p>
        </w:tc>
      </w:tr>
      <w:tr w:rsidR="00BC689C" w:rsidTr="00191BCA">
        <w:trPr>
          <w:trHeight w:val="803"/>
        </w:trPr>
        <w:tc>
          <w:tcPr>
            <w:tcW w:w="1834" w:type="dxa"/>
            <w:vMerge w:val="restart"/>
            <w:tcBorders>
              <w:top w:val="single" w:sz="12" w:space="0" w:color="auto"/>
            </w:tcBorders>
            <w:shd w:val="clear" w:color="auto" w:fill="C0D7F1" w:themeFill="text2" w:themeFillTint="33"/>
          </w:tcPr>
          <w:p w:rsidR="00BC689C" w:rsidRDefault="00BC689C" w:rsidP="00191BCA">
            <w:pPr>
              <w:rPr>
                <w:sz w:val="22"/>
                <w:szCs w:val="22"/>
              </w:rPr>
            </w:pPr>
          </w:p>
          <w:p w:rsidR="00BC689C" w:rsidRDefault="00BC689C" w:rsidP="00191BCA">
            <w:pPr>
              <w:jc w:val="center"/>
              <w:rPr>
                <w:b/>
                <w:sz w:val="22"/>
                <w:szCs w:val="22"/>
              </w:rPr>
            </w:pPr>
            <w:r>
              <w:rPr>
                <w:b/>
                <w:sz w:val="22"/>
                <w:szCs w:val="22"/>
              </w:rPr>
              <w:t xml:space="preserve">26. </w:t>
            </w:r>
          </w:p>
          <w:p w:rsidR="00BC689C" w:rsidRPr="00B330B0" w:rsidRDefault="00BC689C" w:rsidP="00191BCA">
            <w:pPr>
              <w:jc w:val="center"/>
              <w:rPr>
                <w:b/>
                <w:sz w:val="22"/>
                <w:szCs w:val="22"/>
              </w:rPr>
            </w:pPr>
            <w:r>
              <w:rPr>
                <w:b/>
                <w:sz w:val="22"/>
                <w:szCs w:val="22"/>
              </w:rPr>
              <w:t>Ivana Benzon</w:t>
            </w:r>
          </w:p>
          <w:p w:rsidR="00BC689C" w:rsidRDefault="00BC689C" w:rsidP="00191BCA">
            <w:pPr>
              <w:rPr>
                <w:sz w:val="22"/>
                <w:szCs w:val="22"/>
              </w:rPr>
            </w:pPr>
          </w:p>
          <w:p w:rsidR="00BC689C" w:rsidRDefault="00BC689C" w:rsidP="00191BCA">
            <w:pPr>
              <w:rPr>
                <w:sz w:val="22"/>
                <w:szCs w:val="22"/>
              </w:rPr>
            </w:pPr>
          </w:p>
          <w:p w:rsidR="00BC689C" w:rsidRPr="004A11FD" w:rsidRDefault="00BC689C" w:rsidP="00191BCA">
            <w:pPr>
              <w:jc w:val="center"/>
              <w:rPr>
                <w:sz w:val="22"/>
                <w:szCs w:val="22"/>
                <w:u w:val="single"/>
              </w:rPr>
            </w:pPr>
            <w:r w:rsidRPr="004A11FD">
              <w:rPr>
                <w:sz w:val="22"/>
                <w:szCs w:val="22"/>
                <w:u w:val="single"/>
              </w:rPr>
              <w:t>Zamjena:</w:t>
            </w:r>
          </w:p>
          <w:p w:rsidR="00BC689C" w:rsidRPr="00B330B0" w:rsidRDefault="00BC689C" w:rsidP="00191BCA">
            <w:pPr>
              <w:jc w:val="center"/>
              <w:rPr>
                <w:b/>
                <w:sz w:val="22"/>
                <w:szCs w:val="22"/>
              </w:rPr>
            </w:pPr>
            <w:r>
              <w:rPr>
                <w:sz w:val="22"/>
                <w:szCs w:val="22"/>
              </w:rPr>
              <w:t>Toni Fistonić</w:t>
            </w:r>
          </w:p>
        </w:tc>
        <w:tc>
          <w:tcPr>
            <w:tcW w:w="1417" w:type="dxa"/>
            <w:tcBorders>
              <w:top w:val="single" w:sz="12" w:space="0" w:color="auto"/>
              <w:bottom w:val="single" w:sz="4"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A</w:t>
            </w:r>
          </w:p>
          <w:p w:rsidR="00BC689C" w:rsidRPr="008D4EDC" w:rsidRDefault="00BC689C" w:rsidP="00191BCA">
            <w:pPr>
              <w:jc w:val="center"/>
              <w:rPr>
                <w:sz w:val="22"/>
                <w:szCs w:val="22"/>
              </w:rPr>
            </w:pPr>
            <w:r>
              <w:rPr>
                <w:sz w:val="22"/>
                <w:szCs w:val="22"/>
              </w:rPr>
              <w:t>(uto, čet)</w:t>
            </w:r>
          </w:p>
        </w:tc>
        <w:tc>
          <w:tcPr>
            <w:tcW w:w="1843" w:type="dxa"/>
            <w:tcBorders>
              <w:top w:val="single" w:sz="12" w:space="0" w:color="auto"/>
              <w:bottom w:val="single" w:sz="4" w:space="0" w:color="auto"/>
            </w:tcBorders>
          </w:tcPr>
          <w:p w:rsidR="00BC689C" w:rsidRPr="003B234E" w:rsidRDefault="00BC689C" w:rsidP="00191BCA">
            <w:pPr>
              <w:rPr>
                <w:i/>
                <w:sz w:val="22"/>
                <w:szCs w:val="22"/>
              </w:rPr>
            </w:pPr>
            <w:r>
              <w:rPr>
                <w:i/>
                <w:sz w:val="22"/>
                <w:szCs w:val="22"/>
              </w:rPr>
              <w:t>Engleski jezik</w:t>
            </w:r>
          </w:p>
          <w:p w:rsidR="00BC689C" w:rsidRPr="00EA3B7D" w:rsidRDefault="00BC689C" w:rsidP="00191BCA">
            <w:pPr>
              <w:rPr>
                <w:sz w:val="22"/>
                <w:szCs w:val="22"/>
              </w:rPr>
            </w:pPr>
            <w:r>
              <w:rPr>
                <w:sz w:val="22"/>
                <w:szCs w:val="22"/>
              </w:rPr>
              <w:t xml:space="preserve"> </w:t>
            </w:r>
            <w:r w:rsidRPr="00EA3B7D">
              <w:rPr>
                <w:sz w:val="22"/>
                <w:szCs w:val="22"/>
              </w:rPr>
              <w:t>1.</w:t>
            </w:r>
            <w:r>
              <w:rPr>
                <w:sz w:val="22"/>
                <w:szCs w:val="22"/>
              </w:rPr>
              <w:t xml:space="preserve"> b = 2</w:t>
            </w:r>
          </w:p>
          <w:p w:rsidR="00BC689C" w:rsidRDefault="00BC689C" w:rsidP="00191BCA">
            <w:r>
              <w:t>2. a, 2.b  = 4</w:t>
            </w:r>
          </w:p>
          <w:p w:rsidR="00BC689C" w:rsidRPr="00083847" w:rsidRDefault="00BC689C" w:rsidP="00191BCA">
            <w:r>
              <w:t>3.a =2  6. b = 3</w:t>
            </w:r>
          </w:p>
        </w:tc>
        <w:tc>
          <w:tcPr>
            <w:tcW w:w="992" w:type="dxa"/>
            <w:tcBorders>
              <w:top w:val="single" w:sz="12" w:space="0" w:color="auto"/>
              <w:bottom w:val="single" w:sz="4" w:space="0" w:color="auto"/>
            </w:tcBorders>
          </w:tcPr>
          <w:p w:rsidR="00BC689C" w:rsidRDefault="00BC689C" w:rsidP="00191BCA">
            <w:pPr>
              <w:jc w:val="center"/>
              <w:rPr>
                <w:sz w:val="22"/>
                <w:szCs w:val="22"/>
              </w:rPr>
            </w:pPr>
          </w:p>
          <w:p w:rsidR="00BC689C" w:rsidRPr="008D4EDC" w:rsidRDefault="00BC689C" w:rsidP="00191BCA">
            <w:pPr>
              <w:rPr>
                <w:sz w:val="22"/>
                <w:szCs w:val="22"/>
              </w:rPr>
            </w:pPr>
            <w:r>
              <w:rPr>
                <w:sz w:val="22"/>
                <w:szCs w:val="22"/>
              </w:rPr>
              <w:t>11</w:t>
            </w:r>
          </w:p>
        </w:tc>
        <w:tc>
          <w:tcPr>
            <w:tcW w:w="1560" w:type="dxa"/>
            <w:tcBorders>
              <w:top w:val="single" w:sz="12" w:space="0" w:color="auto"/>
              <w:bottom w:val="single" w:sz="4"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6. b = 2</w:t>
            </w:r>
          </w:p>
        </w:tc>
        <w:tc>
          <w:tcPr>
            <w:tcW w:w="1134" w:type="dxa"/>
            <w:vMerge w:val="restart"/>
            <w:tcBorders>
              <w:top w:val="single" w:sz="12" w:space="0" w:color="auto"/>
            </w:tcBorders>
          </w:tcPr>
          <w:p w:rsidR="00BC689C" w:rsidRPr="008D4EDC" w:rsidRDefault="00BC689C" w:rsidP="00191BCA">
            <w:pPr>
              <w:jc w:val="center"/>
              <w:rPr>
                <w:sz w:val="22"/>
                <w:szCs w:val="22"/>
              </w:rPr>
            </w:pPr>
          </w:p>
        </w:tc>
        <w:tc>
          <w:tcPr>
            <w:tcW w:w="1275" w:type="dxa"/>
            <w:vMerge w:val="restart"/>
            <w:tcBorders>
              <w:top w:val="single" w:sz="12" w:space="0" w:color="auto"/>
            </w:tcBorders>
          </w:tcPr>
          <w:p w:rsidR="00BC689C" w:rsidRDefault="00BC689C" w:rsidP="00191BCA">
            <w:pPr>
              <w:jc w:val="center"/>
              <w:rPr>
                <w:i/>
                <w:sz w:val="18"/>
                <w:szCs w:val="22"/>
              </w:rPr>
            </w:pPr>
          </w:p>
          <w:p w:rsidR="00BC689C" w:rsidRDefault="00BC689C" w:rsidP="00191BCA">
            <w:pPr>
              <w:jc w:val="center"/>
              <w:rPr>
                <w:i/>
                <w:sz w:val="18"/>
                <w:szCs w:val="22"/>
              </w:rPr>
            </w:pPr>
          </w:p>
          <w:p w:rsidR="00BC689C" w:rsidRDefault="00BC689C" w:rsidP="00191BCA">
            <w:pPr>
              <w:jc w:val="center"/>
              <w:rPr>
                <w:i/>
                <w:sz w:val="18"/>
                <w:szCs w:val="22"/>
              </w:rPr>
            </w:pPr>
          </w:p>
          <w:p w:rsidR="00BC689C" w:rsidRPr="004A11FD" w:rsidRDefault="00BC689C" w:rsidP="00191BCA">
            <w:pPr>
              <w:jc w:val="center"/>
              <w:rPr>
                <w:i/>
                <w:sz w:val="18"/>
                <w:szCs w:val="22"/>
              </w:rPr>
            </w:pPr>
            <w:r>
              <w:rPr>
                <w:i/>
                <w:sz w:val="18"/>
                <w:szCs w:val="22"/>
              </w:rPr>
              <w:t>Engleski jezik</w:t>
            </w:r>
          </w:p>
          <w:p w:rsidR="00BC689C" w:rsidRPr="004A11FD" w:rsidRDefault="00BC689C" w:rsidP="00191BCA">
            <w:pPr>
              <w:jc w:val="center"/>
              <w:rPr>
                <w:sz w:val="18"/>
                <w:szCs w:val="22"/>
              </w:rPr>
            </w:pPr>
          </w:p>
          <w:p w:rsidR="00BC689C" w:rsidRPr="008D4EDC" w:rsidRDefault="00BC689C" w:rsidP="00191BCA">
            <w:pPr>
              <w:jc w:val="center"/>
              <w:rPr>
                <w:sz w:val="22"/>
                <w:szCs w:val="22"/>
              </w:rPr>
            </w:pPr>
            <w:r>
              <w:rPr>
                <w:sz w:val="22"/>
                <w:szCs w:val="22"/>
              </w:rPr>
              <w:t>1</w:t>
            </w:r>
          </w:p>
          <w:p w:rsidR="00BC689C" w:rsidRDefault="00BC689C" w:rsidP="00191BCA">
            <w:pPr>
              <w:jc w:val="center"/>
              <w:rPr>
                <w:sz w:val="22"/>
                <w:szCs w:val="22"/>
              </w:rPr>
            </w:pPr>
          </w:p>
          <w:p w:rsidR="00BC689C" w:rsidRPr="008D4EDC" w:rsidRDefault="00BC689C" w:rsidP="00191BCA">
            <w:pPr>
              <w:jc w:val="center"/>
              <w:rPr>
                <w:sz w:val="22"/>
                <w:szCs w:val="22"/>
              </w:rPr>
            </w:pPr>
          </w:p>
        </w:tc>
        <w:tc>
          <w:tcPr>
            <w:tcW w:w="1134" w:type="dxa"/>
            <w:vMerge w:val="restart"/>
            <w:tcBorders>
              <w:top w:val="single" w:sz="12" w:space="0" w:color="auto"/>
            </w:tcBorders>
          </w:tcPr>
          <w:p w:rsidR="00BC689C" w:rsidRDefault="00BC689C" w:rsidP="00191BCA">
            <w:pPr>
              <w:jc w:val="center"/>
              <w:rPr>
                <w:i/>
                <w:sz w:val="18"/>
                <w:szCs w:val="22"/>
              </w:rPr>
            </w:pPr>
          </w:p>
          <w:p w:rsidR="00BC689C" w:rsidRDefault="00BC689C" w:rsidP="00191BCA">
            <w:pPr>
              <w:jc w:val="center"/>
              <w:rPr>
                <w:i/>
                <w:sz w:val="18"/>
                <w:szCs w:val="22"/>
              </w:rPr>
            </w:pPr>
          </w:p>
          <w:p w:rsidR="00BC689C" w:rsidRDefault="00BC689C" w:rsidP="00191BCA">
            <w:pPr>
              <w:jc w:val="center"/>
              <w:rPr>
                <w:i/>
                <w:sz w:val="18"/>
                <w:szCs w:val="22"/>
              </w:rPr>
            </w:pPr>
          </w:p>
          <w:p w:rsidR="00BC689C" w:rsidRPr="004A11FD" w:rsidRDefault="00BC689C" w:rsidP="00191BCA">
            <w:pPr>
              <w:jc w:val="center"/>
              <w:rPr>
                <w:i/>
                <w:sz w:val="18"/>
                <w:szCs w:val="22"/>
              </w:rPr>
            </w:pPr>
            <w:r>
              <w:rPr>
                <w:i/>
                <w:sz w:val="18"/>
                <w:szCs w:val="22"/>
              </w:rPr>
              <w:t>Engleski jezik</w:t>
            </w:r>
          </w:p>
          <w:p w:rsidR="00BC689C" w:rsidRPr="004A11FD" w:rsidRDefault="00BC689C" w:rsidP="00191BCA">
            <w:pPr>
              <w:rPr>
                <w:sz w:val="18"/>
                <w:szCs w:val="22"/>
              </w:rPr>
            </w:pPr>
          </w:p>
          <w:p w:rsidR="00BC689C" w:rsidRPr="008D4EDC" w:rsidRDefault="00BC689C" w:rsidP="00191BCA">
            <w:pPr>
              <w:jc w:val="center"/>
              <w:rPr>
                <w:sz w:val="22"/>
                <w:szCs w:val="22"/>
              </w:rPr>
            </w:pPr>
            <w:r>
              <w:rPr>
                <w:sz w:val="22"/>
                <w:szCs w:val="22"/>
              </w:rPr>
              <w:t>1</w:t>
            </w:r>
          </w:p>
          <w:p w:rsidR="00BC689C" w:rsidRDefault="00BC689C" w:rsidP="00191BCA">
            <w:pPr>
              <w:jc w:val="center"/>
              <w:rPr>
                <w:sz w:val="22"/>
                <w:szCs w:val="22"/>
              </w:rPr>
            </w:pPr>
          </w:p>
          <w:p w:rsidR="00BC689C" w:rsidRPr="008D4EDC" w:rsidRDefault="00BC689C" w:rsidP="00191BCA">
            <w:pPr>
              <w:jc w:val="center"/>
              <w:rPr>
                <w:sz w:val="22"/>
                <w:szCs w:val="22"/>
              </w:rPr>
            </w:pPr>
          </w:p>
        </w:tc>
        <w:tc>
          <w:tcPr>
            <w:tcW w:w="1157" w:type="dxa"/>
            <w:vMerge w:val="restart"/>
            <w:tcBorders>
              <w:top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127BE7" w:rsidRDefault="00BC689C" w:rsidP="00191BCA">
            <w:pPr>
              <w:jc w:val="center"/>
              <w:rPr>
                <w:sz w:val="22"/>
                <w:szCs w:val="22"/>
              </w:rPr>
            </w:pPr>
          </w:p>
        </w:tc>
        <w:tc>
          <w:tcPr>
            <w:tcW w:w="1228" w:type="dxa"/>
            <w:vMerge w:val="restart"/>
            <w:tcBorders>
              <w:top w:val="single" w:sz="12" w:space="0" w:color="auto"/>
            </w:tcBorders>
          </w:tcPr>
          <w:p w:rsidR="00BC689C" w:rsidRDefault="00BC689C" w:rsidP="00191BCA">
            <w:pP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p>
        </w:tc>
        <w:tc>
          <w:tcPr>
            <w:tcW w:w="1133" w:type="dxa"/>
            <w:vMerge w:val="restart"/>
            <w:tcBorders>
              <w:top w:val="single" w:sz="12" w:space="0" w:color="auto"/>
            </w:tcBorders>
          </w:tcPr>
          <w:p w:rsidR="00BC689C" w:rsidRDefault="00BC689C" w:rsidP="00191BCA">
            <w:pPr>
              <w:rPr>
                <w:sz w:val="22"/>
                <w:szCs w:val="22"/>
              </w:rPr>
            </w:pPr>
          </w:p>
          <w:p w:rsidR="00BC689C" w:rsidRDefault="00BC689C" w:rsidP="00191BCA">
            <w:pP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132343" w:rsidRDefault="00BC689C" w:rsidP="00191BCA">
            <w:pPr>
              <w:jc w:val="center"/>
              <w:rPr>
                <w:b/>
                <w:sz w:val="22"/>
                <w:szCs w:val="22"/>
              </w:rPr>
            </w:pPr>
          </w:p>
        </w:tc>
        <w:tc>
          <w:tcPr>
            <w:tcW w:w="1170" w:type="dxa"/>
            <w:vMerge w:val="restart"/>
            <w:tcBorders>
              <w:top w:val="single" w:sz="12" w:space="0" w:color="auto"/>
            </w:tcBorders>
          </w:tcPr>
          <w:p w:rsidR="00BC689C" w:rsidRDefault="00BC689C" w:rsidP="00191BCA">
            <w:pPr>
              <w:rPr>
                <w:sz w:val="22"/>
                <w:szCs w:val="22"/>
              </w:rPr>
            </w:pPr>
          </w:p>
          <w:p w:rsidR="00BC689C" w:rsidRDefault="00BC689C" w:rsidP="00191BCA">
            <w:pP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23</w:t>
            </w: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rPr>
                <w:sz w:val="22"/>
                <w:szCs w:val="22"/>
              </w:rPr>
            </w:pPr>
          </w:p>
        </w:tc>
      </w:tr>
      <w:tr w:rsidR="00BC689C" w:rsidTr="00191BCA">
        <w:trPr>
          <w:trHeight w:val="1245"/>
        </w:trPr>
        <w:tc>
          <w:tcPr>
            <w:tcW w:w="1834" w:type="dxa"/>
            <w:vMerge/>
            <w:tcBorders>
              <w:bottom w:val="single" w:sz="8" w:space="0" w:color="auto"/>
            </w:tcBorders>
            <w:shd w:val="clear" w:color="auto" w:fill="C0D7F1" w:themeFill="text2" w:themeFillTint="33"/>
          </w:tcPr>
          <w:p w:rsidR="00BC689C" w:rsidRPr="008D4EDC" w:rsidRDefault="00BC689C" w:rsidP="00191BCA">
            <w:pPr>
              <w:jc w:val="center"/>
              <w:rPr>
                <w:sz w:val="22"/>
                <w:szCs w:val="22"/>
              </w:rPr>
            </w:pPr>
          </w:p>
        </w:tc>
        <w:tc>
          <w:tcPr>
            <w:tcW w:w="1417" w:type="dxa"/>
            <w:tcBorders>
              <w:top w:val="single" w:sz="4"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B</w:t>
            </w:r>
          </w:p>
        </w:tc>
        <w:tc>
          <w:tcPr>
            <w:tcW w:w="1843" w:type="dxa"/>
            <w:tcBorders>
              <w:top w:val="single" w:sz="4" w:space="0" w:color="auto"/>
              <w:bottom w:val="single" w:sz="8" w:space="0" w:color="auto"/>
            </w:tcBorders>
          </w:tcPr>
          <w:p w:rsidR="00BC689C" w:rsidRPr="0037384D" w:rsidRDefault="00BC689C" w:rsidP="00191BCA">
            <w:pPr>
              <w:rPr>
                <w:i/>
                <w:sz w:val="22"/>
                <w:szCs w:val="22"/>
              </w:rPr>
            </w:pPr>
            <w:r>
              <w:rPr>
                <w:i/>
                <w:sz w:val="22"/>
                <w:szCs w:val="22"/>
              </w:rPr>
              <w:t>Engleski jezik</w:t>
            </w:r>
          </w:p>
          <w:p w:rsidR="00BC689C" w:rsidRDefault="00BC689C" w:rsidP="00191BCA">
            <w:pPr>
              <w:rPr>
                <w:sz w:val="22"/>
                <w:szCs w:val="22"/>
              </w:rPr>
            </w:pPr>
            <w:r>
              <w:rPr>
                <w:sz w:val="22"/>
                <w:szCs w:val="22"/>
              </w:rPr>
              <w:t>2.e = 2</w:t>
            </w:r>
          </w:p>
          <w:p w:rsidR="00BC689C" w:rsidRDefault="00BC689C" w:rsidP="00191BCA">
            <w:pPr>
              <w:rPr>
                <w:sz w:val="22"/>
                <w:szCs w:val="22"/>
              </w:rPr>
            </w:pPr>
            <w:r>
              <w:rPr>
                <w:sz w:val="22"/>
                <w:szCs w:val="22"/>
              </w:rPr>
              <w:t>5. d = 3</w:t>
            </w:r>
          </w:p>
          <w:p w:rsidR="00BC689C" w:rsidRPr="008D4EDC" w:rsidRDefault="00BC689C" w:rsidP="00191BCA">
            <w:pPr>
              <w:rPr>
                <w:sz w:val="22"/>
                <w:szCs w:val="22"/>
              </w:rPr>
            </w:pPr>
            <w:r>
              <w:rPr>
                <w:sz w:val="22"/>
                <w:szCs w:val="22"/>
              </w:rPr>
              <w:t>6. d= 3</w:t>
            </w:r>
          </w:p>
        </w:tc>
        <w:tc>
          <w:tcPr>
            <w:tcW w:w="992" w:type="dxa"/>
            <w:tcBorders>
              <w:top w:val="single" w:sz="4"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8</w:t>
            </w:r>
          </w:p>
        </w:tc>
        <w:tc>
          <w:tcPr>
            <w:tcW w:w="1560" w:type="dxa"/>
            <w:tcBorders>
              <w:top w:val="single" w:sz="4" w:space="0" w:color="auto"/>
              <w:bottom w:val="single" w:sz="8" w:space="0" w:color="auto"/>
            </w:tcBorders>
          </w:tcPr>
          <w:p w:rsidR="00BC689C" w:rsidRDefault="00BC689C" w:rsidP="00191BCA">
            <w:pPr>
              <w:jc w:val="center"/>
              <w:rPr>
                <w:sz w:val="22"/>
                <w:szCs w:val="22"/>
              </w:rPr>
            </w:pPr>
            <w:r>
              <w:rPr>
                <w:sz w:val="22"/>
                <w:szCs w:val="22"/>
              </w:rPr>
              <w:t xml:space="preserve">  </w:t>
            </w: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rPr>
                <w:sz w:val="22"/>
                <w:szCs w:val="22"/>
              </w:rPr>
            </w:pPr>
          </w:p>
        </w:tc>
        <w:tc>
          <w:tcPr>
            <w:tcW w:w="1134" w:type="dxa"/>
            <w:vMerge/>
            <w:tcBorders>
              <w:bottom w:val="single" w:sz="8" w:space="0" w:color="auto"/>
            </w:tcBorders>
          </w:tcPr>
          <w:p w:rsidR="00BC689C" w:rsidRPr="00E52DE3" w:rsidRDefault="00BC689C" w:rsidP="00191BCA">
            <w:pPr>
              <w:jc w:val="center"/>
              <w:rPr>
                <w:sz w:val="22"/>
                <w:szCs w:val="22"/>
              </w:rPr>
            </w:pPr>
          </w:p>
        </w:tc>
        <w:tc>
          <w:tcPr>
            <w:tcW w:w="1275" w:type="dxa"/>
            <w:vMerge/>
            <w:tcBorders>
              <w:bottom w:val="single" w:sz="8" w:space="0" w:color="auto"/>
            </w:tcBorders>
          </w:tcPr>
          <w:p w:rsidR="00BC689C" w:rsidRPr="008D4EDC" w:rsidRDefault="00BC689C" w:rsidP="00191BCA">
            <w:pPr>
              <w:jc w:val="center"/>
              <w:rPr>
                <w:sz w:val="22"/>
                <w:szCs w:val="22"/>
              </w:rPr>
            </w:pPr>
          </w:p>
        </w:tc>
        <w:tc>
          <w:tcPr>
            <w:tcW w:w="1134" w:type="dxa"/>
            <w:vMerge/>
            <w:tcBorders>
              <w:bottom w:val="single" w:sz="8" w:space="0" w:color="auto"/>
            </w:tcBorders>
          </w:tcPr>
          <w:p w:rsidR="00BC689C" w:rsidRPr="008D4EDC" w:rsidRDefault="00BC689C" w:rsidP="00191BCA">
            <w:pPr>
              <w:jc w:val="center"/>
              <w:rPr>
                <w:sz w:val="22"/>
                <w:szCs w:val="22"/>
              </w:rPr>
            </w:pPr>
          </w:p>
        </w:tc>
        <w:tc>
          <w:tcPr>
            <w:tcW w:w="1157" w:type="dxa"/>
            <w:vMerge/>
            <w:tcBorders>
              <w:bottom w:val="single" w:sz="8" w:space="0" w:color="auto"/>
            </w:tcBorders>
          </w:tcPr>
          <w:p w:rsidR="00BC689C" w:rsidRPr="008D4EDC" w:rsidRDefault="00BC689C" w:rsidP="00191BCA">
            <w:pPr>
              <w:jc w:val="center"/>
              <w:rPr>
                <w:sz w:val="22"/>
                <w:szCs w:val="22"/>
              </w:rPr>
            </w:pPr>
          </w:p>
        </w:tc>
        <w:tc>
          <w:tcPr>
            <w:tcW w:w="1228" w:type="dxa"/>
            <w:vMerge/>
            <w:tcBorders>
              <w:bottom w:val="single" w:sz="8" w:space="0" w:color="auto"/>
            </w:tcBorders>
          </w:tcPr>
          <w:p w:rsidR="00BC689C" w:rsidRPr="008D4EDC" w:rsidRDefault="00BC689C" w:rsidP="00191BCA">
            <w:pPr>
              <w:jc w:val="center"/>
              <w:rPr>
                <w:sz w:val="22"/>
                <w:szCs w:val="22"/>
              </w:rPr>
            </w:pPr>
          </w:p>
        </w:tc>
        <w:tc>
          <w:tcPr>
            <w:tcW w:w="1133" w:type="dxa"/>
            <w:vMerge/>
            <w:tcBorders>
              <w:bottom w:val="single" w:sz="8" w:space="0" w:color="auto"/>
            </w:tcBorders>
          </w:tcPr>
          <w:p w:rsidR="00BC689C" w:rsidRPr="008D4EDC" w:rsidRDefault="00BC689C" w:rsidP="00191BCA">
            <w:pPr>
              <w:jc w:val="center"/>
              <w:rPr>
                <w:sz w:val="22"/>
                <w:szCs w:val="22"/>
              </w:rPr>
            </w:pPr>
          </w:p>
        </w:tc>
        <w:tc>
          <w:tcPr>
            <w:tcW w:w="1170" w:type="dxa"/>
            <w:vMerge/>
            <w:tcBorders>
              <w:bottom w:val="single" w:sz="8" w:space="0" w:color="auto"/>
            </w:tcBorders>
          </w:tcPr>
          <w:p w:rsidR="00BC689C" w:rsidRPr="008D4EDC" w:rsidRDefault="00BC689C" w:rsidP="00191BCA">
            <w:pPr>
              <w:jc w:val="center"/>
              <w:rPr>
                <w:sz w:val="22"/>
                <w:szCs w:val="22"/>
              </w:rPr>
            </w:pPr>
          </w:p>
        </w:tc>
      </w:tr>
      <w:tr w:rsidR="00BC689C" w:rsidTr="00191BCA">
        <w:trPr>
          <w:trHeight w:val="536"/>
        </w:trPr>
        <w:tc>
          <w:tcPr>
            <w:tcW w:w="1834" w:type="dxa"/>
            <w:tcBorders>
              <w:top w:val="single" w:sz="8" w:space="0" w:color="auto"/>
              <w:bottom w:val="single" w:sz="8" w:space="0" w:color="auto"/>
            </w:tcBorders>
            <w:shd w:val="clear" w:color="auto" w:fill="C0D7F1" w:themeFill="text2" w:themeFillTint="33"/>
          </w:tcPr>
          <w:p w:rsidR="00BC689C" w:rsidRDefault="00BC689C" w:rsidP="00191BCA">
            <w:pPr>
              <w:jc w:val="center"/>
              <w:rPr>
                <w:b/>
                <w:sz w:val="22"/>
                <w:szCs w:val="22"/>
              </w:rPr>
            </w:pPr>
          </w:p>
          <w:p w:rsidR="00BC689C" w:rsidRDefault="00BC689C" w:rsidP="00191BCA">
            <w:pPr>
              <w:jc w:val="center"/>
              <w:rPr>
                <w:b/>
                <w:sz w:val="22"/>
                <w:szCs w:val="22"/>
              </w:rPr>
            </w:pPr>
            <w:r>
              <w:rPr>
                <w:b/>
                <w:sz w:val="22"/>
                <w:szCs w:val="22"/>
              </w:rPr>
              <w:t xml:space="preserve">27. </w:t>
            </w:r>
          </w:p>
          <w:p w:rsidR="00BC689C" w:rsidRPr="00AC37FE" w:rsidRDefault="00BC689C" w:rsidP="00191BCA">
            <w:pPr>
              <w:jc w:val="center"/>
              <w:rPr>
                <w:b/>
                <w:sz w:val="22"/>
                <w:szCs w:val="22"/>
              </w:rPr>
            </w:pPr>
            <w:r>
              <w:rPr>
                <w:b/>
                <w:sz w:val="22"/>
                <w:szCs w:val="22"/>
              </w:rPr>
              <w:t>Tijana Ćosić</w:t>
            </w:r>
          </w:p>
        </w:tc>
        <w:tc>
          <w:tcPr>
            <w:tcW w:w="1417"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B</w:t>
            </w:r>
          </w:p>
        </w:tc>
        <w:tc>
          <w:tcPr>
            <w:tcW w:w="1843" w:type="dxa"/>
            <w:tcBorders>
              <w:top w:val="single" w:sz="8" w:space="0" w:color="auto"/>
              <w:bottom w:val="single" w:sz="8" w:space="0" w:color="auto"/>
            </w:tcBorders>
          </w:tcPr>
          <w:p w:rsidR="00BC689C" w:rsidRPr="00CC26CB" w:rsidRDefault="00BC689C" w:rsidP="00191BCA">
            <w:pPr>
              <w:rPr>
                <w:i/>
                <w:sz w:val="22"/>
                <w:szCs w:val="22"/>
              </w:rPr>
            </w:pPr>
            <w:r>
              <w:rPr>
                <w:i/>
                <w:sz w:val="22"/>
                <w:szCs w:val="22"/>
              </w:rPr>
              <w:t>Engleski jezik</w:t>
            </w:r>
          </w:p>
          <w:p w:rsidR="00BC689C" w:rsidRDefault="00BC689C" w:rsidP="00191BCA">
            <w:pPr>
              <w:rPr>
                <w:sz w:val="22"/>
                <w:szCs w:val="22"/>
              </w:rPr>
            </w:pPr>
            <w:r>
              <w:rPr>
                <w:sz w:val="22"/>
                <w:szCs w:val="22"/>
              </w:rPr>
              <w:t>5. c = 3</w:t>
            </w:r>
          </w:p>
          <w:p w:rsidR="00BC689C" w:rsidRDefault="00BC689C" w:rsidP="00191BCA">
            <w:pPr>
              <w:rPr>
                <w:sz w:val="22"/>
                <w:szCs w:val="22"/>
              </w:rPr>
            </w:pPr>
            <w:r>
              <w:rPr>
                <w:sz w:val="22"/>
                <w:szCs w:val="22"/>
              </w:rPr>
              <w:t>6. c = 3</w:t>
            </w:r>
          </w:p>
          <w:p w:rsidR="00BC689C" w:rsidRDefault="00BC689C" w:rsidP="00191BCA">
            <w:pPr>
              <w:rPr>
                <w:sz w:val="22"/>
                <w:szCs w:val="22"/>
              </w:rPr>
            </w:pPr>
            <w:r>
              <w:rPr>
                <w:sz w:val="22"/>
                <w:szCs w:val="22"/>
              </w:rPr>
              <w:t>7. c, 7. d = 6</w:t>
            </w:r>
          </w:p>
          <w:p w:rsidR="00BC689C" w:rsidRPr="008D4EDC" w:rsidRDefault="00BC689C" w:rsidP="00191BCA">
            <w:pPr>
              <w:rPr>
                <w:sz w:val="22"/>
                <w:szCs w:val="22"/>
              </w:rPr>
            </w:pPr>
            <w:r>
              <w:rPr>
                <w:sz w:val="22"/>
                <w:szCs w:val="22"/>
              </w:rPr>
              <w:t xml:space="preserve"> 8.c, 8.d = 6</w:t>
            </w:r>
          </w:p>
        </w:tc>
        <w:tc>
          <w:tcPr>
            <w:tcW w:w="992"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18</w:t>
            </w:r>
          </w:p>
        </w:tc>
        <w:tc>
          <w:tcPr>
            <w:tcW w:w="1560" w:type="dxa"/>
            <w:tcBorders>
              <w:top w:val="single" w:sz="8" w:space="0" w:color="auto"/>
              <w:bottom w:val="single" w:sz="8" w:space="0" w:color="auto"/>
            </w:tcBorders>
          </w:tcPr>
          <w:p w:rsidR="00BC689C" w:rsidRDefault="00BC689C" w:rsidP="00191BCA">
            <w:pPr>
              <w:rPr>
                <w:sz w:val="22"/>
                <w:szCs w:val="22"/>
              </w:rPr>
            </w:pPr>
          </w:p>
          <w:p w:rsidR="00BC689C" w:rsidRDefault="00BC689C" w:rsidP="00191BCA">
            <w:pPr>
              <w:rPr>
                <w:sz w:val="22"/>
                <w:szCs w:val="22"/>
              </w:rPr>
            </w:pPr>
          </w:p>
          <w:p w:rsidR="00BC689C" w:rsidRPr="008D4EDC" w:rsidRDefault="00BC689C" w:rsidP="00191BCA">
            <w:pPr>
              <w:jc w:val="center"/>
              <w:rPr>
                <w:sz w:val="22"/>
                <w:szCs w:val="22"/>
              </w:rPr>
            </w:pPr>
            <w:r>
              <w:rPr>
                <w:sz w:val="22"/>
                <w:szCs w:val="22"/>
              </w:rPr>
              <w:t>7. c = 2</w:t>
            </w:r>
          </w:p>
        </w:tc>
        <w:tc>
          <w:tcPr>
            <w:tcW w:w="1134" w:type="dxa"/>
            <w:tcBorders>
              <w:top w:val="single" w:sz="8" w:space="0" w:color="auto"/>
              <w:bottom w:val="single" w:sz="8" w:space="0" w:color="auto"/>
            </w:tcBorders>
          </w:tcPr>
          <w:p w:rsidR="00BC689C" w:rsidRPr="008D4EDC" w:rsidRDefault="00BC689C" w:rsidP="00191BCA">
            <w:pPr>
              <w:rPr>
                <w:sz w:val="22"/>
                <w:szCs w:val="22"/>
              </w:rPr>
            </w:pPr>
          </w:p>
        </w:tc>
        <w:tc>
          <w:tcPr>
            <w:tcW w:w="1275" w:type="dxa"/>
            <w:tcBorders>
              <w:top w:val="single" w:sz="8" w:space="0" w:color="auto"/>
              <w:bottom w:val="single" w:sz="8" w:space="0" w:color="auto"/>
            </w:tcBorders>
          </w:tcPr>
          <w:p w:rsidR="00BC689C" w:rsidRDefault="00BC689C" w:rsidP="00191BCA">
            <w:pPr>
              <w:jc w:val="center"/>
              <w:rPr>
                <w:i/>
                <w:szCs w:val="22"/>
              </w:rPr>
            </w:pPr>
          </w:p>
          <w:p w:rsidR="00BC689C" w:rsidRPr="004A11FD" w:rsidRDefault="00BC689C" w:rsidP="00191BCA">
            <w:pPr>
              <w:jc w:val="center"/>
              <w:rPr>
                <w:i/>
                <w:sz w:val="18"/>
                <w:szCs w:val="22"/>
              </w:rPr>
            </w:pPr>
            <w:r>
              <w:rPr>
                <w:i/>
                <w:sz w:val="18"/>
                <w:szCs w:val="22"/>
              </w:rPr>
              <w:t>Engleski jezik</w:t>
            </w:r>
          </w:p>
          <w:p w:rsidR="00BC689C" w:rsidRPr="008D4EDC" w:rsidRDefault="00BC689C" w:rsidP="00191BCA">
            <w:pPr>
              <w:jc w:val="center"/>
              <w:rPr>
                <w:sz w:val="22"/>
                <w:szCs w:val="22"/>
              </w:rPr>
            </w:pPr>
            <w:r>
              <w:rPr>
                <w:sz w:val="22"/>
                <w:szCs w:val="22"/>
              </w:rPr>
              <w:t>1</w:t>
            </w:r>
          </w:p>
          <w:p w:rsidR="00BC689C" w:rsidRPr="008D4EDC" w:rsidRDefault="00BC689C" w:rsidP="00191BCA">
            <w:pPr>
              <w:jc w:val="center"/>
              <w:rPr>
                <w:sz w:val="22"/>
                <w:szCs w:val="22"/>
              </w:rPr>
            </w:pPr>
          </w:p>
        </w:tc>
        <w:tc>
          <w:tcPr>
            <w:tcW w:w="1134" w:type="dxa"/>
            <w:tcBorders>
              <w:top w:val="single" w:sz="8" w:space="0" w:color="auto"/>
              <w:bottom w:val="single" w:sz="8" w:space="0" w:color="auto"/>
            </w:tcBorders>
          </w:tcPr>
          <w:p w:rsidR="00BC689C" w:rsidRDefault="00BC689C" w:rsidP="00191BCA">
            <w:pPr>
              <w:jc w:val="center"/>
              <w:rPr>
                <w:i/>
                <w:szCs w:val="22"/>
              </w:rPr>
            </w:pPr>
          </w:p>
          <w:p w:rsidR="00BC689C" w:rsidRPr="004A11FD" w:rsidRDefault="00BC689C" w:rsidP="00191BCA">
            <w:pPr>
              <w:jc w:val="center"/>
              <w:rPr>
                <w:i/>
                <w:sz w:val="18"/>
                <w:szCs w:val="22"/>
              </w:rPr>
            </w:pPr>
            <w:r>
              <w:rPr>
                <w:i/>
                <w:sz w:val="18"/>
                <w:szCs w:val="22"/>
              </w:rPr>
              <w:t>Engleski jezik</w:t>
            </w:r>
          </w:p>
          <w:p w:rsidR="00BC689C" w:rsidRPr="004A11FD" w:rsidRDefault="00BC689C" w:rsidP="00191BCA">
            <w:pPr>
              <w:jc w:val="center"/>
              <w:rPr>
                <w:sz w:val="18"/>
                <w:szCs w:val="22"/>
              </w:rPr>
            </w:pPr>
          </w:p>
          <w:p w:rsidR="00BC689C" w:rsidRPr="008D4EDC" w:rsidRDefault="00BC689C" w:rsidP="00191BCA">
            <w:pPr>
              <w:jc w:val="center"/>
              <w:rPr>
                <w:sz w:val="22"/>
                <w:szCs w:val="22"/>
              </w:rPr>
            </w:pPr>
            <w:r>
              <w:rPr>
                <w:sz w:val="22"/>
                <w:szCs w:val="22"/>
              </w:rPr>
              <w:t>1</w:t>
            </w:r>
          </w:p>
        </w:tc>
        <w:tc>
          <w:tcPr>
            <w:tcW w:w="1157" w:type="dxa"/>
            <w:tcBorders>
              <w:top w:val="single" w:sz="8" w:space="0" w:color="auto"/>
              <w:bottom w:val="single" w:sz="8" w:space="0" w:color="auto"/>
            </w:tcBorders>
          </w:tcPr>
          <w:p w:rsidR="00BC689C" w:rsidRDefault="00BC689C" w:rsidP="00191BCA">
            <w:pPr>
              <w:jc w:val="center"/>
              <w:rPr>
                <w:i/>
                <w:szCs w:val="22"/>
              </w:rPr>
            </w:pPr>
          </w:p>
          <w:p w:rsidR="00BC689C" w:rsidRPr="008D4EDC" w:rsidRDefault="00BC689C" w:rsidP="00191BCA">
            <w:pPr>
              <w:jc w:val="center"/>
              <w:rPr>
                <w:sz w:val="22"/>
                <w:szCs w:val="22"/>
              </w:rPr>
            </w:pPr>
          </w:p>
        </w:tc>
        <w:tc>
          <w:tcPr>
            <w:tcW w:w="1228" w:type="dxa"/>
            <w:tcBorders>
              <w:top w:val="single" w:sz="8" w:space="0" w:color="auto"/>
              <w:bottom w:val="single" w:sz="8" w:space="0" w:color="auto"/>
            </w:tcBorders>
          </w:tcPr>
          <w:p w:rsidR="00BC689C" w:rsidRDefault="00BC689C" w:rsidP="00191BCA">
            <w:pPr>
              <w:jc w:val="center"/>
              <w:rPr>
                <w:sz w:val="22"/>
                <w:szCs w:val="22"/>
              </w:rPr>
            </w:pPr>
          </w:p>
          <w:p w:rsidR="00BC689C" w:rsidRPr="00FE203C" w:rsidRDefault="00BC689C" w:rsidP="00191BCA">
            <w:pPr>
              <w:jc w:val="center"/>
              <w:rPr>
                <w:i/>
                <w:szCs w:val="22"/>
              </w:rPr>
            </w:pPr>
            <w:r>
              <w:rPr>
                <w:i/>
                <w:szCs w:val="22"/>
              </w:rPr>
              <w:t>Erasmus grupa</w:t>
            </w:r>
          </w:p>
          <w:p w:rsidR="00BC689C" w:rsidRPr="008D4EDC" w:rsidRDefault="00BC689C" w:rsidP="00191BCA">
            <w:pPr>
              <w:jc w:val="center"/>
              <w:rPr>
                <w:sz w:val="22"/>
                <w:szCs w:val="22"/>
              </w:rPr>
            </w:pPr>
            <w:r>
              <w:rPr>
                <w:sz w:val="22"/>
                <w:szCs w:val="22"/>
              </w:rPr>
              <w:t>1</w:t>
            </w:r>
          </w:p>
        </w:tc>
        <w:tc>
          <w:tcPr>
            <w:tcW w:w="1133" w:type="dxa"/>
            <w:tcBorders>
              <w:top w:val="single" w:sz="8" w:space="0" w:color="auto"/>
              <w:bottom w:val="single" w:sz="8" w:space="0" w:color="auto"/>
            </w:tcBorders>
          </w:tcPr>
          <w:p w:rsidR="00BC689C" w:rsidRPr="008D4EDC" w:rsidRDefault="00BC689C" w:rsidP="00191BCA">
            <w:pPr>
              <w:rPr>
                <w:sz w:val="22"/>
                <w:szCs w:val="22"/>
              </w:rPr>
            </w:pPr>
          </w:p>
        </w:tc>
        <w:tc>
          <w:tcPr>
            <w:tcW w:w="1170"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23</w:t>
            </w:r>
          </w:p>
        </w:tc>
      </w:tr>
      <w:tr w:rsidR="00BC689C" w:rsidTr="00191BCA">
        <w:trPr>
          <w:trHeight w:val="1022"/>
        </w:trPr>
        <w:tc>
          <w:tcPr>
            <w:tcW w:w="1834" w:type="dxa"/>
            <w:tcBorders>
              <w:top w:val="single" w:sz="8" w:space="0" w:color="auto"/>
              <w:bottom w:val="single" w:sz="8" w:space="0" w:color="auto"/>
            </w:tcBorders>
            <w:shd w:val="clear" w:color="auto" w:fill="C0D7F1" w:themeFill="text2" w:themeFillTint="33"/>
          </w:tcPr>
          <w:p w:rsidR="00BC689C" w:rsidRDefault="00BC689C" w:rsidP="00191BCA">
            <w:pPr>
              <w:rPr>
                <w:b/>
                <w:sz w:val="22"/>
                <w:szCs w:val="22"/>
              </w:rPr>
            </w:pPr>
          </w:p>
          <w:p w:rsidR="00BC689C" w:rsidRDefault="00BC689C" w:rsidP="00191BCA">
            <w:pPr>
              <w:jc w:val="center"/>
              <w:rPr>
                <w:b/>
                <w:sz w:val="22"/>
                <w:szCs w:val="22"/>
              </w:rPr>
            </w:pPr>
            <w:r>
              <w:rPr>
                <w:b/>
                <w:sz w:val="22"/>
                <w:szCs w:val="22"/>
              </w:rPr>
              <w:t>28</w:t>
            </w:r>
            <w:r w:rsidRPr="00800931">
              <w:rPr>
                <w:b/>
                <w:sz w:val="22"/>
                <w:szCs w:val="22"/>
              </w:rPr>
              <w:t>.</w:t>
            </w:r>
          </w:p>
          <w:p w:rsidR="00BC689C" w:rsidRDefault="00BC689C" w:rsidP="00191BCA">
            <w:pPr>
              <w:jc w:val="center"/>
              <w:rPr>
                <w:b/>
                <w:sz w:val="22"/>
                <w:szCs w:val="22"/>
              </w:rPr>
            </w:pPr>
            <w:r>
              <w:rPr>
                <w:b/>
                <w:sz w:val="22"/>
                <w:szCs w:val="22"/>
              </w:rPr>
              <w:t xml:space="preserve">Antonija </w:t>
            </w:r>
          </w:p>
          <w:p w:rsidR="00BC689C" w:rsidRPr="00800931" w:rsidRDefault="00BC689C" w:rsidP="00191BCA">
            <w:pPr>
              <w:jc w:val="center"/>
              <w:rPr>
                <w:b/>
                <w:sz w:val="22"/>
                <w:szCs w:val="22"/>
              </w:rPr>
            </w:pPr>
            <w:r>
              <w:rPr>
                <w:b/>
                <w:sz w:val="22"/>
                <w:szCs w:val="22"/>
              </w:rPr>
              <w:t>Cecić-Venjir</w:t>
            </w:r>
          </w:p>
        </w:tc>
        <w:tc>
          <w:tcPr>
            <w:tcW w:w="1417"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 xml:space="preserve">B </w:t>
            </w:r>
          </w:p>
          <w:p w:rsidR="00BC689C" w:rsidRDefault="00BC689C" w:rsidP="00191BCA">
            <w:pPr>
              <w:jc w:val="center"/>
              <w:rPr>
                <w:sz w:val="22"/>
                <w:szCs w:val="22"/>
              </w:rPr>
            </w:pPr>
            <w:r>
              <w:rPr>
                <w:sz w:val="22"/>
                <w:szCs w:val="22"/>
              </w:rPr>
              <w:t>(uto, sri, čet)</w:t>
            </w:r>
          </w:p>
          <w:p w:rsidR="00BC689C" w:rsidRDefault="00BC689C" w:rsidP="00191BCA">
            <w:pPr>
              <w:jc w:val="center"/>
              <w:rPr>
                <w:sz w:val="22"/>
                <w:szCs w:val="22"/>
              </w:rPr>
            </w:pPr>
          </w:p>
          <w:p w:rsidR="00BC689C" w:rsidRPr="008D4EDC" w:rsidRDefault="00BC689C" w:rsidP="00191BCA">
            <w:pPr>
              <w:jc w:val="center"/>
              <w:rPr>
                <w:sz w:val="22"/>
                <w:szCs w:val="22"/>
              </w:rPr>
            </w:pPr>
          </w:p>
        </w:tc>
        <w:tc>
          <w:tcPr>
            <w:tcW w:w="1843" w:type="dxa"/>
            <w:tcBorders>
              <w:top w:val="single" w:sz="8" w:space="0" w:color="auto"/>
              <w:bottom w:val="single" w:sz="8" w:space="0" w:color="auto"/>
            </w:tcBorders>
          </w:tcPr>
          <w:p w:rsidR="00BC689C" w:rsidRPr="00CC26CB" w:rsidRDefault="00BC689C" w:rsidP="00191BCA">
            <w:pPr>
              <w:rPr>
                <w:i/>
                <w:sz w:val="22"/>
                <w:szCs w:val="22"/>
              </w:rPr>
            </w:pPr>
            <w:r>
              <w:rPr>
                <w:i/>
                <w:sz w:val="22"/>
                <w:szCs w:val="22"/>
              </w:rPr>
              <w:t>Engleski jezik</w:t>
            </w:r>
          </w:p>
          <w:p w:rsidR="00BC689C" w:rsidRDefault="00BC689C" w:rsidP="00191BCA">
            <w:pPr>
              <w:rPr>
                <w:sz w:val="22"/>
                <w:szCs w:val="22"/>
              </w:rPr>
            </w:pPr>
            <w:r>
              <w:rPr>
                <w:sz w:val="22"/>
                <w:szCs w:val="22"/>
              </w:rPr>
              <w:t xml:space="preserve"> 1. d = 2</w:t>
            </w:r>
          </w:p>
          <w:p w:rsidR="00BC689C" w:rsidRDefault="00BC689C" w:rsidP="00191BCA">
            <w:pPr>
              <w:rPr>
                <w:sz w:val="22"/>
                <w:szCs w:val="22"/>
              </w:rPr>
            </w:pPr>
            <w:r>
              <w:rPr>
                <w:sz w:val="22"/>
                <w:szCs w:val="22"/>
              </w:rPr>
              <w:t>2. c, 2. d = 4</w:t>
            </w:r>
          </w:p>
          <w:p w:rsidR="00BC689C" w:rsidRDefault="00BC689C" w:rsidP="00191BCA">
            <w:pPr>
              <w:rPr>
                <w:sz w:val="22"/>
                <w:szCs w:val="22"/>
              </w:rPr>
            </w:pPr>
            <w:r>
              <w:rPr>
                <w:sz w:val="22"/>
                <w:szCs w:val="22"/>
              </w:rPr>
              <w:t xml:space="preserve"> 3. c, 3.d = 4</w:t>
            </w:r>
          </w:p>
          <w:p w:rsidR="00BC689C" w:rsidRDefault="00BC689C" w:rsidP="00191BCA">
            <w:pPr>
              <w:rPr>
                <w:sz w:val="22"/>
                <w:szCs w:val="22"/>
              </w:rPr>
            </w:pPr>
            <w:r>
              <w:rPr>
                <w:sz w:val="22"/>
                <w:szCs w:val="22"/>
              </w:rPr>
              <w:t>4. c, 4. d = 4</w:t>
            </w:r>
          </w:p>
          <w:p w:rsidR="00BC689C" w:rsidRDefault="00BC689C" w:rsidP="00191BCA">
            <w:pPr>
              <w:rPr>
                <w:sz w:val="22"/>
                <w:szCs w:val="22"/>
              </w:rPr>
            </w:pPr>
            <w:r>
              <w:rPr>
                <w:sz w:val="22"/>
                <w:szCs w:val="22"/>
              </w:rPr>
              <w:t>PŠ 1., 2., 3., 4. =2</w:t>
            </w:r>
          </w:p>
          <w:p w:rsidR="00BC689C" w:rsidRDefault="00BC689C" w:rsidP="00191BCA">
            <w:pPr>
              <w:rPr>
                <w:sz w:val="22"/>
                <w:szCs w:val="22"/>
              </w:rPr>
            </w:pPr>
            <w:r>
              <w:rPr>
                <w:sz w:val="22"/>
                <w:szCs w:val="22"/>
              </w:rPr>
              <w:t>5./7. = 3</w:t>
            </w:r>
          </w:p>
          <w:p w:rsidR="00BC689C" w:rsidRPr="008D4EDC" w:rsidRDefault="00BC689C" w:rsidP="00191BCA">
            <w:pPr>
              <w:rPr>
                <w:sz w:val="22"/>
                <w:szCs w:val="22"/>
              </w:rPr>
            </w:pPr>
            <w:r>
              <w:rPr>
                <w:sz w:val="22"/>
                <w:szCs w:val="22"/>
              </w:rPr>
              <w:t>6. = 3</w:t>
            </w:r>
          </w:p>
        </w:tc>
        <w:tc>
          <w:tcPr>
            <w:tcW w:w="992"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14</w:t>
            </w:r>
          </w:p>
          <w:p w:rsidR="00BC689C" w:rsidRPr="008D4EDC" w:rsidRDefault="00BC689C" w:rsidP="00191BCA">
            <w:pPr>
              <w:jc w:val="center"/>
              <w:rPr>
                <w:sz w:val="22"/>
                <w:szCs w:val="22"/>
              </w:rPr>
            </w:pPr>
          </w:p>
        </w:tc>
        <w:tc>
          <w:tcPr>
            <w:tcW w:w="1560"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p>
        </w:tc>
        <w:tc>
          <w:tcPr>
            <w:tcW w:w="1134" w:type="dxa"/>
            <w:tcBorders>
              <w:top w:val="single" w:sz="8" w:space="0" w:color="auto"/>
              <w:bottom w:val="single" w:sz="8" w:space="0" w:color="auto"/>
            </w:tcBorders>
          </w:tcPr>
          <w:p w:rsidR="00BC689C" w:rsidRPr="008A1BB6" w:rsidRDefault="00BC689C" w:rsidP="00191BCA">
            <w:pPr>
              <w:jc w:val="center"/>
              <w:rPr>
                <w:sz w:val="18"/>
                <w:szCs w:val="22"/>
              </w:rPr>
            </w:pPr>
          </w:p>
        </w:tc>
        <w:tc>
          <w:tcPr>
            <w:tcW w:w="1275" w:type="dxa"/>
            <w:tcBorders>
              <w:top w:val="single" w:sz="8" w:space="0" w:color="auto"/>
              <w:bottom w:val="single" w:sz="8" w:space="0" w:color="auto"/>
            </w:tcBorders>
          </w:tcPr>
          <w:p w:rsidR="00BC689C" w:rsidRDefault="00BC689C" w:rsidP="00191BCA">
            <w:pPr>
              <w:jc w:val="center"/>
              <w:rPr>
                <w:i/>
                <w:szCs w:val="22"/>
              </w:rPr>
            </w:pPr>
          </w:p>
          <w:p w:rsidR="00BC689C" w:rsidRPr="008D4EDC" w:rsidRDefault="00BC689C" w:rsidP="00191BCA">
            <w:pPr>
              <w:jc w:val="center"/>
              <w:rPr>
                <w:sz w:val="22"/>
                <w:szCs w:val="22"/>
              </w:rPr>
            </w:pPr>
          </w:p>
        </w:tc>
        <w:tc>
          <w:tcPr>
            <w:tcW w:w="1134" w:type="dxa"/>
            <w:tcBorders>
              <w:top w:val="single" w:sz="8" w:space="0" w:color="auto"/>
              <w:bottom w:val="single" w:sz="8" w:space="0" w:color="auto"/>
            </w:tcBorders>
          </w:tcPr>
          <w:p w:rsidR="00BC689C" w:rsidRDefault="00BC689C" w:rsidP="00191BCA">
            <w:pPr>
              <w:jc w:val="center"/>
              <w:rPr>
                <w:i/>
                <w:sz w:val="18"/>
                <w:szCs w:val="22"/>
              </w:rPr>
            </w:pPr>
          </w:p>
          <w:p w:rsidR="00BC689C" w:rsidRPr="008D4EDC" w:rsidRDefault="00BC689C" w:rsidP="00191BCA">
            <w:pPr>
              <w:jc w:val="center"/>
              <w:rPr>
                <w:sz w:val="22"/>
                <w:szCs w:val="22"/>
              </w:rPr>
            </w:pPr>
          </w:p>
        </w:tc>
        <w:tc>
          <w:tcPr>
            <w:tcW w:w="1157" w:type="dxa"/>
            <w:tcBorders>
              <w:top w:val="single" w:sz="8" w:space="0" w:color="auto"/>
              <w:bottom w:val="single" w:sz="8"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p>
        </w:tc>
        <w:tc>
          <w:tcPr>
            <w:tcW w:w="1228" w:type="dxa"/>
            <w:tcBorders>
              <w:top w:val="single" w:sz="8" w:space="0" w:color="auto"/>
              <w:bottom w:val="single" w:sz="8" w:space="0" w:color="auto"/>
            </w:tcBorders>
          </w:tcPr>
          <w:p w:rsidR="00BC689C" w:rsidRDefault="00BC689C" w:rsidP="00191BCA">
            <w:pPr>
              <w:jc w:val="center"/>
              <w:rPr>
                <w:i/>
                <w:sz w:val="22"/>
                <w:szCs w:val="22"/>
              </w:rPr>
            </w:pPr>
          </w:p>
          <w:p w:rsidR="00BC689C" w:rsidRDefault="00BC689C" w:rsidP="00191BCA">
            <w:pPr>
              <w:jc w:val="center"/>
              <w:rPr>
                <w:sz w:val="22"/>
                <w:szCs w:val="22"/>
              </w:rPr>
            </w:pPr>
            <w:r>
              <w:rPr>
                <w:sz w:val="22"/>
                <w:szCs w:val="22"/>
              </w:rPr>
              <w:t>Voditelj PŠ</w:t>
            </w:r>
          </w:p>
          <w:p w:rsidR="00BC689C" w:rsidRPr="008D4EDC" w:rsidRDefault="00BC689C" w:rsidP="00191BCA">
            <w:pPr>
              <w:jc w:val="center"/>
              <w:rPr>
                <w:sz w:val="22"/>
                <w:szCs w:val="22"/>
              </w:rPr>
            </w:pPr>
            <w:r>
              <w:rPr>
                <w:sz w:val="22"/>
                <w:szCs w:val="22"/>
              </w:rPr>
              <w:t>1</w:t>
            </w:r>
          </w:p>
        </w:tc>
        <w:tc>
          <w:tcPr>
            <w:tcW w:w="1133"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FE203C" w:rsidRDefault="00BC689C" w:rsidP="00191BCA">
            <w:pPr>
              <w:jc w:val="center"/>
              <w:rPr>
                <w:b/>
                <w:sz w:val="22"/>
                <w:szCs w:val="22"/>
              </w:rPr>
            </w:pPr>
            <w:r>
              <w:rPr>
                <w:b/>
                <w:sz w:val="22"/>
                <w:szCs w:val="22"/>
              </w:rPr>
              <w:t>8</w:t>
            </w:r>
          </w:p>
        </w:tc>
        <w:tc>
          <w:tcPr>
            <w:tcW w:w="1170"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23</w:t>
            </w:r>
          </w:p>
          <w:p w:rsidR="00BC689C" w:rsidRPr="008D4EDC" w:rsidRDefault="00BC689C" w:rsidP="00191BCA">
            <w:pPr>
              <w:jc w:val="center"/>
              <w:rPr>
                <w:sz w:val="22"/>
                <w:szCs w:val="22"/>
              </w:rPr>
            </w:pPr>
          </w:p>
        </w:tc>
      </w:tr>
      <w:tr w:rsidR="00BC689C" w:rsidTr="00191BCA">
        <w:tc>
          <w:tcPr>
            <w:tcW w:w="1834" w:type="dxa"/>
            <w:tcBorders>
              <w:top w:val="single" w:sz="8" w:space="0" w:color="auto"/>
              <w:bottom w:val="single" w:sz="8" w:space="0" w:color="auto"/>
            </w:tcBorders>
            <w:shd w:val="clear" w:color="auto" w:fill="C0D7F1" w:themeFill="text2" w:themeFillTint="33"/>
          </w:tcPr>
          <w:p w:rsidR="00BC689C" w:rsidRDefault="00BC689C" w:rsidP="00191BCA">
            <w:pPr>
              <w:jc w:val="center"/>
              <w:rPr>
                <w:b/>
                <w:sz w:val="22"/>
                <w:szCs w:val="22"/>
              </w:rPr>
            </w:pPr>
          </w:p>
          <w:p w:rsidR="00BC689C" w:rsidRDefault="00BC689C" w:rsidP="00191BCA">
            <w:pPr>
              <w:jc w:val="center"/>
              <w:rPr>
                <w:b/>
                <w:sz w:val="22"/>
                <w:szCs w:val="22"/>
              </w:rPr>
            </w:pPr>
            <w:r>
              <w:rPr>
                <w:b/>
                <w:sz w:val="22"/>
                <w:szCs w:val="22"/>
              </w:rPr>
              <w:t>29</w:t>
            </w:r>
            <w:r w:rsidRPr="00800931">
              <w:rPr>
                <w:b/>
                <w:sz w:val="22"/>
                <w:szCs w:val="22"/>
              </w:rPr>
              <w:t>.</w:t>
            </w:r>
          </w:p>
          <w:p w:rsidR="00BC689C" w:rsidRPr="008D4EDC" w:rsidRDefault="00BC689C" w:rsidP="00191BCA">
            <w:pPr>
              <w:rPr>
                <w:sz w:val="22"/>
                <w:szCs w:val="22"/>
              </w:rPr>
            </w:pPr>
            <w:r>
              <w:rPr>
                <w:b/>
                <w:sz w:val="22"/>
                <w:szCs w:val="22"/>
              </w:rPr>
              <w:t>Ljiljana Ljubičić</w:t>
            </w:r>
          </w:p>
        </w:tc>
        <w:tc>
          <w:tcPr>
            <w:tcW w:w="1417"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A</w:t>
            </w:r>
          </w:p>
        </w:tc>
        <w:tc>
          <w:tcPr>
            <w:tcW w:w="1843" w:type="dxa"/>
            <w:tcBorders>
              <w:top w:val="single" w:sz="8" w:space="0" w:color="auto"/>
              <w:bottom w:val="single" w:sz="8" w:space="0" w:color="auto"/>
            </w:tcBorders>
          </w:tcPr>
          <w:p w:rsidR="00BC689C" w:rsidRPr="00EA52A1" w:rsidRDefault="00BC689C" w:rsidP="00191BCA">
            <w:pPr>
              <w:rPr>
                <w:i/>
                <w:sz w:val="22"/>
                <w:szCs w:val="22"/>
              </w:rPr>
            </w:pPr>
            <w:r>
              <w:rPr>
                <w:i/>
                <w:sz w:val="22"/>
                <w:szCs w:val="22"/>
              </w:rPr>
              <w:t>Hrvatski jezik</w:t>
            </w:r>
          </w:p>
          <w:p w:rsidR="00BC689C" w:rsidRDefault="00BC689C" w:rsidP="00191BCA">
            <w:pPr>
              <w:rPr>
                <w:sz w:val="22"/>
                <w:szCs w:val="22"/>
              </w:rPr>
            </w:pPr>
            <w:r>
              <w:rPr>
                <w:sz w:val="22"/>
                <w:szCs w:val="22"/>
              </w:rPr>
              <w:t>7. a, 7. b = 8</w:t>
            </w:r>
          </w:p>
          <w:p w:rsidR="00BC689C" w:rsidRDefault="00BC689C" w:rsidP="00191BCA">
            <w:pPr>
              <w:rPr>
                <w:sz w:val="22"/>
                <w:szCs w:val="22"/>
              </w:rPr>
            </w:pPr>
            <w:r>
              <w:rPr>
                <w:sz w:val="22"/>
                <w:szCs w:val="22"/>
              </w:rPr>
              <w:t>8.a, 8.b =8</w:t>
            </w:r>
          </w:p>
        </w:tc>
        <w:tc>
          <w:tcPr>
            <w:tcW w:w="992"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16</w:t>
            </w:r>
          </w:p>
        </w:tc>
        <w:tc>
          <w:tcPr>
            <w:tcW w:w="1560" w:type="dxa"/>
            <w:tcBorders>
              <w:top w:val="single" w:sz="8" w:space="0" w:color="auto"/>
              <w:bottom w:val="single" w:sz="8" w:space="0" w:color="auto"/>
            </w:tcBorders>
          </w:tcPr>
          <w:p w:rsidR="00BC689C" w:rsidRDefault="00BC689C" w:rsidP="00191BCA">
            <w:pPr>
              <w:rPr>
                <w:sz w:val="22"/>
                <w:szCs w:val="22"/>
              </w:rPr>
            </w:pPr>
          </w:p>
          <w:p w:rsidR="00BC689C" w:rsidRPr="008D4EDC" w:rsidRDefault="00BC689C" w:rsidP="00191BCA">
            <w:pPr>
              <w:jc w:val="center"/>
              <w:rPr>
                <w:sz w:val="22"/>
                <w:szCs w:val="22"/>
              </w:rPr>
            </w:pPr>
          </w:p>
        </w:tc>
        <w:tc>
          <w:tcPr>
            <w:tcW w:w="1134" w:type="dxa"/>
            <w:tcBorders>
              <w:top w:val="single" w:sz="8" w:space="0" w:color="auto"/>
              <w:bottom w:val="single" w:sz="8" w:space="0" w:color="auto"/>
            </w:tcBorders>
          </w:tcPr>
          <w:p w:rsidR="00BC689C" w:rsidRPr="008D4EDC" w:rsidRDefault="00BC689C" w:rsidP="00191BCA">
            <w:pPr>
              <w:jc w:val="center"/>
              <w:rPr>
                <w:sz w:val="22"/>
                <w:szCs w:val="22"/>
              </w:rPr>
            </w:pPr>
          </w:p>
        </w:tc>
        <w:tc>
          <w:tcPr>
            <w:tcW w:w="1275" w:type="dxa"/>
            <w:tcBorders>
              <w:top w:val="single" w:sz="8" w:space="0" w:color="auto"/>
              <w:bottom w:val="single" w:sz="8" w:space="0" w:color="auto"/>
            </w:tcBorders>
          </w:tcPr>
          <w:p w:rsidR="00BC689C" w:rsidRPr="00EA52A1" w:rsidRDefault="00BC689C" w:rsidP="00191BCA">
            <w:pPr>
              <w:jc w:val="center"/>
              <w:rPr>
                <w:i/>
                <w:szCs w:val="22"/>
              </w:rPr>
            </w:pPr>
            <w:r>
              <w:rPr>
                <w:i/>
                <w:szCs w:val="22"/>
              </w:rPr>
              <w:t>Hrvatski jezik</w:t>
            </w:r>
          </w:p>
          <w:p w:rsidR="00BC689C" w:rsidRPr="00EA52A1" w:rsidRDefault="00BC689C" w:rsidP="00191BCA">
            <w:pPr>
              <w:jc w:val="center"/>
              <w:rPr>
                <w:szCs w:val="22"/>
              </w:rPr>
            </w:pPr>
            <w:r w:rsidRPr="00EA52A1">
              <w:rPr>
                <w:szCs w:val="22"/>
              </w:rPr>
              <w:t>(</w:t>
            </w:r>
            <w:r>
              <w:rPr>
                <w:szCs w:val="22"/>
              </w:rPr>
              <w:t>7. i 8</w:t>
            </w:r>
            <w:r w:rsidRPr="00EA52A1">
              <w:rPr>
                <w:szCs w:val="22"/>
              </w:rPr>
              <w:t xml:space="preserve"> r.)</w:t>
            </w:r>
          </w:p>
          <w:p w:rsidR="00BC689C" w:rsidRPr="008D4EDC" w:rsidRDefault="00BC689C" w:rsidP="00191BCA">
            <w:pPr>
              <w:jc w:val="center"/>
              <w:rPr>
                <w:sz w:val="22"/>
                <w:szCs w:val="22"/>
              </w:rPr>
            </w:pPr>
            <w:r>
              <w:rPr>
                <w:sz w:val="22"/>
                <w:szCs w:val="22"/>
              </w:rPr>
              <w:t>2</w:t>
            </w:r>
          </w:p>
        </w:tc>
        <w:tc>
          <w:tcPr>
            <w:tcW w:w="1134" w:type="dxa"/>
            <w:tcBorders>
              <w:top w:val="single" w:sz="8" w:space="0" w:color="auto"/>
              <w:bottom w:val="single" w:sz="8" w:space="0" w:color="auto"/>
            </w:tcBorders>
          </w:tcPr>
          <w:p w:rsidR="00BC689C" w:rsidRPr="00DE1FCB" w:rsidRDefault="00BC689C" w:rsidP="00191BCA">
            <w:pPr>
              <w:jc w:val="center"/>
              <w:rPr>
                <w:i/>
                <w:sz w:val="22"/>
                <w:szCs w:val="22"/>
              </w:rPr>
            </w:pPr>
            <w:r w:rsidRPr="00DE1FCB">
              <w:rPr>
                <w:i/>
                <w:sz w:val="22"/>
                <w:szCs w:val="22"/>
              </w:rPr>
              <w:t>Hrvatski jezik</w:t>
            </w:r>
          </w:p>
          <w:p w:rsidR="00BC689C" w:rsidRPr="008D4EDC" w:rsidRDefault="00BC689C" w:rsidP="00191BCA">
            <w:pPr>
              <w:jc w:val="center"/>
              <w:rPr>
                <w:sz w:val="22"/>
                <w:szCs w:val="22"/>
              </w:rPr>
            </w:pPr>
            <w:r>
              <w:rPr>
                <w:sz w:val="22"/>
                <w:szCs w:val="22"/>
              </w:rPr>
              <w:t>1</w:t>
            </w:r>
          </w:p>
        </w:tc>
        <w:tc>
          <w:tcPr>
            <w:tcW w:w="1157" w:type="dxa"/>
            <w:tcBorders>
              <w:top w:val="single" w:sz="8" w:space="0" w:color="auto"/>
              <w:bottom w:val="single" w:sz="8" w:space="0" w:color="auto"/>
            </w:tcBorders>
          </w:tcPr>
          <w:p w:rsidR="00BC689C" w:rsidRPr="008D4EDC" w:rsidRDefault="00BC689C" w:rsidP="00191BCA">
            <w:pPr>
              <w:jc w:val="center"/>
              <w:rPr>
                <w:sz w:val="22"/>
                <w:szCs w:val="22"/>
              </w:rPr>
            </w:pPr>
          </w:p>
        </w:tc>
        <w:tc>
          <w:tcPr>
            <w:tcW w:w="1228" w:type="dxa"/>
            <w:tcBorders>
              <w:top w:val="single" w:sz="8" w:space="0" w:color="auto"/>
              <w:bottom w:val="single" w:sz="8" w:space="0" w:color="auto"/>
            </w:tcBorders>
          </w:tcPr>
          <w:p w:rsidR="00BC689C" w:rsidRPr="00E51409" w:rsidRDefault="00BC689C" w:rsidP="00191BCA">
            <w:pPr>
              <w:jc w:val="center"/>
              <w:rPr>
                <w:i/>
                <w:szCs w:val="22"/>
              </w:rPr>
            </w:pPr>
            <w:r w:rsidRPr="00E51409">
              <w:rPr>
                <w:i/>
                <w:szCs w:val="22"/>
              </w:rPr>
              <w:t>Sindikalna povjerenica</w:t>
            </w:r>
          </w:p>
          <w:p w:rsidR="00BC689C" w:rsidRPr="008D4EDC" w:rsidRDefault="00BC689C" w:rsidP="00191BCA">
            <w:pPr>
              <w:jc w:val="center"/>
              <w:rPr>
                <w:sz w:val="22"/>
                <w:szCs w:val="22"/>
              </w:rPr>
            </w:pPr>
            <w:r>
              <w:rPr>
                <w:sz w:val="22"/>
                <w:szCs w:val="22"/>
              </w:rPr>
              <w:t>1</w:t>
            </w:r>
          </w:p>
        </w:tc>
        <w:tc>
          <w:tcPr>
            <w:tcW w:w="1133" w:type="dxa"/>
            <w:tcBorders>
              <w:top w:val="single" w:sz="8" w:space="0" w:color="auto"/>
              <w:bottom w:val="single" w:sz="8" w:space="0" w:color="auto"/>
            </w:tcBorders>
          </w:tcPr>
          <w:p w:rsidR="00BC689C" w:rsidRPr="008D4EDC" w:rsidRDefault="00BC689C" w:rsidP="00191BCA">
            <w:pPr>
              <w:rPr>
                <w:sz w:val="22"/>
                <w:szCs w:val="22"/>
              </w:rPr>
            </w:pPr>
          </w:p>
        </w:tc>
        <w:tc>
          <w:tcPr>
            <w:tcW w:w="1170" w:type="dxa"/>
            <w:tcBorders>
              <w:top w:val="single" w:sz="8" w:space="0" w:color="auto"/>
              <w:bottom w:val="single" w:sz="8" w:space="0" w:color="auto"/>
            </w:tcBorders>
          </w:tcPr>
          <w:p w:rsidR="00BC689C" w:rsidRDefault="00BC689C" w:rsidP="00191BCA">
            <w:pPr>
              <w:rPr>
                <w:sz w:val="22"/>
                <w:szCs w:val="22"/>
              </w:rPr>
            </w:pPr>
          </w:p>
          <w:p w:rsidR="00BC689C" w:rsidRDefault="00BC689C" w:rsidP="00191BCA">
            <w:pPr>
              <w:jc w:val="center"/>
              <w:rPr>
                <w:sz w:val="22"/>
                <w:szCs w:val="22"/>
              </w:rPr>
            </w:pPr>
            <w:r>
              <w:rPr>
                <w:sz w:val="22"/>
                <w:szCs w:val="22"/>
              </w:rPr>
              <w:t>20 +</w:t>
            </w:r>
          </w:p>
          <w:p w:rsidR="00BC689C" w:rsidRPr="008D4EDC" w:rsidRDefault="00BC689C" w:rsidP="00191BCA">
            <w:pPr>
              <w:jc w:val="center"/>
              <w:rPr>
                <w:sz w:val="22"/>
                <w:szCs w:val="22"/>
              </w:rPr>
            </w:pPr>
            <w:r>
              <w:rPr>
                <w:sz w:val="22"/>
                <w:szCs w:val="22"/>
              </w:rPr>
              <w:t>(bonus 2 sata)</w:t>
            </w:r>
          </w:p>
        </w:tc>
      </w:tr>
      <w:tr w:rsidR="00BC689C" w:rsidTr="00191BCA">
        <w:tc>
          <w:tcPr>
            <w:tcW w:w="1834" w:type="dxa"/>
            <w:tcBorders>
              <w:top w:val="single" w:sz="8"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Default="00BC689C" w:rsidP="00191BCA">
            <w:pPr>
              <w:jc w:val="center"/>
              <w:rPr>
                <w:b/>
                <w:sz w:val="22"/>
                <w:szCs w:val="22"/>
              </w:rPr>
            </w:pPr>
            <w:r>
              <w:rPr>
                <w:b/>
                <w:sz w:val="22"/>
                <w:szCs w:val="22"/>
              </w:rPr>
              <w:t>30</w:t>
            </w:r>
            <w:r w:rsidRPr="00800931">
              <w:rPr>
                <w:b/>
                <w:sz w:val="22"/>
                <w:szCs w:val="22"/>
              </w:rPr>
              <w:t>.</w:t>
            </w:r>
          </w:p>
          <w:p w:rsidR="00BC689C" w:rsidRDefault="00BC689C" w:rsidP="00191BCA">
            <w:pPr>
              <w:jc w:val="center"/>
              <w:rPr>
                <w:b/>
                <w:sz w:val="22"/>
                <w:szCs w:val="22"/>
              </w:rPr>
            </w:pPr>
            <w:r>
              <w:rPr>
                <w:b/>
                <w:sz w:val="22"/>
                <w:szCs w:val="22"/>
              </w:rPr>
              <w:t>Ana Vukadin</w:t>
            </w:r>
          </w:p>
          <w:p w:rsidR="00BC689C" w:rsidRDefault="00BC689C" w:rsidP="00191BCA">
            <w:pPr>
              <w:jc w:val="center"/>
              <w:rPr>
                <w:b/>
                <w:sz w:val="22"/>
                <w:szCs w:val="22"/>
              </w:rPr>
            </w:pPr>
          </w:p>
        </w:tc>
        <w:tc>
          <w:tcPr>
            <w:tcW w:w="1417" w:type="dxa"/>
            <w:tcBorders>
              <w:top w:val="single" w:sz="8" w:space="0" w:color="auto"/>
              <w:bottom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A</w:t>
            </w:r>
          </w:p>
        </w:tc>
        <w:tc>
          <w:tcPr>
            <w:tcW w:w="1843" w:type="dxa"/>
            <w:tcBorders>
              <w:top w:val="single" w:sz="8" w:space="0" w:color="auto"/>
              <w:bottom w:val="single" w:sz="12" w:space="0" w:color="auto"/>
            </w:tcBorders>
          </w:tcPr>
          <w:p w:rsidR="00BC689C" w:rsidRPr="00EA52A1" w:rsidRDefault="00BC689C" w:rsidP="00191BCA">
            <w:pPr>
              <w:rPr>
                <w:i/>
                <w:sz w:val="22"/>
                <w:szCs w:val="22"/>
              </w:rPr>
            </w:pPr>
            <w:r>
              <w:rPr>
                <w:i/>
                <w:sz w:val="22"/>
                <w:szCs w:val="22"/>
              </w:rPr>
              <w:t>Hrvatski jezik</w:t>
            </w:r>
          </w:p>
          <w:p w:rsidR="00BC689C" w:rsidRDefault="00BC689C" w:rsidP="00191BCA">
            <w:pPr>
              <w:rPr>
                <w:sz w:val="22"/>
                <w:szCs w:val="22"/>
              </w:rPr>
            </w:pPr>
            <w:r>
              <w:rPr>
                <w:sz w:val="22"/>
                <w:szCs w:val="22"/>
              </w:rPr>
              <w:t>6. a, 6. b = 10</w:t>
            </w:r>
          </w:p>
          <w:p w:rsidR="00BC689C" w:rsidRPr="00D11369" w:rsidRDefault="00BC689C" w:rsidP="00191BCA">
            <w:pPr>
              <w:rPr>
                <w:i/>
                <w:sz w:val="22"/>
                <w:szCs w:val="22"/>
              </w:rPr>
            </w:pPr>
            <w:r w:rsidRPr="00D11369">
              <w:rPr>
                <w:i/>
                <w:sz w:val="22"/>
                <w:szCs w:val="22"/>
              </w:rPr>
              <w:t>Engleski jezik</w:t>
            </w:r>
          </w:p>
          <w:p w:rsidR="00BC689C" w:rsidRDefault="00BC689C" w:rsidP="00191BCA">
            <w:pPr>
              <w:rPr>
                <w:sz w:val="22"/>
                <w:szCs w:val="22"/>
              </w:rPr>
            </w:pPr>
            <w:r>
              <w:rPr>
                <w:sz w:val="22"/>
                <w:szCs w:val="22"/>
              </w:rPr>
              <w:t>3. b = 2</w:t>
            </w:r>
          </w:p>
          <w:p w:rsidR="00BC689C" w:rsidRDefault="00BC689C" w:rsidP="00191BCA">
            <w:pPr>
              <w:rPr>
                <w:sz w:val="22"/>
                <w:szCs w:val="22"/>
              </w:rPr>
            </w:pPr>
            <w:r>
              <w:rPr>
                <w:sz w:val="22"/>
                <w:szCs w:val="22"/>
              </w:rPr>
              <w:t>5. a, 6.a= 6</w:t>
            </w:r>
          </w:p>
        </w:tc>
        <w:tc>
          <w:tcPr>
            <w:tcW w:w="992" w:type="dxa"/>
            <w:tcBorders>
              <w:top w:val="single" w:sz="8" w:space="0" w:color="auto"/>
              <w:bottom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18</w:t>
            </w:r>
          </w:p>
        </w:tc>
        <w:tc>
          <w:tcPr>
            <w:tcW w:w="1560" w:type="dxa"/>
            <w:tcBorders>
              <w:top w:val="single" w:sz="8" w:space="0" w:color="auto"/>
              <w:bottom w:val="single" w:sz="12" w:space="0" w:color="auto"/>
            </w:tcBorders>
          </w:tcPr>
          <w:p w:rsidR="00BC689C" w:rsidRDefault="00BC689C" w:rsidP="00191BCA">
            <w:pP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6. a = 2</w:t>
            </w:r>
          </w:p>
        </w:tc>
        <w:tc>
          <w:tcPr>
            <w:tcW w:w="1134" w:type="dxa"/>
            <w:tcBorders>
              <w:top w:val="single" w:sz="8" w:space="0" w:color="auto"/>
              <w:bottom w:val="single" w:sz="12" w:space="0" w:color="auto"/>
            </w:tcBorders>
          </w:tcPr>
          <w:p w:rsidR="00BC689C" w:rsidRDefault="00BC689C" w:rsidP="00191BCA">
            <w:pPr>
              <w:jc w:val="center"/>
              <w:rPr>
                <w:i/>
                <w:sz w:val="18"/>
                <w:szCs w:val="22"/>
              </w:rPr>
            </w:pPr>
          </w:p>
          <w:p w:rsidR="00BC689C" w:rsidRPr="00FF1766" w:rsidRDefault="00BC689C" w:rsidP="00191BCA">
            <w:pPr>
              <w:jc w:val="center"/>
              <w:rPr>
                <w:i/>
                <w:sz w:val="18"/>
                <w:szCs w:val="22"/>
              </w:rPr>
            </w:pPr>
          </w:p>
        </w:tc>
        <w:tc>
          <w:tcPr>
            <w:tcW w:w="1275" w:type="dxa"/>
            <w:tcBorders>
              <w:top w:val="single" w:sz="8" w:space="0" w:color="auto"/>
              <w:bottom w:val="single" w:sz="12" w:space="0" w:color="auto"/>
            </w:tcBorders>
          </w:tcPr>
          <w:p w:rsidR="00BC689C" w:rsidRPr="001C632B" w:rsidRDefault="00BC689C" w:rsidP="00191BCA">
            <w:pPr>
              <w:jc w:val="center"/>
              <w:rPr>
                <w:i/>
                <w:szCs w:val="22"/>
              </w:rPr>
            </w:pPr>
          </w:p>
          <w:p w:rsidR="00BC689C" w:rsidRPr="001C632B" w:rsidRDefault="00BC689C" w:rsidP="00191BCA">
            <w:pPr>
              <w:jc w:val="center"/>
              <w:rPr>
                <w:i/>
                <w:szCs w:val="22"/>
              </w:rPr>
            </w:pPr>
            <w:r w:rsidRPr="001C632B">
              <w:rPr>
                <w:i/>
                <w:szCs w:val="22"/>
              </w:rPr>
              <w:t>Hrvatski</w:t>
            </w:r>
            <w:r>
              <w:rPr>
                <w:i/>
                <w:szCs w:val="22"/>
              </w:rPr>
              <w:t xml:space="preserve"> jezik</w:t>
            </w:r>
            <w:r w:rsidRPr="001C632B">
              <w:rPr>
                <w:i/>
                <w:szCs w:val="22"/>
              </w:rPr>
              <w:t xml:space="preserve"> </w:t>
            </w:r>
            <w:r w:rsidRPr="001C632B">
              <w:rPr>
                <w:i/>
                <w:szCs w:val="22"/>
              </w:rPr>
              <w:br/>
            </w:r>
          </w:p>
          <w:p w:rsidR="00BC689C" w:rsidRPr="00DE1FCB" w:rsidRDefault="00BC689C" w:rsidP="00191BCA">
            <w:pPr>
              <w:jc w:val="center"/>
              <w:rPr>
                <w:szCs w:val="22"/>
              </w:rPr>
            </w:pPr>
            <w:r>
              <w:rPr>
                <w:szCs w:val="22"/>
              </w:rPr>
              <w:t>1</w:t>
            </w:r>
          </w:p>
        </w:tc>
        <w:tc>
          <w:tcPr>
            <w:tcW w:w="1134" w:type="dxa"/>
            <w:tcBorders>
              <w:top w:val="single" w:sz="8" w:space="0" w:color="auto"/>
              <w:bottom w:val="single" w:sz="12" w:space="0" w:color="auto"/>
            </w:tcBorders>
          </w:tcPr>
          <w:p w:rsidR="00BC689C" w:rsidRPr="001C632B" w:rsidRDefault="00BC689C" w:rsidP="00191BCA">
            <w:pPr>
              <w:jc w:val="center"/>
              <w:rPr>
                <w:i/>
                <w:szCs w:val="22"/>
              </w:rPr>
            </w:pPr>
          </w:p>
          <w:p w:rsidR="00BC689C" w:rsidRPr="001C632B" w:rsidRDefault="00BC689C" w:rsidP="00191BCA">
            <w:pPr>
              <w:jc w:val="center"/>
              <w:rPr>
                <w:i/>
                <w:sz w:val="18"/>
                <w:szCs w:val="22"/>
              </w:rPr>
            </w:pPr>
          </w:p>
        </w:tc>
        <w:tc>
          <w:tcPr>
            <w:tcW w:w="1157" w:type="dxa"/>
            <w:tcBorders>
              <w:top w:val="single" w:sz="8" w:space="0" w:color="auto"/>
              <w:bottom w:val="single" w:sz="12" w:space="0" w:color="auto"/>
            </w:tcBorders>
          </w:tcPr>
          <w:p w:rsidR="00BC689C" w:rsidRPr="001C632B" w:rsidRDefault="00BC689C" w:rsidP="00191BCA">
            <w:pPr>
              <w:jc w:val="center"/>
              <w:rPr>
                <w:i/>
                <w:sz w:val="18"/>
                <w:szCs w:val="22"/>
              </w:rPr>
            </w:pPr>
          </w:p>
          <w:p w:rsidR="00BC689C" w:rsidRPr="001C632B" w:rsidRDefault="00BC689C" w:rsidP="00191BCA">
            <w:pPr>
              <w:jc w:val="center"/>
              <w:rPr>
                <w:i/>
                <w:szCs w:val="22"/>
              </w:rPr>
            </w:pPr>
          </w:p>
          <w:p w:rsidR="00BC689C" w:rsidRPr="001C632B" w:rsidRDefault="00BC689C" w:rsidP="00191BCA">
            <w:pPr>
              <w:jc w:val="center"/>
              <w:rPr>
                <w:i/>
                <w:szCs w:val="22"/>
              </w:rPr>
            </w:pPr>
            <w:r>
              <w:rPr>
                <w:i/>
                <w:szCs w:val="22"/>
              </w:rPr>
              <w:t>Dramska</w:t>
            </w:r>
          </w:p>
          <w:p w:rsidR="00BC689C" w:rsidRPr="001C632B" w:rsidRDefault="00BC689C" w:rsidP="00191BCA">
            <w:pPr>
              <w:jc w:val="center"/>
              <w:rPr>
                <w:sz w:val="18"/>
                <w:szCs w:val="22"/>
              </w:rPr>
            </w:pPr>
            <w:r w:rsidRPr="001C632B">
              <w:rPr>
                <w:sz w:val="22"/>
                <w:szCs w:val="22"/>
              </w:rPr>
              <w:t>1</w:t>
            </w:r>
          </w:p>
        </w:tc>
        <w:tc>
          <w:tcPr>
            <w:tcW w:w="1228" w:type="dxa"/>
            <w:tcBorders>
              <w:top w:val="single" w:sz="8" w:space="0" w:color="auto"/>
              <w:bottom w:val="single" w:sz="12" w:space="0" w:color="auto"/>
            </w:tcBorders>
          </w:tcPr>
          <w:p w:rsidR="00BC689C" w:rsidRPr="008D4EDC" w:rsidRDefault="00BC689C" w:rsidP="00191BCA">
            <w:pPr>
              <w:jc w:val="center"/>
              <w:rPr>
                <w:sz w:val="22"/>
                <w:szCs w:val="22"/>
              </w:rPr>
            </w:pPr>
          </w:p>
        </w:tc>
        <w:tc>
          <w:tcPr>
            <w:tcW w:w="1133" w:type="dxa"/>
            <w:tcBorders>
              <w:top w:val="single" w:sz="8" w:space="0" w:color="auto"/>
              <w:bottom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6E360D" w:rsidRDefault="00BC689C" w:rsidP="00191BCA">
            <w:pPr>
              <w:jc w:val="center"/>
              <w:rPr>
                <w:b/>
                <w:sz w:val="22"/>
                <w:szCs w:val="22"/>
              </w:rPr>
            </w:pPr>
          </w:p>
        </w:tc>
        <w:tc>
          <w:tcPr>
            <w:tcW w:w="1170" w:type="dxa"/>
            <w:tcBorders>
              <w:top w:val="single" w:sz="8" w:space="0" w:color="auto"/>
              <w:bottom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22</w:t>
            </w:r>
          </w:p>
        </w:tc>
      </w:tr>
    </w:tbl>
    <w:p w:rsidR="00BC689C" w:rsidRDefault="00BC689C"/>
    <w:tbl>
      <w:tblPr>
        <w:tblStyle w:val="Reetkatablice"/>
        <w:tblW w:w="16009" w:type="dxa"/>
        <w:tblInd w:w="-998" w:type="dxa"/>
        <w:tblLayout w:type="fixed"/>
        <w:tblLook w:val="04A0" w:firstRow="1" w:lastRow="0" w:firstColumn="1" w:lastColumn="0" w:noHBand="0" w:noVBand="1"/>
      </w:tblPr>
      <w:tblGrid>
        <w:gridCol w:w="1834"/>
        <w:gridCol w:w="1417"/>
        <w:gridCol w:w="142"/>
        <w:gridCol w:w="1701"/>
        <w:gridCol w:w="142"/>
        <w:gridCol w:w="850"/>
        <w:gridCol w:w="142"/>
        <w:gridCol w:w="1418"/>
        <w:gridCol w:w="141"/>
        <w:gridCol w:w="993"/>
        <w:gridCol w:w="283"/>
        <w:gridCol w:w="992"/>
        <w:gridCol w:w="284"/>
        <w:gridCol w:w="992"/>
        <w:gridCol w:w="142"/>
        <w:gridCol w:w="873"/>
        <w:gridCol w:w="119"/>
        <w:gridCol w:w="1134"/>
        <w:gridCol w:w="142"/>
        <w:gridCol w:w="992"/>
        <w:gridCol w:w="142"/>
        <w:gridCol w:w="1002"/>
        <w:gridCol w:w="132"/>
      </w:tblGrid>
      <w:tr w:rsidR="00BC689C" w:rsidTr="00BC689C">
        <w:tc>
          <w:tcPr>
            <w:tcW w:w="1834" w:type="dxa"/>
            <w:vMerge w:val="restart"/>
            <w:tcBorders>
              <w:top w:val="single" w:sz="12" w:space="0" w:color="auto"/>
              <w:left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sidRPr="00A059F0">
              <w:rPr>
                <w:b/>
                <w:sz w:val="22"/>
                <w:szCs w:val="22"/>
              </w:rPr>
              <w:t>IME I PREZIME</w:t>
            </w:r>
          </w:p>
        </w:tc>
        <w:tc>
          <w:tcPr>
            <w:tcW w:w="1559" w:type="dxa"/>
            <w:gridSpan w:val="2"/>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sidRPr="00A059F0">
              <w:rPr>
                <w:b/>
                <w:sz w:val="22"/>
                <w:szCs w:val="22"/>
              </w:rPr>
              <w:t>Smjen</w:t>
            </w:r>
            <w:r>
              <w:rPr>
                <w:b/>
                <w:sz w:val="22"/>
                <w:szCs w:val="22"/>
              </w:rPr>
              <w:t>a</w:t>
            </w:r>
          </w:p>
        </w:tc>
        <w:tc>
          <w:tcPr>
            <w:tcW w:w="4394" w:type="dxa"/>
            <w:gridSpan w:val="6"/>
            <w:tcBorders>
              <w:top w:val="single" w:sz="12" w:space="0" w:color="auto"/>
              <w:bottom w:val="single" w:sz="12" w:space="0" w:color="auto"/>
            </w:tcBorders>
            <w:shd w:val="clear" w:color="auto" w:fill="C0D7F1" w:themeFill="text2" w:themeFillTint="33"/>
          </w:tcPr>
          <w:p w:rsidR="00BC689C" w:rsidRPr="00A059F0" w:rsidRDefault="00BC689C" w:rsidP="00191BCA">
            <w:pPr>
              <w:spacing w:after="160" w:line="259" w:lineRule="auto"/>
              <w:jc w:val="center"/>
              <w:rPr>
                <w:b/>
                <w:sz w:val="22"/>
                <w:szCs w:val="22"/>
              </w:rPr>
            </w:pPr>
            <w:r>
              <w:rPr>
                <w:b/>
                <w:sz w:val="22"/>
                <w:szCs w:val="22"/>
              </w:rPr>
              <w:t xml:space="preserve">Redovna nastava </w:t>
            </w:r>
          </w:p>
        </w:tc>
        <w:tc>
          <w:tcPr>
            <w:tcW w:w="1276" w:type="dxa"/>
            <w:gridSpan w:val="2"/>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Izborna nastava</w:t>
            </w:r>
          </w:p>
        </w:tc>
        <w:tc>
          <w:tcPr>
            <w:tcW w:w="1276" w:type="dxa"/>
            <w:gridSpan w:val="2"/>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Dopunska nastava</w:t>
            </w:r>
          </w:p>
        </w:tc>
        <w:tc>
          <w:tcPr>
            <w:tcW w:w="1134" w:type="dxa"/>
            <w:gridSpan w:val="2"/>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Dodatna nastava</w:t>
            </w:r>
          </w:p>
        </w:tc>
        <w:tc>
          <w:tcPr>
            <w:tcW w:w="992" w:type="dxa"/>
            <w:gridSpan w:val="2"/>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INA</w:t>
            </w:r>
          </w:p>
        </w:tc>
        <w:tc>
          <w:tcPr>
            <w:tcW w:w="1276" w:type="dxa"/>
            <w:gridSpan w:val="2"/>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Ostala zaduženja</w:t>
            </w:r>
          </w:p>
        </w:tc>
        <w:tc>
          <w:tcPr>
            <w:tcW w:w="1134" w:type="dxa"/>
            <w:gridSpan w:val="2"/>
            <w:vMerge w:val="restart"/>
            <w:tcBorders>
              <w:top w:val="single" w:sz="12" w:space="0" w:color="auto"/>
              <w:bottom w:val="single" w:sz="12" w:space="0" w:color="auto"/>
            </w:tcBorders>
            <w:shd w:val="clear" w:color="auto" w:fill="C0D7F1" w:themeFill="text2" w:themeFillTint="33"/>
          </w:tcPr>
          <w:p w:rsidR="00BC689C" w:rsidRPr="00A059F0" w:rsidRDefault="00BC689C" w:rsidP="00191BCA">
            <w:pPr>
              <w:jc w:val="center"/>
              <w:rPr>
                <w:b/>
                <w:sz w:val="22"/>
                <w:szCs w:val="22"/>
              </w:rPr>
            </w:pPr>
            <w:r>
              <w:rPr>
                <w:b/>
                <w:sz w:val="22"/>
                <w:szCs w:val="22"/>
              </w:rPr>
              <w:t>Područna škola Prgomet</w:t>
            </w:r>
          </w:p>
        </w:tc>
        <w:tc>
          <w:tcPr>
            <w:tcW w:w="1134" w:type="dxa"/>
            <w:gridSpan w:val="2"/>
            <w:vMerge w:val="restart"/>
            <w:tcBorders>
              <w:top w:val="single" w:sz="12" w:space="0" w:color="auto"/>
              <w:bottom w:val="single" w:sz="12" w:space="0" w:color="auto"/>
              <w:right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sidRPr="00B113D5">
              <w:rPr>
                <w:b/>
                <w:szCs w:val="22"/>
              </w:rPr>
              <w:t>UKUPNO</w:t>
            </w:r>
          </w:p>
        </w:tc>
      </w:tr>
      <w:tr w:rsidR="00BC689C" w:rsidTr="00BC689C">
        <w:tc>
          <w:tcPr>
            <w:tcW w:w="1834" w:type="dxa"/>
            <w:vMerge/>
            <w:tcBorders>
              <w:top w:val="single" w:sz="4" w:space="0" w:color="auto"/>
              <w:left w:val="single" w:sz="12" w:space="0" w:color="auto"/>
              <w:bottom w:val="single" w:sz="12" w:space="0" w:color="auto"/>
            </w:tcBorders>
            <w:shd w:val="clear" w:color="auto" w:fill="54A738" w:themeFill="accent5" w:themeFillShade="BF"/>
          </w:tcPr>
          <w:p w:rsidR="00BC689C" w:rsidRPr="00A059F0" w:rsidRDefault="00BC689C" w:rsidP="00191BCA">
            <w:pPr>
              <w:rPr>
                <w:b/>
                <w:sz w:val="22"/>
                <w:szCs w:val="22"/>
              </w:rPr>
            </w:pPr>
          </w:p>
        </w:tc>
        <w:tc>
          <w:tcPr>
            <w:tcW w:w="1559" w:type="dxa"/>
            <w:gridSpan w:val="2"/>
            <w:vMerge/>
            <w:tcBorders>
              <w:top w:val="single" w:sz="4" w:space="0" w:color="auto"/>
              <w:bottom w:val="single" w:sz="12" w:space="0" w:color="auto"/>
            </w:tcBorders>
          </w:tcPr>
          <w:p w:rsidR="00BC689C" w:rsidRPr="00A059F0" w:rsidRDefault="00BC689C" w:rsidP="00191BCA">
            <w:pPr>
              <w:rPr>
                <w:b/>
                <w:sz w:val="22"/>
                <w:szCs w:val="22"/>
              </w:rPr>
            </w:pPr>
          </w:p>
        </w:tc>
        <w:tc>
          <w:tcPr>
            <w:tcW w:w="1843" w:type="dxa"/>
            <w:gridSpan w:val="2"/>
            <w:tcBorders>
              <w:top w:val="single" w:sz="12" w:space="0" w:color="auto"/>
              <w:bottom w:val="single" w:sz="12" w:space="0" w:color="auto"/>
            </w:tcBorders>
            <w:shd w:val="clear" w:color="auto" w:fill="C0D7F1" w:themeFill="text2" w:themeFillTint="33"/>
          </w:tcPr>
          <w:p w:rsidR="00BC689C" w:rsidRPr="00A059F0" w:rsidRDefault="00BC689C" w:rsidP="00191BCA">
            <w:pPr>
              <w:jc w:val="center"/>
              <w:rPr>
                <w:b/>
                <w:sz w:val="22"/>
                <w:szCs w:val="22"/>
              </w:rPr>
            </w:pPr>
            <w:r>
              <w:rPr>
                <w:b/>
                <w:sz w:val="22"/>
                <w:szCs w:val="22"/>
              </w:rPr>
              <w:t>Predmet/Razredi</w:t>
            </w:r>
          </w:p>
        </w:tc>
        <w:tc>
          <w:tcPr>
            <w:tcW w:w="992" w:type="dxa"/>
            <w:gridSpan w:val="2"/>
            <w:tcBorders>
              <w:top w:val="single" w:sz="12" w:space="0" w:color="auto"/>
              <w:bottom w:val="single" w:sz="12" w:space="0" w:color="auto"/>
              <w:right w:val="single" w:sz="2" w:space="0" w:color="auto"/>
            </w:tcBorders>
            <w:shd w:val="clear" w:color="auto" w:fill="C0D7F1" w:themeFill="text2" w:themeFillTint="33"/>
          </w:tcPr>
          <w:p w:rsidR="00BC689C" w:rsidRPr="00A059F0" w:rsidRDefault="00BC689C" w:rsidP="00191BCA">
            <w:pPr>
              <w:rPr>
                <w:b/>
                <w:sz w:val="22"/>
                <w:szCs w:val="22"/>
              </w:rPr>
            </w:pPr>
            <w:r>
              <w:rPr>
                <w:b/>
                <w:sz w:val="22"/>
                <w:szCs w:val="22"/>
              </w:rPr>
              <w:t>Ukupno</w:t>
            </w:r>
          </w:p>
        </w:tc>
        <w:tc>
          <w:tcPr>
            <w:tcW w:w="1559" w:type="dxa"/>
            <w:gridSpan w:val="2"/>
            <w:tcBorders>
              <w:top w:val="single" w:sz="12" w:space="0" w:color="auto"/>
              <w:left w:val="single" w:sz="2" w:space="0" w:color="auto"/>
              <w:bottom w:val="single" w:sz="12" w:space="0" w:color="auto"/>
            </w:tcBorders>
            <w:shd w:val="clear" w:color="auto" w:fill="C0D7F1" w:themeFill="text2" w:themeFillTint="33"/>
          </w:tcPr>
          <w:p w:rsidR="00BC689C" w:rsidRPr="00A059F0" w:rsidRDefault="00BC689C" w:rsidP="00191BCA">
            <w:pPr>
              <w:rPr>
                <w:b/>
                <w:sz w:val="22"/>
                <w:szCs w:val="22"/>
              </w:rPr>
            </w:pPr>
            <w:r>
              <w:rPr>
                <w:b/>
                <w:sz w:val="22"/>
                <w:szCs w:val="22"/>
              </w:rPr>
              <w:t>Razredništvo</w:t>
            </w:r>
          </w:p>
        </w:tc>
        <w:tc>
          <w:tcPr>
            <w:tcW w:w="1276" w:type="dxa"/>
            <w:gridSpan w:val="2"/>
            <w:vMerge/>
            <w:tcBorders>
              <w:top w:val="single" w:sz="4" w:space="0" w:color="auto"/>
              <w:bottom w:val="single" w:sz="12" w:space="0" w:color="auto"/>
            </w:tcBorders>
            <w:shd w:val="clear" w:color="auto" w:fill="C0D7F1" w:themeFill="text2" w:themeFillTint="33"/>
          </w:tcPr>
          <w:p w:rsidR="00BC689C" w:rsidRPr="00A059F0" w:rsidRDefault="00BC689C" w:rsidP="00191BCA">
            <w:pPr>
              <w:rPr>
                <w:b/>
                <w:sz w:val="22"/>
                <w:szCs w:val="22"/>
              </w:rPr>
            </w:pPr>
          </w:p>
        </w:tc>
        <w:tc>
          <w:tcPr>
            <w:tcW w:w="1276" w:type="dxa"/>
            <w:gridSpan w:val="2"/>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34" w:type="dxa"/>
            <w:gridSpan w:val="2"/>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992" w:type="dxa"/>
            <w:gridSpan w:val="2"/>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276" w:type="dxa"/>
            <w:gridSpan w:val="2"/>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34" w:type="dxa"/>
            <w:gridSpan w:val="2"/>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34" w:type="dxa"/>
            <w:gridSpan w:val="2"/>
            <w:vMerge/>
            <w:tcBorders>
              <w:top w:val="single" w:sz="4" w:space="0" w:color="auto"/>
              <w:bottom w:val="single" w:sz="12" w:space="0" w:color="auto"/>
              <w:right w:val="single" w:sz="12" w:space="0" w:color="auto"/>
            </w:tcBorders>
            <w:shd w:val="clear" w:color="auto" w:fill="54A738" w:themeFill="accent5" w:themeFillShade="BF"/>
          </w:tcPr>
          <w:p w:rsidR="00BC689C" w:rsidRPr="00A059F0" w:rsidRDefault="00BC689C" w:rsidP="00191BCA">
            <w:pPr>
              <w:rPr>
                <w:b/>
                <w:sz w:val="22"/>
                <w:szCs w:val="22"/>
              </w:rPr>
            </w:pPr>
          </w:p>
        </w:tc>
      </w:tr>
      <w:tr w:rsidR="00BC689C" w:rsidTr="00BC689C">
        <w:trPr>
          <w:trHeight w:val="945"/>
        </w:trPr>
        <w:tc>
          <w:tcPr>
            <w:tcW w:w="1834" w:type="dxa"/>
            <w:tcBorders>
              <w:top w:val="single" w:sz="12" w:space="0" w:color="auto"/>
              <w:bottom w:val="single" w:sz="8" w:space="0" w:color="auto"/>
            </w:tcBorders>
            <w:shd w:val="clear" w:color="auto" w:fill="C0D7F1" w:themeFill="text2" w:themeFillTint="33"/>
          </w:tcPr>
          <w:p w:rsidR="00BC689C" w:rsidRDefault="00BC689C" w:rsidP="00191BCA">
            <w:pPr>
              <w:jc w:val="center"/>
              <w:rPr>
                <w:b/>
                <w:sz w:val="22"/>
                <w:szCs w:val="22"/>
              </w:rPr>
            </w:pPr>
            <w:r>
              <w:rPr>
                <w:b/>
                <w:sz w:val="22"/>
                <w:szCs w:val="22"/>
              </w:rPr>
              <w:t xml:space="preserve">31. </w:t>
            </w:r>
          </w:p>
          <w:p w:rsidR="00BC689C" w:rsidRPr="00B330B0" w:rsidRDefault="00BC689C" w:rsidP="00191BCA">
            <w:pPr>
              <w:jc w:val="center"/>
              <w:rPr>
                <w:b/>
                <w:sz w:val="22"/>
                <w:szCs w:val="22"/>
              </w:rPr>
            </w:pPr>
            <w:r>
              <w:rPr>
                <w:b/>
                <w:sz w:val="22"/>
                <w:szCs w:val="22"/>
              </w:rPr>
              <w:t>Fani Ševo</w:t>
            </w:r>
          </w:p>
        </w:tc>
        <w:tc>
          <w:tcPr>
            <w:tcW w:w="1559" w:type="dxa"/>
            <w:gridSpan w:val="2"/>
            <w:tcBorders>
              <w:top w:val="single" w:sz="12" w:space="0" w:color="auto"/>
              <w:bottom w:val="single" w:sz="8"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B</w:t>
            </w:r>
          </w:p>
        </w:tc>
        <w:tc>
          <w:tcPr>
            <w:tcW w:w="1843" w:type="dxa"/>
            <w:gridSpan w:val="2"/>
            <w:tcBorders>
              <w:top w:val="single" w:sz="12" w:space="0" w:color="auto"/>
              <w:bottom w:val="single" w:sz="8" w:space="0" w:color="auto"/>
            </w:tcBorders>
          </w:tcPr>
          <w:p w:rsidR="00BC689C" w:rsidRPr="004A11FD" w:rsidRDefault="00BC689C" w:rsidP="00191BCA">
            <w:pPr>
              <w:rPr>
                <w:i/>
                <w:sz w:val="22"/>
                <w:szCs w:val="22"/>
              </w:rPr>
            </w:pPr>
            <w:r>
              <w:rPr>
                <w:i/>
                <w:sz w:val="22"/>
                <w:szCs w:val="22"/>
              </w:rPr>
              <w:t>Hrvatski jezik</w:t>
            </w:r>
          </w:p>
          <w:p w:rsidR="00BC689C" w:rsidRDefault="00BC689C" w:rsidP="00191BCA">
            <w:pPr>
              <w:rPr>
                <w:sz w:val="22"/>
                <w:szCs w:val="22"/>
              </w:rPr>
            </w:pPr>
            <w:r>
              <w:rPr>
                <w:sz w:val="22"/>
                <w:szCs w:val="22"/>
              </w:rPr>
              <w:t>6. c, 6. d = 10</w:t>
            </w:r>
          </w:p>
          <w:p w:rsidR="00BC689C" w:rsidRPr="008D4EDC" w:rsidRDefault="00BC689C" w:rsidP="00191BCA">
            <w:pPr>
              <w:rPr>
                <w:sz w:val="22"/>
                <w:szCs w:val="22"/>
              </w:rPr>
            </w:pPr>
            <w:r>
              <w:rPr>
                <w:sz w:val="22"/>
                <w:szCs w:val="22"/>
              </w:rPr>
              <w:t>8. c, 8. d = 8</w:t>
            </w:r>
          </w:p>
        </w:tc>
        <w:tc>
          <w:tcPr>
            <w:tcW w:w="992" w:type="dxa"/>
            <w:gridSpan w:val="2"/>
            <w:tcBorders>
              <w:top w:val="single" w:sz="12" w:space="0" w:color="auto"/>
              <w:bottom w:val="single" w:sz="8"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18</w:t>
            </w:r>
          </w:p>
        </w:tc>
        <w:tc>
          <w:tcPr>
            <w:tcW w:w="1559" w:type="dxa"/>
            <w:gridSpan w:val="2"/>
            <w:tcBorders>
              <w:top w:val="single" w:sz="12" w:space="0" w:color="auto"/>
              <w:bottom w:val="single" w:sz="8"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p>
        </w:tc>
        <w:tc>
          <w:tcPr>
            <w:tcW w:w="1276" w:type="dxa"/>
            <w:gridSpan w:val="2"/>
            <w:tcBorders>
              <w:top w:val="single" w:sz="12" w:space="0" w:color="auto"/>
              <w:bottom w:val="single" w:sz="8" w:space="0" w:color="auto"/>
            </w:tcBorders>
          </w:tcPr>
          <w:p w:rsidR="00BC689C" w:rsidRPr="008D4EDC" w:rsidRDefault="00BC689C" w:rsidP="00191BCA">
            <w:pPr>
              <w:rPr>
                <w:sz w:val="22"/>
                <w:szCs w:val="22"/>
              </w:rPr>
            </w:pPr>
          </w:p>
        </w:tc>
        <w:tc>
          <w:tcPr>
            <w:tcW w:w="1276" w:type="dxa"/>
            <w:gridSpan w:val="2"/>
            <w:tcBorders>
              <w:top w:val="single" w:sz="12" w:space="0" w:color="auto"/>
              <w:bottom w:val="single" w:sz="8" w:space="0" w:color="auto"/>
            </w:tcBorders>
          </w:tcPr>
          <w:p w:rsidR="00BC689C" w:rsidRPr="005E28CF" w:rsidRDefault="00BC689C" w:rsidP="00191BCA">
            <w:pPr>
              <w:jc w:val="center"/>
              <w:rPr>
                <w:i/>
                <w:szCs w:val="22"/>
              </w:rPr>
            </w:pPr>
            <w:r w:rsidRPr="005E28CF">
              <w:rPr>
                <w:i/>
                <w:szCs w:val="22"/>
              </w:rPr>
              <w:t>Hrvatski jezik</w:t>
            </w:r>
          </w:p>
          <w:p w:rsidR="00BC689C" w:rsidRPr="004A11FD" w:rsidRDefault="00BC689C" w:rsidP="00191BCA">
            <w:pPr>
              <w:jc w:val="center"/>
              <w:rPr>
                <w:sz w:val="18"/>
                <w:szCs w:val="22"/>
              </w:rPr>
            </w:pPr>
            <w:r w:rsidRPr="004A11FD">
              <w:rPr>
                <w:sz w:val="18"/>
                <w:szCs w:val="22"/>
              </w:rPr>
              <w:t>(</w:t>
            </w:r>
            <w:r>
              <w:rPr>
                <w:sz w:val="18"/>
                <w:szCs w:val="22"/>
              </w:rPr>
              <w:t>6</w:t>
            </w:r>
            <w:r w:rsidRPr="004A11FD">
              <w:rPr>
                <w:sz w:val="18"/>
                <w:szCs w:val="22"/>
              </w:rPr>
              <w:t>.</w:t>
            </w:r>
            <w:r>
              <w:rPr>
                <w:sz w:val="18"/>
                <w:szCs w:val="22"/>
              </w:rPr>
              <w:t xml:space="preserve"> i 8</w:t>
            </w:r>
            <w:r w:rsidRPr="004A11FD">
              <w:rPr>
                <w:sz w:val="18"/>
                <w:szCs w:val="22"/>
              </w:rPr>
              <w:t>. r.)</w:t>
            </w:r>
          </w:p>
          <w:p w:rsidR="00BC689C" w:rsidRPr="008D4EDC" w:rsidRDefault="00BC689C" w:rsidP="00191BCA">
            <w:pPr>
              <w:jc w:val="center"/>
              <w:rPr>
                <w:sz w:val="22"/>
                <w:szCs w:val="22"/>
              </w:rPr>
            </w:pPr>
            <w:r>
              <w:rPr>
                <w:sz w:val="22"/>
                <w:szCs w:val="22"/>
              </w:rPr>
              <w:t>2</w:t>
            </w:r>
          </w:p>
        </w:tc>
        <w:tc>
          <w:tcPr>
            <w:tcW w:w="1134" w:type="dxa"/>
            <w:gridSpan w:val="2"/>
            <w:tcBorders>
              <w:top w:val="single" w:sz="12" w:space="0" w:color="auto"/>
              <w:bottom w:val="single" w:sz="8" w:space="0" w:color="auto"/>
            </w:tcBorders>
          </w:tcPr>
          <w:p w:rsidR="00BC689C" w:rsidRPr="005E28CF" w:rsidRDefault="00BC689C" w:rsidP="00191BCA">
            <w:pPr>
              <w:jc w:val="center"/>
              <w:rPr>
                <w:i/>
                <w:szCs w:val="22"/>
              </w:rPr>
            </w:pPr>
            <w:r w:rsidRPr="005E28CF">
              <w:rPr>
                <w:i/>
                <w:szCs w:val="22"/>
              </w:rPr>
              <w:t>Hrvatski jezik</w:t>
            </w:r>
          </w:p>
          <w:p w:rsidR="00BC689C" w:rsidRPr="004A11FD" w:rsidRDefault="00BC689C" w:rsidP="00191BCA">
            <w:pPr>
              <w:jc w:val="center"/>
              <w:rPr>
                <w:sz w:val="18"/>
                <w:szCs w:val="22"/>
              </w:rPr>
            </w:pPr>
            <w:r w:rsidRPr="004A11FD">
              <w:rPr>
                <w:sz w:val="18"/>
                <w:szCs w:val="22"/>
              </w:rPr>
              <w:t>(</w:t>
            </w:r>
            <w:r>
              <w:rPr>
                <w:sz w:val="18"/>
                <w:szCs w:val="22"/>
              </w:rPr>
              <w:t>8</w:t>
            </w:r>
            <w:r w:rsidRPr="004A11FD">
              <w:rPr>
                <w:sz w:val="18"/>
                <w:szCs w:val="22"/>
              </w:rPr>
              <w:t>. r.)</w:t>
            </w:r>
          </w:p>
          <w:p w:rsidR="00BC689C" w:rsidRPr="008D4EDC" w:rsidRDefault="00BC689C" w:rsidP="00191BCA">
            <w:pPr>
              <w:jc w:val="center"/>
              <w:rPr>
                <w:sz w:val="22"/>
                <w:szCs w:val="22"/>
              </w:rPr>
            </w:pPr>
            <w:r>
              <w:rPr>
                <w:sz w:val="22"/>
                <w:szCs w:val="22"/>
              </w:rPr>
              <w:t>1</w:t>
            </w:r>
          </w:p>
        </w:tc>
        <w:tc>
          <w:tcPr>
            <w:tcW w:w="992" w:type="dxa"/>
            <w:gridSpan w:val="2"/>
            <w:tcBorders>
              <w:top w:val="single" w:sz="12" w:space="0" w:color="auto"/>
              <w:bottom w:val="single" w:sz="8" w:space="0" w:color="auto"/>
            </w:tcBorders>
          </w:tcPr>
          <w:p w:rsidR="00BC689C" w:rsidRDefault="00BC689C" w:rsidP="00191BCA">
            <w:pPr>
              <w:rPr>
                <w:sz w:val="22"/>
                <w:szCs w:val="22"/>
              </w:rPr>
            </w:pPr>
          </w:p>
          <w:p w:rsidR="00BC689C" w:rsidRPr="00127BE7" w:rsidRDefault="00BC689C" w:rsidP="00191BCA">
            <w:pPr>
              <w:jc w:val="center"/>
              <w:rPr>
                <w:sz w:val="22"/>
                <w:szCs w:val="22"/>
              </w:rPr>
            </w:pPr>
          </w:p>
        </w:tc>
        <w:tc>
          <w:tcPr>
            <w:tcW w:w="1276" w:type="dxa"/>
            <w:gridSpan w:val="2"/>
            <w:tcBorders>
              <w:top w:val="single" w:sz="12" w:space="0" w:color="auto"/>
              <w:bottom w:val="single" w:sz="8" w:space="0" w:color="auto"/>
            </w:tcBorders>
          </w:tcPr>
          <w:p w:rsidR="00BC689C" w:rsidRPr="00FE203C" w:rsidRDefault="00BC689C" w:rsidP="00191BCA">
            <w:pPr>
              <w:jc w:val="center"/>
              <w:rPr>
                <w:i/>
                <w:szCs w:val="22"/>
              </w:rPr>
            </w:pPr>
            <w:r w:rsidRPr="00FE203C">
              <w:rPr>
                <w:i/>
                <w:szCs w:val="22"/>
              </w:rPr>
              <w:t>Voditeljica smjene</w:t>
            </w:r>
          </w:p>
          <w:p w:rsidR="00BC689C" w:rsidRPr="008D4EDC" w:rsidRDefault="00BC689C" w:rsidP="00191BCA">
            <w:pPr>
              <w:jc w:val="center"/>
              <w:rPr>
                <w:sz w:val="22"/>
                <w:szCs w:val="22"/>
              </w:rPr>
            </w:pPr>
            <w:r>
              <w:rPr>
                <w:sz w:val="22"/>
                <w:szCs w:val="22"/>
              </w:rPr>
              <w:t>1</w:t>
            </w:r>
          </w:p>
        </w:tc>
        <w:tc>
          <w:tcPr>
            <w:tcW w:w="1134" w:type="dxa"/>
            <w:gridSpan w:val="2"/>
            <w:tcBorders>
              <w:top w:val="single" w:sz="12" w:space="0" w:color="auto"/>
              <w:bottom w:val="single" w:sz="8" w:space="0" w:color="auto"/>
            </w:tcBorders>
          </w:tcPr>
          <w:p w:rsidR="00BC689C" w:rsidRDefault="00BC689C" w:rsidP="00191BCA">
            <w:pPr>
              <w:rPr>
                <w:sz w:val="22"/>
                <w:szCs w:val="22"/>
              </w:rPr>
            </w:pPr>
          </w:p>
          <w:p w:rsidR="00BC689C" w:rsidRPr="00132343" w:rsidRDefault="00BC689C" w:rsidP="00191BCA">
            <w:pPr>
              <w:rPr>
                <w:b/>
                <w:sz w:val="22"/>
                <w:szCs w:val="22"/>
              </w:rPr>
            </w:pPr>
          </w:p>
        </w:tc>
        <w:tc>
          <w:tcPr>
            <w:tcW w:w="1134" w:type="dxa"/>
            <w:gridSpan w:val="2"/>
            <w:tcBorders>
              <w:top w:val="single" w:sz="12" w:space="0" w:color="auto"/>
              <w:bottom w:val="single" w:sz="8" w:space="0" w:color="auto"/>
            </w:tcBorders>
          </w:tcPr>
          <w:p w:rsidR="00BC689C" w:rsidRDefault="00BC689C" w:rsidP="00191BCA">
            <w:pPr>
              <w:rPr>
                <w:sz w:val="22"/>
                <w:szCs w:val="22"/>
              </w:rPr>
            </w:pPr>
          </w:p>
          <w:p w:rsidR="00BC689C" w:rsidRPr="008D4EDC" w:rsidRDefault="00BC689C" w:rsidP="00191BCA">
            <w:pPr>
              <w:jc w:val="center"/>
              <w:rPr>
                <w:sz w:val="22"/>
                <w:szCs w:val="22"/>
              </w:rPr>
            </w:pPr>
            <w:r>
              <w:rPr>
                <w:sz w:val="22"/>
                <w:szCs w:val="22"/>
              </w:rPr>
              <w:t>22</w:t>
            </w:r>
          </w:p>
        </w:tc>
      </w:tr>
      <w:tr w:rsidR="00BC689C" w:rsidTr="00BC689C">
        <w:trPr>
          <w:trHeight w:val="536"/>
        </w:trPr>
        <w:tc>
          <w:tcPr>
            <w:tcW w:w="1834" w:type="dxa"/>
            <w:tcBorders>
              <w:top w:val="single" w:sz="8"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Default="00BC689C" w:rsidP="00191BCA">
            <w:pPr>
              <w:jc w:val="center"/>
              <w:rPr>
                <w:b/>
                <w:sz w:val="22"/>
                <w:szCs w:val="22"/>
              </w:rPr>
            </w:pPr>
            <w:r>
              <w:rPr>
                <w:b/>
                <w:sz w:val="22"/>
                <w:szCs w:val="22"/>
              </w:rPr>
              <w:t xml:space="preserve">32. </w:t>
            </w:r>
          </w:p>
          <w:p w:rsidR="00BC689C" w:rsidRPr="00AC37FE" w:rsidRDefault="00BC689C" w:rsidP="00191BCA">
            <w:pPr>
              <w:jc w:val="center"/>
              <w:rPr>
                <w:b/>
                <w:sz w:val="22"/>
                <w:szCs w:val="22"/>
              </w:rPr>
            </w:pPr>
            <w:r>
              <w:rPr>
                <w:b/>
                <w:sz w:val="22"/>
                <w:szCs w:val="22"/>
              </w:rPr>
              <w:t>Ana Čulić</w:t>
            </w:r>
          </w:p>
        </w:tc>
        <w:tc>
          <w:tcPr>
            <w:tcW w:w="1559" w:type="dxa"/>
            <w:gridSpan w:val="2"/>
            <w:tcBorders>
              <w:top w:val="single" w:sz="8" w:space="0" w:color="auto"/>
              <w:bottom w:val="single" w:sz="12"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B</w:t>
            </w:r>
          </w:p>
        </w:tc>
        <w:tc>
          <w:tcPr>
            <w:tcW w:w="1843" w:type="dxa"/>
            <w:gridSpan w:val="2"/>
            <w:tcBorders>
              <w:top w:val="single" w:sz="8" w:space="0" w:color="auto"/>
              <w:bottom w:val="single" w:sz="12" w:space="0" w:color="auto"/>
            </w:tcBorders>
          </w:tcPr>
          <w:p w:rsidR="00BC689C" w:rsidRDefault="00BC689C" w:rsidP="00191BCA">
            <w:pPr>
              <w:rPr>
                <w:i/>
                <w:sz w:val="22"/>
                <w:szCs w:val="22"/>
              </w:rPr>
            </w:pPr>
            <w:r>
              <w:rPr>
                <w:i/>
                <w:sz w:val="22"/>
                <w:szCs w:val="22"/>
              </w:rPr>
              <w:t>Hrvatski jezik</w:t>
            </w:r>
          </w:p>
          <w:p w:rsidR="00BC689C" w:rsidRPr="00561D65" w:rsidRDefault="00BC689C" w:rsidP="00191BCA">
            <w:pPr>
              <w:rPr>
                <w:sz w:val="22"/>
                <w:szCs w:val="22"/>
              </w:rPr>
            </w:pPr>
            <w:r>
              <w:rPr>
                <w:sz w:val="22"/>
                <w:szCs w:val="22"/>
              </w:rPr>
              <w:t>5</w:t>
            </w:r>
            <w:r w:rsidRPr="00561D65">
              <w:rPr>
                <w:sz w:val="22"/>
                <w:szCs w:val="22"/>
              </w:rPr>
              <w:t>. c,</w:t>
            </w:r>
            <w:r>
              <w:rPr>
                <w:sz w:val="22"/>
                <w:szCs w:val="22"/>
              </w:rPr>
              <w:t xml:space="preserve"> 5. d = 10</w:t>
            </w:r>
          </w:p>
          <w:p w:rsidR="00BC689C" w:rsidRPr="008D4EDC" w:rsidRDefault="00BC689C" w:rsidP="00191BCA">
            <w:pPr>
              <w:rPr>
                <w:sz w:val="22"/>
                <w:szCs w:val="22"/>
              </w:rPr>
            </w:pPr>
            <w:r>
              <w:rPr>
                <w:sz w:val="22"/>
                <w:szCs w:val="22"/>
              </w:rPr>
              <w:t>7. c, 7. d = 8</w:t>
            </w:r>
          </w:p>
        </w:tc>
        <w:tc>
          <w:tcPr>
            <w:tcW w:w="992" w:type="dxa"/>
            <w:gridSpan w:val="2"/>
            <w:tcBorders>
              <w:top w:val="single" w:sz="8" w:space="0" w:color="auto"/>
              <w:bottom w:val="single" w:sz="12"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18</w:t>
            </w:r>
          </w:p>
        </w:tc>
        <w:tc>
          <w:tcPr>
            <w:tcW w:w="1559" w:type="dxa"/>
            <w:gridSpan w:val="2"/>
            <w:tcBorders>
              <w:top w:val="single" w:sz="8" w:space="0" w:color="auto"/>
              <w:bottom w:val="single" w:sz="12" w:space="0" w:color="auto"/>
            </w:tcBorders>
          </w:tcPr>
          <w:p w:rsidR="00BC689C" w:rsidRDefault="00BC689C" w:rsidP="00191BCA">
            <w:pPr>
              <w:rPr>
                <w:sz w:val="22"/>
                <w:szCs w:val="22"/>
              </w:rPr>
            </w:pPr>
          </w:p>
          <w:p w:rsidR="00BC689C" w:rsidRPr="008D4EDC" w:rsidRDefault="00BC689C" w:rsidP="00191BCA">
            <w:pPr>
              <w:jc w:val="center"/>
              <w:rPr>
                <w:sz w:val="22"/>
                <w:szCs w:val="22"/>
              </w:rPr>
            </w:pPr>
            <w:r>
              <w:rPr>
                <w:sz w:val="22"/>
                <w:szCs w:val="22"/>
              </w:rPr>
              <w:t>7. d = 2</w:t>
            </w:r>
          </w:p>
        </w:tc>
        <w:tc>
          <w:tcPr>
            <w:tcW w:w="1276" w:type="dxa"/>
            <w:gridSpan w:val="2"/>
            <w:tcBorders>
              <w:top w:val="single" w:sz="8" w:space="0" w:color="auto"/>
              <w:bottom w:val="single" w:sz="12" w:space="0" w:color="auto"/>
            </w:tcBorders>
          </w:tcPr>
          <w:p w:rsidR="00BC689C" w:rsidRPr="008D4EDC" w:rsidRDefault="00BC689C" w:rsidP="00191BCA">
            <w:pPr>
              <w:rPr>
                <w:sz w:val="22"/>
                <w:szCs w:val="22"/>
              </w:rPr>
            </w:pPr>
          </w:p>
        </w:tc>
        <w:tc>
          <w:tcPr>
            <w:tcW w:w="1276" w:type="dxa"/>
            <w:gridSpan w:val="2"/>
            <w:tcBorders>
              <w:top w:val="single" w:sz="8" w:space="0" w:color="auto"/>
              <w:bottom w:val="single" w:sz="12" w:space="0" w:color="auto"/>
            </w:tcBorders>
          </w:tcPr>
          <w:p w:rsidR="00BC689C" w:rsidRPr="005E28CF" w:rsidRDefault="00BC689C" w:rsidP="00191BCA">
            <w:pPr>
              <w:jc w:val="center"/>
              <w:rPr>
                <w:i/>
                <w:szCs w:val="22"/>
              </w:rPr>
            </w:pPr>
            <w:r w:rsidRPr="005E28CF">
              <w:rPr>
                <w:i/>
                <w:szCs w:val="22"/>
              </w:rPr>
              <w:t>Hrvatski jezik</w:t>
            </w:r>
          </w:p>
          <w:p w:rsidR="00BC689C" w:rsidRPr="004A11FD" w:rsidRDefault="00BC689C" w:rsidP="00191BCA">
            <w:pPr>
              <w:jc w:val="center"/>
              <w:rPr>
                <w:sz w:val="18"/>
                <w:szCs w:val="22"/>
              </w:rPr>
            </w:pPr>
            <w:r w:rsidRPr="004A11FD">
              <w:rPr>
                <w:sz w:val="18"/>
                <w:szCs w:val="22"/>
              </w:rPr>
              <w:t>(</w:t>
            </w:r>
            <w:r>
              <w:rPr>
                <w:sz w:val="18"/>
                <w:szCs w:val="22"/>
              </w:rPr>
              <w:t>5</w:t>
            </w:r>
            <w:r w:rsidRPr="004A11FD">
              <w:rPr>
                <w:sz w:val="18"/>
                <w:szCs w:val="22"/>
              </w:rPr>
              <w:t>.</w:t>
            </w:r>
            <w:r>
              <w:rPr>
                <w:sz w:val="18"/>
                <w:szCs w:val="22"/>
              </w:rPr>
              <w:t xml:space="preserve"> i 7.</w:t>
            </w:r>
            <w:r w:rsidRPr="004A11FD">
              <w:rPr>
                <w:sz w:val="18"/>
                <w:szCs w:val="22"/>
              </w:rPr>
              <w:t xml:space="preserve"> r.)</w:t>
            </w:r>
          </w:p>
          <w:p w:rsidR="00BC689C" w:rsidRPr="008D4EDC" w:rsidRDefault="00BC689C" w:rsidP="00191BCA">
            <w:pPr>
              <w:jc w:val="center"/>
              <w:rPr>
                <w:sz w:val="22"/>
                <w:szCs w:val="22"/>
              </w:rPr>
            </w:pPr>
            <w:r>
              <w:rPr>
                <w:sz w:val="22"/>
                <w:szCs w:val="22"/>
              </w:rPr>
              <w:t>2</w:t>
            </w:r>
          </w:p>
        </w:tc>
        <w:tc>
          <w:tcPr>
            <w:tcW w:w="1134" w:type="dxa"/>
            <w:gridSpan w:val="2"/>
            <w:tcBorders>
              <w:top w:val="single" w:sz="8" w:space="0" w:color="auto"/>
              <w:bottom w:val="single" w:sz="12" w:space="0" w:color="auto"/>
            </w:tcBorders>
          </w:tcPr>
          <w:p w:rsidR="00BC689C" w:rsidRDefault="00BC689C" w:rsidP="00191BCA">
            <w:pPr>
              <w:jc w:val="center"/>
              <w:rPr>
                <w:i/>
                <w:szCs w:val="22"/>
              </w:rPr>
            </w:pPr>
          </w:p>
          <w:p w:rsidR="00BC689C" w:rsidRPr="008D4EDC" w:rsidRDefault="00BC689C" w:rsidP="00191BCA">
            <w:pPr>
              <w:jc w:val="center"/>
              <w:rPr>
                <w:sz w:val="22"/>
                <w:szCs w:val="22"/>
              </w:rPr>
            </w:pPr>
          </w:p>
        </w:tc>
        <w:tc>
          <w:tcPr>
            <w:tcW w:w="992" w:type="dxa"/>
            <w:gridSpan w:val="2"/>
            <w:tcBorders>
              <w:top w:val="single" w:sz="8" w:space="0" w:color="auto"/>
              <w:bottom w:val="single" w:sz="12" w:space="0" w:color="auto"/>
            </w:tcBorders>
          </w:tcPr>
          <w:p w:rsidR="00BC689C" w:rsidRDefault="00BC689C" w:rsidP="00191BCA">
            <w:pPr>
              <w:jc w:val="center"/>
              <w:rPr>
                <w:i/>
                <w:szCs w:val="22"/>
              </w:rPr>
            </w:pPr>
          </w:p>
          <w:p w:rsidR="00BC689C" w:rsidRPr="008D4EDC" w:rsidRDefault="00BC689C" w:rsidP="00191BCA">
            <w:pPr>
              <w:jc w:val="center"/>
              <w:rPr>
                <w:sz w:val="22"/>
                <w:szCs w:val="22"/>
              </w:rPr>
            </w:pPr>
          </w:p>
        </w:tc>
        <w:tc>
          <w:tcPr>
            <w:tcW w:w="1276" w:type="dxa"/>
            <w:gridSpan w:val="2"/>
            <w:tcBorders>
              <w:top w:val="single" w:sz="8" w:space="0" w:color="auto"/>
              <w:bottom w:val="single" w:sz="12"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p>
        </w:tc>
        <w:tc>
          <w:tcPr>
            <w:tcW w:w="1134" w:type="dxa"/>
            <w:gridSpan w:val="2"/>
            <w:tcBorders>
              <w:top w:val="single" w:sz="8" w:space="0" w:color="auto"/>
              <w:bottom w:val="single" w:sz="12" w:space="0" w:color="auto"/>
            </w:tcBorders>
          </w:tcPr>
          <w:p w:rsidR="00BC689C" w:rsidRPr="008D4EDC" w:rsidRDefault="00BC689C" w:rsidP="00191BCA">
            <w:pPr>
              <w:rPr>
                <w:sz w:val="22"/>
                <w:szCs w:val="22"/>
              </w:rPr>
            </w:pPr>
          </w:p>
        </w:tc>
        <w:tc>
          <w:tcPr>
            <w:tcW w:w="1134" w:type="dxa"/>
            <w:gridSpan w:val="2"/>
            <w:tcBorders>
              <w:top w:val="single" w:sz="8" w:space="0" w:color="auto"/>
              <w:bottom w:val="single" w:sz="12"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22</w:t>
            </w:r>
          </w:p>
        </w:tc>
      </w:tr>
      <w:tr w:rsidR="00BC689C" w:rsidTr="00BC689C">
        <w:trPr>
          <w:trHeight w:val="1022"/>
        </w:trPr>
        <w:tc>
          <w:tcPr>
            <w:tcW w:w="1834" w:type="dxa"/>
            <w:tcBorders>
              <w:top w:val="single" w:sz="12" w:space="0" w:color="auto"/>
            </w:tcBorders>
            <w:shd w:val="clear" w:color="auto" w:fill="C0D7F1" w:themeFill="text2" w:themeFillTint="33"/>
          </w:tcPr>
          <w:p w:rsidR="00BC689C" w:rsidRDefault="00BC689C" w:rsidP="00191BCA">
            <w:pPr>
              <w:rPr>
                <w:b/>
                <w:sz w:val="22"/>
                <w:szCs w:val="22"/>
              </w:rPr>
            </w:pPr>
          </w:p>
          <w:p w:rsidR="00BC689C" w:rsidRDefault="00BC689C" w:rsidP="00191BCA">
            <w:pPr>
              <w:jc w:val="center"/>
              <w:rPr>
                <w:b/>
                <w:sz w:val="22"/>
                <w:szCs w:val="22"/>
              </w:rPr>
            </w:pPr>
            <w:r>
              <w:rPr>
                <w:b/>
                <w:sz w:val="22"/>
                <w:szCs w:val="22"/>
              </w:rPr>
              <w:t>33</w:t>
            </w:r>
            <w:r w:rsidRPr="00800931">
              <w:rPr>
                <w:b/>
                <w:sz w:val="22"/>
                <w:szCs w:val="22"/>
              </w:rPr>
              <w:t>.</w:t>
            </w:r>
          </w:p>
          <w:p w:rsidR="00BC689C" w:rsidRPr="00800931" w:rsidRDefault="00BC689C" w:rsidP="00191BCA">
            <w:pPr>
              <w:jc w:val="center"/>
              <w:rPr>
                <w:b/>
                <w:sz w:val="22"/>
                <w:szCs w:val="22"/>
              </w:rPr>
            </w:pPr>
            <w:r>
              <w:rPr>
                <w:b/>
                <w:sz w:val="22"/>
                <w:szCs w:val="22"/>
              </w:rPr>
              <w:t>Barbara Čulić</w:t>
            </w:r>
          </w:p>
          <w:p w:rsidR="00BC689C" w:rsidRDefault="00BC689C" w:rsidP="00191BCA">
            <w:pPr>
              <w:jc w:val="center"/>
              <w:rPr>
                <w:b/>
                <w:sz w:val="22"/>
                <w:szCs w:val="22"/>
              </w:rPr>
            </w:pPr>
          </w:p>
          <w:p w:rsidR="00BC689C" w:rsidRPr="00B87C89" w:rsidRDefault="00BC689C" w:rsidP="00191BCA">
            <w:pPr>
              <w:jc w:val="center"/>
              <w:rPr>
                <w:sz w:val="22"/>
                <w:szCs w:val="22"/>
                <w:u w:val="single"/>
              </w:rPr>
            </w:pPr>
            <w:r w:rsidRPr="00B87C89">
              <w:rPr>
                <w:sz w:val="22"/>
                <w:szCs w:val="22"/>
                <w:u w:val="single"/>
              </w:rPr>
              <w:t>Zamjena:</w:t>
            </w:r>
          </w:p>
          <w:p w:rsidR="00BC689C" w:rsidRPr="00800931" w:rsidRDefault="00BC689C" w:rsidP="00191BCA">
            <w:pPr>
              <w:jc w:val="center"/>
              <w:rPr>
                <w:b/>
                <w:sz w:val="22"/>
                <w:szCs w:val="22"/>
              </w:rPr>
            </w:pPr>
            <w:r>
              <w:rPr>
                <w:sz w:val="22"/>
                <w:szCs w:val="22"/>
              </w:rPr>
              <w:t>Dora Božidar</w:t>
            </w:r>
          </w:p>
        </w:tc>
        <w:tc>
          <w:tcPr>
            <w:tcW w:w="1559" w:type="dxa"/>
            <w:gridSpan w:val="2"/>
            <w:tcBorders>
              <w:top w:val="single" w:sz="12" w:space="0" w:color="auto"/>
              <w:bottom w:val="single" w:sz="2"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 xml:space="preserve">A </w:t>
            </w:r>
          </w:p>
          <w:p w:rsidR="00BC689C" w:rsidRDefault="00BC689C" w:rsidP="00191BCA">
            <w:pPr>
              <w:rPr>
                <w:sz w:val="22"/>
                <w:szCs w:val="22"/>
              </w:rPr>
            </w:pPr>
          </w:p>
          <w:p w:rsidR="00BC689C" w:rsidRDefault="00BC689C" w:rsidP="00191BCA">
            <w:pPr>
              <w:rPr>
                <w:sz w:val="22"/>
                <w:szCs w:val="22"/>
              </w:rPr>
            </w:pPr>
          </w:p>
          <w:p w:rsidR="00BC689C" w:rsidRPr="008D4EDC" w:rsidRDefault="00BC689C" w:rsidP="00191BCA">
            <w:pPr>
              <w:rPr>
                <w:sz w:val="22"/>
                <w:szCs w:val="22"/>
              </w:rPr>
            </w:pPr>
            <w:r>
              <w:rPr>
                <w:sz w:val="22"/>
                <w:szCs w:val="22"/>
              </w:rPr>
              <w:t xml:space="preserve">            B</w:t>
            </w:r>
          </w:p>
        </w:tc>
        <w:tc>
          <w:tcPr>
            <w:tcW w:w="1843" w:type="dxa"/>
            <w:gridSpan w:val="2"/>
            <w:tcBorders>
              <w:top w:val="single" w:sz="12" w:space="0" w:color="auto"/>
              <w:bottom w:val="single" w:sz="2" w:space="0" w:color="auto"/>
            </w:tcBorders>
          </w:tcPr>
          <w:p w:rsidR="00BC689C" w:rsidRDefault="00BC689C" w:rsidP="00191BCA">
            <w:pPr>
              <w:rPr>
                <w:i/>
                <w:sz w:val="22"/>
                <w:szCs w:val="22"/>
              </w:rPr>
            </w:pPr>
            <w:r>
              <w:rPr>
                <w:i/>
                <w:sz w:val="22"/>
                <w:szCs w:val="22"/>
              </w:rPr>
              <w:t>Hrvatski jezik</w:t>
            </w:r>
          </w:p>
          <w:p w:rsidR="00BC689C" w:rsidRPr="00BF3D18" w:rsidRDefault="00BC689C" w:rsidP="00191BCA">
            <w:pPr>
              <w:rPr>
                <w:sz w:val="22"/>
                <w:szCs w:val="22"/>
              </w:rPr>
            </w:pPr>
            <w:r>
              <w:rPr>
                <w:sz w:val="22"/>
                <w:szCs w:val="22"/>
              </w:rPr>
              <w:t>5. a, 5. b = 10</w:t>
            </w:r>
          </w:p>
          <w:p w:rsidR="00BC689C" w:rsidRDefault="00BC689C" w:rsidP="00191BCA">
            <w:pPr>
              <w:shd w:val="clear" w:color="auto" w:fill="FFFFFF" w:themeFill="background1"/>
              <w:rPr>
                <w:sz w:val="22"/>
                <w:szCs w:val="22"/>
              </w:rPr>
            </w:pPr>
          </w:p>
          <w:p w:rsidR="00BC689C" w:rsidRDefault="00BC689C" w:rsidP="00191BCA">
            <w:pPr>
              <w:shd w:val="clear" w:color="auto" w:fill="FFFFFF" w:themeFill="background1"/>
              <w:rPr>
                <w:sz w:val="22"/>
                <w:szCs w:val="22"/>
              </w:rPr>
            </w:pPr>
          </w:p>
          <w:p w:rsidR="00BC689C" w:rsidRPr="00FE203C" w:rsidRDefault="00BC689C" w:rsidP="00191BCA">
            <w:pPr>
              <w:shd w:val="clear" w:color="auto" w:fill="FFFFFF" w:themeFill="background1"/>
              <w:rPr>
                <w:sz w:val="22"/>
                <w:szCs w:val="22"/>
              </w:rPr>
            </w:pPr>
            <w:r>
              <w:rPr>
                <w:sz w:val="22"/>
                <w:szCs w:val="22"/>
              </w:rPr>
              <w:t>5.e =5</w:t>
            </w:r>
          </w:p>
          <w:p w:rsidR="00BC689C" w:rsidRPr="008D4EDC" w:rsidRDefault="00BC689C" w:rsidP="00191BCA">
            <w:pPr>
              <w:rPr>
                <w:sz w:val="22"/>
                <w:szCs w:val="22"/>
              </w:rPr>
            </w:pPr>
          </w:p>
        </w:tc>
        <w:tc>
          <w:tcPr>
            <w:tcW w:w="992" w:type="dxa"/>
            <w:gridSpan w:val="2"/>
            <w:tcBorders>
              <w:top w:val="single" w:sz="12" w:space="0" w:color="auto"/>
              <w:bottom w:val="single" w:sz="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rPr>
                <w:sz w:val="22"/>
                <w:szCs w:val="22"/>
              </w:rPr>
            </w:pPr>
            <w:r>
              <w:rPr>
                <w:sz w:val="22"/>
                <w:szCs w:val="22"/>
              </w:rPr>
              <w:t xml:space="preserve">     15</w:t>
            </w:r>
          </w:p>
        </w:tc>
        <w:tc>
          <w:tcPr>
            <w:tcW w:w="1559" w:type="dxa"/>
            <w:gridSpan w:val="2"/>
            <w:tcBorders>
              <w:top w:val="single" w:sz="12" w:space="0" w:color="auto"/>
              <w:bottom w:val="single" w:sz="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5.b  = 2</w:t>
            </w:r>
          </w:p>
        </w:tc>
        <w:tc>
          <w:tcPr>
            <w:tcW w:w="1276" w:type="dxa"/>
            <w:gridSpan w:val="2"/>
            <w:tcBorders>
              <w:top w:val="single" w:sz="12" w:space="0" w:color="auto"/>
            </w:tcBorders>
          </w:tcPr>
          <w:p w:rsidR="00BC689C" w:rsidRPr="008A1BB6" w:rsidRDefault="00BC689C" w:rsidP="00191BCA">
            <w:pPr>
              <w:jc w:val="center"/>
              <w:rPr>
                <w:sz w:val="18"/>
                <w:szCs w:val="22"/>
              </w:rPr>
            </w:pPr>
          </w:p>
        </w:tc>
        <w:tc>
          <w:tcPr>
            <w:tcW w:w="1276" w:type="dxa"/>
            <w:gridSpan w:val="2"/>
            <w:tcBorders>
              <w:top w:val="single" w:sz="12" w:space="0" w:color="auto"/>
              <w:bottom w:val="single" w:sz="2" w:space="0" w:color="auto"/>
            </w:tcBorders>
          </w:tcPr>
          <w:p w:rsidR="00BC689C" w:rsidRPr="00B14725" w:rsidRDefault="00BC689C" w:rsidP="00191BCA">
            <w:pPr>
              <w:jc w:val="center"/>
              <w:rPr>
                <w:i/>
                <w:szCs w:val="22"/>
              </w:rPr>
            </w:pPr>
            <w:r w:rsidRPr="00B14725">
              <w:rPr>
                <w:i/>
                <w:szCs w:val="22"/>
              </w:rPr>
              <w:t xml:space="preserve">Hrvatski jezik </w:t>
            </w:r>
          </w:p>
          <w:p w:rsidR="00BC689C" w:rsidRPr="00FC520B" w:rsidRDefault="00BC689C" w:rsidP="00191BCA">
            <w:pPr>
              <w:jc w:val="center"/>
              <w:rPr>
                <w:sz w:val="18"/>
                <w:szCs w:val="22"/>
              </w:rPr>
            </w:pPr>
          </w:p>
          <w:p w:rsidR="00BC689C" w:rsidRPr="000972DB" w:rsidRDefault="00BC689C" w:rsidP="00191BCA">
            <w:pPr>
              <w:jc w:val="center"/>
              <w:rPr>
                <w:color w:val="FF0000"/>
                <w:sz w:val="22"/>
                <w:szCs w:val="22"/>
              </w:rPr>
            </w:pPr>
            <w:r>
              <w:rPr>
                <w:sz w:val="22"/>
                <w:szCs w:val="22"/>
              </w:rPr>
              <w:t>1</w:t>
            </w:r>
          </w:p>
        </w:tc>
        <w:tc>
          <w:tcPr>
            <w:tcW w:w="1134" w:type="dxa"/>
            <w:gridSpan w:val="2"/>
            <w:tcBorders>
              <w:top w:val="single" w:sz="12" w:space="0" w:color="auto"/>
            </w:tcBorders>
          </w:tcPr>
          <w:p w:rsidR="00BC689C" w:rsidRDefault="00BC689C" w:rsidP="00191BCA">
            <w:pPr>
              <w:jc w:val="center"/>
              <w:rPr>
                <w:i/>
                <w:sz w:val="18"/>
                <w:szCs w:val="22"/>
              </w:rPr>
            </w:pPr>
          </w:p>
          <w:p w:rsidR="00BC689C" w:rsidRPr="008D4EDC" w:rsidRDefault="00BC689C" w:rsidP="00191BCA">
            <w:pPr>
              <w:jc w:val="center"/>
              <w:rPr>
                <w:sz w:val="22"/>
                <w:szCs w:val="22"/>
              </w:rPr>
            </w:pPr>
          </w:p>
        </w:tc>
        <w:tc>
          <w:tcPr>
            <w:tcW w:w="992" w:type="dxa"/>
            <w:gridSpan w:val="2"/>
            <w:tcBorders>
              <w:top w:val="single" w:sz="12" w:space="0" w:color="auto"/>
            </w:tcBorders>
          </w:tcPr>
          <w:p w:rsidR="00BC689C" w:rsidRDefault="00BC689C" w:rsidP="00191BCA">
            <w:pPr>
              <w:jc w:val="center"/>
              <w:rPr>
                <w:sz w:val="22"/>
                <w:szCs w:val="22"/>
              </w:rPr>
            </w:pPr>
          </w:p>
          <w:p w:rsidR="00BC689C" w:rsidRDefault="00BC689C" w:rsidP="00191BCA">
            <w:pPr>
              <w:jc w:val="center"/>
              <w:rPr>
                <w:i/>
                <w:szCs w:val="22"/>
              </w:rPr>
            </w:pPr>
          </w:p>
          <w:p w:rsidR="00BC689C" w:rsidRPr="00B14725" w:rsidRDefault="00BC689C" w:rsidP="00191BCA">
            <w:pPr>
              <w:jc w:val="center"/>
              <w:rPr>
                <w:i/>
                <w:sz w:val="18"/>
                <w:szCs w:val="18"/>
              </w:rPr>
            </w:pPr>
            <w:r w:rsidRPr="00B14725">
              <w:rPr>
                <w:i/>
                <w:sz w:val="18"/>
                <w:szCs w:val="18"/>
              </w:rPr>
              <w:t>Dramsko- recitatorska</w:t>
            </w:r>
          </w:p>
          <w:p w:rsidR="00BC689C" w:rsidRPr="008D4EDC" w:rsidRDefault="00BC689C" w:rsidP="00191BCA">
            <w:pPr>
              <w:jc w:val="center"/>
              <w:rPr>
                <w:sz w:val="22"/>
                <w:szCs w:val="22"/>
              </w:rPr>
            </w:pPr>
            <w:r>
              <w:rPr>
                <w:sz w:val="22"/>
                <w:szCs w:val="22"/>
              </w:rPr>
              <w:t>1</w:t>
            </w:r>
          </w:p>
        </w:tc>
        <w:tc>
          <w:tcPr>
            <w:tcW w:w="1276" w:type="dxa"/>
            <w:gridSpan w:val="2"/>
            <w:tcBorders>
              <w:top w:val="single" w:sz="12" w:space="0" w:color="auto"/>
            </w:tcBorders>
          </w:tcPr>
          <w:p w:rsidR="00BC689C" w:rsidRPr="008D4EDC" w:rsidRDefault="00BC689C" w:rsidP="00191BCA">
            <w:pPr>
              <w:jc w:val="center"/>
              <w:rPr>
                <w:sz w:val="22"/>
                <w:szCs w:val="22"/>
              </w:rPr>
            </w:pPr>
          </w:p>
        </w:tc>
        <w:tc>
          <w:tcPr>
            <w:tcW w:w="1134" w:type="dxa"/>
            <w:gridSpan w:val="2"/>
            <w:tcBorders>
              <w:top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FE203C" w:rsidRDefault="00BC689C" w:rsidP="00191BCA">
            <w:pPr>
              <w:jc w:val="center"/>
              <w:rPr>
                <w:b/>
                <w:sz w:val="22"/>
                <w:szCs w:val="22"/>
              </w:rPr>
            </w:pPr>
          </w:p>
        </w:tc>
        <w:tc>
          <w:tcPr>
            <w:tcW w:w="1134" w:type="dxa"/>
            <w:gridSpan w:val="2"/>
            <w:tcBorders>
              <w:top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 xml:space="preserve">19 </w:t>
            </w:r>
          </w:p>
        </w:tc>
      </w:tr>
      <w:tr w:rsidR="00BC689C" w:rsidTr="00BC689C">
        <w:trPr>
          <w:trHeight w:val="798"/>
        </w:trPr>
        <w:tc>
          <w:tcPr>
            <w:tcW w:w="1834" w:type="dxa"/>
            <w:tcBorders>
              <w:top w:val="single" w:sz="8" w:space="0" w:color="auto"/>
              <w:bottom w:val="single" w:sz="8" w:space="0" w:color="auto"/>
            </w:tcBorders>
            <w:shd w:val="clear" w:color="auto" w:fill="C0D7F1" w:themeFill="text2" w:themeFillTint="33"/>
          </w:tcPr>
          <w:p w:rsidR="00BC689C" w:rsidRDefault="00BC689C" w:rsidP="00191BCA">
            <w:pPr>
              <w:jc w:val="center"/>
              <w:rPr>
                <w:b/>
                <w:sz w:val="22"/>
                <w:szCs w:val="22"/>
              </w:rPr>
            </w:pPr>
          </w:p>
          <w:p w:rsidR="00BC689C" w:rsidRDefault="00BC689C" w:rsidP="00191BCA">
            <w:pPr>
              <w:jc w:val="center"/>
              <w:rPr>
                <w:b/>
                <w:sz w:val="22"/>
                <w:szCs w:val="22"/>
              </w:rPr>
            </w:pPr>
            <w:r>
              <w:rPr>
                <w:b/>
                <w:sz w:val="22"/>
                <w:szCs w:val="22"/>
              </w:rPr>
              <w:t>34</w:t>
            </w:r>
            <w:r w:rsidRPr="00800931">
              <w:rPr>
                <w:b/>
                <w:sz w:val="22"/>
                <w:szCs w:val="22"/>
              </w:rPr>
              <w:t>.</w:t>
            </w:r>
          </w:p>
          <w:p w:rsidR="00BC689C" w:rsidRDefault="00BC689C" w:rsidP="00191BCA">
            <w:pPr>
              <w:jc w:val="center"/>
              <w:rPr>
                <w:b/>
                <w:sz w:val="22"/>
                <w:szCs w:val="22"/>
              </w:rPr>
            </w:pPr>
            <w:r>
              <w:rPr>
                <w:b/>
                <w:sz w:val="22"/>
                <w:szCs w:val="22"/>
              </w:rPr>
              <w:t>Marijana Šošić</w:t>
            </w:r>
          </w:p>
          <w:p w:rsidR="00BC689C" w:rsidRDefault="00BC689C" w:rsidP="00191BCA">
            <w:pPr>
              <w:jc w:val="center"/>
              <w:rPr>
                <w:b/>
                <w:sz w:val="22"/>
                <w:szCs w:val="22"/>
              </w:rPr>
            </w:pPr>
          </w:p>
        </w:tc>
        <w:tc>
          <w:tcPr>
            <w:tcW w:w="1559" w:type="dxa"/>
            <w:gridSpan w:val="2"/>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B</w:t>
            </w:r>
          </w:p>
        </w:tc>
        <w:tc>
          <w:tcPr>
            <w:tcW w:w="1843" w:type="dxa"/>
            <w:gridSpan w:val="2"/>
            <w:tcBorders>
              <w:top w:val="single" w:sz="8" w:space="0" w:color="auto"/>
              <w:bottom w:val="single" w:sz="8" w:space="0" w:color="auto"/>
            </w:tcBorders>
          </w:tcPr>
          <w:p w:rsidR="00BC689C" w:rsidRDefault="00BC689C" w:rsidP="00191BCA">
            <w:pPr>
              <w:rPr>
                <w:i/>
                <w:sz w:val="22"/>
                <w:szCs w:val="22"/>
              </w:rPr>
            </w:pPr>
            <w:r>
              <w:rPr>
                <w:i/>
                <w:sz w:val="22"/>
                <w:szCs w:val="22"/>
              </w:rPr>
              <w:t>Informatika</w:t>
            </w:r>
          </w:p>
          <w:p w:rsidR="00BC689C" w:rsidRPr="00077E14" w:rsidRDefault="00BC689C" w:rsidP="00191BCA">
            <w:pPr>
              <w:rPr>
                <w:sz w:val="22"/>
                <w:szCs w:val="22"/>
              </w:rPr>
            </w:pPr>
            <w:r>
              <w:rPr>
                <w:sz w:val="22"/>
                <w:szCs w:val="22"/>
              </w:rPr>
              <w:t xml:space="preserve">5.c, 5.d =4 </w:t>
            </w:r>
          </w:p>
          <w:p w:rsidR="00BC689C" w:rsidRDefault="00BC689C" w:rsidP="00191BCA">
            <w:pPr>
              <w:rPr>
                <w:sz w:val="22"/>
                <w:szCs w:val="22"/>
              </w:rPr>
            </w:pPr>
            <w:r>
              <w:rPr>
                <w:sz w:val="22"/>
                <w:szCs w:val="22"/>
              </w:rPr>
              <w:t>6. c, 6. d = 4</w:t>
            </w:r>
          </w:p>
          <w:p w:rsidR="00BC689C" w:rsidRPr="007A0974" w:rsidRDefault="00BC689C" w:rsidP="00191BCA">
            <w:pPr>
              <w:rPr>
                <w:i/>
                <w:sz w:val="22"/>
                <w:szCs w:val="22"/>
              </w:rPr>
            </w:pPr>
            <w:r w:rsidRPr="007A0974">
              <w:rPr>
                <w:i/>
                <w:sz w:val="22"/>
                <w:szCs w:val="22"/>
              </w:rPr>
              <w:t>Matematik</w:t>
            </w:r>
            <w:r>
              <w:rPr>
                <w:i/>
                <w:sz w:val="22"/>
                <w:szCs w:val="22"/>
              </w:rPr>
              <w:t>a</w:t>
            </w:r>
          </w:p>
          <w:p w:rsidR="00BC689C" w:rsidRDefault="00BC689C" w:rsidP="00191BCA">
            <w:pPr>
              <w:rPr>
                <w:sz w:val="22"/>
                <w:szCs w:val="22"/>
              </w:rPr>
            </w:pPr>
            <w:r>
              <w:rPr>
                <w:sz w:val="22"/>
                <w:szCs w:val="22"/>
              </w:rPr>
              <w:t>PŠ 5./7. =4</w:t>
            </w:r>
          </w:p>
          <w:p w:rsidR="00BC689C" w:rsidRDefault="00BC689C" w:rsidP="00191BCA">
            <w:pPr>
              <w:rPr>
                <w:sz w:val="22"/>
                <w:szCs w:val="22"/>
              </w:rPr>
            </w:pPr>
            <w:r>
              <w:rPr>
                <w:sz w:val="22"/>
                <w:szCs w:val="22"/>
              </w:rPr>
              <w:t>6. = 4</w:t>
            </w:r>
          </w:p>
        </w:tc>
        <w:tc>
          <w:tcPr>
            <w:tcW w:w="992" w:type="dxa"/>
            <w:gridSpan w:val="2"/>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8</w:t>
            </w:r>
          </w:p>
          <w:p w:rsidR="00BC689C" w:rsidRPr="007A0974" w:rsidRDefault="00BC689C" w:rsidP="00191BCA">
            <w:pPr>
              <w:rPr>
                <w:sz w:val="22"/>
                <w:szCs w:val="22"/>
              </w:rPr>
            </w:pPr>
          </w:p>
          <w:p w:rsidR="00BC689C" w:rsidRPr="007A0974" w:rsidRDefault="00BC689C" w:rsidP="00191BCA">
            <w:pPr>
              <w:rPr>
                <w:sz w:val="22"/>
                <w:szCs w:val="22"/>
              </w:rPr>
            </w:pPr>
          </w:p>
          <w:p w:rsidR="00BC689C" w:rsidRDefault="00BC689C" w:rsidP="00191BCA">
            <w:pPr>
              <w:rPr>
                <w:sz w:val="22"/>
                <w:szCs w:val="22"/>
              </w:rPr>
            </w:pPr>
          </w:p>
          <w:p w:rsidR="00BC689C" w:rsidRPr="007A0974" w:rsidRDefault="00BC689C" w:rsidP="00191BCA">
            <w:pPr>
              <w:rPr>
                <w:sz w:val="22"/>
                <w:szCs w:val="22"/>
              </w:rPr>
            </w:pPr>
            <w:r>
              <w:rPr>
                <w:sz w:val="22"/>
                <w:szCs w:val="22"/>
              </w:rPr>
              <w:t xml:space="preserve">       8</w:t>
            </w:r>
          </w:p>
        </w:tc>
        <w:tc>
          <w:tcPr>
            <w:tcW w:w="1559" w:type="dxa"/>
            <w:gridSpan w:val="2"/>
            <w:tcBorders>
              <w:top w:val="single" w:sz="8" w:space="0" w:color="auto"/>
              <w:bottom w:val="single" w:sz="8" w:space="0" w:color="auto"/>
            </w:tcBorders>
          </w:tcPr>
          <w:p w:rsidR="00BC689C" w:rsidRDefault="00BC689C" w:rsidP="00191BCA">
            <w:pP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p>
        </w:tc>
        <w:tc>
          <w:tcPr>
            <w:tcW w:w="1276" w:type="dxa"/>
            <w:gridSpan w:val="2"/>
            <w:tcBorders>
              <w:top w:val="single" w:sz="8" w:space="0" w:color="auto"/>
              <w:bottom w:val="single" w:sz="8" w:space="0" w:color="auto"/>
            </w:tcBorders>
          </w:tcPr>
          <w:p w:rsidR="00BC689C" w:rsidRPr="00077E14" w:rsidRDefault="00BC689C" w:rsidP="00191BCA">
            <w:pPr>
              <w:jc w:val="center"/>
              <w:rPr>
                <w:i/>
              </w:rPr>
            </w:pPr>
            <w:r w:rsidRPr="00077E14">
              <w:rPr>
                <w:i/>
              </w:rPr>
              <w:t>Informatika</w:t>
            </w:r>
          </w:p>
          <w:p w:rsidR="00BC689C" w:rsidRPr="000972DB" w:rsidRDefault="00BC689C" w:rsidP="00191BCA">
            <w:pPr>
              <w:jc w:val="center"/>
              <w:rPr>
                <w:i/>
                <w:color w:val="FF0000"/>
                <w:sz w:val="18"/>
                <w:szCs w:val="22"/>
              </w:rPr>
            </w:pPr>
            <w:r>
              <w:rPr>
                <w:i/>
              </w:rPr>
              <w:t>4.c/</w:t>
            </w:r>
            <w:r w:rsidRPr="00077E14">
              <w:rPr>
                <w:i/>
              </w:rPr>
              <w:t xml:space="preserve"> 4.d = </w:t>
            </w:r>
            <w:r>
              <w:rPr>
                <w:i/>
              </w:rPr>
              <w:t>2</w:t>
            </w:r>
          </w:p>
        </w:tc>
        <w:tc>
          <w:tcPr>
            <w:tcW w:w="1276" w:type="dxa"/>
            <w:gridSpan w:val="2"/>
            <w:tcBorders>
              <w:top w:val="single" w:sz="8" w:space="0" w:color="auto"/>
              <w:bottom w:val="single" w:sz="8" w:space="0" w:color="auto"/>
            </w:tcBorders>
          </w:tcPr>
          <w:p w:rsidR="00BC689C" w:rsidRPr="000972DB" w:rsidRDefault="00BC689C" w:rsidP="00191BCA">
            <w:pPr>
              <w:jc w:val="center"/>
              <w:rPr>
                <w:i/>
                <w:color w:val="FF0000"/>
                <w:szCs w:val="22"/>
              </w:rPr>
            </w:pPr>
          </w:p>
          <w:p w:rsidR="00BC689C" w:rsidRDefault="00BC689C" w:rsidP="00191BCA">
            <w:pPr>
              <w:jc w:val="center"/>
              <w:rPr>
                <w:i/>
                <w:color w:val="FF0000"/>
                <w:sz w:val="22"/>
                <w:szCs w:val="22"/>
              </w:rPr>
            </w:pPr>
            <w:r w:rsidRPr="007A0974">
              <w:rPr>
                <w:i/>
                <w:sz w:val="22"/>
                <w:szCs w:val="22"/>
              </w:rPr>
              <w:t>PŠ matematika</w:t>
            </w:r>
          </w:p>
          <w:p w:rsidR="00BC689C" w:rsidRDefault="00BC689C" w:rsidP="00191BCA">
            <w:pPr>
              <w:rPr>
                <w:sz w:val="22"/>
                <w:szCs w:val="22"/>
              </w:rPr>
            </w:pPr>
          </w:p>
          <w:p w:rsidR="00BC689C" w:rsidRPr="007A0974" w:rsidRDefault="00BC689C" w:rsidP="00191BCA">
            <w:pPr>
              <w:rPr>
                <w:sz w:val="22"/>
                <w:szCs w:val="22"/>
              </w:rPr>
            </w:pPr>
            <w:r>
              <w:rPr>
                <w:sz w:val="22"/>
                <w:szCs w:val="22"/>
              </w:rPr>
              <w:t xml:space="preserve">          1</w:t>
            </w:r>
          </w:p>
        </w:tc>
        <w:tc>
          <w:tcPr>
            <w:tcW w:w="1134" w:type="dxa"/>
            <w:gridSpan w:val="2"/>
            <w:tcBorders>
              <w:top w:val="single" w:sz="8" w:space="0" w:color="auto"/>
              <w:bottom w:val="single" w:sz="8" w:space="0" w:color="auto"/>
            </w:tcBorders>
          </w:tcPr>
          <w:p w:rsidR="00BC689C" w:rsidRPr="000972DB" w:rsidRDefault="00BC689C" w:rsidP="00191BCA">
            <w:pPr>
              <w:jc w:val="center"/>
              <w:rPr>
                <w:i/>
                <w:color w:val="FF0000"/>
                <w:szCs w:val="22"/>
              </w:rPr>
            </w:pPr>
          </w:p>
          <w:p w:rsidR="00BC689C" w:rsidRPr="000972DB" w:rsidRDefault="00BC689C" w:rsidP="00191BCA">
            <w:pPr>
              <w:jc w:val="center"/>
              <w:rPr>
                <w:i/>
                <w:color w:val="FF0000"/>
                <w:sz w:val="18"/>
                <w:szCs w:val="22"/>
              </w:rPr>
            </w:pPr>
          </w:p>
        </w:tc>
        <w:tc>
          <w:tcPr>
            <w:tcW w:w="992" w:type="dxa"/>
            <w:gridSpan w:val="2"/>
            <w:tcBorders>
              <w:top w:val="single" w:sz="8" w:space="0" w:color="auto"/>
              <w:bottom w:val="single" w:sz="8" w:space="0" w:color="auto"/>
            </w:tcBorders>
          </w:tcPr>
          <w:p w:rsidR="00BC689C" w:rsidRPr="000972DB" w:rsidRDefault="00BC689C" w:rsidP="00191BCA">
            <w:pPr>
              <w:jc w:val="center"/>
              <w:rPr>
                <w:i/>
                <w:color w:val="FF0000"/>
                <w:sz w:val="18"/>
                <w:szCs w:val="22"/>
              </w:rPr>
            </w:pPr>
          </w:p>
          <w:p w:rsidR="00BC689C" w:rsidRPr="000972DB" w:rsidRDefault="00BC689C" w:rsidP="00191BCA">
            <w:pPr>
              <w:jc w:val="center"/>
              <w:rPr>
                <w:i/>
                <w:color w:val="FF0000"/>
                <w:szCs w:val="22"/>
              </w:rPr>
            </w:pPr>
          </w:p>
          <w:p w:rsidR="00BC689C" w:rsidRPr="000972DB" w:rsidRDefault="00BC689C" w:rsidP="00191BCA">
            <w:pPr>
              <w:jc w:val="center"/>
              <w:rPr>
                <w:color w:val="FF0000"/>
                <w:sz w:val="18"/>
                <w:szCs w:val="22"/>
              </w:rPr>
            </w:pPr>
          </w:p>
        </w:tc>
        <w:tc>
          <w:tcPr>
            <w:tcW w:w="1276" w:type="dxa"/>
            <w:gridSpan w:val="2"/>
            <w:tcBorders>
              <w:top w:val="single" w:sz="8" w:space="0" w:color="auto"/>
              <w:bottom w:val="single" w:sz="8" w:space="0" w:color="auto"/>
            </w:tcBorders>
          </w:tcPr>
          <w:p w:rsidR="00BC689C" w:rsidRPr="000972DB" w:rsidRDefault="00BC689C" w:rsidP="00191BCA">
            <w:pPr>
              <w:jc w:val="center"/>
              <w:rPr>
                <w:i/>
                <w:color w:val="FF0000"/>
                <w:szCs w:val="22"/>
              </w:rPr>
            </w:pPr>
          </w:p>
          <w:p w:rsidR="00BC689C" w:rsidRPr="00077E14" w:rsidRDefault="00BC689C" w:rsidP="00191BCA">
            <w:pPr>
              <w:jc w:val="center"/>
              <w:rPr>
                <w:i/>
                <w:szCs w:val="22"/>
              </w:rPr>
            </w:pPr>
            <w:r w:rsidRPr="00077E14">
              <w:rPr>
                <w:i/>
                <w:szCs w:val="22"/>
              </w:rPr>
              <w:t>Satničarka</w:t>
            </w:r>
          </w:p>
          <w:p w:rsidR="00BC689C" w:rsidRPr="000972DB" w:rsidRDefault="00BC689C" w:rsidP="00191BCA">
            <w:pPr>
              <w:jc w:val="center"/>
              <w:rPr>
                <w:color w:val="FF0000"/>
                <w:sz w:val="22"/>
                <w:szCs w:val="22"/>
              </w:rPr>
            </w:pPr>
            <w:r w:rsidRPr="00077E14">
              <w:rPr>
                <w:sz w:val="22"/>
                <w:szCs w:val="22"/>
              </w:rPr>
              <w:t>3</w:t>
            </w:r>
          </w:p>
        </w:tc>
        <w:tc>
          <w:tcPr>
            <w:tcW w:w="1134" w:type="dxa"/>
            <w:gridSpan w:val="2"/>
            <w:tcBorders>
              <w:top w:val="single" w:sz="8" w:space="0" w:color="auto"/>
              <w:bottom w:val="single" w:sz="8" w:space="0" w:color="auto"/>
            </w:tcBorders>
          </w:tcPr>
          <w:p w:rsidR="00BC689C" w:rsidRPr="00077E14" w:rsidRDefault="00BC689C" w:rsidP="00191BCA">
            <w:pPr>
              <w:jc w:val="center"/>
              <w:rPr>
                <w:sz w:val="22"/>
                <w:szCs w:val="22"/>
              </w:rPr>
            </w:pPr>
          </w:p>
          <w:p w:rsidR="00BC689C" w:rsidRPr="00077E14" w:rsidRDefault="00BC689C" w:rsidP="00191BCA">
            <w:pPr>
              <w:jc w:val="center"/>
              <w:rPr>
                <w:b/>
                <w:sz w:val="22"/>
                <w:szCs w:val="22"/>
              </w:rPr>
            </w:pPr>
            <w:r w:rsidRPr="00077E14">
              <w:rPr>
                <w:b/>
                <w:sz w:val="22"/>
                <w:szCs w:val="22"/>
              </w:rPr>
              <w:t>9</w:t>
            </w:r>
          </w:p>
        </w:tc>
        <w:tc>
          <w:tcPr>
            <w:tcW w:w="1134" w:type="dxa"/>
            <w:gridSpan w:val="2"/>
            <w:tcBorders>
              <w:top w:val="single" w:sz="8" w:space="0" w:color="auto"/>
              <w:bottom w:val="single" w:sz="8" w:space="0" w:color="auto"/>
            </w:tcBorders>
          </w:tcPr>
          <w:p w:rsidR="00BC689C" w:rsidRPr="00077E14" w:rsidRDefault="00BC689C" w:rsidP="00191BCA">
            <w:pPr>
              <w:jc w:val="center"/>
              <w:rPr>
                <w:sz w:val="22"/>
                <w:szCs w:val="22"/>
              </w:rPr>
            </w:pPr>
          </w:p>
          <w:p w:rsidR="00BC689C" w:rsidRPr="00077E14" w:rsidRDefault="00BC689C" w:rsidP="00191BCA">
            <w:pPr>
              <w:jc w:val="center"/>
              <w:rPr>
                <w:sz w:val="22"/>
                <w:szCs w:val="22"/>
              </w:rPr>
            </w:pPr>
            <w:r w:rsidRPr="00077E14">
              <w:rPr>
                <w:sz w:val="22"/>
                <w:szCs w:val="22"/>
              </w:rPr>
              <w:t>22</w:t>
            </w:r>
          </w:p>
        </w:tc>
      </w:tr>
      <w:tr w:rsidR="00BC689C" w:rsidTr="00BC689C">
        <w:trPr>
          <w:trHeight w:val="798"/>
        </w:trPr>
        <w:tc>
          <w:tcPr>
            <w:tcW w:w="1834" w:type="dxa"/>
            <w:tcBorders>
              <w:top w:val="single" w:sz="8" w:space="0" w:color="auto"/>
              <w:bottom w:val="single" w:sz="8" w:space="0" w:color="auto"/>
            </w:tcBorders>
            <w:shd w:val="clear" w:color="auto" w:fill="C0D7F1" w:themeFill="text2" w:themeFillTint="33"/>
          </w:tcPr>
          <w:p w:rsidR="00BC689C" w:rsidRDefault="00BC689C" w:rsidP="00191BCA">
            <w:pPr>
              <w:jc w:val="center"/>
              <w:rPr>
                <w:b/>
                <w:sz w:val="22"/>
                <w:szCs w:val="22"/>
              </w:rPr>
            </w:pPr>
          </w:p>
          <w:p w:rsidR="00BC689C" w:rsidRDefault="00BC689C" w:rsidP="00191BCA">
            <w:pPr>
              <w:jc w:val="center"/>
              <w:rPr>
                <w:b/>
                <w:sz w:val="22"/>
                <w:szCs w:val="22"/>
              </w:rPr>
            </w:pPr>
            <w:r>
              <w:rPr>
                <w:b/>
                <w:sz w:val="22"/>
                <w:szCs w:val="22"/>
              </w:rPr>
              <w:t>35.</w:t>
            </w:r>
          </w:p>
          <w:p w:rsidR="00BC689C" w:rsidRDefault="00BC689C" w:rsidP="00191BCA">
            <w:pPr>
              <w:jc w:val="center"/>
              <w:rPr>
                <w:b/>
                <w:sz w:val="22"/>
                <w:szCs w:val="22"/>
              </w:rPr>
            </w:pPr>
            <w:r>
              <w:rPr>
                <w:b/>
                <w:sz w:val="22"/>
                <w:szCs w:val="22"/>
              </w:rPr>
              <w:t>Ksenija Žarković</w:t>
            </w:r>
          </w:p>
        </w:tc>
        <w:tc>
          <w:tcPr>
            <w:tcW w:w="1559" w:type="dxa"/>
            <w:gridSpan w:val="2"/>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 xml:space="preserve">A </w:t>
            </w: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B</w:t>
            </w:r>
          </w:p>
        </w:tc>
        <w:tc>
          <w:tcPr>
            <w:tcW w:w="1843" w:type="dxa"/>
            <w:gridSpan w:val="2"/>
            <w:tcBorders>
              <w:top w:val="single" w:sz="8" w:space="0" w:color="auto"/>
              <w:bottom w:val="single" w:sz="8" w:space="0" w:color="auto"/>
            </w:tcBorders>
          </w:tcPr>
          <w:p w:rsidR="00BC689C" w:rsidRDefault="00BC689C" w:rsidP="00191BCA">
            <w:pPr>
              <w:rPr>
                <w:i/>
                <w:sz w:val="22"/>
                <w:szCs w:val="22"/>
              </w:rPr>
            </w:pPr>
            <w:r>
              <w:rPr>
                <w:i/>
                <w:sz w:val="22"/>
                <w:szCs w:val="22"/>
              </w:rPr>
              <w:t>Engleski jezik</w:t>
            </w:r>
          </w:p>
          <w:p w:rsidR="00BC689C" w:rsidRPr="0037769B" w:rsidRDefault="00BC689C" w:rsidP="00191BCA">
            <w:pPr>
              <w:rPr>
                <w:sz w:val="22"/>
                <w:szCs w:val="22"/>
              </w:rPr>
            </w:pPr>
            <w:r>
              <w:rPr>
                <w:sz w:val="22"/>
                <w:szCs w:val="22"/>
              </w:rPr>
              <w:t>1.a, 1.c =4</w:t>
            </w:r>
          </w:p>
          <w:p w:rsidR="00BC689C" w:rsidRPr="000972DB" w:rsidRDefault="00BC689C" w:rsidP="00191BCA">
            <w:pPr>
              <w:rPr>
                <w:i/>
                <w:sz w:val="22"/>
                <w:szCs w:val="22"/>
              </w:rPr>
            </w:pPr>
            <w:r>
              <w:rPr>
                <w:sz w:val="22"/>
                <w:szCs w:val="22"/>
              </w:rPr>
              <w:t>4. a i 4. b</w:t>
            </w:r>
            <w:r w:rsidRPr="00BD1A25">
              <w:rPr>
                <w:sz w:val="22"/>
                <w:szCs w:val="22"/>
              </w:rPr>
              <w:t xml:space="preserve"> = </w:t>
            </w:r>
            <w:r>
              <w:rPr>
                <w:sz w:val="22"/>
                <w:szCs w:val="22"/>
              </w:rPr>
              <w:t>4</w:t>
            </w:r>
          </w:p>
          <w:p w:rsidR="00BC689C" w:rsidRDefault="00BC689C" w:rsidP="00191BCA">
            <w:pPr>
              <w:rPr>
                <w:sz w:val="22"/>
                <w:szCs w:val="22"/>
              </w:rPr>
            </w:pPr>
            <w:r>
              <w:rPr>
                <w:sz w:val="22"/>
                <w:szCs w:val="22"/>
              </w:rPr>
              <w:t>8. a, 8. b = 6</w:t>
            </w:r>
          </w:p>
          <w:p w:rsidR="00BC689C" w:rsidRDefault="00BC689C" w:rsidP="00191BCA">
            <w:pPr>
              <w:rPr>
                <w:sz w:val="22"/>
                <w:szCs w:val="22"/>
              </w:rPr>
            </w:pPr>
          </w:p>
          <w:p w:rsidR="00BC689C" w:rsidRDefault="00BC689C" w:rsidP="00191BCA">
            <w:pPr>
              <w:rPr>
                <w:sz w:val="22"/>
                <w:szCs w:val="22"/>
              </w:rPr>
            </w:pPr>
            <w:r>
              <w:rPr>
                <w:sz w:val="22"/>
                <w:szCs w:val="22"/>
              </w:rPr>
              <w:t>1.e = 2</w:t>
            </w:r>
          </w:p>
          <w:p w:rsidR="00BC689C" w:rsidRDefault="00BC689C" w:rsidP="00191BCA">
            <w:pPr>
              <w:rPr>
                <w:sz w:val="22"/>
                <w:szCs w:val="22"/>
              </w:rPr>
            </w:pPr>
            <w:r>
              <w:rPr>
                <w:sz w:val="22"/>
                <w:szCs w:val="22"/>
              </w:rPr>
              <w:t>5.e =3</w:t>
            </w:r>
          </w:p>
          <w:p w:rsidR="00BC689C" w:rsidRPr="00BD1A25" w:rsidRDefault="00BC689C" w:rsidP="00191BCA">
            <w:pPr>
              <w:rPr>
                <w:sz w:val="22"/>
                <w:szCs w:val="22"/>
              </w:rPr>
            </w:pPr>
          </w:p>
        </w:tc>
        <w:tc>
          <w:tcPr>
            <w:tcW w:w="992" w:type="dxa"/>
            <w:gridSpan w:val="2"/>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14</w:t>
            </w: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rPr>
                <w:sz w:val="22"/>
                <w:szCs w:val="22"/>
              </w:rPr>
            </w:pPr>
            <w:r>
              <w:rPr>
                <w:sz w:val="22"/>
                <w:szCs w:val="22"/>
              </w:rPr>
              <w:t xml:space="preserve">      5</w:t>
            </w:r>
          </w:p>
        </w:tc>
        <w:tc>
          <w:tcPr>
            <w:tcW w:w="1559" w:type="dxa"/>
            <w:gridSpan w:val="2"/>
            <w:tcBorders>
              <w:top w:val="single" w:sz="8" w:space="0" w:color="auto"/>
              <w:bottom w:val="single" w:sz="8" w:space="0" w:color="auto"/>
            </w:tcBorders>
          </w:tcPr>
          <w:p w:rsidR="00BC689C" w:rsidRDefault="00BC689C" w:rsidP="00191BCA">
            <w:pPr>
              <w:rPr>
                <w:sz w:val="22"/>
                <w:szCs w:val="22"/>
              </w:rPr>
            </w:pPr>
          </w:p>
        </w:tc>
        <w:tc>
          <w:tcPr>
            <w:tcW w:w="1276" w:type="dxa"/>
            <w:gridSpan w:val="2"/>
            <w:tcBorders>
              <w:top w:val="single" w:sz="8" w:space="0" w:color="auto"/>
              <w:bottom w:val="single" w:sz="8" w:space="0" w:color="auto"/>
            </w:tcBorders>
          </w:tcPr>
          <w:p w:rsidR="00BC689C" w:rsidRDefault="00BC689C" w:rsidP="00191BCA">
            <w:pPr>
              <w:jc w:val="center"/>
              <w:rPr>
                <w:i/>
                <w:sz w:val="18"/>
                <w:szCs w:val="22"/>
              </w:rPr>
            </w:pPr>
          </w:p>
        </w:tc>
        <w:tc>
          <w:tcPr>
            <w:tcW w:w="1276" w:type="dxa"/>
            <w:gridSpan w:val="2"/>
            <w:tcBorders>
              <w:top w:val="single" w:sz="8" w:space="0" w:color="auto"/>
              <w:bottom w:val="single" w:sz="8" w:space="0" w:color="auto"/>
            </w:tcBorders>
          </w:tcPr>
          <w:p w:rsidR="00BC689C" w:rsidRDefault="00BC689C" w:rsidP="00191BCA">
            <w:pPr>
              <w:jc w:val="center"/>
              <w:rPr>
                <w:i/>
                <w:szCs w:val="22"/>
              </w:rPr>
            </w:pPr>
            <w:r>
              <w:rPr>
                <w:i/>
                <w:szCs w:val="22"/>
              </w:rPr>
              <w:t>Engleski jezik</w:t>
            </w:r>
          </w:p>
          <w:p w:rsidR="00BC689C" w:rsidRDefault="009B2807" w:rsidP="00191BCA">
            <w:pPr>
              <w:jc w:val="center"/>
              <w:rPr>
                <w:szCs w:val="22"/>
              </w:rPr>
            </w:pPr>
            <w:r>
              <w:rPr>
                <w:szCs w:val="22"/>
              </w:rPr>
              <w:t>(5. i 8.)</w:t>
            </w:r>
          </w:p>
          <w:p w:rsidR="00BC689C" w:rsidRPr="0037769B" w:rsidRDefault="00BC689C" w:rsidP="00191BCA">
            <w:pPr>
              <w:jc w:val="center"/>
              <w:rPr>
                <w:szCs w:val="22"/>
              </w:rPr>
            </w:pPr>
            <w:r>
              <w:rPr>
                <w:szCs w:val="22"/>
              </w:rPr>
              <w:t>2</w:t>
            </w:r>
          </w:p>
        </w:tc>
        <w:tc>
          <w:tcPr>
            <w:tcW w:w="1134" w:type="dxa"/>
            <w:gridSpan w:val="2"/>
            <w:tcBorders>
              <w:top w:val="single" w:sz="8" w:space="0" w:color="auto"/>
              <w:bottom w:val="single" w:sz="8" w:space="0" w:color="auto"/>
            </w:tcBorders>
          </w:tcPr>
          <w:p w:rsidR="00BC689C" w:rsidRDefault="00BC689C" w:rsidP="00191BCA">
            <w:pPr>
              <w:jc w:val="center"/>
              <w:rPr>
                <w:i/>
                <w:szCs w:val="22"/>
              </w:rPr>
            </w:pPr>
            <w:r>
              <w:rPr>
                <w:i/>
                <w:szCs w:val="22"/>
              </w:rPr>
              <w:t xml:space="preserve">Engleski jezik </w:t>
            </w:r>
          </w:p>
          <w:p w:rsidR="00BC689C" w:rsidRPr="009B2807" w:rsidRDefault="009B2807" w:rsidP="00191BCA">
            <w:pPr>
              <w:jc w:val="center"/>
              <w:rPr>
                <w:szCs w:val="22"/>
              </w:rPr>
            </w:pPr>
            <w:r>
              <w:rPr>
                <w:szCs w:val="22"/>
              </w:rPr>
              <w:t>(8.)</w:t>
            </w:r>
          </w:p>
          <w:p w:rsidR="00BC689C" w:rsidRPr="0037769B" w:rsidRDefault="00BC689C" w:rsidP="00191BCA">
            <w:pPr>
              <w:jc w:val="center"/>
              <w:rPr>
                <w:szCs w:val="22"/>
              </w:rPr>
            </w:pPr>
            <w:r>
              <w:rPr>
                <w:szCs w:val="22"/>
              </w:rPr>
              <w:t>1</w:t>
            </w:r>
          </w:p>
        </w:tc>
        <w:tc>
          <w:tcPr>
            <w:tcW w:w="992" w:type="dxa"/>
            <w:gridSpan w:val="2"/>
            <w:tcBorders>
              <w:top w:val="single" w:sz="8" w:space="0" w:color="auto"/>
              <w:bottom w:val="single" w:sz="8" w:space="0" w:color="auto"/>
            </w:tcBorders>
          </w:tcPr>
          <w:p w:rsidR="00BC689C" w:rsidRDefault="00BC689C" w:rsidP="00191BCA">
            <w:pPr>
              <w:jc w:val="center"/>
              <w:rPr>
                <w:i/>
                <w:sz w:val="18"/>
                <w:szCs w:val="22"/>
              </w:rPr>
            </w:pPr>
          </w:p>
        </w:tc>
        <w:tc>
          <w:tcPr>
            <w:tcW w:w="1276" w:type="dxa"/>
            <w:gridSpan w:val="2"/>
            <w:tcBorders>
              <w:top w:val="single" w:sz="8" w:space="0" w:color="auto"/>
              <w:bottom w:val="single" w:sz="8" w:space="0" w:color="auto"/>
            </w:tcBorders>
          </w:tcPr>
          <w:p w:rsidR="00BC689C" w:rsidRDefault="00BC689C" w:rsidP="00191BCA">
            <w:pPr>
              <w:jc w:val="center"/>
              <w:rPr>
                <w:i/>
                <w:sz w:val="18"/>
                <w:szCs w:val="22"/>
              </w:rPr>
            </w:pPr>
          </w:p>
          <w:p w:rsidR="00BC689C" w:rsidRPr="00BD1A25" w:rsidRDefault="00BC689C" w:rsidP="00191BCA">
            <w:pPr>
              <w:jc w:val="center"/>
              <w:rPr>
                <w:i/>
                <w:sz w:val="18"/>
                <w:szCs w:val="22"/>
              </w:rPr>
            </w:pPr>
            <w:r w:rsidRPr="00BD1A25">
              <w:rPr>
                <w:i/>
                <w:sz w:val="18"/>
                <w:szCs w:val="22"/>
              </w:rPr>
              <w:t>Međunarodni projekt</w:t>
            </w:r>
          </w:p>
          <w:p w:rsidR="00BC689C" w:rsidRPr="00BD1A25" w:rsidRDefault="00BC689C" w:rsidP="00191BCA">
            <w:pPr>
              <w:jc w:val="center"/>
              <w:rPr>
                <w:szCs w:val="22"/>
              </w:rPr>
            </w:pPr>
            <w:r w:rsidRPr="00BD1A25">
              <w:rPr>
                <w:sz w:val="22"/>
                <w:szCs w:val="22"/>
              </w:rPr>
              <w:t>1</w:t>
            </w:r>
          </w:p>
        </w:tc>
        <w:tc>
          <w:tcPr>
            <w:tcW w:w="1134" w:type="dxa"/>
            <w:gridSpan w:val="2"/>
            <w:tcBorders>
              <w:top w:val="single" w:sz="8" w:space="0" w:color="auto"/>
              <w:bottom w:val="single" w:sz="8" w:space="0" w:color="auto"/>
            </w:tcBorders>
          </w:tcPr>
          <w:p w:rsidR="00BC689C" w:rsidRDefault="00BC689C" w:rsidP="00191BCA">
            <w:pPr>
              <w:jc w:val="center"/>
              <w:rPr>
                <w:sz w:val="22"/>
                <w:szCs w:val="22"/>
              </w:rPr>
            </w:pPr>
          </w:p>
        </w:tc>
        <w:tc>
          <w:tcPr>
            <w:tcW w:w="1134" w:type="dxa"/>
            <w:gridSpan w:val="2"/>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23</w:t>
            </w:r>
          </w:p>
        </w:tc>
      </w:tr>
      <w:tr w:rsidR="00BC689C" w:rsidTr="00BC689C">
        <w:trPr>
          <w:trHeight w:val="798"/>
        </w:trPr>
        <w:tc>
          <w:tcPr>
            <w:tcW w:w="1834" w:type="dxa"/>
            <w:tcBorders>
              <w:top w:val="single" w:sz="8"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Default="00BC689C" w:rsidP="00191BCA">
            <w:pPr>
              <w:jc w:val="center"/>
              <w:rPr>
                <w:b/>
                <w:sz w:val="22"/>
                <w:szCs w:val="22"/>
              </w:rPr>
            </w:pPr>
            <w:r>
              <w:rPr>
                <w:b/>
                <w:sz w:val="22"/>
                <w:szCs w:val="22"/>
              </w:rPr>
              <w:t xml:space="preserve">36. </w:t>
            </w:r>
          </w:p>
          <w:p w:rsidR="00BC689C" w:rsidRDefault="00BC689C" w:rsidP="00191BCA">
            <w:pPr>
              <w:jc w:val="center"/>
              <w:rPr>
                <w:b/>
                <w:sz w:val="22"/>
                <w:szCs w:val="22"/>
              </w:rPr>
            </w:pPr>
            <w:r>
              <w:rPr>
                <w:b/>
                <w:sz w:val="22"/>
                <w:szCs w:val="22"/>
              </w:rPr>
              <w:t>Suada Hadžić</w:t>
            </w:r>
          </w:p>
          <w:p w:rsidR="00BC689C" w:rsidRDefault="00BC689C" w:rsidP="00191BCA">
            <w:pPr>
              <w:jc w:val="center"/>
              <w:rPr>
                <w:b/>
                <w:sz w:val="22"/>
                <w:szCs w:val="22"/>
              </w:rPr>
            </w:pPr>
          </w:p>
        </w:tc>
        <w:tc>
          <w:tcPr>
            <w:tcW w:w="1559" w:type="dxa"/>
            <w:gridSpan w:val="2"/>
            <w:tcBorders>
              <w:top w:val="single" w:sz="8" w:space="0" w:color="auto"/>
              <w:bottom w:val="single" w:sz="12" w:space="0" w:color="auto"/>
            </w:tcBorders>
          </w:tcPr>
          <w:p w:rsidR="00BC689C" w:rsidRDefault="00BC689C" w:rsidP="00191BCA">
            <w:pPr>
              <w:jc w:val="center"/>
              <w:rPr>
                <w:sz w:val="22"/>
                <w:szCs w:val="22"/>
              </w:rPr>
            </w:pPr>
          </w:p>
        </w:tc>
        <w:tc>
          <w:tcPr>
            <w:tcW w:w="1843" w:type="dxa"/>
            <w:gridSpan w:val="2"/>
            <w:tcBorders>
              <w:top w:val="single" w:sz="8" w:space="0" w:color="auto"/>
              <w:bottom w:val="single" w:sz="12" w:space="0" w:color="auto"/>
            </w:tcBorders>
          </w:tcPr>
          <w:p w:rsidR="00BC689C" w:rsidRDefault="00BC689C" w:rsidP="00191BCA">
            <w:pPr>
              <w:rPr>
                <w:i/>
                <w:sz w:val="22"/>
                <w:szCs w:val="22"/>
              </w:rPr>
            </w:pPr>
          </w:p>
        </w:tc>
        <w:tc>
          <w:tcPr>
            <w:tcW w:w="992" w:type="dxa"/>
            <w:gridSpan w:val="2"/>
            <w:tcBorders>
              <w:top w:val="single" w:sz="8" w:space="0" w:color="auto"/>
              <w:bottom w:val="single" w:sz="12" w:space="0" w:color="auto"/>
            </w:tcBorders>
          </w:tcPr>
          <w:p w:rsidR="00BC689C" w:rsidRDefault="00BC689C" w:rsidP="00191BCA">
            <w:pPr>
              <w:jc w:val="center"/>
              <w:rPr>
                <w:sz w:val="22"/>
                <w:szCs w:val="22"/>
              </w:rPr>
            </w:pPr>
          </w:p>
        </w:tc>
        <w:tc>
          <w:tcPr>
            <w:tcW w:w="1559" w:type="dxa"/>
            <w:gridSpan w:val="2"/>
            <w:tcBorders>
              <w:top w:val="single" w:sz="8" w:space="0" w:color="auto"/>
              <w:bottom w:val="single" w:sz="12" w:space="0" w:color="auto"/>
            </w:tcBorders>
          </w:tcPr>
          <w:p w:rsidR="00BC689C" w:rsidRDefault="00BC689C" w:rsidP="00191BCA">
            <w:pPr>
              <w:rPr>
                <w:sz w:val="22"/>
                <w:szCs w:val="22"/>
              </w:rPr>
            </w:pPr>
          </w:p>
        </w:tc>
        <w:tc>
          <w:tcPr>
            <w:tcW w:w="1276" w:type="dxa"/>
            <w:gridSpan w:val="2"/>
            <w:tcBorders>
              <w:top w:val="single" w:sz="8" w:space="0" w:color="auto"/>
              <w:bottom w:val="single" w:sz="12" w:space="0" w:color="auto"/>
            </w:tcBorders>
          </w:tcPr>
          <w:p w:rsidR="00BC689C" w:rsidRPr="00C21CB7" w:rsidRDefault="00BC689C" w:rsidP="00191BCA">
            <w:pPr>
              <w:jc w:val="center"/>
              <w:rPr>
                <w:i/>
                <w:szCs w:val="22"/>
              </w:rPr>
            </w:pPr>
            <w:r w:rsidRPr="00C21CB7">
              <w:rPr>
                <w:i/>
                <w:szCs w:val="22"/>
              </w:rPr>
              <w:t>Islamski vjeronauk</w:t>
            </w:r>
          </w:p>
          <w:p w:rsidR="00BC689C" w:rsidRPr="00B113D5" w:rsidRDefault="00BC689C" w:rsidP="00191BCA">
            <w:pPr>
              <w:jc w:val="center"/>
              <w:rPr>
                <w:i/>
                <w:sz w:val="18"/>
                <w:szCs w:val="22"/>
              </w:rPr>
            </w:pPr>
            <w:r>
              <w:rPr>
                <w:i/>
                <w:sz w:val="18"/>
                <w:szCs w:val="22"/>
              </w:rPr>
              <w:t>4.</w:t>
            </w:r>
            <w:r w:rsidRPr="00711398">
              <w:rPr>
                <w:i/>
                <w:sz w:val="18"/>
                <w:szCs w:val="22"/>
              </w:rPr>
              <w:t>b = 2</w:t>
            </w:r>
          </w:p>
        </w:tc>
        <w:tc>
          <w:tcPr>
            <w:tcW w:w="1276" w:type="dxa"/>
            <w:gridSpan w:val="2"/>
            <w:tcBorders>
              <w:top w:val="single" w:sz="8" w:space="0" w:color="auto"/>
              <w:bottom w:val="single" w:sz="12" w:space="0" w:color="auto"/>
            </w:tcBorders>
          </w:tcPr>
          <w:p w:rsidR="00BC689C" w:rsidRDefault="00BC689C" w:rsidP="00191BCA">
            <w:pPr>
              <w:jc w:val="center"/>
              <w:rPr>
                <w:i/>
                <w:szCs w:val="22"/>
              </w:rPr>
            </w:pPr>
          </w:p>
        </w:tc>
        <w:tc>
          <w:tcPr>
            <w:tcW w:w="1134" w:type="dxa"/>
            <w:gridSpan w:val="2"/>
            <w:tcBorders>
              <w:top w:val="single" w:sz="8" w:space="0" w:color="auto"/>
              <w:bottom w:val="single" w:sz="12" w:space="0" w:color="auto"/>
            </w:tcBorders>
          </w:tcPr>
          <w:p w:rsidR="00BC689C" w:rsidRDefault="00BC689C" w:rsidP="00191BCA">
            <w:pPr>
              <w:jc w:val="center"/>
              <w:rPr>
                <w:i/>
                <w:szCs w:val="22"/>
              </w:rPr>
            </w:pPr>
          </w:p>
        </w:tc>
        <w:tc>
          <w:tcPr>
            <w:tcW w:w="992" w:type="dxa"/>
            <w:gridSpan w:val="2"/>
            <w:tcBorders>
              <w:top w:val="single" w:sz="8" w:space="0" w:color="auto"/>
              <w:bottom w:val="single" w:sz="12" w:space="0" w:color="auto"/>
            </w:tcBorders>
          </w:tcPr>
          <w:p w:rsidR="00BC689C" w:rsidRDefault="00BC689C" w:rsidP="00191BCA">
            <w:pPr>
              <w:jc w:val="center"/>
              <w:rPr>
                <w:i/>
                <w:sz w:val="18"/>
                <w:szCs w:val="22"/>
              </w:rPr>
            </w:pPr>
          </w:p>
        </w:tc>
        <w:tc>
          <w:tcPr>
            <w:tcW w:w="1276" w:type="dxa"/>
            <w:gridSpan w:val="2"/>
            <w:tcBorders>
              <w:top w:val="single" w:sz="8" w:space="0" w:color="auto"/>
              <w:bottom w:val="single" w:sz="12" w:space="0" w:color="auto"/>
            </w:tcBorders>
          </w:tcPr>
          <w:p w:rsidR="00BC689C" w:rsidRPr="00D11369" w:rsidRDefault="00BC689C" w:rsidP="00191BCA">
            <w:pPr>
              <w:jc w:val="center"/>
              <w:rPr>
                <w:i/>
                <w:szCs w:val="22"/>
              </w:rPr>
            </w:pPr>
          </w:p>
        </w:tc>
        <w:tc>
          <w:tcPr>
            <w:tcW w:w="1134" w:type="dxa"/>
            <w:gridSpan w:val="2"/>
            <w:tcBorders>
              <w:top w:val="single" w:sz="8" w:space="0" w:color="auto"/>
              <w:bottom w:val="single" w:sz="12" w:space="0" w:color="auto"/>
            </w:tcBorders>
          </w:tcPr>
          <w:p w:rsidR="00BC689C" w:rsidRDefault="00BC689C" w:rsidP="00191BCA">
            <w:pPr>
              <w:jc w:val="center"/>
              <w:rPr>
                <w:sz w:val="22"/>
                <w:szCs w:val="22"/>
              </w:rPr>
            </w:pPr>
          </w:p>
        </w:tc>
        <w:tc>
          <w:tcPr>
            <w:tcW w:w="1134" w:type="dxa"/>
            <w:gridSpan w:val="2"/>
            <w:tcBorders>
              <w:top w:val="single" w:sz="8" w:space="0" w:color="auto"/>
              <w:bottom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2</w:t>
            </w:r>
          </w:p>
        </w:tc>
      </w:tr>
      <w:tr w:rsidR="00BC689C" w:rsidTr="00BC689C">
        <w:trPr>
          <w:gridAfter w:val="1"/>
          <w:wAfter w:w="132" w:type="dxa"/>
        </w:trPr>
        <w:tc>
          <w:tcPr>
            <w:tcW w:w="1834" w:type="dxa"/>
            <w:vMerge w:val="restart"/>
            <w:tcBorders>
              <w:top w:val="single" w:sz="12" w:space="0" w:color="auto"/>
              <w:left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sidRPr="00A059F0">
              <w:rPr>
                <w:b/>
                <w:sz w:val="22"/>
                <w:szCs w:val="22"/>
              </w:rPr>
              <w:t>IME I PREZIME</w:t>
            </w:r>
          </w:p>
        </w:tc>
        <w:tc>
          <w:tcPr>
            <w:tcW w:w="1417" w:type="dxa"/>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sidRPr="00A059F0">
              <w:rPr>
                <w:b/>
                <w:sz w:val="22"/>
                <w:szCs w:val="22"/>
              </w:rPr>
              <w:t>Smjen</w:t>
            </w:r>
            <w:r>
              <w:rPr>
                <w:b/>
                <w:sz w:val="22"/>
                <w:szCs w:val="22"/>
              </w:rPr>
              <w:t>a</w:t>
            </w:r>
          </w:p>
        </w:tc>
        <w:tc>
          <w:tcPr>
            <w:tcW w:w="4395" w:type="dxa"/>
            <w:gridSpan w:val="6"/>
            <w:tcBorders>
              <w:top w:val="single" w:sz="12" w:space="0" w:color="auto"/>
              <w:bottom w:val="single" w:sz="12" w:space="0" w:color="auto"/>
            </w:tcBorders>
            <w:shd w:val="clear" w:color="auto" w:fill="C0D7F1" w:themeFill="text2" w:themeFillTint="33"/>
          </w:tcPr>
          <w:p w:rsidR="00BC689C" w:rsidRPr="00A059F0" w:rsidRDefault="00BC689C" w:rsidP="00191BCA">
            <w:pPr>
              <w:spacing w:after="160" w:line="259" w:lineRule="auto"/>
              <w:jc w:val="center"/>
              <w:rPr>
                <w:b/>
                <w:sz w:val="22"/>
                <w:szCs w:val="22"/>
              </w:rPr>
            </w:pPr>
            <w:r>
              <w:rPr>
                <w:b/>
                <w:sz w:val="22"/>
                <w:szCs w:val="22"/>
              </w:rPr>
              <w:t xml:space="preserve">Redovna nastava </w:t>
            </w:r>
          </w:p>
        </w:tc>
        <w:tc>
          <w:tcPr>
            <w:tcW w:w="1134" w:type="dxa"/>
            <w:gridSpan w:val="2"/>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Izborna nastava</w:t>
            </w:r>
          </w:p>
        </w:tc>
        <w:tc>
          <w:tcPr>
            <w:tcW w:w="1275" w:type="dxa"/>
            <w:gridSpan w:val="2"/>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Dopunska nastava</w:t>
            </w:r>
          </w:p>
        </w:tc>
        <w:tc>
          <w:tcPr>
            <w:tcW w:w="1276" w:type="dxa"/>
            <w:gridSpan w:val="2"/>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Dodatna nastava</w:t>
            </w:r>
          </w:p>
        </w:tc>
        <w:tc>
          <w:tcPr>
            <w:tcW w:w="1015" w:type="dxa"/>
            <w:gridSpan w:val="2"/>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INA</w:t>
            </w:r>
          </w:p>
        </w:tc>
        <w:tc>
          <w:tcPr>
            <w:tcW w:w="1253" w:type="dxa"/>
            <w:gridSpan w:val="2"/>
            <w:vMerge w:val="restart"/>
            <w:tcBorders>
              <w:top w:val="single" w:sz="12" w:space="0" w:color="auto"/>
              <w:bottom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Pr>
                <w:b/>
                <w:sz w:val="22"/>
                <w:szCs w:val="22"/>
              </w:rPr>
              <w:t>Ostala zaduženja</w:t>
            </w:r>
          </w:p>
        </w:tc>
        <w:tc>
          <w:tcPr>
            <w:tcW w:w="1134" w:type="dxa"/>
            <w:gridSpan w:val="2"/>
            <w:vMerge w:val="restart"/>
            <w:tcBorders>
              <w:top w:val="single" w:sz="12" w:space="0" w:color="auto"/>
              <w:bottom w:val="single" w:sz="12" w:space="0" w:color="auto"/>
            </w:tcBorders>
            <w:shd w:val="clear" w:color="auto" w:fill="C0D7F1" w:themeFill="text2" w:themeFillTint="33"/>
          </w:tcPr>
          <w:p w:rsidR="00BC689C" w:rsidRPr="00A059F0" w:rsidRDefault="00BC689C" w:rsidP="00191BCA">
            <w:pPr>
              <w:jc w:val="center"/>
              <w:rPr>
                <w:b/>
                <w:sz w:val="22"/>
                <w:szCs w:val="22"/>
              </w:rPr>
            </w:pPr>
            <w:r>
              <w:rPr>
                <w:b/>
                <w:sz w:val="22"/>
                <w:szCs w:val="22"/>
              </w:rPr>
              <w:t>Područna škola Prgomet</w:t>
            </w:r>
          </w:p>
        </w:tc>
        <w:tc>
          <w:tcPr>
            <w:tcW w:w="1144" w:type="dxa"/>
            <w:gridSpan w:val="2"/>
            <w:vMerge w:val="restart"/>
            <w:tcBorders>
              <w:top w:val="single" w:sz="12" w:space="0" w:color="auto"/>
              <w:bottom w:val="single" w:sz="12" w:space="0" w:color="auto"/>
              <w:right w:val="single" w:sz="12" w:space="0" w:color="auto"/>
            </w:tcBorders>
            <w:shd w:val="clear" w:color="auto" w:fill="C0D7F1" w:themeFill="text2" w:themeFillTint="33"/>
          </w:tcPr>
          <w:p w:rsidR="00BC689C" w:rsidRDefault="00BC689C" w:rsidP="00191BCA">
            <w:pPr>
              <w:jc w:val="center"/>
              <w:rPr>
                <w:b/>
                <w:sz w:val="22"/>
                <w:szCs w:val="22"/>
              </w:rPr>
            </w:pPr>
          </w:p>
          <w:p w:rsidR="00BC689C" w:rsidRPr="00A059F0" w:rsidRDefault="00BC689C" w:rsidP="00191BCA">
            <w:pPr>
              <w:jc w:val="center"/>
              <w:rPr>
                <w:b/>
                <w:sz w:val="22"/>
                <w:szCs w:val="22"/>
              </w:rPr>
            </w:pPr>
            <w:r w:rsidRPr="003D158F">
              <w:rPr>
                <w:b/>
                <w:szCs w:val="22"/>
              </w:rPr>
              <w:t>UKUPNO</w:t>
            </w:r>
          </w:p>
        </w:tc>
      </w:tr>
      <w:tr w:rsidR="00BC689C" w:rsidTr="00BC689C">
        <w:trPr>
          <w:gridAfter w:val="1"/>
          <w:wAfter w:w="132" w:type="dxa"/>
        </w:trPr>
        <w:tc>
          <w:tcPr>
            <w:tcW w:w="1834" w:type="dxa"/>
            <w:vMerge/>
            <w:tcBorders>
              <w:top w:val="single" w:sz="4" w:space="0" w:color="auto"/>
              <w:left w:val="single" w:sz="12" w:space="0" w:color="auto"/>
              <w:bottom w:val="single" w:sz="12" w:space="0" w:color="auto"/>
            </w:tcBorders>
            <w:shd w:val="clear" w:color="auto" w:fill="54A738" w:themeFill="accent5" w:themeFillShade="BF"/>
          </w:tcPr>
          <w:p w:rsidR="00BC689C" w:rsidRPr="00A059F0" w:rsidRDefault="00BC689C" w:rsidP="00191BCA">
            <w:pPr>
              <w:rPr>
                <w:b/>
                <w:sz w:val="22"/>
                <w:szCs w:val="22"/>
              </w:rPr>
            </w:pPr>
          </w:p>
        </w:tc>
        <w:tc>
          <w:tcPr>
            <w:tcW w:w="1417" w:type="dxa"/>
            <w:vMerge/>
            <w:tcBorders>
              <w:top w:val="single" w:sz="4" w:space="0" w:color="auto"/>
              <w:bottom w:val="single" w:sz="12" w:space="0" w:color="auto"/>
            </w:tcBorders>
          </w:tcPr>
          <w:p w:rsidR="00BC689C" w:rsidRPr="00A059F0" w:rsidRDefault="00BC689C" w:rsidP="00191BCA">
            <w:pPr>
              <w:rPr>
                <w:b/>
                <w:sz w:val="22"/>
                <w:szCs w:val="22"/>
              </w:rPr>
            </w:pPr>
          </w:p>
        </w:tc>
        <w:tc>
          <w:tcPr>
            <w:tcW w:w="1843" w:type="dxa"/>
            <w:gridSpan w:val="2"/>
            <w:tcBorders>
              <w:top w:val="single" w:sz="12" w:space="0" w:color="auto"/>
              <w:bottom w:val="single" w:sz="12" w:space="0" w:color="auto"/>
            </w:tcBorders>
            <w:shd w:val="clear" w:color="auto" w:fill="C0D7F1" w:themeFill="text2" w:themeFillTint="33"/>
          </w:tcPr>
          <w:p w:rsidR="00BC689C" w:rsidRPr="00A059F0" w:rsidRDefault="00BC689C" w:rsidP="00191BCA">
            <w:pPr>
              <w:jc w:val="center"/>
              <w:rPr>
                <w:b/>
                <w:sz w:val="22"/>
                <w:szCs w:val="22"/>
              </w:rPr>
            </w:pPr>
            <w:r>
              <w:rPr>
                <w:b/>
                <w:sz w:val="22"/>
                <w:szCs w:val="22"/>
              </w:rPr>
              <w:t>Predmet/Razredi</w:t>
            </w:r>
          </w:p>
        </w:tc>
        <w:tc>
          <w:tcPr>
            <w:tcW w:w="992" w:type="dxa"/>
            <w:gridSpan w:val="2"/>
            <w:tcBorders>
              <w:top w:val="single" w:sz="12" w:space="0" w:color="auto"/>
              <w:bottom w:val="single" w:sz="12" w:space="0" w:color="auto"/>
              <w:right w:val="single" w:sz="2" w:space="0" w:color="auto"/>
            </w:tcBorders>
            <w:shd w:val="clear" w:color="auto" w:fill="C0D7F1" w:themeFill="text2" w:themeFillTint="33"/>
          </w:tcPr>
          <w:p w:rsidR="00BC689C" w:rsidRPr="00A059F0" w:rsidRDefault="00BC689C" w:rsidP="00191BCA">
            <w:pPr>
              <w:rPr>
                <w:b/>
                <w:sz w:val="22"/>
                <w:szCs w:val="22"/>
              </w:rPr>
            </w:pPr>
            <w:r>
              <w:rPr>
                <w:b/>
                <w:sz w:val="22"/>
                <w:szCs w:val="22"/>
              </w:rPr>
              <w:t>Ukupno</w:t>
            </w:r>
          </w:p>
        </w:tc>
        <w:tc>
          <w:tcPr>
            <w:tcW w:w="1560" w:type="dxa"/>
            <w:gridSpan w:val="2"/>
            <w:tcBorders>
              <w:top w:val="single" w:sz="12" w:space="0" w:color="auto"/>
              <w:left w:val="single" w:sz="2" w:space="0" w:color="auto"/>
              <w:bottom w:val="single" w:sz="12" w:space="0" w:color="auto"/>
            </w:tcBorders>
            <w:shd w:val="clear" w:color="auto" w:fill="C0D7F1" w:themeFill="text2" w:themeFillTint="33"/>
          </w:tcPr>
          <w:p w:rsidR="00BC689C" w:rsidRPr="00A059F0" w:rsidRDefault="00BC689C" w:rsidP="00191BCA">
            <w:pPr>
              <w:rPr>
                <w:b/>
                <w:sz w:val="22"/>
                <w:szCs w:val="22"/>
              </w:rPr>
            </w:pPr>
            <w:r>
              <w:rPr>
                <w:b/>
                <w:sz w:val="22"/>
                <w:szCs w:val="22"/>
              </w:rPr>
              <w:t>Razredništvo</w:t>
            </w:r>
          </w:p>
        </w:tc>
        <w:tc>
          <w:tcPr>
            <w:tcW w:w="1134" w:type="dxa"/>
            <w:gridSpan w:val="2"/>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275" w:type="dxa"/>
            <w:gridSpan w:val="2"/>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276" w:type="dxa"/>
            <w:gridSpan w:val="2"/>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015" w:type="dxa"/>
            <w:gridSpan w:val="2"/>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253" w:type="dxa"/>
            <w:gridSpan w:val="2"/>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34" w:type="dxa"/>
            <w:gridSpan w:val="2"/>
            <w:vMerge/>
            <w:tcBorders>
              <w:top w:val="single" w:sz="4" w:space="0" w:color="auto"/>
              <w:bottom w:val="single" w:sz="12" w:space="0" w:color="auto"/>
            </w:tcBorders>
            <w:shd w:val="clear" w:color="auto" w:fill="CAE9C0" w:themeFill="accent5" w:themeFillTint="66"/>
          </w:tcPr>
          <w:p w:rsidR="00BC689C" w:rsidRPr="00A059F0" w:rsidRDefault="00BC689C" w:rsidP="00191BCA">
            <w:pPr>
              <w:rPr>
                <w:b/>
                <w:sz w:val="22"/>
                <w:szCs w:val="22"/>
              </w:rPr>
            </w:pPr>
          </w:p>
        </w:tc>
        <w:tc>
          <w:tcPr>
            <w:tcW w:w="1144" w:type="dxa"/>
            <w:gridSpan w:val="2"/>
            <w:vMerge/>
            <w:tcBorders>
              <w:top w:val="single" w:sz="4" w:space="0" w:color="auto"/>
              <w:bottom w:val="single" w:sz="12" w:space="0" w:color="auto"/>
              <w:right w:val="single" w:sz="12" w:space="0" w:color="auto"/>
            </w:tcBorders>
            <w:shd w:val="clear" w:color="auto" w:fill="54A738" w:themeFill="accent5" w:themeFillShade="BF"/>
          </w:tcPr>
          <w:p w:rsidR="00BC689C" w:rsidRPr="00A059F0" w:rsidRDefault="00BC689C" w:rsidP="00191BCA">
            <w:pPr>
              <w:rPr>
                <w:b/>
                <w:sz w:val="22"/>
                <w:szCs w:val="22"/>
              </w:rPr>
            </w:pPr>
          </w:p>
        </w:tc>
      </w:tr>
      <w:tr w:rsidR="00BC689C" w:rsidTr="00BC689C">
        <w:trPr>
          <w:gridAfter w:val="1"/>
          <w:wAfter w:w="132" w:type="dxa"/>
          <w:trHeight w:val="1024"/>
        </w:trPr>
        <w:tc>
          <w:tcPr>
            <w:tcW w:w="1834" w:type="dxa"/>
            <w:vMerge w:val="restart"/>
            <w:tcBorders>
              <w:top w:val="single" w:sz="12" w:space="0" w:color="auto"/>
            </w:tcBorders>
            <w:shd w:val="clear" w:color="auto" w:fill="C0D7F1" w:themeFill="text2" w:themeFillTint="33"/>
          </w:tcPr>
          <w:p w:rsidR="00BC689C" w:rsidRDefault="00BC689C" w:rsidP="00191BCA">
            <w:pPr>
              <w:jc w:val="center"/>
              <w:rPr>
                <w:b/>
                <w:sz w:val="22"/>
                <w:szCs w:val="22"/>
              </w:rPr>
            </w:pPr>
          </w:p>
          <w:p w:rsidR="00BC689C" w:rsidRDefault="00BC689C" w:rsidP="00191BCA">
            <w:pPr>
              <w:jc w:val="center"/>
              <w:rPr>
                <w:b/>
                <w:sz w:val="22"/>
                <w:szCs w:val="22"/>
              </w:rPr>
            </w:pPr>
            <w:r>
              <w:rPr>
                <w:b/>
                <w:sz w:val="22"/>
                <w:szCs w:val="22"/>
              </w:rPr>
              <w:t xml:space="preserve">37. </w:t>
            </w:r>
          </w:p>
          <w:p w:rsidR="00BC689C" w:rsidRPr="00B330B0" w:rsidRDefault="00BC689C" w:rsidP="00191BCA">
            <w:pPr>
              <w:jc w:val="center"/>
              <w:rPr>
                <w:b/>
                <w:sz w:val="22"/>
                <w:szCs w:val="22"/>
              </w:rPr>
            </w:pPr>
          </w:p>
          <w:p w:rsidR="00BC689C" w:rsidRDefault="00BC689C" w:rsidP="00191BCA">
            <w:pPr>
              <w:jc w:val="center"/>
              <w:rPr>
                <w:b/>
                <w:sz w:val="22"/>
                <w:szCs w:val="22"/>
              </w:rPr>
            </w:pPr>
            <w:r>
              <w:rPr>
                <w:b/>
                <w:sz w:val="22"/>
                <w:szCs w:val="22"/>
              </w:rPr>
              <w:t>Jelena Baričević</w:t>
            </w:r>
          </w:p>
          <w:p w:rsidR="00BC689C" w:rsidRPr="00B330B0" w:rsidRDefault="00BC689C" w:rsidP="00191BCA">
            <w:pPr>
              <w:jc w:val="center"/>
              <w:rPr>
                <w:b/>
                <w:sz w:val="22"/>
                <w:szCs w:val="22"/>
              </w:rPr>
            </w:pPr>
          </w:p>
        </w:tc>
        <w:tc>
          <w:tcPr>
            <w:tcW w:w="1417" w:type="dxa"/>
            <w:tcBorders>
              <w:top w:val="single" w:sz="12" w:space="0" w:color="auto"/>
              <w:bottom w:val="single" w:sz="4"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A</w:t>
            </w:r>
          </w:p>
        </w:tc>
        <w:tc>
          <w:tcPr>
            <w:tcW w:w="1843" w:type="dxa"/>
            <w:gridSpan w:val="2"/>
            <w:tcBorders>
              <w:top w:val="single" w:sz="12" w:space="0" w:color="auto"/>
              <w:bottom w:val="single" w:sz="4" w:space="0" w:color="auto"/>
            </w:tcBorders>
          </w:tcPr>
          <w:p w:rsidR="00BC689C" w:rsidRDefault="00BC689C" w:rsidP="00191BCA">
            <w:pPr>
              <w:rPr>
                <w:i/>
                <w:sz w:val="22"/>
                <w:szCs w:val="22"/>
              </w:rPr>
            </w:pPr>
          </w:p>
          <w:p w:rsidR="00BC689C" w:rsidRPr="004A11FD" w:rsidRDefault="00BC689C" w:rsidP="00191BCA">
            <w:pPr>
              <w:rPr>
                <w:i/>
                <w:sz w:val="22"/>
                <w:szCs w:val="22"/>
              </w:rPr>
            </w:pPr>
            <w:r>
              <w:rPr>
                <w:i/>
                <w:sz w:val="22"/>
                <w:szCs w:val="22"/>
              </w:rPr>
              <w:t>Informatika</w:t>
            </w:r>
          </w:p>
          <w:p w:rsidR="00BC689C" w:rsidRDefault="00BC689C" w:rsidP="00191BCA">
            <w:pPr>
              <w:rPr>
                <w:sz w:val="22"/>
                <w:szCs w:val="22"/>
              </w:rPr>
            </w:pPr>
            <w:r>
              <w:rPr>
                <w:sz w:val="22"/>
                <w:szCs w:val="22"/>
              </w:rPr>
              <w:t>5.a =2</w:t>
            </w:r>
          </w:p>
          <w:p w:rsidR="00BC689C" w:rsidRPr="008D4EDC" w:rsidRDefault="00BC689C" w:rsidP="00191BCA">
            <w:pPr>
              <w:rPr>
                <w:sz w:val="22"/>
                <w:szCs w:val="22"/>
              </w:rPr>
            </w:pPr>
          </w:p>
        </w:tc>
        <w:tc>
          <w:tcPr>
            <w:tcW w:w="992" w:type="dxa"/>
            <w:gridSpan w:val="2"/>
            <w:tcBorders>
              <w:top w:val="single" w:sz="12" w:space="0" w:color="auto"/>
              <w:bottom w:val="single" w:sz="4" w:space="0" w:color="auto"/>
            </w:tcBorders>
          </w:tcPr>
          <w:p w:rsidR="00BC689C" w:rsidRDefault="00BC689C" w:rsidP="00191BCA">
            <w:pPr>
              <w:jc w:val="center"/>
              <w:rPr>
                <w:sz w:val="22"/>
                <w:szCs w:val="22"/>
              </w:rPr>
            </w:pPr>
          </w:p>
          <w:p w:rsidR="00BC689C" w:rsidRPr="008D4EDC" w:rsidRDefault="009B2807" w:rsidP="00191BCA">
            <w:pPr>
              <w:jc w:val="center"/>
              <w:rPr>
                <w:sz w:val="22"/>
                <w:szCs w:val="22"/>
              </w:rPr>
            </w:pPr>
            <w:r>
              <w:rPr>
                <w:sz w:val="22"/>
                <w:szCs w:val="22"/>
              </w:rPr>
              <w:t>2</w:t>
            </w:r>
          </w:p>
        </w:tc>
        <w:tc>
          <w:tcPr>
            <w:tcW w:w="1560" w:type="dxa"/>
            <w:gridSpan w:val="2"/>
            <w:tcBorders>
              <w:top w:val="single" w:sz="12" w:space="0" w:color="auto"/>
              <w:bottom w:val="single" w:sz="4" w:space="0" w:color="auto"/>
            </w:tcBorders>
          </w:tcPr>
          <w:p w:rsidR="00BC689C" w:rsidRDefault="00BC689C" w:rsidP="00191BCA">
            <w:pPr>
              <w:jc w:val="center"/>
              <w:rPr>
                <w:sz w:val="22"/>
                <w:szCs w:val="22"/>
              </w:rPr>
            </w:pPr>
          </w:p>
          <w:p w:rsidR="00BC689C" w:rsidRPr="008D4EDC" w:rsidRDefault="00BC689C" w:rsidP="00191BCA">
            <w:pPr>
              <w:jc w:val="center"/>
              <w:rPr>
                <w:sz w:val="22"/>
                <w:szCs w:val="22"/>
              </w:rPr>
            </w:pPr>
          </w:p>
        </w:tc>
        <w:tc>
          <w:tcPr>
            <w:tcW w:w="1134" w:type="dxa"/>
            <w:gridSpan w:val="2"/>
            <w:tcBorders>
              <w:top w:val="single" w:sz="12" w:space="0" w:color="auto"/>
              <w:bottom w:val="single" w:sz="4" w:space="0" w:color="auto"/>
            </w:tcBorders>
          </w:tcPr>
          <w:p w:rsidR="00BC689C" w:rsidRPr="00E00147" w:rsidRDefault="00BC689C" w:rsidP="00191BCA">
            <w:pPr>
              <w:rPr>
                <w:i/>
                <w:sz w:val="18"/>
                <w:szCs w:val="22"/>
              </w:rPr>
            </w:pPr>
            <w:r w:rsidRPr="00E00147">
              <w:rPr>
                <w:i/>
                <w:sz w:val="18"/>
                <w:szCs w:val="22"/>
              </w:rPr>
              <w:t>Informatika</w:t>
            </w:r>
          </w:p>
          <w:p w:rsidR="00BC689C" w:rsidRPr="00E00147" w:rsidRDefault="00BC689C" w:rsidP="00191BCA">
            <w:pPr>
              <w:rPr>
                <w:sz w:val="18"/>
                <w:szCs w:val="22"/>
              </w:rPr>
            </w:pPr>
            <w:r>
              <w:rPr>
                <w:sz w:val="18"/>
                <w:szCs w:val="22"/>
              </w:rPr>
              <w:t>4.a/b = 2</w:t>
            </w:r>
          </w:p>
          <w:p w:rsidR="00BC689C" w:rsidRPr="00E00147" w:rsidRDefault="00BC689C" w:rsidP="00191BCA">
            <w:pPr>
              <w:rPr>
                <w:sz w:val="22"/>
                <w:szCs w:val="22"/>
              </w:rPr>
            </w:pPr>
          </w:p>
        </w:tc>
        <w:tc>
          <w:tcPr>
            <w:tcW w:w="1275" w:type="dxa"/>
            <w:gridSpan w:val="2"/>
            <w:tcBorders>
              <w:top w:val="single" w:sz="12" w:space="0" w:color="auto"/>
              <w:bottom w:val="single" w:sz="4" w:space="0" w:color="auto"/>
            </w:tcBorders>
          </w:tcPr>
          <w:p w:rsidR="00BC689C" w:rsidRPr="008D4EDC" w:rsidRDefault="00BC689C" w:rsidP="00191BCA">
            <w:pPr>
              <w:jc w:val="center"/>
              <w:rPr>
                <w:sz w:val="22"/>
                <w:szCs w:val="22"/>
              </w:rPr>
            </w:pPr>
          </w:p>
        </w:tc>
        <w:tc>
          <w:tcPr>
            <w:tcW w:w="1276" w:type="dxa"/>
            <w:gridSpan w:val="2"/>
            <w:tcBorders>
              <w:top w:val="single" w:sz="12" w:space="0" w:color="auto"/>
              <w:bottom w:val="single" w:sz="4" w:space="0" w:color="auto"/>
            </w:tcBorders>
          </w:tcPr>
          <w:p w:rsidR="00BC689C" w:rsidRDefault="00BC689C" w:rsidP="00191BCA">
            <w:pPr>
              <w:jc w:val="center"/>
              <w:rPr>
                <w:i/>
                <w:szCs w:val="22"/>
              </w:rPr>
            </w:pPr>
          </w:p>
          <w:p w:rsidR="00BC689C" w:rsidRPr="008D4EDC" w:rsidRDefault="00BC689C" w:rsidP="00191BCA">
            <w:pPr>
              <w:jc w:val="center"/>
              <w:rPr>
                <w:sz w:val="22"/>
                <w:szCs w:val="22"/>
              </w:rPr>
            </w:pPr>
          </w:p>
        </w:tc>
        <w:tc>
          <w:tcPr>
            <w:tcW w:w="1015" w:type="dxa"/>
            <w:gridSpan w:val="2"/>
            <w:tcBorders>
              <w:top w:val="single" w:sz="12" w:space="0" w:color="auto"/>
              <w:bottom w:val="single" w:sz="4" w:space="0" w:color="auto"/>
            </w:tcBorders>
          </w:tcPr>
          <w:p w:rsidR="00BC689C" w:rsidRDefault="00BC689C" w:rsidP="00191BCA">
            <w:pPr>
              <w:jc w:val="center"/>
              <w:rPr>
                <w:i/>
                <w:szCs w:val="22"/>
              </w:rPr>
            </w:pPr>
          </w:p>
          <w:p w:rsidR="00BC689C" w:rsidRDefault="00FB02AF" w:rsidP="00191BCA">
            <w:pPr>
              <w:jc w:val="center"/>
              <w:rPr>
                <w:i/>
                <w:szCs w:val="22"/>
              </w:rPr>
            </w:pPr>
            <w:r>
              <w:rPr>
                <w:i/>
                <w:szCs w:val="22"/>
              </w:rPr>
              <w:t>Multimedija</w:t>
            </w:r>
          </w:p>
          <w:p w:rsidR="00BC689C" w:rsidRPr="00127BE7" w:rsidRDefault="009B2807" w:rsidP="00191BCA">
            <w:pPr>
              <w:jc w:val="center"/>
              <w:rPr>
                <w:sz w:val="22"/>
                <w:szCs w:val="22"/>
              </w:rPr>
            </w:pPr>
            <w:r>
              <w:rPr>
                <w:sz w:val="22"/>
                <w:szCs w:val="22"/>
              </w:rPr>
              <w:t>1</w:t>
            </w:r>
          </w:p>
        </w:tc>
        <w:tc>
          <w:tcPr>
            <w:tcW w:w="1253" w:type="dxa"/>
            <w:gridSpan w:val="2"/>
            <w:tcBorders>
              <w:top w:val="single" w:sz="12" w:space="0" w:color="auto"/>
              <w:bottom w:val="single" w:sz="4"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 xml:space="preserve">Voditelj smjene </w:t>
            </w:r>
          </w:p>
          <w:p w:rsidR="00BC689C" w:rsidRDefault="009B2807" w:rsidP="00191BCA">
            <w:pPr>
              <w:jc w:val="center"/>
              <w:rPr>
                <w:sz w:val="22"/>
                <w:szCs w:val="22"/>
              </w:rPr>
            </w:pPr>
            <w:r>
              <w:rPr>
                <w:sz w:val="22"/>
                <w:szCs w:val="22"/>
              </w:rPr>
              <w:t>2</w:t>
            </w:r>
          </w:p>
          <w:p w:rsidR="00BC689C" w:rsidRPr="00B11BE7" w:rsidRDefault="00BC689C" w:rsidP="00191BCA">
            <w:pPr>
              <w:jc w:val="center"/>
              <w:rPr>
                <w:sz w:val="22"/>
                <w:szCs w:val="22"/>
              </w:rPr>
            </w:pPr>
          </w:p>
        </w:tc>
        <w:tc>
          <w:tcPr>
            <w:tcW w:w="1134" w:type="dxa"/>
            <w:gridSpan w:val="2"/>
            <w:tcBorders>
              <w:top w:val="single" w:sz="12" w:space="0" w:color="auto"/>
              <w:bottom w:val="single" w:sz="4" w:space="0" w:color="auto"/>
            </w:tcBorders>
          </w:tcPr>
          <w:p w:rsidR="00BC689C" w:rsidRDefault="00BC689C" w:rsidP="00191BCA">
            <w:pPr>
              <w:rPr>
                <w:sz w:val="22"/>
                <w:szCs w:val="22"/>
              </w:rPr>
            </w:pPr>
          </w:p>
          <w:p w:rsidR="00BC689C" w:rsidRPr="00132343" w:rsidRDefault="00BC689C" w:rsidP="00191BCA">
            <w:pPr>
              <w:rPr>
                <w:b/>
                <w:sz w:val="22"/>
                <w:szCs w:val="22"/>
              </w:rPr>
            </w:pPr>
          </w:p>
        </w:tc>
        <w:tc>
          <w:tcPr>
            <w:tcW w:w="1144" w:type="dxa"/>
            <w:gridSpan w:val="2"/>
            <w:tcBorders>
              <w:top w:val="single" w:sz="12" w:space="0" w:color="auto"/>
              <w:bottom w:val="single" w:sz="4" w:space="0" w:color="auto"/>
            </w:tcBorders>
          </w:tcPr>
          <w:p w:rsidR="00BC689C" w:rsidRDefault="00BC689C" w:rsidP="00191BCA">
            <w:pPr>
              <w:rPr>
                <w:sz w:val="22"/>
                <w:szCs w:val="22"/>
              </w:rPr>
            </w:pPr>
          </w:p>
          <w:p w:rsidR="00BC689C" w:rsidRPr="005B7D00" w:rsidRDefault="00BC689C" w:rsidP="00191BCA">
            <w:pPr>
              <w:jc w:val="center"/>
              <w:rPr>
                <w:sz w:val="22"/>
                <w:szCs w:val="22"/>
              </w:rPr>
            </w:pPr>
            <w:r>
              <w:rPr>
                <w:sz w:val="22"/>
                <w:szCs w:val="22"/>
              </w:rPr>
              <w:t xml:space="preserve">19 </w:t>
            </w:r>
          </w:p>
          <w:p w:rsidR="00BC689C" w:rsidRPr="00D337FF" w:rsidRDefault="00BC689C" w:rsidP="00191BCA">
            <w:pPr>
              <w:jc w:val="center"/>
              <w:rPr>
                <w:color w:val="FF0000"/>
                <w:sz w:val="22"/>
                <w:szCs w:val="22"/>
              </w:rPr>
            </w:pPr>
          </w:p>
          <w:p w:rsidR="00BC689C" w:rsidRPr="008D4EDC" w:rsidRDefault="00BC689C" w:rsidP="00191BCA">
            <w:pPr>
              <w:jc w:val="center"/>
              <w:rPr>
                <w:sz w:val="22"/>
                <w:szCs w:val="22"/>
              </w:rPr>
            </w:pPr>
          </w:p>
        </w:tc>
      </w:tr>
      <w:tr w:rsidR="00BC689C" w:rsidTr="00BC689C">
        <w:trPr>
          <w:gridAfter w:val="1"/>
          <w:wAfter w:w="132" w:type="dxa"/>
          <w:trHeight w:val="456"/>
        </w:trPr>
        <w:tc>
          <w:tcPr>
            <w:tcW w:w="1834" w:type="dxa"/>
            <w:vMerge/>
            <w:shd w:val="clear" w:color="auto" w:fill="C0D7F1" w:themeFill="text2" w:themeFillTint="33"/>
          </w:tcPr>
          <w:p w:rsidR="00BC689C" w:rsidRDefault="00BC689C" w:rsidP="00191BCA">
            <w:pPr>
              <w:jc w:val="center"/>
              <w:rPr>
                <w:b/>
                <w:sz w:val="22"/>
                <w:szCs w:val="22"/>
              </w:rPr>
            </w:pPr>
          </w:p>
        </w:tc>
        <w:tc>
          <w:tcPr>
            <w:tcW w:w="1417" w:type="dxa"/>
            <w:tcBorders>
              <w:top w:val="single" w:sz="4" w:space="0" w:color="auto"/>
              <w:bottom w:val="single" w:sz="2" w:space="0" w:color="auto"/>
            </w:tcBorders>
          </w:tcPr>
          <w:p w:rsidR="00BC689C" w:rsidRDefault="00BC689C" w:rsidP="00191BCA">
            <w:pPr>
              <w:jc w:val="center"/>
              <w:rPr>
                <w:sz w:val="22"/>
                <w:szCs w:val="22"/>
              </w:rPr>
            </w:pPr>
            <w:r>
              <w:rPr>
                <w:sz w:val="22"/>
                <w:szCs w:val="22"/>
              </w:rPr>
              <w:t>B</w:t>
            </w:r>
          </w:p>
        </w:tc>
        <w:tc>
          <w:tcPr>
            <w:tcW w:w="1843" w:type="dxa"/>
            <w:gridSpan w:val="2"/>
            <w:tcBorders>
              <w:top w:val="single" w:sz="4" w:space="0" w:color="auto"/>
              <w:bottom w:val="single" w:sz="2" w:space="0" w:color="auto"/>
            </w:tcBorders>
          </w:tcPr>
          <w:p w:rsidR="00BC689C" w:rsidRPr="00A045D2" w:rsidRDefault="00BC689C" w:rsidP="00191BCA">
            <w:pPr>
              <w:rPr>
                <w:sz w:val="22"/>
                <w:szCs w:val="22"/>
              </w:rPr>
            </w:pPr>
            <w:r>
              <w:rPr>
                <w:sz w:val="22"/>
                <w:szCs w:val="22"/>
              </w:rPr>
              <w:t>5.e = 2</w:t>
            </w:r>
          </w:p>
        </w:tc>
        <w:tc>
          <w:tcPr>
            <w:tcW w:w="992" w:type="dxa"/>
            <w:gridSpan w:val="2"/>
            <w:tcBorders>
              <w:top w:val="single" w:sz="4" w:space="0" w:color="auto"/>
              <w:bottom w:val="single" w:sz="2" w:space="0" w:color="auto"/>
            </w:tcBorders>
          </w:tcPr>
          <w:p w:rsidR="00BC689C" w:rsidRDefault="00BC689C" w:rsidP="00191BCA">
            <w:pPr>
              <w:jc w:val="center"/>
              <w:rPr>
                <w:sz w:val="22"/>
                <w:szCs w:val="22"/>
              </w:rPr>
            </w:pPr>
            <w:r>
              <w:rPr>
                <w:sz w:val="22"/>
                <w:szCs w:val="22"/>
              </w:rPr>
              <w:t>2</w:t>
            </w:r>
          </w:p>
        </w:tc>
        <w:tc>
          <w:tcPr>
            <w:tcW w:w="1560" w:type="dxa"/>
            <w:gridSpan w:val="2"/>
            <w:tcBorders>
              <w:top w:val="single" w:sz="4" w:space="0" w:color="auto"/>
              <w:bottom w:val="single" w:sz="2" w:space="0" w:color="auto"/>
            </w:tcBorders>
          </w:tcPr>
          <w:p w:rsidR="00BC689C" w:rsidRDefault="00BC689C" w:rsidP="00191BCA">
            <w:pPr>
              <w:jc w:val="center"/>
              <w:rPr>
                <w:sz w:val="22"/>
                <w:szCs w:val="22"/>
              </w:rPr>
            </w:pPr>
          </w:p>
        </w:tc>
        <w:tc>
          <w:tcPr>
            <w:tcW w:w="1134" w:type="dxa"/>
            <w:gridSpan w:val="2"/>
            <w:tcBorders>
              <w:top w:val="single" w:sz="4" w:space="0" w:color="auto"/>
              <w:bottom w:val="single" w:sz="2" w:space="0" w:color="auto"/>
            </w:tcBorders>
          </w:tcPr>
          <w:p w:rsidR="00BC689C" w:rsidRPr="007D4D9A" w:rsidRDefault="009B2807" w:rsidP="00191BCA">
            <w:pPr>
              <w:rPr>
                <w:sz w:val="18"/>
                <w:szCs w:val="22"/>
              </w:rPr>
            </w:pPr>
            <w:r>
              <w:rPr>
                <w:sz w:val="18"/>
                <w:szCs w:val="22"/>
              </w:rPr>
              <w:t>1.</w:t>
            </w:r>
            <w:r w:rsidR="00BC689C" w:rsidRPr="007D4D9A">
              <w:rPr>
                <w:sz w:val="18"/>
                <w:szCs w:val="22"/>
              </w:rPr>
              <w:t>d/e = 2</w:t>
            </w:r>
          </w:p>
          <w:p w:rsidR="009B2807" w:rsidRDefault="00FC7B5C" w:rsidP="00191BCA">
            <w:pPr>
              <w:rPr>
                <w:sz w:val="18"/>
                <w:szCs w:val="22"/>
              </w:rPr>
            </w:pPr>
            <w:r>
              <w:rPr>
                <w:sz w:val="18"/>
                <w:szCs w:val="22"/>
              </w:rPr>
              <w:t>2.c/</w:t>
            </w:r>
            <w:r w:rsidR="009B2807">
              <w:rPr>
                <w:sz w:val="18"/>
                <w:szCs w:val="22"/>
              </w:rPr>
              <w:t>e =2</w:t>
            </w:r>
          </w:p>
          <w:p w:rsidR="00BC689C" w:rsidRPr="007D4D9A" w:rsidRDefault="009B2807" w:rsidP="00191BCA">
            <w:pPr>
              <w:rPr>
                <w:sz w:val="18"/>
                <w:szCs w:val="22"/>
              </w:rPr>
            </w:pPr>
            <w:r>
              <w:rPr>
                <w:sz w:val="18"/>
                <w:szCs w:val="22"/>
              </w:rPr>
              <w:t>2.d =2</w:t>
            </w:r>
          </w:p>
          <w:p w:rsidR="00BC689C" w:rsidRPr="00E00147" w:rsidRDefault="00BC689C" w:rsidP="00191BCA">
            <w:pPr>
              <w:rPr>
                <w:i/>
                <w:sz w:val="18"/>
                <w:szCs w:val="22"/>
              </w:rPr>
            </w:pPr>
            <w:r>
              <w:rPr>
                <w:sz w:val="18"/>
                <w:szCs w:val="22"/>
              </w:rPr>
              <w:t>3.c, 3.d</w:t>
            </w:r>
            <w:r w:rsidRPr="007D4D9A">
              <w:rPr>
                <w:sz w:val="18"/>
                <w:szCs w:val="22"/>
              </w:rPr>
              <w:t xml:space="preserve"> = </w:t>
            </w:r>
            <w:r>
              <w:rPr>
                <w:sz w:val="18"/>
                <w:szCs w:val="22"/>
              </w:rPr>
              <w:t>4</w:t>
            </w:r>
          </w:p>
        </w:tc>
        <w:tc>
          <w:tcPr>
            <w:tcW w:w="1275" w:type="dxa"/>
            <w:gridSpan w:val="2"/>
            <w:tcBorders>
              <w:top w:val="single" w:sz="4" w:space="0" w:color="auto"/>
            </w:tcBorders>
          </w:tcPr>
          <w:p w:rsidR="00BC689C" w:rsidRPr="008D4EDC" w:rsidRDefault="00BC689C" w:rsidP="00191BCA">
            <w:pPr>
              <w:jc w:val="center"/>
              <w:rPr>
                <w:sz w:val="22"/>
                <w:szCs w:val="22"/>
              </w:rPr>
            </w:pPr>
          </w:p>
        </w:tc>
        <w:tc>
          <w:tcPr>
            <w:tcW w:w="1276" w:type="dxa"/>
            <w:gridSpan w:val="2"/>
            <w:tcBorders>
              <w:top w:val="single" w:sz="4" w:space="0" w:color="auto"/>
            </w:tcBorders>
          </w:tcPr>
          <w:p w:rsidR="00BC689C" w:rsidRDefault="00BC689C" w:rsidP="00191BCA">
            <w:pPr>
              <w:jc w:val="center"/>
              <w:rPr>
                <w:i/>
                <w:szCs w:val="22"/>
              </w:rPr>
            </w:pPr>
          </w:p>
        </w:tc>
        <w:tc>
          <w:tcPr>
            <w:tcW w:w="1015" w:type="dxa"/>
            <w:gridSpan w:val="2"/>
            <w:tcBorders>
              <w:top w:val="single" w:sz="4" w:space="0" w:color="auto"/>
            </w:tcBorders>
          </w:tcPr>
          <w:p w:rsidR="00BC689C" w:rsidRDefault="00BC689C" w:rsidP="00191BCA">
            <w:pPr>
              <w:jc w:val="center"/>
              <w:rPr>
                <w:i/>
                <w:szCs w:val="22"/>
              </w:rPr>
            </w:pPr>
          </w:p>
        </w:tc>
        <w:tc>
          <w:tcPr>
            <w:tcW w:w="1253" w:type="dxa"/>
            <w:gridSpan w:val="2"/>
            <w:tcBorders>
              <w:top w:val="single" w:sz="4" w:space="0" w:color="auto"/>
            </w:tcBorders>
          </w:tcPr>
          <w:p w:rsidR="00BC689C" w:rsidRDefault="00BC689C" w:rsidP="00191BCA">
            <w:pPr>
              <w:jc w:val="center"/>
              <w:rPr>
                <w:sz w:val="22"/>
                <w:szCs w:val="22"/>
              </w:rPr>
            </w:pPr>
          </w:p>
        </w:tc>
        <w:tc>
          <w:tcPr>
            <w:tcW w:w="1134" w:type="dxa"/>
            <w:gridSpan w:val="2"/>
            <w:tcBorders>
              <w:top w:val="single" w:sz="4" w:space="0" w:color="auto"/>
            </w:tcBorders>
          </w:tcPr>
          <w:p w:rsidR="00BC689C" w:rsidRDefault="00BC689C" w:rsidP="00191BCA">
            <w:pPr>
              <w:rPr>
                <w:sz w:val="22"/>
                <w:szCs w:val="22"/>
              </w:rPr>
            </w:pPr>
          </w:p>
        </w:tc>
        <w:tc>
          <w:tcPr>
            <w:tcW w:w="1144" w:type="dxa"/>
            <w:gridSpan w:val="2"/>
            <w:tcBorders>
              <w:top w:val="single" w:sz="4" w:space="0" w:color="auto"/>
            </w:tcBorders>
          </w:tcPr>
          <w:p w:rsidR="00BC689C" w:rsidRDefault="00BC689C" w:rsidP="00191BCA">
            <w:pPr>
              <w:jc w:val="center"/>
              <w:rPr>
                <w:sz w:val="22"/>
                <w:szCs w:val="22"/>
              </w:rPr>
            </w:pPr>
          </w:p>
        </w:tc>
      </w:tr>
      <w:tr w:rsidR="00BC689C" w:rsidTr="00BC689C">
        <w:trPr>
          <w:gridAfter w:val="1"/>
          <w:wAfter w:w="132" w:type="dxa"/>
          <w:trHeight w:val="1321"/>
        </w:trPr>
        <w:tc>
          <w:tcPr>
            <w:tcW w:w="1834" w:type="dxa"/>
            <w:tcBorders>
              <w:top w:val="single" w:sz="8" w:space="0" w:color="auto"/>
              <w:bottom w:val="single" w:sz="8" w:space="0" w:color="auto"/>
            </w:tcBorders>
            <w:shd w:val="clear" w:color="auto" w:fill="C0D7F1" w:themeFill="text2" w:themeFillTint="33"/>
          </w:tcPr>
          <w:p w:rsidR="00BC689C" w:rsidRDefault="00BC689C" w:rsidP="00191BCA">
            <w:pPr>
              <w:rPr>
                <w:b/>
                <w:sz w:val="22"/>
                <w:szCs w:val="22"/>
              </w:rPr>
            </w:pPr>
          </w:p>
          <w:p w:rsidR="00BC689C" w:rsidRDefault="00BC689C" w:rsidP="00191BCA">
            <w:pPr>
              <w:jc w:val="center"/>
              <w:rPr>
                <w:b/>
                <w:sz w:val="22"/>
                <w:szCs w:val="22"/>
              </w:rPr>
            </w:pPr>
            <w:r>
              <w:rPr>
                <w:b/>
                <w:sz w:val="22"/>
                <w:szCs w:val="22"/>
              </w:rPr>
              <w:t>38</w:t>
            </w:r>
            <w:r w:rsidRPr="00800931">
              <w:rPr>
                <w:b/>
                <w:sz w:val="22"/>
                <w:szCs w:val="22"/>
              </w:rPr>
              <w:t>.</w:t>
            </w:r>
          </w:p>
          <w:p w:rsidR="00BC689C" w:rsidRPr="00800931" w:rsidRDefault="00BC689C" w:rsidP="00191BCA">
            <w:pPr>
              <w:jc w:val="center"/>
              <w:rPr>
                <w:b/>
                <w:sz w:val="22"/>
                <w:szCs w:val="22"/>
              </w:rPr>
            </w:pPr>
            <w:r>
              <w:rPr>
                <w:b/>
                <w:sz w:val="22"/>
                <w:szCs w:val="22"/>
              </w:rPr>
              <w:t>Damira Drnasin</w:t>
            </w:r>
          </w:p>
          <w:p w:rsidR="00BC689C" w:rsidRDefault="00BC689C" w:rsidP="00191BCA">
            <w:pPr>
              <w:jc w:val="center"/>
              <w:rPr>
                <w:b/>
                <w:sz w:val="22"/>
                <w:szCs w:val="22"/>
              </w:rPr>
            </w:pPr>
          </w:p>
          <w:p w:rsidR="00BC689C" w:rsidRPr="00800931" w:rsidRDefault="00BC689C" w:rsidP="00191BCA">
            <w:pPr>
              <w:jc w:val="center"/>
              <w:rPr>
                <w:b/>
                <w:sz w:val="22"/>
                <w:szCs w:val="22"/>
              </w:rPr>
            </w:pPr>
          </w:p>
        </w:tc>
        <w:tc>
          <w:tcPr>
            <w:tcW w:w="1417" w:type="dxa"/>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B</w:t>
            </w:r>
          </w:p>
          <w:p w:rsidR="00BC689C" w:rsidRPr="008D4EDC" w:rsidRDefault="00BC689C" w:rsidP="00191BCA">
            <w:pPr>
              <w:jc w:val="center"/>
              <w:rPr>
                <w:sz w:val="22"/>
                <w:szCs w:val="22"/>
              </w:rPr>
            </w:pPr>
            <w:r>
              <w:rPr>
                <w:sz w:val="22"/>
                <w:szCs w:val="22"/>
              </w:rPr>
              <w:t>(uto)</w:t>
            </w:r>
          </w:p>
        </w:tc>
        <w:tc>
          <w:tcPr>
            <w:tcW w:w="1843" w:type="dxa"/>
            <w:gridSpan w:val="2"/>
            <w:tcBorders>
              <w:top w:val="single" w:sz="8" w:space="0" w:color="auto"/>
              <w:bottom w:val="single" w:sz="8" w:space="0" w:color="auto"/>
            </w:tcBorders>
          </w:tcPr>
          <w:p w:rsidR="00BC689C" w:rsidRDefault="00BC689C" w:rsidP="00191BCA">
            <w:pPr>
              <w:rPr>
                <w:i/>
                <w:sz w:val="22"/>
                <w:szCs w:val="22"/>
              </w:rPr>
            </w:pPr>
            <w:r>
              <w:rPr>
                <w:i/>
                <w:sz w:val="22"/>
                <w:szCs w:val="22"/>
              </w:rPr>
              <w:t>Priroda</w:t>
            </w:r>
          </w:p>
          <w:p w:rsidR="00BC689C" w:rsidRDefault="00BC689C" w:rsidP="00191BCA">
            <w:pPr>
              <w:rPr>
                <w:sz w:val="22"/>
                <w:szCs w:val="22"/>
              </w:rPr>
            </w:pPr>
            <w:r>
              <w:rPr>
                <w:sz w:val="22"/>
                <w:szCs w:val="22"/>
              </w:rPr>
              <w:t>5.e</w:t>
            </w:r>
            <w:r w:rsidRPr="00224F11">
              <w:rPr>
                <w:sz w:val="22"/>
                <w:szCs w:val="22"/>
              </w:rPr>
              <w:t xml:space="preserve"> =1,5</w:t>
            </w:r>
          </w:p>
          <w:p w:rsidR="00BC689C" w:rsidRDefault="00BC689C" w:rsidP="00191BCA">
            <w:pPr>
              <w:rPr>
                <w:sz w:val="22"/>
                <w:szCs w:val="22"/>
              </w:rPr>
            </w:pPr>
            <w:r>
              <w:rPr>
                <w:sz w:val="22"/>
                <w:szCs w:val="22"/>
              </w:rPr>
              <w:t>6.d = 2</w:t>
            </w:r>
          </w:p>
          <w:p w:rsidR="00BC689C" w:rsidRDefault="00BC689C" w:rsidP="00191BCA">
            <w:pPr>
              <w:rPr>
                <w:sz w:val="22"/>
                <w:szCs w:val="22"/>
              </w:rPr>
            </w:pPr>
            <w:r>
              <w:rPr>
                <w:sz w:val="22"/>
                <w:szCs w:val="22"/>
              </w:rPr>
              <w:t xml:space="preserve">PŠ </w:t>
            </w:r>
          </w:p>
          <w:p w:rsidR="00BC689C" w:rsidRDefault="00BC689C" w:rsidP="00191BCA">
            <w:pPr>
              <w:rPr>
                <w:sz w:val="22"/>
                <w:szCs w:val="22"/>
              </w:rPr>
            </w:pPr>
            <w:r>
              <w:rPr>
                <w:sz w:val="22"/>
                <w:szCs w:val="22"/>
              </w:rPr>
              <w:t>Pri. Bio.5./7. = 2</w:t>
            </w:r>
          </w:p>
          <w:p w:rsidR="00BC689C" w:rsidRDefault="00BC689C" w:rsidP="00191BCA">
            <w:pPr>
              <w:rPr>
                <w:sz w:val="22"/>
                <w:szCs w:val="22"/>
              </w:rPr>
            </w:pPr>
            <w:r>
              <w:rPr>
                <w:sz w:val="22"/>
                <w:szCs w:val="22"/>
              </w:rPr>
              <w:t>Pri.= 6. =2</w:t>
            </w:r>
          </w:p>
          <w:p w:rsidR="00BC689C" w:rsidRPr="00224F11" w:rsidRDefault="00BC689C" w:rsidP="00191BCA">
            <w:pPr>
              <w:rPr>
                <w:sz w:val="22"/>
                <w:szCs w:val="22"/>
              </w:rPr>
            </w:pPr>
            <w:r>
              <w:rPr>
                <w:sz w:val="22"/>
                <w:szCs w:val="22"/>
              </w:rPr>
              <w:t>Kem. 7. =2</w:t>
            </w:r>
          </w:p>
          <w:p w:rsidR="00BC689C" w:rsidRPr="008D4EDC" w:rsidRDefault="00BC689C" w:rsidP="00191BCA">
            <w:pPr>
              <w:rPr>
                <w:sz w:val="22"/>
                <w:szCs w:val="22"/>
              </w:rPr>
            </w:pPr>
          </w:p>
        </w:tc>
        <w:tc>
          <w:tcPr>
            <w:tcW w:w="992" w:type="dxa"/>
            <w:gridSpan w:val="2"/>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r>
              <w:rPr>
                <w:sz w:val="22"/>
                <w:szCs w:val="22"/>
              </w:rPr>
              <w:t>3,5</w:t>
            </w: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6</w:t>
            </w:r>
          </w:p>
        </w:tc>
        <w:tc>
          <w:tcPr>
            <w:tcW w:w="1560" w:type="dxa"/>
            <w:gridSpan w:val="2"/>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6. r = 2</w:t>
            </w:r>
          </w:p>
        </w:tc>
        <w:tc>
          <w:tcPr>
            <w:tcW w:w="1134" w:type="dxa"/>
            <w:gridSpan w:val="2"/>
            <w:tcBorders>
              <w:top w:val="single" w:sz="8" w:space="0" w:color="auto"/>
              <w:bottom w:val="single" w:sz="8" w:space="0" w:color="auto"/>
            </w:tcBorders>
          </w:tcPr>
          <w:p w:rsidR="00BC689C" w:rsidRPr="008A1BB6" w:rsidRDefault="00BC689C" w:rsidP="00191BCA">
            <w:pPr>
              <w:jc w:val="center"/>
              <w:rPr>
                <w:sz w:val="18"/>
                <w:szCs w:val="22"/>
              </w:rPr>
            </w:pPr>
          </w:p>
        </w:tc>
        <w:tc>
          <w:tcPr>
            <w:tcW w:w="1275" w:type="dxa"/>
            <w:gridSpan w:val="2"/>
            <w:tcBorders>
              <w:top w:val="single" w:sz="8" w:space="0" w:color="auto"/>
              <w:bottom w:val="single" w:sz="8" w:space="0" w:color="auto"/>
            </w:tcBorders>
          </w:tcPr>
          <w:p w:rsidR="00BC689C" w:rsidRPr="00FA1B2D" w:rsidRDefault="00BC689C" w:rsidP="00191BCA">
            <w:pPr>
              <w:jc w:val="center"/>
              <w:rPr>
                <w:i/>
                <w:sz w:val="22"/>
                <w:szCs w:val="22"/>
              </w:rPr>
            </w:pPr>
          </w:p>
          <w:p w:rsidR="00BC689C" w:rsidRPr="008D4EDC" w:rsidRDefault="00BC689C" w:rsidP="00191BCA">
            <w:pPr>
              <w:jc w:val="center"/>
              <w:rPr>
                <w:sz w:val="22"/>
                <w:szCs w:val="22"/>
              </w:rPr>
            </w:pPr>
          </w:p>
        </w:tc>
        <w:tc>
          <w:tcPr>
            <w:tcW w:w="1276" w:type="dxa"/>
            <w:gridSpan w:val="2"/>
            <w:tcBorders>
              <w:top w:val="single" w:sz="8" w:space="0" w:color="auto"/>
              <w:bottom w:val="single" w:sz="8" w:space="0" w:color="auto"/>
            </w:tcBorders>
          </w:tcPr>
          <w:p w:rsidR="00BC689C" w:rsidRDefault="00BC689C" w:rsidP="00191BCA">
            <w:pPr>
              <w:jc w:val="center"/>
              <w:rPr>
                <w:i/>
                <w:sz w:val="18"/>
                <w:szCs w:val="22"/>
              </w:rPr>
            </w:pPr>
          </w:p>
          <w:p w:rsidR="00BC689C" w:rsidRPr="008D4EDC" w:rsidRDefault="00BC689C" w:rsidP="00191BCA">
            <w:pPr>
              <w:jc w:val="center"/>
              <w:rPr>
                <w:sz w:val="22"/>
                <w:szCs w:val="22"/>
              </w:rPr>
            </w:pPr>
          </w:p>
        </w:tc>
        <w:tc>
          <w:tcPr>
            <w:tcW w:w="1015" w:type="dxa"/>
            <w:gridSpan w:val="2"/>
            <w:tcBorders>
              <w:top w:val="single" w:sz="8" w:space="0" w:color="auto"/>
              <w:bottom w:val="single" w:sz="8" w:space="0" w:color="auto"/>
            </w:tcBorders>
          </w:tcPr>
          <w:p w:rsidR="00BC689C" w:rsidRDefault="00BC689C" w:rsidP="00191BCA">
            <w:pPr>
              <w:jc w:val="center"/>
              <w:rPr>
                <w:sz w:val="22"/>
                <w:szCs w:val="22"/>
              </w:rPr>
            </w:pPr>
          </w:p>
          <w:p w:rsidR="00BC689C" w:rsidRPr="006022A4" w:rsidRDefault="00BC689C" w:rsidP="00191BCA">
            <w:pPr>
              <w:jc w:val="center"/>
              <w:rPr>
                <w:i/>
                <w:szCs w:val="22"/>
              </w:rPr>
            </w:pPr>
            <w:r>
              <w:rPr>
                <w:i/>
                <w:szCs w:val="22"/>
              </w:rPr>
              <w:t>Prva pomoć</w:t>
            </w:r>
          </w:p>
          <w:p w:rsidR="00BC689C" w:rsidRPr="008D4EDC" w:rsidRDefault="00BC689C" w:rsidP="00191BCA">
            <w:pPr>
              <w:jc w:val="center"/>
              <w:rPr>
                <w:sz w:val="22"/>
                <w:szCs w:val="22"/>
              </w:rPr>
            </w:pPr>
            <w:r>
              <w:rPr>
                <w:sz w:val="22"/>
                <w:szCs w:val="22"/>
              </w:rPr>
              <w:t>0,5</w:t>
            </w:r>
          </w:p>
        </w:tc>
        <w:tc>
          <w:tcPr>
            <w:tcW w:w="1253" w:type="dxa"/>
            <w:gridSpan w:val="2"/>
            <w:tcBorders>
              <w:top w:val="single" w:sz="8" w:space="0" w:color="auto"/>
              <w:bottom w:val="single" w:sz="8" w:space="0" w:color="auto"/>
            </w:tcBorders>
          </w:tcPr>
          <w:p w:rsidR="00BC689C" w:rsidRPr="008D4EDC" w:rsidRDefault="00BC689C" w:rsidP="00191BCA">
            <w:pPr>
              <w:jc w:val="center"/>
              <w:rPr>
                <w:sz w:val="22"/>
                <w:szCs w:val="22"/>
              </w:rPr>
            </w:pPr>
          </w:p>
        </w:tc>
        <w:tc>
          <w:tcPr>
            <w:tcW w:w="1134" w:type="dxa"/>
            <w:gridSpan w:val="2"/>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FE203C" w:rsidRDefault="00BC689C" w:rsidP="00191BCA">
            <w:pPr>
              <w:jc w:val="center"/>
              <w:rPr>
                <w:b/>
                <w:sz w:val="22"/>
                <w:szCs w:val="22"/>
              </w:rPr>
            </w:pPr>
            <w:r>
              <w:rPr>
                <w:b/>
                <w:sz w:val="22"/>
                <w:szCs w:val="22"/>
              </w:rPr>
              <w:t>8</w:t>
            </w:r>
          </w:p>
        </w:tc>
        <w:tc>
          <w:tcPr>
            <w:tcW w:w="1144" w:type="dxa"/>
            <w:gridSpan w:val="2"/>
            <w:tcBorders>
              <w:top w:val="single" w:sz="8" w:space="0" w:color="auto"/>
              <w:bottom w:val="single" w:sz="8" w:space="0" w:color="auto"/>
            </w:tcBorders>
          </w:tcPr>
          <w:p w:rsidR="00BC689C" w:rsidRDefault="00BC689C" w:rsidP="00191BCA">
            <w:pPr>
              <w:jc w:val="cente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r>
              <w:rPr>
                <w:sz w:val="22"/>
                <w:szCs w:val="22"/>
              </w:rPr>
              <w:t>12</w:t>
            </w:r>
          </w:p>
        </w:tc>
      </w:tr>
      <w:tr w:rsidR="00BC689C" w:rsidTr="00BC689C">
        <w:trPr>
          <w:gridAfter w:val="1"/>
          <w:wAfter w:w="132" w:type="dxa"/>
          <w:trHeight w:val="936"/>
        </w:trPr>
        <w:tc>
          <w:tcPr>
            <w:tcW w:w="1834" w:type="dxa"/>
            <w:tcBorders>
              <w:top w:val="single" w:sz="8" w:space="0" w:color="auto"/>
              <w:bottom w:val="single" w:sz="4" w:space="0" w:color="auto"/>
            </w:tcBorders>
            <w:shd w:val="clear" w:color="auto" w:fill="C0D7F1" w:themeFill="text2" w:themeFillTint="33"/>
          </w:tcPr>
          <w:p w:rsidR="00BC689C" w:rsidRDefault="00BC689C" w:rsidP="00191BCA">
            <w:pPr>
              <w:jc w:val="center"/>
              <w:rPr>
                <w:b/>
                <w:sz w:val="22"/>
                <w:szCs w:val="22"/>
              </w:rPr>
            </w:pPr>
          </w:p>
          <w:p w:rsidR="00BC689C" w:rsidRDefault="00BC689C" w:rsidP="00191BCA">
            <w:pPr>
              <w:jc w:val="center"/>
              <w:rPr>
                <w:b/>
                <w:sz w:val="22"/>
                <w:szCs w:val="22"/>
              </w:rPr>
            </w:pPr>
            <w:r>
              <w:rPr>
                <w:b/>
                <w:sz w:val="22"/>
                <w:szCs w:val="22"/>
              </w:rPr>
              <w:t>39</w:t>
            </w:r>
            <w:r w:rsidRPr="00800931">
              <w:rPr>
                <w:b/>
                <w:sz w:val="22"/>
                <w:szCs w:val="22"/>
              </w:rPr>
              <w:t>.</w:t>
            </w:r>
          </w:p>
          <w:p w:rsidR="00BC689C" w:rsidRDefault="00BC689C" w:rsidP="00191BCA">
            <w:pPr>
              <w:jc w:val="center"/>
              <w:rPr>
                <w:b/>
                <w:sz w:val="22"/>
                <w:szCs w:val="22"/>
              </w:rPr>
            </w:pPr>
            <w:r>
              <w:rPr>
                <w:b/>
                <w:sz w:val="22"/>
                <w:szCs w:val="22"/>
              </w:rPr>
              <w:t>Ivana Beretin Mornar</w:t>
            </w:r>
          </w:p>
          <w:p w:rsidR="00BC689C" w:rsidRDefault="00BC689C" w:rsidP="00191BCA">
            <w:pPr>
              <w:jc w:val="center"/>
              <w:rPr>
                <w:b/>
                <w:sz w:val="22"/>
                <w:szCs w:val="22"/>
              </w:rPr>
            </w:pPr>
          </w:p>
        </w:tc>
        <w:tc>
          <w:tcPr>
            <w:tcW w:w="1417" w:type="dxa"/>
            <w:tcBorders>
              <w:top w:val="single" w:sz="8" w:space="0" w:color="auto"/>
              <w:bottom w:val="single" w:sz="4" w:space="0" w:color="auto"/>
            </w:tcBorders>
          </w:tcPr>
          <w:p w:rsidR="00BC689C" w:rsidRDefault="00BC689C" w:rsidP="00191BCA">
            <w:pPr>
              <w:jc w:val="center"/>
              <w:rPr>
                <w:sz w:val="22"/>
                <w:szCs w:val="22"/>
              </w:rPr>
            </w:pPr>
          </w:p>
          <w:p w:rsidR="00BC689C" w:rsidRDefault="00BC689C" w:rsidP="00191BCA">
            <w:pPr>
              <w:rPr>
                <w:sz w:val="22"/>
                <w:szCs w:val="22"/>
              </w:rPr>
            </w:pPr>
            <w:r>
              <w:rPr>
                <w:sz w:val="22"/>
                <w:szCs w:val="22"/>
              </w:rPr>
              <w:t xml:space="preserve">         A</w:t>
            </w:r>
          </w:p>
          <w:p w:rsidR="00BC689C" w:rsidRDefault="00BC689C" w:rsidP="00191BCA">
            <w:pPr>
              <w:jc w:val="center"/>
              <w:rPr>
                <w:sz w:val="22"/>
                <w:szCs w:val="22"/>
              </w:rPr>
            </w:pPr>
            <w:r>
              <w:rPr>
                <w:sz w:val="22"/>
                <w:szCs w:val="22"/>
              </w:rPr>
              <w:t xml:space="preserve"> (čet)</w:t>
            </w:r>
          </w:p>
        </w:tc>
        <w:tc>
          <w:tcPr>
            <w:tcW w:w="1843" w:type="dxa"/>
            <w:gridSpan w:val="2"/>
            <w:tcBorders>
              <w:top w:val="single" w:sz="8" w:space="0" w:color="auto"/>
              <w:bottom w:val="single" w:sz="4" w:space="0" w:color="auto"/>
            </w:tcBorders>
          </w:tcPr>
          <w:p w:rsidR="00BC689C" w:rsidRDefault="00BC689C" w:rsidP="00191BCA">
            <w:pPr>
              <w:rPr>
                <w:i/>
                <w:sz w:val="22"/>
                <w:szCs w:val="22"/>
              </w:rPr>
            </w:pPr>
            <w:r>
              <w:rPr>
                <w:i/>
                <w:sz w:val="22"/>
                <w:szCs w:val="22"/>
              </w:rPr>
              <w:t>Glazbena kultura</w:t>
            </w:r>
          </w:p>
          <w:p w:rsidR="00BC689C" w:rsidRDefault="00BC689C" w:rsidP="00191BCA">
            <w:pPr>
              <w:rPr>
                <w:sz w:val="22"/>
                <w:szCs w:val="22"/>
              </w:rPr>
            </w:pPr>
            <w:r>
              <w:rPr>
                <w:sz w:val="22"/>
                <w:szCs w:val="22"/>
              </w:rPr>
              <w:t>4. a, 4. b  = 2</w:t>
            </w:r>
          </w:p>
          <w:p w:rsidR="00BC689C" w:rsidRDefault="00BC689C" w:rsidP="00191BCA">
            <w:pPr>
              <w:rPr>
                <w:sz w:val="22"/>
                <w:szCs w:val="22"/>
              </w:rPr>
            </w:pPr>
            <w:r>
              <w:rPr>
                <w:sz w:val="22"/>
                <w:szCs w:val="22"/>
              </w:rPr>
              <w:t>7.a, 7.b = 2</w:t>
            </w:r>
          </w:p>
        </w:tc>
        <w:tc>
          <w:tcPr>
            <w:tcW w:w="992" w:type="dxa"/>
            <w:gridSpan w:val="2"/>
            <w:tcBorders>
              <w:top w:val="single" w:sz="8" w:space="0" w:color="auto"/>
              <w:bottom w:val="single" w:sz="4"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4</w:t>
            </w:r>
          </w:p>
        </w:tc>
        <w:tc>
          <w:tcPr>
            <w:tcW w:w="1560" w:type="dxa"/>
            <w:gridSpan w:val="2"/>
            <w:tcBorders>
              <w:top w:val="single" w:sz="8" w:space="0" w:color="auto"/>
              <w:bottom w:val="single" w:sz="4" w:space="0" w:color="auto"/>
            </w:tcBorders>
          </w:tcPr>
          <w:p w:rsidR="00BC689C" w:rsidRDefault="00BC689C" w:rsidP="00191BCA">
            <w:pPr>
              <w:rPr>
                <w:sz w:val="22"/>
                <w:szCs w:val="22"/>
              </w:rPr>
            </w:pPr>
          </w:p>
          <w:p w:rsidR="00BC689C" w:rsidRDefault="00BC689C" w:rsidP="00191BCA">
            <w:pPr>
              <w:jc w:val="center"/>
              <w:rPr>
                <w:sz w:val="22"/>
                <w:szCs w:val="22"/>
              </w:rPr>
            </w:pPr>
          </w:p>
          <w:p w:rsidR="00BC689C" w:rsidRPr="008D4EDC" w:rsidRDefault="00BC689C" w:rsidP="00191BCA">
            <w:pPr>
              <w:jc w:val="center"/>
              <w:rPr>
                <w:sz w:val="22"/>
                <w:szCs w:val="22"/>
              </w:rPr>
            </w:pPr>
          </w:p>
        </w:tc>
        <w:tc>
          <w:tcPr>
            <w:tcW w:w="1134" w:type="dxa"/>
            <w:gridSpan w:val="2"/>
            <w:tcBorders>
              <w:top w:val="single" w:sz="8" w:space="0" w:color="auto"/>
              <w:bottom w:val="single" w:sz="4" w:space="0" w:color="auto"/>
            </w:tcBorders>
          </w:tcPr>
          <w:p w:rsidR="00BC689C" w:rsidRPr="00FF1766" w:rsidRDefault="00BC689C" w:rsidP="00191BCA">
            <w:pPr>
              <w:jc w:val="center"/>
              <w:rPr>
                <w:i/>
                <w:sz w:val="18"/>
                <w:szCs w:val="22"/>
              </w:rPr>
            </w:pPr>
          </w:p>
        </w:tc>
        <w:tc>
          <w:tcPr>
            <w:tcW w:w="1275" w:type="dxa"/>
            <w:gridSpan w:val="2"/>
            <w:tcBorders>
              <w:top w:val="single" w:sz="8" w:space="0" w:color="auto"/>
              <w:bottom w:val="single" w:sz="4" w:space="0" w:color="auto"/>
            </w:tcBorders>
          </w:tcPr>
          <w:p w:rsidR="00BC689C" w:rsidRDefault="00BC689C" w:rsidP="00191BCA">
            <w:pPr>
              <w:jc w:val="center"/>
              <w:rPr>
                <w:i/>
                <w:szCs w:val="22"/>
              </w:rPr>
            </w:pPr>
          </w:p>
          <w:p w:rsidR="00BC689C" w:rsidRPr="008D4EDC" w:rsidRDefault="00BC689C" w:rsidP="00191BCA">
            <w:pPr>
              <w:jc w:val="center"/>
              <w:rPr>
                <w:sz w:val="22"/>
                <w:szCs w:val="22"/>
              </w:rPr>
            </w:pPr>
          </w:p>
        </w:tc>
        <w:tc>
          <w:tcPr>
            <w:tcW w:w="1276" w:type="dxa"/>
            <w:gridSpan w:val="2"/>
            <w:tcBorders>
              <w:top w:val="single" w:sz="8" w:space="0" w:color="auto"/>
              <w:bottom w:val="single" w:sz="4" w:space="0" w:color="auto"/>
            </w:tcBorders>
          </w:tcPr>
          <w:p w:rsidR="00BC689C" w:rsidRDefault="00BC689C" w:rsidP="00191BCA">
            <w:pPr>
              <w:jc w:val="center"/>
              <w:rPr>
                <w:i/>
                <w:szCs w:val="22"/>
              </w:rPr>
            </w:pPr>
          </w:p>
          <w:p w:rsidR="00BC689C" w:rsidRPr="00EA52A1" w:rsidRDefault="00BC689C" w:rsidP="00191BCA">
            <w:pPr>
              <w:jc w:val="center"/>
              <w:rPr>
                <w:i/>
                <w:sz w:val="18"/>
                <w:szCs w:val="22"/>
              </w:rPr>
            </w:pPr>
          </w:p>
        </w:tc>
        <w:tc>
          <w:tcPr>
            <w:tcW w:w="1015" w:type="dxa"/>
            <w:gridSpan w:val="2"/>
            <w:tcBorders>
              <w:top w:val="single" w:sz="8" w:space="0" w:color="auto"/>
              <w:bottom w:val="single" w:sz="4" w:space="0" w:color="auto"/>
            </w:tcBorders>
          </w:tcPr>
          <w:p w:rsidR="00BC689C" w:rsidRDefault="00BC689C" w:rsidP="00191BCA">
            <w:pPr>
              <w:jc w:val="center"/>
              <w:rPr>
                <w:i/>
                <w:sz w:val="18"/>
                <w:szCs w:val="22"/>
              </w:rPr>
            </w:pPr>
          </w:p>
          <w:p w:rsidR="00BC689C" w:rsidRDefault="00BC689C" w:rsidP="00191BCA">
            <w:pPr>
              <w:jc w:val="center"/>
              <w:rPr>
                <w:i/>
                <w:szCs w:val="22"/>
              </w:rPr>
            </w:pPr>
          </w:p>
          <w:p w:rsidR="00BC689C" w:rsidRPr="00FA1B2D" w:rsidRDefault="00BC689C" w:rsidP="00191BCA">
            <w:pPr>
              <w:jc w:val="center"/>
              <w:rPr>
                <w:i/>
                <w:sz w:val="18"/>
                <w:szCs w:val="22"/>
              </w:rPr>
            </w:pPr>
            <w:r w:rsidRPr="00FA1B2D">
              <w:rPr>
                <w:i/>
                <w:sz w:val="18"/>
                <w:szCs w:val="22"/>
              </w:rPr>
              <w:t>Instrumentalna</w:t>
            </w:r>
          </w:p>
          <w:p w:rsidR="00BC689C" w:rsidRPr="00E51409" w:rsidRDefault="00BC689C" w:rsidP="00191BCA">
            <w:pPr>
              <w:jc w:val="center"/>
              <w:rPr>
                <w:sz w:val="18"/>
                <w:szCs w:val="22"/>
              </w:rPr>
            </w:pPr>
            <w:r>
              <w:rPr>
                <w:sz w:val="18"/>
                <w:szCs w:val="22"/>
              </w:rPr>
              <w:t>1</w:t>
            </w:r>
          </w:p>
        </w:tc>
        <w:tc>
          <w:tcPr>
            <w:tcW w:w="1253" w:type="dxa"/>
            <w:gridSpan w:val="2"/>
            <w:tcBorders>
              <w:top w:val="single" w:sz="8" w:space="0" w:color="auto"/>
              <w:bottom w:val="single" w:sz="4" w:space="0" w:color="auto"/>
            </w:tcBorders>
          </w:tcPr>
          <w:p w:rsidR="00BC689C" w:rsidRPr="008D4EDC" w:rsidRDefault="00BC689C" w:rsidP="00191BCA">
            <w:pPr>
              <w:jc w:val="center"/>
              <w:rPr>
                <w:sz w:val="22"/>
                <w:szCs w:val="22"/>
              </w:rPr>
            </w:pPr>
          </w:p>
        </w:tc>
        <w:tc>
          <w:tcPr>
            <w:tcW w:w="1134" w:type="dxa"/>
            <w:gridSpan w:val="2"/>
            <w:tcBorders>
              <w:top w:val="single" w:sz="8" w:space="0" w:color="auto"/>
              <w:bottom w:val="single" w:sz="4" w:space="0" w:color="auto"/>
            </w:tcBorders>
          </w:tcPr>
          <w:p w:rsidR="00BC689C" w:rsidRDefault="00BC689C" w:rsidP="00191BCA">
            <w:pPr>
              <w:jc w:val="center"/>
              <w:rPr>
                <w:sz w:val="22"/>
                <w:szCs w:val="22"/>
              </w:rPr>
            </w:pPr>
          </w:p>
          <w:p w:rsidR="00BC689C" w:rsidRPr="006E360D" w:rsidRDefault="00BC689C" w:rsidP="00191BCA">
            <w:pPr>
              <w:jc w:val="center"/>
              <w:rPr>
                <w:b/>
                <w:sz w:val="22"/>
                <w:szCs w:val="22"/>
              </w:rPr>
            </w:pPr>
          </w:p>
        </w:tc>
        <w:tc>
          <w:tcPr>
            <w:tcW w:w="1144" w:type="dxa"/>
            <w:gridSpan w:val="2"/>
            <w:tcBorders>
              <w:top w:val="single" w:sz="8" w:space="0" w:color="auto"/>
              <w:bottom w:val="single" w:sz="4"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5</w:t>
            </w:r>
          </w:p>
        </w:tc>
      </w:tr>
      <w:tr w:rsidR="00BC689C" w:rsidTr="00BC689C">
        <w:trPr>
          <w:gridAfter w:val="1"/>
          <w:wAfter w:w="132" w:type="dxa"/>
          <w:trHeight w:val="588"/>
        </w:trPr>
        <w:tc>
          <w:tcPr>
            <w:tcW w:w="1834" w:type="dxa"/>
            <w:tcBorders>
              <w:top w:val="single" w:sz="4" w:space="0" w:color="auto"/>
              <w:bottom w:val="single" w:sz="12" w:space="0" w:color="auto"/>
            </w:tcBorders>
            <w:shd w:val="clear" w:color="auto" w:fill="C0D7F1" w:themeFill="text2" w:themeFillTint="33"/>
          </w:tcPr>
          <w:p w:rsidR="00BC689C" w:rsidRDefault="00BC689C" w:rsidP="00191BCA">
            <w:pPr>
              <w:jc w:val="center"/>
              <w:rPr>
                <w:b/>
                <w:sz w:val="22"/>
                <w:szCs w:val="22"/>
              </w:rPr>
            </w:pPr>
            <w:r>
              <w:rPr>
                <w:b/>
                <w:sz w:val="22"/>
                <w:szCs w:val="22"/>
              </w:rPr>
              <w:t xml:space="preserve"> </w:t>
            </w:r>
          </w:p>
          <w:p w:rsidR="00BC689C" w:rsidRDefault="00BC689C" w:rsidP="00191BCA">
            <w:pPr>
              <w:jc w:val="center"/>
              <w:rPr>
                <w:b/>
                <w:sz w:val="22"/>
                <w:szCs w:val="22"/>
              </w:rPr>
            </w:pPr>
            <w:r>
              <w:rPr>
                <w:b/>
                <w:sz w:val="22"/>
                <w:szCs w:val="22"/>
              </w:rPr>
              <w:t>40.</w:t>
            </w:r>
          </w:p>
          <w:p w:rsidR="00BC689C" w:rsidRDefault="00BC689C" w:rsidP="00191BCA">
            <w:pPr>
              <w:jc w:val="center"/>
              <w:rPr>
                <w:b/>
                <w:sz w:val="22"/>
                <w:szCs w:val="22"/>
              </w:rPr>
            </w:pPr>
            <w:r>
              <w:rPr>
                <w:b/>
                <w:sz w:val="22"/>
                <w:szCs w:val="22"/>
              </w:rPr>
              <w:t>Ana Čarija</w:t>
            </w:r>
          </w:p>
          <w:p w:rsidR="00BC689C" w:rsidRDefault="00BC689C" w:rsidP="00191BCA">
            <w:pPr>
              <w:jc w:val="center"/>
              <w:rPr>
                <w:b/>
                <w:sz w:val="22"/>
                <w:szCs w:val="22"/>
              </w:rPr>
            </w:pPr>
          </w:p>
        </w:tc>
        <w:tc>
          <w:tcPr>
            <w:tcW w:w="1417" w:type="dxa"/>
            <w:tcBorders>
              <w:top w:val="single" w:sz="4" w:space="0" w:color="auto"/>
              <w:bottom w:val="single" w:sz="12" w:space="0" w:color="auto"/>
            </w:tcBorders>
          </w:tcPr>
          <w:p w:rsidR="00BC689C" w:rsidRDefault="00BC689C" w:rsidP="00191BCA">
            <w:pPr>
              <w:jc w:val="center"/>
              <w:rPr>
                <w:sz w:val="22"/>
                <w:szCs w:val="22"/>
              </w:rPr>
            </w:pPr>
            <w:r>
              <w:rPr>
                <w:sz w:val="22"/>
                <w:szCs w:val="22"/>
              </w:rPr>
              <w:t>A</w:t>
            </w:r>
          </w:p>
          <w:p w:rsidR="00BC689C" w:rsidRDefault="00BC689C" w:rsidP="00191BCA">
            <w:pPr>
              <w:jc w:val="center"/>
              <w:rPr>
                <w:sz w:val="22"/>
                <w:szCs w:val="22"/>
              </w:rPr>
            </w:pPr>
            <w:r>
              <w:rPr>
                <w:sz w:val="22"/>
                <w:szCs w:val="22"/>
              </w:rPr>
              <w:t>(pon, uto, srij)</w:t>
            </w:r>
          </w:p>
        </w:tc>
        <w:tc>
          <w:tcPr>
            <w:tcW w:w="1843" w:type="dxa"/>
            <w:gridSpan w:val="2"/>
            <w:tcBorders>
              <w:top w:val="single" w:sz="4" w:space="0" w:color="auto"/>
              <w:bottom w:val="single" w:sz="12" w:space="0" w:color="auto"/>
            </w:tcBorders>
          </w:tcPr>
          <w:p w:rsidR="00BC689C" w:rsidRDefault="00BC689C" w:rsidP="00191BCA">
            <w:pPr>
              <w:rPr>
                <w:i/>
                <w:sz w:val="22"/>
                <w:szCs w:val="22"/>
              </w:rPr>
            </w:pPr>
            <w:r>
              <w:rPr>
                <w:i/>
                <w:sz w:val="22"/>
                <w:szCs w:val="22"/>
              </w:rPr>
              <w:t xml:space="preserve">Informatika </w:t>
            </w:r>
          </w:p>
          <w:p w:rsidR="00BC689C" w:rsidRPr="00FA1B2D" w:rsidRDefault="00BC689C" w:rsidP="00191BCA">
            <w:pPr>
              <w:rPr>
                <w:sz w:val="22"/>
                <w:szCs w:val="22"/>
              </w:rPr>
            </w:pPr>
            <w:r>
              <w:rPr>
                <w:sz w:val="22"/>
                <w:szCs w:val="22"/>
              </w:rPr>
              <w:t>6.a = 2</w:t>
            </w:r>
          </w:p>
        </w:tc>
        <w:tc>
          <w:tcPr>
            <w:tcW w:w="992" w:type="dxa"/>
            <w:gridSpan w:val="2"/>
            <w:tcBorders>
              <w:top w:val="single" w:sz="4" w:space="0" w:color="auto"/>
              <w:bottom w:val="single" w:sz="12" w:space="0" w:color="auto"/>
            </w:tcBorders>
          </w:tcPr>
          <w:p w:rsidR="00BC689C" w:rsidRDefault="00BC689C" w:rsidP="00191BCA">
            <w:pPr>
              <w:jc w:val="center"/>
              <w:rPr>
                <w:sz w:val="22"/>
                <w:szCs w:val="22"/>
              </w:rPr>
            </w:pPr>
            <w:r>
              <w:rPr>
                <w:sz w:val="22"/>
                <w:szCs w:val="22"/>
              </w:rPr>
              <w:t>2</w:t>
            </w:r>
          </w:p>
        </w:tc>
        <w:tc>
          <w:tcPr>
            <w:tcW w:w="1560" w:type="dxa"/>
            <w:gridSpan w:val="2"/>
            <w:tcBorders>
              <w:top w:val="single" w:sz="4" w:space="0" w:color="auto"/>
              <w:bottom w:val="single" w:sz="12" w:space="0" w:color="auto"/>
            </w:tcBorders>
          </w:tcPr>
          <w:p w:rsidR="00BC689C" w:rsidRDefault="00BC689C" w:rsidP="00191BCA">
            <w:pPr>
              <w:jc w:val="center"/>
              <w:rPr>
                <w:sz w:val="22"/>
                <w:szCs w:val="22"/>
              </w:rPr>
            </w:pPr>
          </w:p>
        </w:tc>
        <w:tc>
          <w:tcPr>
            <w:tcW w:w="1134" w:type="dxa"/>
            <w:gridSpan w:val="2"/>
            <w:tcBorders>
              <w:top w:val="single" w:sz="4" w:space="0" w:color="auto"/>
              <w:bottom w:val="single" w:sz="12" w:space="0" w:color="auto"/>
            </w:tcBorders>
          </w:tcPr>
          <w:p w:rsidR="00BC689C" w:rsidRDefault="00BC689C" w:rsidP="00191BCA">
            <w:pPr>
              <w:jc w:val="center"/>
              <w:rPr>
                <w:i/>
                <w:sz w:val="18"/>
                <w:szCs w:val="22"/>
              </w:rPr>
            </w:pPr>
            <w:r>
              <w:rPr>
                <w:i/>
                <w:sz w:val="18"/>
                <w:szCs w:val="22"/>
              </w:rPr>
              <w:t>Informatika</w:t>
            </w:r>
          </w:p>
          <w:p w:rsidR="00BC689C" w:rsidRPr="009A10EA" w:rsidRDefault="00BC689C" w:rsidP="00191BCA">
            <w:pPr>
              <w:jc w:val="center"/>
              <w:rPr>
                <w:sz w:val="18"/>
                <w:szCs w:val="22"/>
              </w:rPr>
            </w:pPr>
            <w:r w:rsidRPr="009A10EA">
              <w:rPr>
                <w:sz w:val="18"/>
                <w:szCs w:val="22"/>
              </w:rPr>
              <w:t>1.a/b</w:t>
            </w:r>
            <w:r>
              <w:rPr>
                <w:sz w:val="18"/>
                <w:szCs w:val="22"/>
              </w:rPr>
              <w:t>/c</w:t>
            </w:r>
            <w:r w:rsidRPr="009A10EA">
              <w:rPr>
                <w:sz w:val="18"/>
                <w:szCs w:val="22"/>
              </w:rPr>
              <w:t>=2</w:t>
            </w:r>
          </w:p>
          <w:p w:rsidR="00BC689C" w:rsidRPr="009A10EA" w:rsidRDefault="00BC689C" w:rsidP="00191BCA">
            <w:pPr>
              <w:jc w:val="center"/>
              <w:rPr>
                <w:sz w:val="18"/>
                <w:szCs w:val="22"/>
              </w:rPr>
            </w:pPr>
            <w:r w:rsidRPr="009A10EA">
              <w:rPr>
                <w:sz w:val="18"/>
                <w:szCs w:val="22"/>
              </w:rPr>
              <w:t>2.a/b = 2</w:t>
            </w:r>
          </w:p>
          <w:p w:rsidR="00BC689C" w:rsidRPr="009A10EA" w:rsidRDefault="00BC689C" w:rsidP="00191BCA">
            <w:pPr>
              <w:jc w:val="center"/>
              <w:rPr>
                <w:sz w:val="18"/>
                <w:szCs w:val="22"/>
              </w:rPr>
            </w:pPr>
            <w:r w:rsidRPr="009A10EA">
              <w:rPr>
                <w:sz w:val="18"/>
                <w:szCs w:val="22"/>
              </w:rPr>
              <w:t>3.a/b= 2</w:t>
            </w:r>
          </w:p>
          <w:p w:rsidR="00BC689C" w:rsidRPr="00FF1766" w:rsidRDefault="00BC689C" w:rsidP="00191BCA">
            <w:pPr>
              <w:jc w:val="center"/>
              <w:rPr>
                <w:i/>
                <w:sz w:val="18"/>
                <w:szCs w:val="22"/>
              </w:rPr>
            </w:pPr>
          </w:p>
        </w:tc>
        <w:tc>
          <w:tcPr>
            <w:tcW w:w="1275" w:type="dxa"/>
            <w:gridSpan w:val="2"/>
            <w:tcBorders>
              <w:top w:val="single" w:sz="4" w:space="0" w:color="auto"/>
              <w:bottom w:val="single" w:sz="12" w:space="0" w:color="auto"/>
            </w:tcBorders>
          </w:tcPr>
          <w:p w:rsidR="00BC689C" w:rsidRDefault="00BC689C" w:rsidP="00191BCA">
            <w:pPr>
              <w:jc w:val="center"/>
              <w:rPr>
                <w:i/>
                <w:szCs w:val="22"/>
              </w:rPr>
            </w:pPr>
          </w:p>
        </w:tc>
        <w:tc>
          <w:tcPr>
            <w:tcW w:w="1276" w:type="dxa"/>
            <w:gridSpan w:val="2"/>
            <w:tcBorders>
              <w:top w:val="single" w:sz="4" w:space="0" w:color="auto"/>
              <w:bottom w:val="single" w:sz="12" w:space="0" w:color="auto"/>
            </w:tcBorders>
          </w:tcPr>
          <w:p w:rsidR="00BC689C" w:rsidRDefault="00BC689C" w:rsidP="00191BCA">
            <w:pPr>
              <w:jc w:val="center"/>
              <w:rPr>
                <w:i/>
                <w:szCs w:val="22"/>
              </w:rPr>
            </w:pPr>
            <w:r>
              <w:rPr>
                <w:i/>
                <w:szCs w:val="22"/>
              </w:rPr>
              <w:t>Informatika</w:t>
            </w:r>
          </w:p>
          <w:p w:rsidR="00BC689C" w:rsidRDefault="00BC689C" w:rsidP="00191BCA">
            <w:pPr>
              <w:jc w:val="center"/>
              <w:rPr>
                <w:i/>
                <w:szCs w:val="22"/>
              </w:rPr>
            </w:pPr>
            <w:r>
              <w:rPr>
                <w:i/>
                <w:szCs w:val="22"/>
              </w:rPr>
              <w:t>5. r i 6. r</w:t>
            </w:r>
          </w:p>
          <w:p w:rsidR="00BC689C" w:rsidRPr="009A10EA" w:rsidRDefault="00BC689C" w:rsidP="00191BCA">
            <w:pPr>
              <w:jc w:val="center"/>
              <w:rPr>
                <w:szCs w:val="22"/>
              </w:rPr>
            </w:pPr>
            <w:r w:rsidRPr="009A10EA">
              <w:rPr>
                <w:szCs w:val="22"/>
              </w:rPr>
              <w:t>2</w:t>
            </w:r>
          </w:p>
        </w:tc>
        <w:tc>
          <w:tcPr>
            <w:tcW w:w="1015" w:type="dxa"/>
            <w:gridSpan w:val="2"/>
            <w:tcBorders>
              <w:top w:val="single" w:sz="4" w:space="0" w:color="auto"/>
              <w:bottom w:val="single" w:sz="12" w:space="0" w:color="auto"/>
            </w:tcBorders>
          </w:tcPr>
          <w:p w:rsidR="00BC689C" w:rsidRDefault="00BC689C" w:rsidP="00191BCA">
            <w:pPr>
              <w:jc w:val="center"/>
              <w:rPr>
                <w:i/>
                <w:sz w:val="18"/>
                <w:szCs w:val="22"/>
              </w:rPr>
            </w:pPr>
          </w:p>
        </w:tc>
        <w:tc>
          <w:tcPr>
            <w:tcW w:w="1253" w:type="dxa"/>
            <w:gridSpan w:val="2"/>
            <w:tcBorders>
              <w:top w:val="single" w:sz="4" w:space="0" w:color="auto"/>
              <w:bottom w:val="single" w:sz="12" w:space="0" w:color="auto"/>
            </w:tcBorders>
          </w:tcPr>
          <w:p w:rsidR="00BC689C" w:rsidRPr="008D4EDC" w:rsidRDefault="00BC689C" w:rsidP="00191BCA">
            <w:pPr>
              <w:jc w:val="center"/>
              <w:rPr>
                <w:sz w:val="22"/>
                <w:szCs w:val="22"/>
              </w:rPr>
            </w:pPr>
          </w:p>
        </w:tc>
        <w:tc>
          <w:tcPr>
            <w:tcW w:w="1134" w:type="dxa"/>
            <w:gridSpan w:val="2"/>
            <w:tcBorders>
              <w:top w:val="single" w:sz="4" w:space="0" w:color="auto"/>
              <w:bottom w:val="single" w:sz="12" w:space="0" w:color="auto"/>
            </w:tcBorders>
          </w:tcPr>
          <w:p w:rsidR="00BC689C" w:rsidRDefault="00BC689C" w:rsidP="00191BCA">
            <w:pPr>
              <w:jc w:val="center"/>
              <w:rPr>
                <w:sz w:val="22"/>
                <w:szCs w:val="22"/>
              </w:rPr>
            </w:pPr>
          </w:p>
        </w:tc>
        <w:tc>
          <w:tcPr>
            <w:tcW w:w="1144" w:type="dxa"/>
            <w:gridSpan w:val="2"/>
            <w:tcBorders>
              <w:top w:val="single" w:sz="4" w:space="0" w:color="auto"/>
              <w:bottom w:val="single" w:sz="12" w:space="0" w:color="auto"/>
            </w:tcBorders>
          </w:tcPr>
          <w:p w:rsidR="00BC689C" w:rsidRDefault="00BC689C" w:rsidP="00191BCA">
            <w:pPr>
              <w:jc w:val="center"/>
              <w:rPr>
                <w:sz w:val="22"/>
                <w:szCs w:val="22"/>
              </w:rPr>
            </w:pPr>
          </w:p>
          <w:p w:rsidR="00BC689C" w:rsidRDefault="00BC689C" w:rsidP="00191BCA">
            <w:pPr>
              <w:jc w:val="center"/>
              <w:rPr>
                <w:sz w:val="22"/>
                <w:szCs w:val="22"/>
              </w:rPr>
            </w:pPr>
            <w:r>
              <w:rPr>
                <w:sz w:val="22"/>
                <w:szCs w:val="22"/>
              </w:rPr>
              <w:t>10</w:t>
            </w:r>
          </w:p>
        </w:tc>
      </w:tr>
    </w:tbl>
    <w:p w:rsidR="00BC689C" w:rsidRDefault="00BC689C"/>
    <w:p w:rsidR="00BC689C" w:rsidRDefault="00BC689C"/>
    <w:p w:rsidR="00BC689C" w:rsidRDefault="00BC689C"/>
    <w:p w:rsidR="00BC689C" w:rsidRDefault="00BC689C"/>
    <w:p w:rsidR="00BC689C" w:rsidRDefault="00BC689C"/>
    <w:p w:rsidR="00BC689C" w:rsidRDefault="00BC689C"/>
    <w:p w:rsidR="00467F5F" w:rsidRPr="00A352A5" w:rsidRDefault="00467F5F" w:rsidP="00467F5F">
      <w:pPr>
        <w:pStyle w:val="Tijeloteksta"/>
        <w:rPr>
          <w:b/>
          <w:i/>
          <w:sz w:val="22"/>
        </w:rPr>
      </w:pPr>
      <w:r w:rsidRPr="0042243E">
        <w:rPr>
          <w:b/>
          <w:sz w:val="22"/>
        </w:rPr>
        <w:t xml:space="preserve">2. 2. 4. </w:t>
      </w:r>
      <w:r w:rsidRPr="0042243E">
        <w:rPr>
          <w:b/>
          <w:i/>
          <w:sz w:val="22"/>
        </w:rPr>
        <w:t>Tjedna zaduženja učitelja pr</w:t>
      </w:r>
      <w:r>
        <w:rPr>
          <w:b/>
          <w:i/>
          <w:sz w:val="22"/>
        </w:rPr>
        <w:t>edmetne nastave (područna škola</w:t>
      </w:r>
    </w:p>
    <w:tbl>
      <w:tblPr>
        <w:tblStyle w:val="Reetkatablice"/>
        <w:tblW w:w="15877" w:type="dxa"/>
        <w:tblInd w:w="-998" w:type="dxa"/>
        <w:tblLayout w:type="fixed"/>
        <w:tblLook w:val="04A0" w:firstRow="1" w:lastRow="0" w:firstColumn="1" w:lastColumn="0" w:noHBand="0" w:noVBand="1"/>
      </w:tblPr>
      <w:tblGrid>
        <w:gridCol w:w="1834"/>
        <w:gridCol w:w="1417"/>
        <w:gridCol w:w="1843"/>
        <w:gridCol w:w="992"/>
        <w:gridCol w:w="1560"/>
        <w:gridCol w:w="1134"/>
        <w:gridCol w:w="1275"/>
        <w:gridCol w:w="1134"/>
        <w:gridCol w:w="1157"/>
        <w:gridCol w:w="1228"/>
        <w:gridCol w:w="1133"/>
        <w:gridCol w:w="1170"/>
      </w:tblGrid>
      <w:tr w:rsidR="00467F5F" w:rsidTr="00191BCA">
        <w:tc>
          <w:tcPr>
            <w:tcW w:w="1834" w:type="dxa"/>
            <w:vMerge w:val="restart"/>
            <w:tcBorders>
              <w:top w:val="single" w:sz="12" w:space="0" w:color="auto"/>
              <w:left w:val="single" w:sz="12" w:space="0" w:color="auto"/>
              <w:bottom w:val="single" w:sz="12" w:space="0" w:color="auto"/>
            </w:tcBorders>
            <w:shd w:val="clear" w:color="auto" w:fill="C0D7F1" w:themeFill="text2" w:themeFillTint="33"/>
          </w:tcPr>
          <w:p w:rsidR="00467F5F" w:rsidRPr="001869E1" w:rsidRDefault="00467F5F" w:rsidP="00191BCA">
            <w:pPr>
              <w:jc w:val="center"/>
              <w:rPr>
                <w:b/>
                <w:sz w:val="22"/>
                <w:szCs w:val="22"/>
              </w:rPr>
            </w:pPr>
          </w:p>
          <w:p w:rsidR="00467F5F" w:rsidRPr="001869E1" w:rsidRDefault="00467F5F" w:rsidP="00191BCA">
            <w:pPr>
              <w:jc w:val="center"/>
              <w:rPr>
                <w:b/>
                <w:sz w:val="22"/>
                <w:szCs w:val="22"/>
              </w:rPr>
            </w:pPr>
            <w:r w:rsidRPr="001869E1">
              <w:rPr>
                <w:b/>
                <w:sz w:val="22"/>
                <w:szCs w:val="22"/>
              </w:rPr>
              <w:t>IME I PREZIME</w:t>
            </w:r>
          </w:p>
        </w:tc>
        <w:tc>
          <w:tcPr>
            <w:tcW w:w="1417" w:type="dxa"/>
            <w:vMerge w:val="restart"/>
            <w:tcBorders>
              <w:top w:val="single" w:sz="12" w:space="0" w:color="auto"/>
              <w:bottom w:val="single" w:sz="12" w:space="0" w:color="auto"/>
            </w:tcBorders>
            <w:shd w:val="clear" w:color="auto" w:fill="C0D7F1" w:themeFill="text2" w:themeFillTint="33"/>
          </w:tcPr>
          <w:p w:rsidR="00467F5F" w:rsidRPr="00A059F0" w:rsidRDefault="00467F5F" w:rsidP="00191BCA">
            <w:pPr>
              <w:jc w:val="center"/>
              <w:rPr>
                <w:b/>
                <w:sz w:val="22"/>
                <w:szCs w:val="22"/>
              </w:rPr>
            </w:pPr>
            <w:r>
              <w:rPr>
                <w:b/>
                <w:sz w:val="22"/>
                <w:szCs w:val="22"/>
              </w:rPr>
              <w:t>Dani rada u Područnoj školi</w:t>
            </w:r>
          </w:p>
        </w:tc>
        <w:tc>
          <w:tcPr>
            <w:tcW w:w="4395" w:type="dxa"/>
            <w:gridSpan w:val="3"/>
            <w:tcBorders>
              <w:top w:val="single" w:sz="12" w:space="0" w:color="auto"/>
              <w:bottom w:val="single" w:sz="12" w:space="0" w:color="auto"/>
            </w:tcBorders>
            <w:shd w:val="clear" w:color="auto" w:fill="C0D7F1" w:themeFill="text2" w:themeFillTint="33"/>
          </w:tcPr>
          <w:p w:rsidR="00467F5F" w:rsidRPr="00A059F0" w:rsidRDefault="00467F5F" w:rsidP="00191BCA">
            <w:pPr>
              <w:spacing w:after="160" w:line="259" w:lineRule="auto"/>
              <w:jc w:val="center"/>
              <w:rPr>
                <w:b/>
                <w:sz w:val="22"/>
                <w:szCs w:val="22"/>
              </w:rPr>
            </w:pPr>
            <w:r>
              <w:rPr>
                <w:b/>
                <w:sz w:val="22"/>
                <w:szCs w:val="22"/>
              </w:rPr>
              <w:t xml:space="preserve">Redovna nastava </w:t>
            </w:r>
          </w:p>
        </w:tc>
        <w:tc>
          <w:tcPr>
            <w:tcW w:w="1134" w:type="dxa"/>
            <w:vMerge w:val="restart"/>
            <w:tcBorders>
              <w:top w:val="single" w:sz="12" w:space="0" w:color="auto"/>
              <w:bottom w:val="single" w:sz="12" w:space="0" w:color="auto"/>
            </w:tcBorders>
            <w:shd w:val="clear" w:color="auto" w:fill="C0D7F1" w:themeFill="text2" w:themeFillTint="33"/>
          </w:tcPr>
          <w:p w:rsidR="00467F5F" w:rsidRDefault="00467F5F" w:rsidP="00191BCA">
            <w:pPr>
              <w:jc w:val="center"/>
              <w:rPr>
                <w:b/>
                <w:sz w:val="22"/>
                <w:szCs w:val="22"/>
              </w:rPr>
            </w:pPr>
          </w:p>
          <w:p w:rsidR="00467F5F" w:rsidRPr="00A059F0" w:rsidRDefault="00467F5F" w:rsidP="00191BCA">
            <w:pPr>
              <w:jc w:val="center"/>
              <w:rPr>
                <w:b/>
                <w:sz w:val="22"/>
                <w:szCs w:val="22"/>
              </w:rPr>
            </w:pPr>
            <w:r>
              <w:rPr>
                <w:b/>
                <w:sz w:val="22"/>
                <w:szCs w:val="22"/>
              </w:rPr>
              <w:t>Izborna nastava</w:t>
            </w:r>
          </w:p>
        </w:tc>
        <w:tc>
          <w:tcPr>
            <w:tcW w:w="1275" w:type="dxa"/>
            <w:vMerge w:val="restart"/>
            <w:tcBorders>
              <w:top w:val="single" w:sz="12" w:space="0" w:color="auto"/>
              <w:bottom w:val="single" w:sz="12" w:space="0" w:color="auto"/>
            </w:tcBorders>
            <w:shd w:val="clear" w:color="auto" w:fill="C0D7F1" w:themeFill="text2" w:themeFillTint="33"/>
          </w:tcPr>
          <w:p w:rsidR="00467F5F" w:rsidRDefault="00467F5F" w:rsidP="00191BCA">
            <w:pPr>
              <w:jc w:val="center"/>
              <w:rPr>
                <w:b/>
                <w:sz w:val="22"/>
                <w:szCs w:val="22"/>
              </w:rPr>
            </w:pPr>
          </w:p>
          <w:p w:rsidR="00467F5F" w:rsidRPr="00A059F0" w:rsidRDefault="00467F5F" w:rsidP="00191BCA">
            <w:pPr>
              <w:jc w:val="center"/>
              <w:rPr>
                <w:b/>
                <w:sz w:val="22"/>
                <w:szCs w:val="22"/>
              </w:rPr>
            </w:pPr>
            <w:r>
              <w:rPr>
                <w:b/>
                <w:sz w:val="22"/>
                <w:szCs w:val="22"/>
              </w:rPr>
              <w:t>Dopunska nastava</w:t>
            </w:r>
          </w:p>
        </w:tc>
        <w:tc>
          <w:tcPr>
            <w:tcW w:w="1134" w:type="dxa"/>
            <w:vMerge w:val="restart"/>
            <w:tcBorders>
              <w:top w:val="single" w:sz="12" w:space="0" w:color="auto"/>
              <w:bottom w:val="single" w:sz="12" w:space="0" w:color="auto"/>
            </w:tcBorders>
            <w:shd w:val="clear" w:color="auto" w:fill="C0D7F1" w:themeFill="text2" w:themeFillTint="33"/>
          </w:tcPr>
          <w:p w:rsidR="00467F5F" w:rsidRDefault="00467F5F" w:rsidP="00191BCA">
            <w:pPr>
              <w:jc w:val="center"/>
              <w:rPr>
                <w:b/>
                <w:sz w:val="22"/>
                <w:szCs w:val="22"/>
              </w:rPr>
            </w:pPr>
          </w:p>
          <w:p w:rsidR="00467F5F" w:rsidRPr="00A059F0" w:rsidRDefault="00467F5F" w:rsidP="00191BCA">
            <w:pPr>
              <w:jc w:val="center"/>
              <w:rPr>
                <w:b/>
                <w:sz w:val="22"/>
                <w:szCs w:val="22"/>
              </w:rPr>
            </w:pPr>
            <w:r>
              <w:rPr>
                <w:b/>
                <w:sz w:val="22"/>
                <w:szCs w:val="22"/>
              </w:rPr>
              <w:t>Dodatna nastava</w:t>
            </w:r>
          </w:p>
        </w:tc>
        <w:tc>
          <w:tcPr>
            <w:tcW w:w="1157" w:type="dxa"/>
            <w:vMerge w:val="restart"/>
            <w:tcBorders>
              <w:top w:val="single" w:sz="12" w:space="0" w:color="auto"/>
              <w:bottom w:val="single" w:sz="12" w:space="0" w:color="auto"/>
            </w:tcBorders>
            <w:shd w:val="clear" w:color="auto" w:fill="C0D7F1" w:themeFill="text2" w:themeFillTint="33"/>
          </w:tcPr>
          <w:p w:rsidR="00467F5F" w:rsidRDefault="00467F5F" w:rsidP="00191BCA">
            <w:pPr>
              <w:jc w:val="center"/>
              <w:rPr>
                <w:b/>
                <w:sz w:val="22"/>
                <w:szCs w:val="22"/>
              </w:rPr>
            </w:pPr>
          </w:p>
          <w:p w:rsidR="00467F5F" w:rsidRPr="00A059F0" w:rsidRDefault="00467F5F" w:rsidP="00191BCA">
            <w:pPr>
              <w:jc w:val="center"/>
              <w:rPr>
                <w:b/>
                <w:sz w:val="22"/>
                <w:szCs w:val="22"/>
              </w:rPr>
            </w:pPr>
            <w:r>
              <w:rPr>
                <w:b/>
                <w:sz w:val="22"/>
                <w:szCs w:val="22"/>
              </w:rPr>
              <w:t>INA</w:t>
            </w:r>
          </w:p>
        </w:tc>
        <w:tc>
          <w:tcPr>
            <w:tcW w:w="1228" w:type="dxa"/>
            <w:vMerge w:val="restart"/>
            <w:tcBorders>
              <w:top w:val="single" w:sz="12" w:space="0" w:color="auto"/>
              <w:bottom w:val="single" w:sz="12" w:space="0" w:color="auto"/>
            </w:tcBorders>
            <w:shd w:val="clear" w:color="auto" w:fill="C0D7F1" w:themeFill="text2" w:themeFillTint="33"/>
          </w:tcPr>
          <w:p w:rsidR="00467F5F" w:rsidRDefault="00467F5F" w:rsidP="00191BCA">
            <w:pPr>
              <w:jc w:val="center"/>
              <w:rPr>
                <w:b/>
                <w:sz w:val="22"/>
                <w:szCs w:val="22"/>
              </w:rPr>
            </w:pPr>
          </w:p>
          <w:p w:rsidR="00467F5F" w:rsidRPr="00A059F0" w:rsidRDefault="00467F5F" w:rsidP="00191BCA">
            <w:pPr>
              <w:jc w:val="center"/>
              <w:rPr>
                <w:b/>
                <w:sz w:val="22"/>
                <w:szCs w:val="22"/>
              </w:rPr>
            </w:pPr>
            <w:r>
              <w:rPr>
                <w:b/>
                <w:sz w:val="22"/>
                <w:szCs w:val="22"/>
              </w:rPr>
              <w:t>Ostala zaduženja</w:t>
            </w:r>
          </w:p>
        </w:tc>
        <w:tc>
          <w:tcPr>
            <w:tcW w:w="1133" w:type="dxa"/>
            <w:vMerge w:val="restart"/>
            <w:tcBorders>
              <w:top w:val="single" w:sz="12" w:space="0" w:color="auto"/>
              <w:bottom w:val="single" w:sz="12" w:space="0" w:color="auto"/>
            </w:tcBorders>
            <w:shd w:val="clear" w:color="auto" w:fill="C0D7F1" w:themeFill="text2" w:themeFillTint="33"/>
          </w:tcPr>
          <w:p w:rsidR="00467F5F" w:rsidRPr="00A059F0" w:rsidRDefault="00467F5F" w:rsidP="00191BCA">
            <w:pPr>
              <w:jc w:val="center"/>
              <w:rPr>
                <w:b/>
                <w:sz w:val="22"/>
                <w:szCs w:val="22"/>
              </w:rPr>
            </w:pPr>
            <w:r>
              <w:rPr>
                <w:b/>
                <w:sz w:val="22"/>
                <w:szCs w:val="22"/>
              </w:rPr>
              <w:t>Područna škola Prgomet</w:t>
            </w:r>
          </w:p>
        </w:tc>
        <w:tc>
          <w:tcPr>
            <w:tcW w:w="1170" w:type="dxa"/>
            <w:vMerge w:val="restart"/>
            <w:tcBorders>
              <w:top w:val="single" w:sz="12" w:space="0" w:color="auto"/>
              <w:bottom w:val="single" w:sz="12" w:space="0" w:color="auto"/>
              <w:right w:val="single" w:sz="12" w:space="0" w:color="auto"/>
            </w:tcBorders>
            <w:shd w:val="clear" w:color="auto" w:fill="C0D7F1" w:themeFill="text2" w:themeFillTint="33"/>
          </w:tcPr>
          <w:p w:rsidR="00467F5F" w:rsidRDefault="00467F5F" w:rsidP="00191BCA">
            <w:pPr>
              <w:jc w:val="center"/>
              <w:rPr>
                <w:b/>
                <w:sz w:val="22"/>
                <w:szCs w:val="22"/>
              </w:rPr>
            </w:pPr>
          </w:p>
          <w:p w:rsidR="00467F5F" w:rsidRDefault="00467F5F" w:rsidP="00191BCA">
            <w:pPr>
              <w:jc w:val="center"/>
              <w:rPr>
                <w:b/>
                <w:sz w:val="22"/>
                <w:szCs w:val="22"/>
              </w:rPr>
            </w:pPr>
            <w:r>
              <w:rPr>
                <w:b/>
                <w:sz w:val="22"/>
                <w:szCs w:val="22"/>
              </w:rPr>
              <w:t>UKUPNO</w:t>
            </w:r>
          </w:p>
          <w:p w:rsidR="00467F5F" w:rsidRPr="00A059F0" w:rsidRDefault="00467F5F" w:rsidP="00191BCA">
            <w:pPr>
              <w:jc w:val="center"/>
              <w:rPr>
                <w:b/>
                <w:sz w:val="22"/>
                <w:szCs w:val="22"/>
              </w:rPr>
            </w:pPr>
            <w:r>
              <w:rPr>
                <w:b/>
                <w:sz w:val="22"/>
                <w:szCs w:val="22"/>
              </w:rPr>
              <w:t>sati</w:t>
            </w:r>
          </w:p>
        </w:tc>
      </w:tr>
      <w:tr w:rsidR="00467F5F" w:rsidTr="00191BCA">
        <w:tc>
          <w:tcPr>
            <w:tcW w:w="1834" w:type="dxa"/>
            <w:vMerge/>
            <w:tcBorders>
              <w:top w:val="single" w:sz="4" w:space="0" w:color="auto"/>
              <w:left w:val="single" w:sz="12" w:space="0" w:color="auto"/>
              <w:bottom w:val="single" w:sz="12" w:space="0" w:color="auto"/>
            </w:tcBorders>
            <w:shd w:val="clear" w:color="auto" w:fill="C0D7F1" w:themeFill="text2" w:themeFillTint="33"/>
          </w:tcPr>
          <w:p w:rsidR="00467F5F" w:rsidRPr="001869E1" w:rsidRDefault="00467F5F" w:rsidP="00191BCA">
            <w:pPr>
              <w:rPr>
                <w:b/>
                <w:sz w:val="22"/>
                <w:szCs w:val="22"/>
              </w:rPr>
            </w:pPr>
          </w:p>
        </w:tc>
        <w:tc>
          <w:tcPr>
            <w:tcW w:w="1417" w:type="dxa"/>
            <w:vMerge/>
            <w:tcBorders>
              <w:top w:val="single" w:sz="4" w:space="0" w:color="auto"/>
              <w:bottom w:val="single" w:sz="12" w:space="0" w:color="auto"/>
            </w:tcBorders>
          </w:tcPr>
          <w:p w:rsidR="00467F5F" w:rsidRPr="00A059F0" w:rsidRDefault="00467F5F" w:rsidP="00191BCA">
            <w:pPr>
              <w:rPr>
                <w:b/>
                <w:sz w:val="22"/>
                <w:szCs w:val="22"/>
              </w:rPr>
            </w:pPr>
          </w:p>
        </w:tc>
        <w:tc>
          <w:tcPr>
            <w:tcW w:w="1843" w:type="dxa"/>
            <w:tcBorders>
              <w:top w:val="single" w:sz="12" w:space="0" w:color="auto"/>
              <w:bottom w:val="single" w:sz="12" w:space="0" w:color="auto"/>
            </w:tcBorders>
            <w:shd w:val="clear" w:color="auto" w:fill="C0D7F1" w:themeFill="text2" w:themeFillTint="33"/>
          </w:tcPr>
          <w:p w:rsidR="00467F5F" w:rsidRPr="00A059F0" w:rsidRDefault="00467F5F" w:rsidP="00191BCA">
            <w:pPr>
              <w:jc w:val="center"/>
              <w:rPr>
                <w:b/>
                <w:sz w:val="22"/>
                <w:szCs w:val="22"/>
              </w:rPr>
            </w:pPr>
            <w:r>
              <w:rPr>
                <w:b/>
                <w:sz w:val="22"/>
                <w:szCs w:val="22"/>
              </w:rPr>
              <w:t>Predmet/Razredi</w:t>
            </w:r>
          </w:p>
        </w:tc>
        <w:tc>
          <w:tcPr>
            <w:tcW w:w="992" w:type="dxa"/>
            <w:tcBorders>
              <w:top w:val="single" w:sz="12" w:space="0" w:color="auto"/>
              <w:bottom w:val="single" w:sz="12" w:space="0" w:color="auto"/>
              <w:right w:val="single" w:sz="2" w:space="0" w:color="auto"/>
            </w:tcBorders>
            <w:shd w:val="clear" w:color="auto" w:fill="C0D7F1" w:themeFill="text2" w:themeFillTint="33"/>
          </w:tcPr>
          <w:p w:rsidR="00467F5F" w:rsidRPr="00A059F0" w:rsidRDefault="00467F5F" w:rsidP="00191BCA">
            <w:pPr>
              <w:rPr>
                <w:b/>
                <w:sz w:val="22"/>
                <w:szCs w:val="22"/>
              </w:rPr>
            </w:pPr>
            <w:r>
              <w:rPr>
                <w:b/>
                <w:sz w:val="22"/>
                <w:szCs w:val="22"/>
              </w:rPr>
              <w:t>Ukupno</w:t>
            </w:r>
          </w:p>
        </w:tc>
        <w:tc>
          <w:tcPr>
            <w:tcW w:w="1560" w:type="dxa"/>
            <w:tcBorders>
              <w:top w:val="single" w:sz="12" w:space="0" w:color="auto"/>
              <w:left w:val="single" w:sz="2" w:space="0" w:color="auto"/>
              <w:bottom w:val="single" w:sz="12" w:space="0" w:color="auto"/>
            </w:tcBorders>
            <w:shd w:val="clear" w:color="auto" w:fill="C0D7F1" w:themeFill="text2" w:themeFillTint="33"/>
          </w:tcPr>
          <w:p w:rsidR="00467F5F" w:rsidRPr="00A059F0" w:rsidRDefault="00467F5F" w:rsidP="00191BCA">
            <w:pPr>
              <w:rPr>
                <w:b/>
                <w:sz w:val="22"/>
                <w:szCs w:val="22"/>
              </w:rPr>
            </w:pPr>
            <w:r>
              <w:rPr>
                <w:b/>
                <w:sz w:val="22"/>
                <w:szCs w:val="22"/>
              </w:rPr>
              <w:t>Razredništvo</w:t>
            </w:r>
          </w:p>
        </w:tc>
        <w:tc>
          <w:tcPr>
            <w:tcW w:w="1134" w:type="dxa"/>
            <w:vMerge/>
            <w:tcBorders>
              <w:top w:val="single" w:sz="4" w:space="0" w:color="auto"/>
              <w:bottom w:val="single" w:sz="12" w:space="0" w:color="auto"/>
            </w:tcBorders>
            <w:shd w:val="clear" w:color="auto" w:fill="CAE9C0" w:themeFill="accent5" w:themeFillTint="66"/>
          </w:tcPr>
          <w:p w:rsidR="00467F5F" w:rsidRPr="00A059F0" w:rsidRDefault="00467F5F" w:rsidP="00191BCA">
            <w:pPr>
              <w:rPr>
                <w:b/>
                <w:sz w:val="22"/>
                <w:szCs w:val="22"/>
              </w:rPr>
            </w:pPr>
          </w:p>
        </w:tc>
        <w:tc>
          <w:tcPr>
            <w:tcW w:w="1275" w:type="dxa"/>
            <w:vMerge/>
            <w:tcBorders>
              <w:top w:val="single" w:sz="4" w:space="0" w:color="auto"/>
              <w:bottom w:val="single" w:sz="12" w:space="0" w:color="auto"/>
            </w:tcBorders>
            <w:shd w:val="clear" w:color="auto" w:fill="CAE9C0" w:themeFill="accent5" w:themeFillTint="66"/>
          </w:tcPr>
          <w:p w:rsidR="00467F5F" w:rsidRPr="00A059F0" w:rsidRDefault="00467F5F" w:rsidP="00191BCA">
            <w:pPr>
              <w:rPr>
                <w:b/>
                <w:sz w:val="22"/>
                <w:szCs w:val="22"/>
              </w:rPr>
            </w:pPr>
          </w:p>
        </w:tc>
        <w:tc>
          <w:tcPr>
            <w:tcW w:w="1134" w:type="dxa"/>
            <w:vMerge/>
            <w:tcBorders>
              <w:top w:val="single" w:sz="4" w:space="0" w:color="auto"/>
              <w:bottom w:val="single" w:sz="12" w:space="0" w:color="auto"/>
            </w:tcBorders>
            <w:shd w:val="clear" w:color="auto" w:fill="CAE9C0" w:themeFill="accent5" w:themeFillTint="66"/>
          </w:tcPr>
          <w:p w:rsidR="00467F5F" w:rsidRPr="00A059F0" w:rsidRDefault="00467F5F" w:rsidP="00191BCA">
            <w:pPr>
              <w:rPr>
                <w:b/>
                <w:sz w:val="22"/>
                <w:szCs w:val="22"/>
              </w:rPr>
            </w:pPr>
          </w:p>
        </w:tc>
        <w:tc>
          <w:tcPr>
            <w:tcW w:w="1157" w:type="dxa"/>
            <w:vMerge/>
            <w:tcBorders>
              <w:top w:val="single" w:sz="4" w:space="0" w:color="auto"/>
              <w:bottom w:val="single" w:sz="12" w:space="0" w:color="auto"/>
            </w:tcBorders>
            <w:shd w:val="clear" w:color="auto" w:fill="CAE9C0" w:themeFill="accent5" w:themeFillTint="66"/>
          </w:tcPr>
          <w:p w:rsidR="00467F5F" w:rsidRPr="00A059F0" w:rsidRDefault="00467F5F" w:rsidP="00191BCA">
            <w:pPr>
              <w:rPr>
                <w:b/>
                <w:sz w:val="22"/>
                <w:szCs w:val="22"/>
              </w:rPr>
            </w:pPr>
          </w:p>
        </w:tc>
        <w:tc>
          <w:tcPr>
            <w:tcW w:w="1228" w:type="dxa"/>
            <w:vMerge/>
            <w:tcBorders>
              <w:top w:val="single" w:sz="4" w:space="0" w:color="auto"/>
              <w:bottom w:val="single" w:sz="12" w:space="0" w:color="auto"/>
            </w:tcBorders>
            <w:shd w:val="clear" w:color="auto" w:fill="CAE9C0" w:themeFill="accent5" w:themeFillTint="66"/>
          </w:tcPr>
          <w:p w:rsidR="00467F5F" w:rsidRPr="00A059F0" w:rsidRDefault="00467F5F" w:rsidP="00191BCA">
            <w:pPr>
              <w:rPr>
                <w:b/>
                <w:sz w:val="22"/>
                <w:szCs w:val="22"/>
              </w:rPr>
            </w:pPr>
          </w:p>
        </w:tc>
        <w:tc>
          <w:tcPr>
            <w:tcW w:w="1133" w:type="dxa"/>
            <w:vMerge/>
            <w:tcBorders>
              <w:top w:val="single" w:sz="4" w:space="0" w:color="auto"/>
              <w:bottom w:val="single" w:sz="12" w:space="0" w:color="auto"/>
            </w:tcBorders>
            <w:shd w:val="clear" w:color="auto" w:fill="CAE9C0" w:themeFill="accent5" w:themeFillTint="66"/>
          </w:tcPr>
          <w:p w:rsidR="00467F5F" w:rsidRPr="00A059F0" w:rsidRDefault="00467F5F" w:rsidP="00191BCA">
            <w:pPr>
              <w:rPr>
                <w:b/>
                <w:sz w:val="22"/>
                <w:szCs w:val="22"/>
              </w:rPr>
            </w:pPr>
          </w:p>
        </w:tc>
        <w:tc>
          <w:tcPr>
            <w:tcW w:w="1170" w:type="dxa"/>
            <w:vMerge/>
            <w:tcBorders>
              <w:top w:val="single" w:sz="4" w:space="0" w:color="auto"/>
              <w:bottom w:val="single" w:sz="12" w:space="0" w:color="auto"/>
              <w:right w:val="single" w:sz="12" w:space="0" w:color="auto"/>
            </w:tcBorders>
            <w:shd w:val="clear" w:color="auto" w:fill="54A738" w:themeFill="accent5" w:themeFillShade="BF"/>
          </w:tcPr>
          <w:p w:rsidR="00467F5F" w:rsidRPr="00A059F0" w:rsidRDefault="00467F5F" w:rsidP="00191BCA">
            <w:pPr>
              <w:rPr>
                <w:b/>
                <w:sz w:val="22"/>
                <w:szCs w:val="22"/>
              </w:rPr>
            </w:pPr>
          </w:p>
        </w:tc>
      </w:tr>
      <w:tr w:rsidR="00467F5F" w:rsidTr="00191BCA">
        <w:trPr>
          <w:trHeight w:val="866"/>
        </w:trPr>
        <w:tc>
          <w:tcPr>
            <w:tcW w:w="1834" w:type="dxa"/>
            <w:tcBorders>
              <w:top w:val="single" w:sz="12" w:space="0" w:color="auto"/>
            </w:tcBorders>
            <w:shd w:val="clear" w:color="auto" w:fill="C0D7F1" w:themeFill="text2" w:themeFillTint="33"/>
          </w:tcPr>
          <w:p w:rsidR="00467F5F" w:rsidRPr="001869E1" w:rsidRDefault="00467F5F" w:rsidP="00191BCA">
            <w:pPr>
              <w:jc w:val="center"/>
              <w:rPr>
                <w:b/>
                <w:sz w:val="22"/>
                <w:szCs w:val="22"/>
              </w:rPr>
            </w:pPr>
            <w:r w:rsidRPr="001869E1">
              <w:rPr>
                <w:b/>
                <w:sz w:val="22"/>
                <w:szCs w:val="22"/>
              </w:rPr>
              <w:t>1. Darija Milas</w:t>
            </w:r>
          </w:p>
          <w:p w:rsidR="00467F5F" w:rsidRPr="001869E1" w:rsidRDefault="00467F5F" w:rsidP="00191BCA">
            <w:pPr>
              <w:jc w:val="center"/>
              <w:rPr>
                <w:sz w:val="22"/>
                <w:szCs w:val="22"/>
                <w:u w:val="single"/>
              </w:rPr>
            </w:pPr>
            <w:r w:rsidRPr="001869E1">
              <w:rPr>
                <w:sz w:val="22"/>
                <w:szCs w:val="22"/>
                <w:u w:val="single"/>
              </w:rPr>
              <w:t>Zamjena:</w:t>
            </w:r>
          </w:p>
          <w:p w:rsidR="00467F5F" w:rsidRPr="001869E1" w:rsidRDefault="00467F5F" w:rsidP="00191BCA">
            <w:pPr>
              <w:jc w:val="center"/>
              <w:rPr>
                <w:sz w:val="22"/>
                <w:szCs w:val="22"/>
              </w:rPr>
            </w:pPr>
            <w:r>
              <w:rPr>
                <w:sz w:val="22"/>
                <w:szCs w:val="22"/>
              </w:rPr>
              <w:t>Jelena Malenica</w:t>
            </w:r>
          </w:p>
        </w:tc>
        <w:tc>
          <w:tcPr>
            <w:tcW w:w="1417" w:type="dxa"/>
            <w:tcBorders>
              <w:top w:val="single" w:sz="12"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uto</w:t>
            </w:r>
          </w:p>
          <w:p w:rsidR="00467F5F" w:rsidRDefault="00467F5F" w:rsidP="00191BCA">
            <w:pPr>
              <w:jc w:val="center"/>
              <w:rPr>
                <w:sz w:val="22"/>
                <w:szCs w:val="22"/>
              </w:rPr>
            </w:pPr>
            <w:r>
              <w:rPr>
                <w:sz w:val="22"/>
                <w:szCs w:val="22"/>
              </w:rPr>
              <w:t>sri</w:t>
            </w:r>
          </w:p>
          <w:p w:rsidR="00467F5F" w:rsidRPr="008D4EDC" w:rsidRDefault="00467F5F" w:rsidP="00191BCA">
            <w:pPr>
              <w:jc w:val="center"/>
              <w:rPr>
                <w:sz w:val="22"/>
                <w:szCs w:val="22"/>
              </w:rPr>
            </w:pPr>
            <w:r>
              <w:rPr>
                <w:sz w:val="22"/>
                <w:szCs w:val="22"/>
              </w:rPr>
              <w:t xml:space="preserve"> čet</w:t>
            </w:r>
          </w:p>
        </w:tc>
        <w:tc>
          <w:tcPr>
            <w:tcW w:w="1843" w:type="dxa"/>
            <w:tcBorders>
              <w:top w:val="single" w:sz="12" w:space="0" w:color="auto"/>
            </w:tcBorders>
          </w:tcPr>
          <w:p w:rsidR="00467F5F" w:rsidRPr="00860528" w:rsidRDefault="00467F5F" w:rsidP="00191BCA">
            <w:pPr>
              <w:rPr>
                <w:i/>
                <w:sz w:val="22"/>
                <w:szCs w:val="22"/>
              </w:rPr>
            </w:pPr>
            <w:r w:rsidRPr="00860528">
              <w:rPr>
                <w:i/>
                <w:sz w:val="22"/>
                <w:szCs w:val="22"/>
              </w:rPr>
              <w:t>Hrvatski jezik</w:t>
            </w:r>
          </w:p>
          <w:p w:rsidR="00467F5F" w:rsidRDefault="00467F5F" w:rsidP="00191BCA">
            <w:pPr>
              <w:rPr>
                <w:sz w:val="22"/>
                <w:szCs w:val="22"/>
              </w:rPr>
            </w:pPr>
            <w:r>
              <w:rPr>
                <w:sz w:val="22"/>
                <w:szCs w:val="22"/>
              </w:rPr>
              <w:t>5./7. r. = 5</w:t>
            </w:r>
          </w:p>
          <w:p w:rsidR="00467F5F" w:rsidRPr="008D4EDC" w:rsidRDefault="00467F5F" w:rsidP="00191BCA">
            <w:pPr>
              <w:rPr>
                <w:sz w:val="22"/>
                <w:szCs w:val="22"/>
              </w:rPr>
            </w:pPr>
            <w:r>
              <w:rPr>
                <w:sz w:val="22"/>
                <w:szCs w:val="22"/>
              </w:rPr>
              <w:t>6. =5</w:t>
            </w:r>
          </w:p>
        </w:tc>
        <w:tc>
          <w:tcPr>
            <w:tcW w:w="992" w:type="dxa"/>
            <w:tcBorders>
              <w:top w:val="single" w:sz="12" w:space="0" w:color="auto"/>
            </w:tcBorders>
          </w:tcPr>
          <w:p w:rsidR="00467F5F" w:rsidRDefault="00467F5F" w:rsidP="00191BCA">
            <w:pPr>
              <w:rPr>
                <w:sz w:val="22"/>
                <w:szCs w:val="22"/>
              </w:rPr>
            </w:pPr>
          </w:p>
          <w:p w:rsidR="00467F5F" w:rsidRPr="008D4EDC" w:rsidRDefault="00467F5F" w:rsidP="00191BCA">
            <w:pPr>
              <w:jc w:val="center"/>
              <w:rPr>
                <w:sz w:val="22"/>
                <w:szCs w:val="22"/>
              </w:rPr>
            </w:pPr>
            <w:r>
              <w:rPr>
                <w:sz w:val="22"/>
                <w:szCs w:val="22"/>
              </w:rPr>
              <w:t>10</w:t>
            </w:r>
          </w:p>
        </w:tc>
        <w:tc>
          <w:tcPr>
            <w:tcW w:w="1560" w:type="dxa"/>
            <w:tcBorders>
              <w:top w:val="single" w:sz="12" w:space="0" w:color="auto"/>
            </w:tcBorders>
          </w:tcPr>
          <w:p w:rsidR="00467F5F" w:rsidRPr="008D4EDC" w:rsidRDefault="00467F5F" w:rsidP="00191BCA">
            <w:pPr>
              <w:rPr>
                <w:sz w:val="22"/>
                <w:szCs w:val="22"/>
              </w:rPr>
            </w:pPr>
          </w:p>
        </w:tc>
        <w:tc>
          <w:tcPr>
            <w:tcW w:w="1134" w:type="dxa"/>
            <w:tcBorders>
              <w:top w:val="single" w:sz="12" w:space="0" w:color="auto"/>
            </w:tcBorders>
          </w:tcPr>
          <w:p w:rsidR="00467F5F" w:rsidRPr="00E00147" w:rsidRDefault="00467F5F" w:rsidP="00191BCA">
            <w:pPr>
              <w:rPr>
                <w:sz w:val="22"/>
                <w:szCs w:val="22"/>
              </w:rPr>
            </w:pPr>
          </w:p>
        </w:tc>
        <w:tc>
          <w:tcPr>
            <w:tcW w:w="1275" w:type="dxa"/>
            <w:tcBorders>
              <w:top w:val="single" w:sz="12" w:space="0" w:color="auto"/>
            </w:tcBorders>
          </w:tcPr>
          <w:p w:rsidR="00467F5F" w:rsidRDefault="00467F5F" w:rsidP="00191BCA">
            <w:pPr>
              <w:jc w:val="center"/>
              <w:rPr>
                <w:sz w:val="22"/>
                <w:szCs w:val="22"/>
              </w:rPr>
            </w:pPr>
            <w:r>
              <w:rPr>
                <w:sz w:val="22"/>
                <w:szCs w:val="22"/>
              </w:rPr>
              <w:t>Hrvatski jezik</w:t>
            </w:r>
          </w:p>
          <w:p w:rsidR="00467F5F" w:rsidRDefault="00467F5F" w:rsidP="00191BCA">
            <w:pPr>
              <w:jc w:val="center"/>
              <w:rPr>
                <w:sz w:val="22"/>
                <w:szCs w:val="22"/>
              </w:rPr>
            </w:pPr>
            <w:r>
              <w:rPr>
                <w:sz w:val="22"/>
                <w:szCs w:val="22"/>
              </w:rPr>
              <w:t>(5./7., 6.)</w:t>
            </w:r>
          </w:p>
          <w:p w:rsidR="00467F5F" w:rsidRPr="008D4EDC" w:rsidRDefault="00467F5F" w:rsidP="00191BCA">
            <w:pPr>
              <w:jc w:val="center"/>
              <w:rPr>
                <w:sz w:val="22"/>
                <w:szCs w:val="22"/>
              </w:rPr>
            </w:pPr>
            <w:r>
              <w:rPr>
                <w:sz w:val="22"/>
                <w:szCs w:val="22"/>
              </w:rPr>
              <w:t>1</w:t>
            </w:r>
          </w:p>
        </w:tc>
        <w:tc>
          <w:tcPr>
            <w:tcW w:w="1134" w:type="dxa"/>
            <w:tcBorders>
              <w:top w:val="single" w:sz="12" w:space="0" w:color="auto"/>
            </w:tcBorders>
          </w:tcPr>
          <w:p w:rsidR="00467F5F" w:rsidRDefault="00467F5F" w:rsidP="00191BCA">
            <w:pPr>
              <w:jc w:val="center"/>
              <w:rPr>
                <w:i/>
                <w:szCs w:val="22"/>
              </w:rPr>
            </w:pPr>
          </w:p>
          <w:p w:rsidR="00467F5F" w:rsidRPr="008D4EDC" w:rsidRDefault="00467F5F" w:rsidP="00191BCA">
            <w:pPr>
              <w:jc w:val="center"/>
              <w:rPr>
                <w:sz w:val="22"/>
                <w:szCs w:val="22"/>
              </w:rPr>
            </w:pPr>
          </w:p>
        </w:tc>
        <w:tc>
          <w:tcPr>
            <w:tcW w:w="1157" w:type="dxa"/>
            <w:tcBorders>
              <w:top w:val="single" w:sz="12" w:space="0" w:color="auto"/>
            </w:tcBorders>
          </w:tcPr>
          <w:p w:rsidR="00467F5F" w:rsidRPr="00127BE7" w:rsidRDefault="00467F5F" w:rsidP="00191BCA">
            <w:pPr>
              <w:jc w:val="center"/>
              <w:rPr>
                <w:sz w:val="22"/>
                <w:szCs w:val="22"/>
              </w:rPr>
            </w:pPr>
          </w:p>
        </w:tc>
        <w:tc>
          <w:tcPr>
            <w:tcW w:w="1228" w:type="dxa"/>
            <w:tcBorders>
              <w:top w:val="single" w:sz="12" w:space="0" w:color="auto"/>
            </w:tcBorders>
          </w:tcPr>
          <w:p w:rsidR="00467F5F" w:rsidRDefault="00467F5F" w:rsidP="00191BCA">
            <w:pPr>
              <w:jc w:val="center"/>
              <w:rPr>
                <w:sz w:val="22"/>
                <w:szCs w:val="22"/>
              </w:rPr>
            </w:pPr>
          </w:p>
          <w:p w:rsidR="00467F5F" w:rsidRPr="008D4EDC" w:rsidRDefault="00467F5F" w:rsidP="00191BCA">
            <w:pPr>
              <w:jc w:val="center"/>
              <w:rPr>
                <w:sz w:val="22"/>
                <w:szCs w:val="22"/>
              </w:rPr>
            </w:pPr>
          </w:p>
        </w:tc>
        <w:tc>
          <w:tcPr>
            <w:tcW w:w="1133" w:type="dxa"/>
            <w:tcBorders>
              <w:top w:val="single" w:sz="12" w:space="0" w:color="auto"/>
            </w:tcBorders>
          </w:tcPr>
          <w:p w:rsidR="00467F5F" w:rsidRPr="000C6853" w:rsidRDefault="00467F5F" w:rsidP="00191BCA">
            <w:pPr>
              <w:rPr>
                <w:sz w:val="22"/>
                <w:szCs w:val="22"/>
              </w:rPr>
            </w:pPr>
          </w:p>
          <w:p w:rsidR="00467F5F" w:rsidRPr="000C6853" w:rsidRDefault="00467F5F" w:rsidP="00191BCA">
            <w:pPr>
              <w:jc w:val="center"/>
              <w:rPr>
                <w:sz w:val="22"/>
                <w:szCs w:val="22"/>
              </w:rPr>
            </w:pPr>
            <w:r>
              <w:rPr>
                <w:sz w:val="22"/>
                <w:szCs w:val="22"/>
              </w:rPr>
              <w:t>11</w:t>
            </w:r>
          </w:p>
        </w:tc>
        <w:tc>
          <w:tcPr>
            <w:tcW w:w="1170" w:type="dxa"/>
            <w:tcBorders>
              <w:top w:val="single" w:sz="12" w:space="0" w:color="auto"/>
            </w:tcBorders>
          </w:tcPr>
          <w:p w:rsidR="00467F5F" w:rsidRPr="000C6853" w:rsidRDefault="00467F5F" w:rsidP="00191BCA">
            <w:pPr>
              <w:rPr>
                <w:b/>
                <w:sz w:val="22"/>
                <w:szCs w:val="22"/>
              </w:rPr>
            </w:pPr>
          </w:p>
          <w:p w:rsidR="00467F5F" w:rsidRPr="000C6853" w:rsidRDefault="00467F5F" w:rsidP="00191BCA">
            <w:pPr>
              <w:jc w:val="center"/>
              <w:rPr>
                <w:b/>
                <w:sz w:val="22"/>
                <w:szCs w:val="22"/>
              </w:rPr>
            </w:pPr>
            <w:r w:rsidRPr="000C6853">
              <w:rPr>
                <w:b/>
                <w:sz w:val="22"/>
                <w:szCs w:val="22"/>
              </w:rPr>
              <w:t>22</w:t>
            </w:r>
          </w:p>
        </w:tc>
      </w:tr>
      <w:tr w:rsidR="00467F5F" w:rsidTr="00191BCA">
        <w:trPr>
          <w:trHeight w:val="679"/>
        </w:trPr>
        <w:tc>
          <w:tcPr>
            <w:tcW w:w="1834" w:type="dxa"/>
            <w:tcBorders>
              <w:top w:val="single" w:sz="8" w:space="0" w:color="auto"/>
              <w:bottom w:val="single" w:sz="8" w:space="0" w:color="auto"/>
            </w:tcBorders>
            <w:shd w:val="clear" w:color="auto" w:fill="C0D7F1" w:themeFill="text2" w:themeFillTint="33"/>
          </w:tcPr>
          <w:p w:rsidR="00467F5F" w:rsidRPr="001869E1" w:rsidRDefault="00467F5F" w:rsidP="00191BCA">
            <w:pPr>
              <w:jc w:val="center"/>
              <w:rPr>
                <w:b/>
                <w:sz w:val="22"/>
                <w:szCs w:val="22"/>
              </w:rPr>
            </w:pPr>
            <w:r w:rsidRPr="001869E1">
              <w:rPr>
                <w:b/>
                <w:sz w:val="22"/>
                <w:szCs w:val="22"/>
              </w:rPr>
              <w:t xml:space="preserve">2. </w:t>
            </w:r>
          </w:p>
          <w:p w:rsidR="00467F5F" w:rsidRPr="001869E1" w:rsidRDefault="00467F5F" w:rsidP="00191BCA">
            <w:pPr>
              <w:jc w:val="center"/>
              <w:rPr>
                <w:b/>
                <w:sz w:val="22"/>
                <w:szCs w:val="22"/>
              </w:rPr>
            </w:pPr>
            <w:r w:rsidRPr="001869E1">
              <w:rPr>
                <w:b/>
                <w:sz w:val="22"/>
                <w:szCs w:val="22"/>
              </w:rPr>
              <w:t>Marijana Šošić</w:t>
            </w:r>
          </w:p>
          <w:p w:rsidR="00467F5F" w:rsidRPr="001869E1" w:rsidRDefault="00467F5F" w:rsidP="00191BCA">
            <w:pPr>
              <w:jc w:val="center"/>
              <w:rPr>
                <w:b/>
                <w:sz w:val="22"/>
                <w:szCs w:val="22"/>
              </w:rPr>
            </w:pPr>
          </w:p>
        </w:tc>
        <w:tc>
          <w:tcPr>
            <w:tcW w:w="1417"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pon</w:t>
            </w:r>
          </w:p>
          <w:p w:rsidR="00467F5F" w:rsidRDefault="00467F5F" w:rsidP="00191BCA">
            <w:pPr>
              <w:jc w:val="center"/>
              <w:rPr>
                <w:sz w:val="22"/>
                <w:szCs w:val="22"/>
              </w:rPr>
            </w:pPr>
            <w:r>
              <w:rPr>
                <w:sz w:val="22"/>
                <w:szCs w:val="22"/>
              </w:rPr>
              <w:t>pet</w:t>
            </w:r>
          </w:p>
          <w:p w:rsidR="00467F5F" w:rsidRPr="008D4EDC" w:rsidRDefault="00467F5F" w:rsidP="00191BCA">
            <w:pPr>
              <w:jc w:val="center"/>
              <w:rPr>
                <w:sz w:val="22"/>
                <w:szCs w:val="22"/>
              </w:rPr>
            </w:pPr>
          </w:p>
        </w:tc>
        <w:tc>
          <w:tcPr>
            <w:tcW w:w="1843" w:type="dxa"/>
            <w:tcBorders>
              <w:top w:val="single" w:sz="8" w:space="0" w:color="auto"/>
              <w:bottom w:val="single" w:sz="8" w:space="0" w:color="auto"/>
            </w:tcBorders>
          </w:tcPr>
          <w:p w:rsidR="00467F5F" w:rsidRDefault="00467F5F" w:rsidP="00191BCA">
            <w:pPr>
              <w:rPr>
                <w:i/>
                <w:sz w:val="22"/>
                <w:szCs w:val="22"/>
              </w:rPr>
            </w:pPr>
            <w:r w:rsidRPr="00860528">
              <w:rPr>
                <w:i/>
                <w:sz w:val="22"/>
                <w:szCs w:val="22"/>
              </w:rPr>
              <w:t>Matematika</w:t>
            </w:r>
          </w:p>
          <w:p w:rsidR="00467F5F" w:rsidRPr="00860528" w:rsidRDefault="00467F5F" w:rsidP="00191BCA">
            <w:pPr>
              <w:rPr>
                <w:i/>
                <w:sz w:val="22"/>
                <w:szCs w:val="22"/>
              </w:rPr>
            </w:pPr>
            <w:r>
              <w:rPr>
                <w:i/>
                <w:sz w:val="22"/>
                <w:szCs w:val="22"/>
              </w:rPr>
              <w:t>6. r = 4</w:t>
            </w:r>
          </w:p>
          <w:p w:rsidR="00467F5F" w:rsidRPr="008D4EDC" w:rsidRDefault="00467F5F" w:rsidP="00191BCA">
            <w:pPr>
              <w:rPr>
                <w:sz w:val="22"/>
                <w:szCs w:val="22"/>
              </w:rPr>
            </w:pPr>
            <w:r>
              <w:rPr>
                <w:sz w:val="22"/>
                <w:szCs w:val="22"/>
              </w:rPr>
              <w:t>5./7. r. = 4</w:t>
            </w:r>
          </w:p>
        </w:tc>
        <w:tc>
          <w:tcPr>
            <w:tcW w:w="992"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8</w:t>
            </w:r>
          </w:p>
          <w:p w:rsidR="00467F5F" w:rsidRPr="008D4EDC" w:rsidRDefault="00467F5F" w:rsidP="00191BCA">
            <w:pPr>
              <w:jc w:val="center"/>
              <w:rPr>
                <w:sz w:val="22"/>
                <w:szCs w:val="22"/>
              </w:rPr>
            </w:pPr>
          </w:p>
        </w:tc>
        <w:tc>
          <w:tcPr>
            <w:tcW w:w="1560" w:type="dxa"/>
            <w:tcBorders>
              <w:top w:val="single" w:sz="8" w:space="0" w:color="auto"/>
              <w:bottom w:val="single" w:sz="8" w:space="0" w:color="auto"/>
            </w:tcBorders>
          </w:tcPr>
          <w:p w:rsidR="00467F5F" w:rsidRDefault="00467F5F" w:rsidP="00191BCA">
            <w:pPr>
              <w:jc w:val="center"/>
              <w:rPr>
                <w:sz w:val="22"/>
                <w:szCs w:val="22"/>
              </w:rPr>
            </w:pPr>
          </w:p>
          <w:p w:rsidR="00467F5F" w:rsidRPr="008D4EDC" w:rsidRDefault="00467F5F" w:rsidP="00191BCA">
            <w:pPr>
              <w:jc w:val="center"/>
              <w:rPr>
                <w:sz w:val="22"/>
                <w:szCs w:val="22"/>
              </w:rPr>
            </w:pPr>
          </w:p>
        </w:tc>
        <w:tc>
          <w:tcPr>
            <w:tcW w:w="1134" w:type="dxa"/>
            <w:tcBorders>
              <w:top w:val="single" w:sz="8" w:space="0" w:color="auto"/>
              <w:bottom w:val="single" w:sz="8" w:space="0" w:color="auto"/>
            </w:tcBorders>
          </w:tcPr>
          <w:p w:rsidR="00467F5F" w:rsidRPr="008A1BB6" w:rsidRDefault="00467F5F" w:rsidP="00191BCA">
            <w:pPr>
              <w:jc w:val="center"/>
              <w:rPr>
                <w:sz w:val="18"/>
                <w:szCs w:val="22"/>
              </w:rPr>
            </w:pPr>
          </w:p>
        </w:tc>
        <w:tc>
          <w:tcPr>
            <w:tcW w:w="1275" w:type="dxa"/>
            <w:tcBorders>
              <w:top w:val="single" w:sz="8" w:space="0" w:color="auto"/>
              <w:bottom w:val="single" w:sz="8" w:space="0" w:color="auto"/>
            </w:tcBorders>
          </w:tcPr>
          <w:p w:rsidR="00467F5F" w:rsidRPr="00860528" w:rsidRDefault="00467F5F" w:rsidP="00191BCA">
            <w:pPr>
              <w:jc w:val="center"/>
              <w:rPr>
                <w:i/>
                <w:szCs w:val="22"/>
              </w:rPr>
            </w:pPr>
            <w:r>
              <w:rPr>
                <w:i/>
                <w:szCs w:val="22"/>
              </w:rPr>
              <w:t>Matematika</w:t>
            </w:r>
          </w:p>
          <w:p w:rsidR="00467F5F" w:rsidRPr="00860528" w:rsidRDefault="00467F5F" w:rsidP="00191BCA">
            <w:pPr>
              <w:jc w:val="center"/>
              <w:rPr>
                <w:szCs w:val="22"/>
              </w:rPr>
            </w:pPr>
            <w:r w:rsidRPr="00860528">
              <w:rPr>
                <w:szCs w:val="22"/>
              </w:rPr>
              <w:t>(</w:t>
            </w:r>
            <w:r>
              <w:rPr>
                <w:szCs w:val="22"/>
              </w:rPr>
              <w:t>5., 6. i 7</w:t>
            </w:r>
            <w:r w:rsidRPr="00860528">
              <w:rPr>
                <w:szCs w:val="22"/>
              </w:rPr>
              <w:t>. r.)</w:t>
            </w:r>
          </w:p>
          <w:p w:rsidR="00467F5F" w:rsidRPr="008D4EDC" w:rsidRDefault="00467F5F" w:rsidP="00191BCA">
            <w:pPr>
              <w:jc w:val="center"/>
              <w:rPr>
                <w:sz w:val="22"/>
                <w:szCs w:val="22"/>
              </w:rPr>
            </w:pPr>
            <w:r>
              <w:rPr>
                <w:sz w:val="22"/>
                <w:szCs w:val="22"/>
              </w:rPr>
              <w:t>1</w:t>
            </w:r>
          </w:p>
        </w:tc>
        <w:tc>
          <w:tcPr>
            <w:tcW w:w="1134" w:type="dxa"/>
            <w:tcBorders>
              <w:top w:val="single" w:sz="8" w:space="0" w:color="auto"/>
              <w:bottom w:val="single" w:sz="8" w:space="0" w:color="auto"/>
            </w:tcBorders>
          </w:tcPr>
          <w:p w:rsidR="00467F5F" w:rsidRDefault="00467F5F" w:rsidP="00191BCA">
            <w:pPr>
              <w:jc w:val="center"/>
              <w:rPr>
                <w:i/>
                <w:sz w:val="18"/>
                <w:szCs w:val="22"/>
              </w:rPr>
            </w:pPr>
          </w:p>
          <w:p w:rsidR="00467F5F" w:rsidRPr="008D4EDC" w:rsidRDefault="00467F5F" w:rsidP="00191BCA">
            <w:pPr>
              <w:jc w:val="center"/>
              <w:rPr>
                <w:sz w:val="22"/>
                <w:szCs w:val="22"/>
              </w:rPr>
            </w:pPr>
          </w:p>
        </w:tc>
        <w:tc>
          <w:tcPr>
            <w:tcW w:w="1157" w:type="dxa"/>
            <w:tcBorders>
              <w:top w:val="single" w:sz="8" w:space="0" w:color="auto"/>
              <w:bottom w:val="single" w:sz="8" w:space="0" w:color="auto"/>
            </w:tcBorders>
          </w:tcPr>
          <w:p w:rsidR="00467F5F" w:rsidRDefault="00467F5F" w:rsidP="00191BCA">
            <w:pPr>
              <w:jc w:val="center"/>
              <w:rPr>
                <w:sz w:val="22"/>
                <w:szCs w:val="22"/>
              </w:rPr>
            </w:pPr>
          </w:p>
          <w:p w:rsidR="00467F5F" w:rsidRPr="008D4EDC" w:rsidRDefault="00467F5F" w:rsidP="00191BCA">
            <w:pPr>
              <w:jc w:val="center"/>
              <w:rPr>
                <w:sz w:val="22"/>
                <w:szCs w:val="22"/>
              </w:rPr>
            </w:pPr>
          </w:p>
        </w:tc>
        <w:tc>
          <w:tcPr>
            <w:tcW w:w="1228" w:type="dxa"/>
            <w:tcBorders>
              <w:top w:val="single" w:sz="8" w:space="0" w:color="auto"/>
              <w:bottom w:val="single" w:sz="8" w:space="0" w:color="auto"/>
            </w:tcBorders>
          </w:tcPr>
          <w:p w:rsidR="00467F5F" w:rsidRPr="008D4EDC" w:rsidRDefault="00467F5F" w:rsidP="00191BCA">
            <w:pPr>
              <w:rPr>
                <w:sz w:val="22"/>
                <w:szCs w:val="22"/>
              </w:rPr>
            </w:pPr>
          </w:p>
        </w:tc>
        <w:tc>
          <w:tcPr>
            <w:tcW w:w="1133" w:type="dxa"/>
            <w:tcBorders>
              <w:top w:val="single" w:sz="8" w:space="0" w:color="auto"/>
              <w:bottom w:val="single" w:sz="8" w:space="0" w:color="auto"/>
            </w:tcBorders>
          </w:tcPr>
          <w:p w:rsidR="00467F5F" w:rsidRPr="000C6853" w:rsidRDefault="00467F5F" w:rsidP="00191BCA">
            <w:pPr>
              <w:rPr>
                <w:sz w:val="22"/>
                <w:szCs w:val="22"/>
              </w:rPr>
            </w:pPr>
          </w:p>
          <w:p w:rsidR="00467F5F" w:rsidRPr="000C6853" w:rsidRDefault="00467F5F" w:rsidP="00191BCA">
            <w:pPr>
              <w:jc w:val="center"/>
              <w:rPr>
                <w:sz w:val="22"/>
                <w:szCs w:val="22"/>
              </w:rPr>
            </w:pPr>
            <w:r>
              <w:rPr>
                <w:sz w:val="22"/>
                <w:szCs w:val="22"/>
              </w:rPr>
              <w:t>9</w:t>
            </w:r>
          </w:p>
        </w:tc>
        <w:tc>
          <w:tcPr>
            <w:tcW w:w="1170" w:type="dxa"/>
            <w:tcBorders>
              <w:top w:val="single" w:sz="8" w:space="0" w:color="auto"/>
              <w:bottom w:val="single" w:sz="8" w:space="0" w:color="auto"/>
            </w:tcBorders>
          </w:tcPr>
          <w:p w:rsidR="00467F5F" w:rsidRPr="000C6853" w:rsidRDefault="00467F5F" w:rsidP="00191BCA">
            <w:pPr>
              <w:rPr>
                <w:b/>
                <w:sz w:val="22"/>
                <w:szCs w:val="22"/>
              </w:rPr>
            </w:pPr>
          </w:p>
          <w:p w:rsidR="00467F5F" w:rsidRPr="000C6853" w:rsidRDefault="00467F5F" w:rsidP="00191BCA">
            <w:pPr>
              <w:jc w:val="center"/>
              <w:rPr>
                <w:b/>
                <w:sz w:val="22"/>
                <w:szCs w:val="22"/>
              </w:rPr>
            </w:pPr>
            <w:r w:rsidRPr="000C6853">
              <w:rPr>
                <w:b/>
                <w:sz w:val="22"/>
                <w:szCs w:val="22"/>
              </w:rPr>
              <w:t>22</w:t>
            </w:r>
          </w:p>
        </w:tc>
      </w:tr>
      <w:tr w:rsidR="00467F5F" w:rsidTr="00191BCA">
        <w:trPr>
          <w:trHeight w:val="798"/>
        </w:trPr>
        <w:tc>
          <w:tcPr>
            <w:tcW w:w="1834" w:type="dxa"/>
            <w:tcBorders>
              <w:top w:val="single" w:sz="8" w:space="0" w:color="auto"/>
              <w:bottom w:val="single" w:sz="8" w:space="0" w:color="auto"/>
            </w:tcBorders>
            <w:shd w:val="clear" w:color="auto" w:fill="C0D7F1" w:themeFill="text2" w:themeFillTint="33"/>
          </w:tcPr>
          <w:p w:rsidR="00467F5F" w:rsidRPr="001869E1" w:rsidRDefault="00467F5F" w:rsidP="00191BCA">
            <w:pPr>
              <w:jc w:val="center"/>
              <w:rPr>
                <w:b/>
                <w:sz w:val="22"/>
                <w:szCs w:val="22"/>
              </w:rPr>
            </w:pPr>
            <w:r w:rsidRPr="001869E1">
              <w:rPr>
                <w:b/>
                <w:sz w:val="22"/>
                <w:szCs w:val="22"/>
              </w:rPr>
              <w:t xml:space="preserve">3. </w:t>
            </w:r>
          </w:p>
          <w:p w:rsidR="00467F5F" w:rsidRPr="001869E1" w:rsidRDefault="00467F5F" w:rsidP="00191BCA">
            <w:pPr>
              <w:jc w:val="center"/>
              <w:rPr>
                <w:b/>
                <w:sz w:val="22"/>
                <w:szCs w:val="22"/>
              </w:rPr>
            </w:pPr>
            <w:r w:rsidRPr="001869E1">
              <w:rPr>
                <w:b/>
                <w:sz w:val="22"/>
                <w:szCs w:val="22"/>
              </w:rPr>
              <w:t xml:space="preserve">Antonija </w:t>
            </w:r>
          </w:p>
          <w:p w:rsidR="00467F5F" w:rsidRPr="001869E1" w:rsidRDefault="00467F5F" w:rsidP="00191BCA">
            <w:pPr>
              <w:jc w:val="center"/>
              <w:rPr>
                <w:b/>
                <w:sz w:val="22"/>
                <w:szCs w:val="22"/>
              </w:rPr>
            </w:pPr>
            <w:r w:rsidRPr="001869E1">
              <w:rPr>
                <w:b/>
                <w:sz w:val="22"/>
                <w:szCs w:val="22"/>
              </w:rPr>
              <w:t>Cecić-Venjir</w:t>
            </w:r>
          </w:p>
        </w:tc>
        <w:tc>
          <w:tcPr>
            <w:tcW w:w="1417"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pon</w:t>
            </w:r>
          </w:p>
          <w:p w:rsidR="00467F5F" w:rsidRDefault="00467F5F" w:rsidP="00191BCA">
            <w:pPr>
              <w:jc w:val="center"/>
              <w:rPr>
                <w:sz w:val="22"/>
                <w:szCs w:val="22"/>
              </w:rPr>
            </w:pPr>
            <w:r>
              <w:rPr>
                <w:sz w:val="22"/>
                <w:szCs w:val="22"/>
              </w:rPr>
              <w:t>pet</w:t>
            </w:r>
          </w:p>
        </w:tc>
        <w:tc>
          <w:tcPr>
            <w:tcW w:w="1843" w:type="dxa"/>
            <w:tcBorders>
              <w:top w:val="single" w:sz="8" w:space="0" w:color="auto"/>
              <w:bottom w:val="single" w:sz="8" w:space="0" w:color="auto"/>
            </w:tcBorders>
          </w:tcPr>
          <w:p w:rsidR="00467F5F" w:rsidRPr="008C2ECA" w:rsidRDefault="00467F5F" w:rsidP="00191BCA">
            <w:pPr>
              <w:rPr>
                <w:i/>
                <w:sz w:val="22"/>
                <w:szCs w:val="22"/>
              </w:rPr>
            </w:pPr>
            <w:r w:rsidRPr="008C2ECA">
              <w:rPr>
                <w:i/>
                <w:sz w:val="22"/>
                <w:szCs w:val="22"/>
              </w:rPr>
              <w:t>Engleski jezik</w:t>
            </w:r>
          </w:p>
          <w:p w:rsidR="00467F5F" w:rsidRDefault="00467F5F" w:rsidP="00191BCA">
            <w:pPr>
              <w:rPr>
                <w:sz w:val="22"/>
                <w:szCs w:val="22"/>
              </w:rPr>
            </w:pPr>
            <w:r>
              <w:rPr>
                <w:sz w:val="22"/>
                <w:szCs w:val="22"/>
              </w:rPr>
              <w:t>1., 2., 3., 4. r. = 2</w:t>
            </w:r>
          </w:p>
          <w:p w:rsidR="00467F5F" w:rsidRDefault="00467F5F" w:rsidP="00191BCA">
            <w:pPr>
              <w:rPr>
                <w:sz w:val="22"/>
                <w:szCs w:val="22"/>
              </w:rPr>
            </w:pPr>
            <w:r>
              <w:rPr>
                <w:sz w:val="22"/>
                <w:szCs w:val="22"/>
              </w:rPr>
              <w:t>6. r. = 3</w:t>
            </w:r>
          </w:p>
          <w:p w:rsidR="00467F5F" w:rsidRDefault="00467F5F" w:rsidP="00191BCA">
            <w:pPr>
              <w:rPr>
                <w:sz w:val="22"/>
                <w:szCs w:val="22"/>
              </w:rPr>
            </w:pPr>
            <w:r>
              <w:rPr>
                <w:sz w:val="22"/>
                <w:szCs w:val="22"/>
              </w:rPr>
              <w:t>5. / 7. r. = 3</w:t>
            </w:r>
          </w:p>
        </w:tc>
        <w:tc>
          <w:tcPr>
            <w:tcW w:w="992"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8</w:t>
            </w:r>
          </w:p>
        </w:tc>
        <w:tc>
          <w:tcPr>
            <w:tcW w:w="1560" w:type="dxa"/>
            <w:tcBorders>
              <w:top w:val="single" w:sz="8" w:space="0" w:color="auto"/>
              <w:bottom w:val="single" w:sz="8" w:space="0" w:color="auto"/>
            </w:tcBorders>
          </w:tcPr>
          <w:p w:rsidR="00467F5F" w:rsidRDefault="00467F5F" w:rsidP="00191BCA">
            <w:pPr>
              <w:rPr>
                <w:sz w:val="22"/>
                <w:szCs w:val="22"/>
              </w:rPr>
            </w:pPr>
          </w:p>
          <w:p w:rsidR="00467F5F" w:rsidRDefault="00467F5F" w:rsidP="00191BCA">
            <w:pPr>
              <w:jc w:val="center"/>
              <w:rPr>
                <w:sz w:val="22"/>
                <w:szCs w:val="22"/>
              </w:rPr>
            </w:pPr>
          </w:p>
          <w:p w:rsidR="00467F5F" w:rsidRPr="008D4EDC" w:rsidRDefault="00467F5F" w:rsidP="00191BCA">
            <w:pPr>
              <w:jc w:val="center"/>
              <w:rPr>
                <w:sz w:val="22"/>
                <w:szCs w:val="22"/>
              </w:rPr>
            </w:pPr>
          </w:p>
        </w:tc>
        <w:tc>
          <w:tcPr>
            <w:tcW w:w="1134" w:type="dxa"/>
            <w:tcBorders>
              <w:top w:val="single" w:sz="8" w:space="0" w:color="auto"/>
              <w:bottom w:val="single" w:sz="8" w:space="0" w:color="auto"/>
            </w:tcBorders>
          </w:tcPr>
          <w:p w:rsidR="00467F5F" w:rsidRPr="00FF1766" w:rsidRDefault="00467F5F" w:rsidP="00191BCA">
            <w:pPr>
              <w:jc w:val="center"/>
              <w:rPr>
                <w:i/>
                <w:sz w:val="18"/>
                <w:szCs w:val="22"/>
              </w:rPr>
            </w:pPr>
          </w:p>
        </w:tc>
        <w:tc>
          <w:tcPr>
            <w:tcW w:w="1275" w:type="dxa"/>
            <w:tcBorders>
              <w:top w:val="single" w:sz="8" w:space="0" w:color="auto"/>
              <w:bottom w:val="single" w:sz="8" w:space="0" w:color="auto"/>
            </w:tcBorders>
          </w:tcPr>
          <w:p w:rsidR="00467F5F" w:rsidRPr="008D4EDC" w:rsidRDefault="00467F5F" w:rsidP="00191BCA">
            <w:pPr>
              <w:jc w:val="center"/>
              <w:rPr>
                <w:sz w:val="22"/>
                <w:szCs w:val="22"/>
              </w:rPr>
            </w:pPr>
            <w:r>
              <w:rPr>
                <w:sz w:val="22"/>
                <w:szCs w:val="22"/>
              </w:rPr>
              <w:t>1</w:t>
            </w:r>
          </w:p>
        </w:tc>
        <w:tc>
          <w:tcPr>
            <w:tcW w:w="1134" w:type="dxa"/>
            <w:tcBorders>
              <w:top w:val="single" w:sz="8" w:space="0" w:color="auto"/>
              <w:bottom w:val="single" w:sz="8" w:space="0" w:color="auto"/>
            </w:tcBorders>
          </w:tcPr>
          <w:p w:rsidR="00467F5F" w:rsidRDefault="00467F5F" w:rsidP="00191BCA">
            <w:pPr>
              <w:jc w:val="center"/>
              <w:rPr>
                <w:i/>
                <w:szCs w:val="22"/>
              </w:rPr>
            </w:pPr>
          </w:p>
          <w:p w:rsidR="00467F5F" w:rsidRPr="00EA52A1" w:rsidRDefault="00467F5F" w:rsidP="00191BCA">
            <w:pPr>
              <w:jc w:val="center"/>
              <w:rPr>
                <w:i/>
                <w:sz w:val="18"/>
                <w:szCs w:val="22"/>
              </w:rPr>
            </w:pPr>
          </w:p>
        </w:tc>
        <w:tc>
          <w:tcPr>
            <w:tcW w:w="1157" w:type="dxa"/>
            <w:tcBorders>
              <w:top w:val="single" w:sz="8" w:space="0" w:color="auto"/>
              <w:bottom w:val="single" w:sz="8" w:space="0" w:color="auto"/>
            </w:tcBorders>
          </w:tcPr>
          <w:p w:rsidR="00467F5F" w:rsidRDefault="00467F5F" w:rsidP="00191BCA">
            <w:pPr>
              <w:jc w:val="center"/>
              <w:rPr>
                <w:i/>
                <w:sz w:val="18"/>
                <w:szCs w:val="22"/>
              </w:rPr>
            </w:pPr>
          </w:p>
          <w:p w:rsidR="00467F5F" w:rsidRDefault="00467F5F" w:rsidP="00191BCA">
            <w:pPr>
              <w:jc w:val="center"/>
              <w:rPr>
                <w:i/>
                <w:szCs w:val="22"/>
              </w:rPr>
            </w:pPr>
          </w:p>
          <w:p w:rsidR="00467F5F" w:rsidRPr="00E51409" w:rsidRDefault="00467F5F" w:rsidP="00191BCA">
            <w:pPr>
              <w:jc w:val="center"/>
              <w:rPr>
                <w:sz w:val="18"/>
                <w:szCs w:val="22"/>
              </w:rPr>
            </w:pPr>
          </w:p>
        </w:tc>
        <w:tc>
          <w:tcPr>
            <w:tcW w:w="1228" w:type="dxa"/>
            <w:tcBorders>
              <w:top w:val="single" w:sz="8" w:space="0" w:color="auto"/>
              <w:bottom w:val="single" w:sz="8" w:space="0" w:color="auto"/>
            </w:tcBorders>
          </w:tcPr>
          <w:p w:rsidR="00467F5F" w:rsidRPr="00860528" w:rsidRDefault="00467F5F" w:rsidP="00191BCA">
            <w:pPr>
              <w:jc w:val="center"/>
              <w:rPr>
                <w:i/>
                <w:szCs w:val="22"/>
              </w:rPr>
            </w:pPr>
            <w:r w:rsidRPr="00860528">
              <w:rPr>
                <w:i/>
                <w:szCs w:val="22"/>
              </w:rPr>
              <w:t xml:space="preserve">Voditeljica Područne škole </w:t>
            </w:r>
          </w:p>
          <w:p w:rsidR="00467F5F" w:rsidRPr="008D4EDC" w:rsidRDefault="00467F5F" w:rsidP="00191BCA">
            <w:pPr>
              <w:jc w:val="center"/>
              <w:rPr>
                <w:sz w:val="22"/>
                <w:szCs w:val="22"/>
              </w:rPr>
            </w:pPr>
            <w:r>
              <w:rPr>
                <w:sz w:val="22"/>
                <w:szCs w:val="22"/>
              </w:rPr>
              <w:t>1</w:t>
            </w:r>
          </w:p>
        </w:tc>
        <w:tc>
          <w:tcPr>
            <w:tcW w:w="1133" w:type="dxa"/>
            <w:tcBorders>
              <w:top w:val="single" w:sz="8" w:space="0" w:color="auto"/>
              <w:bottom w:val="single" w:sz="8" w:space="0" w:color="auto"/>
            </w:tcBorders>
          </w:tcPr>
          <w:p w:rsidR="00467F5F" w:rsidRPr="000C6853" w:rsidRDefault="00467F5F" w:rsidP="00191BCA">
            <w:pPr>
              <w:jc w:val="center"/>
              <w:rPr>
                <w:sz w:val="22"/>
                <w:szCs w:val="22"/>
              </w:rPr>
            </w:pPr>
          </w:p>
          <w:p w:rsidR="00467F5F" w:rsidRPr="000C6853" w:rsidRDefault="00467F5F" w:rsidP="00191BCA">
            <w:pPr>
              <w:jc w:val="center"/>
              <w:rPr>
                <w:sz w:val="22"/>
                <w:szCs w:val="22"/>
              </w:rPr>
            </w:pPr>
            <w:r>
              <w:rPr>
                <w:sz w:val="22"/>
                <w:szCs w:val="22"/>
              </w:rPr>
              <w:t>9</w:t>
            </w:r>
          </w:p>
        </w:tc>
        <w:tc>
          <w:tcPr>
            <w:tcW w:w="1170" w:type="dxa"/>
            <w:tcBorders>
              <w:top w:val="single" w:sz="8" w:space="0" w:color="auto"/>
              <w:bottom w:val="single" w:sz="8" w:space="0" w:color="auto"/>
            </w:tcBorders>
          </w:tcPr>
          <w:p w:rsidR="00467F5F" w:rsidRPr="000C6853" w:rsidRDefault="00467F5F" w:rsidP="00191BCA">
            <w:pPr>
              <w:jc w:val="center"/>
              <w:rPr>
                <w:b/>
                <w:sz w:val="22"/>
                <w:szCs w:val="22"/>
              </w:rPr>
            </w:pPr>
          </w:p>
          <w:p w:rsidR="00467F5F" w:rsidRPr="000C6853" w:rsidRDefault="00467F5F" w:rsidP="00191BCA">
            <w:pPr>
              <w:jc w:val="center"/>
              <w:rPr>
                <w:b/>
                <w:sz w:val="22"/>
                <w:szCs w:val="22"/>
              </w:rPr>
            </w:pPr>
            <w:r w:rsidRPr="000C6853">
              <w:rPr>
                <w:b/>
                <w:sz w:val="22"/>
                <w:szCs w:val="22"/>
              </w:rPr>
              <w:t>23</w:t>
            </w:r>
          </w:p>
        </w:tc>
      </w:tr>
      <w:tr w:rsidR="00467F5F" w:rsidTr="00191BCA">
        <w:trPr>
          <w:trHeight w:val="798"/>
        </w:trPr>
        <w:tc>
          <w:tcPr>
            <w:tcW w:w="1834" w:type="dxa"/>
            <w:tcBorders>
              <w:top w:val="single" w:sz="8" w:space="0" w:color="auto"/>
              <w:bottom w:val="single" w:sz="8" w:space="0" w:color="auto"/>
            </w:tcBorders>
            <w:shd w:val="clear" w:color="auto" w:fill="C0D7F1" w:themeFill="text2" w:themeFillTint="33"/>
          </w:tcPr>
          <w:p w:rsidR="00467F5F" w:rsidRPr="001869E1" w:rsidRDefault="00467F5F" w:rsidP="00191BCA">
            <w:pPr>
              <w:jc w:val="center"/>
              <w:rPr>
                <w:b/>
                <w:sz w:val="22"/>
                <w:szCs w:val="22"/>
              </w:rPr>
            </w:pPr>
            <w:r w:rsidRPr="001869E1">
              <w:rPr>
                <w:b/>
                <w:sz w:val="22"/>
                <w:szCs w:val="22"/>
              </w:rPr>
              <w:t xml:space="preserve">4. </w:t>
            </w:r>
          </w:p>
          <w:p w:rsidR="00467F5F" w:rsidRPr="001869E1" w:rsidRDefault="00467F5F" w:rsidP="00191BCA">
            <w:pPr>
              <w:jc w:val="center"/>
              <w:rPr>
                <w:b/>
                <w:sz w:val="22"/>
                <w:szCs w:val="22"/>
              </w:rPr>
            </w:pPr>
            <w:r>
              <w:rPr>
                <w:b/>
                <w:sz w:val="22"/>
                <w:szCs w:val="22"/>
              </w:rPr>
              <w:t xml:space="preserve">Mihaela </w:t>
            </w:r>
            <w:r w:rsidR="00B93F8A">
              <w:rPr>
                <w:b/>
                <w:sz w:val="22"/>
                <w:szCs w:val="22"/>
              </w:rPr>
              <w:t>Marinović (</w:t>
            </w:r>
            <w:r>
              <w:rPr>
                <w:b/>
                <w:sz w:val="22"/>
                <w:szCs w:val="22"/>
              </w:rPr>
              <w:t>Antičević</w:t>
            </w:r>
            <w:r w:rsidR="00B93F8A">
              <w:rPr>
                <w:b/>
                <w:sz w:val="22"/>
                <w:szCs w:val="22"/>
              </w:rPr>
              <w:t>)</w:t>
            </w:r>
          </w:p>
        </w:tc>
        <w:tc>
          <w:tcPr>
            <w:tcW w:w="1417"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pon</w:t>
            </w:r>
          </w:p>
        </w:tc>
        <w:tc>
          <w:tcPr>
            <w:tcW w:w="1843" w:type="dxa"/>
            <w:tcBorders>
              <w:top w:val="single" w:sz="8" w:space="0" w:color="auto"/>
              <w:bottom w:val="single" w:sz="8" w:space="0" w:color="auto"/>
            </w:tcBorders>
          </w:tcPr>
          <w:p w:rsidR="00467F5F" w:rsidRDefault="00467F5F" w:rsidP="00191BCA">
            <w:pPr>
              <w:rPr>
                <w:i/>
                <w:sz w:val="22"/>
                <w:szCs w:val="22"/>
              </w:rPr>
            </w:pPr>
            <w:r>
              <w:rPr>
                <w:i/>
                <w:sz w:val="22"/>
                <w:szCs w:val="22"/>
              </w:rPr>
              <w:t>Geografija</w:t>
            </w:r>
          </w:p>
          <w:p w:rsidR="00467F5F" w:rsidRPr="002748CF" w:rsidRDefault="00467F5F" w:rsidP="00191BCA">
            <w:pPr>
              <w:rPr>
                <w:sz w:val="22"/>
                <w:szCs w:val="22"/>
              </w:rPr>
            </w:pPr>
            <w:r>
              <w:rPr>
                <w:sz w:val="22"/>
                <w:szCs w:val="22"/>
              </w:rPr>
              <w:t>6.r = 2</w:t>
            </w:r>
          </w:p>
          <w:p w:rsidR="00467F5F" w:rsidRPr="009C4A38" w:rsidRDefault="00467F5F" w:rsidP="00191BCA">
            <w:pPr>
              <w:rPr>
                <w:sz w:val="22"/>
                <w:szCs w:val="22"/>
              </w:rPr>
            </w:pPr>
            <w:r>
              <w:rPr>
                <w:sz w:val="22"/>
                <w:szCs w:val="22"/>
              </w:rPr>
              <w:t>5. i 7. r. = 2</w:t>
            </w:r>
          </w:p>
        </w:tc>
        <w:tc>
          <w:tcPr>
            <w:tcW w:w="992"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4</w:t>
            </w:r>
          </w:p>
        </w:tc>
        <w:tc>
          <w:tcPr>
            <w:tcW w:w="1560" w:type="dxa"/>
            <w:tcBorders>
              <w:top w:val="single" w:sz="8" w:space="0" w:color="auto"/>
              <w:bottom w:val="single" w:sz="8" w:space="0" w:color="auto"/>
            </w:tcBorders>
          </w:tcPr>
          <w:p w:rsidR="00467F5F" w:rsidRDefault="00467F5F" w:rsidP="00191BCA">
            <w:pPr>
              <w:rPr>
                <w:sz w:val="22"/>
                <w:szCs w:val="22"/>
              </w:rPr>
            </w:pPr>
          </w:p>
        </w:tc>
        <w:tc>
          <w:tcPr>
            <w:tcW w:w="1134" w:type="dxa"/>
            <w:tcBorders>
              <w:top w:val="single" w:sz="8" w:space="0" w:color="auto"/>
              <w:bottom w:val="single" w:sz="8" w:space="0" w:color="auto"/>
            </w:tcBorders>
          </w:tcPr>
          <w:p w:rsidR="00467F5F" w:rsidRPr="00FF1766" w:rsidRDefault="00467F5F" w:rsidP="00191BCA">
            <w:pPr>
              <w:jc w:val="center"/>
              <w:rPr>
                <w:i/>
                <w:sz w:val="18"/>
                <w:szCs w:val="22"/>
              </w:rPr>
            </w:pPr>
          </w:p>
        </w:tc>
        <w:tc>
          <w:tcPr>
            <w:tcW w:w="1275" w:type="dxa"/>
            <w:tcBorders>
              <w:top w:val="single" w:sz="8" w:space="0" w:color="auto"/>
              <w:bottom w:val="single" w:sz="8" w:space="0" w:color="auto"/>
            </w:tcBorders>
          </w:tcPr>
          <w:p w:rsidR="00467F5F" w:rsidRDefault="00467F5F" w:rsidP="00191BCA">
            <w:pPr>
              <w:jc w:val="center"/>
              <w:rPr>
                <w:i/>
                <w:szCs w:val="22"/>
              </w:rPr>
            </w:pPr>
          </w:p>
        </w:tc>
        <w:tc>
          <w:tcPr>
            <w:tcW w:w="1134" w:type="dxa"/>
            <w:tcBorders>
              <w:top w:val="single" w:sz="8" w:space="0" w:color="auto"/>
              <w:bottom w:val="single" w:sz="8" w:space="0" w:color="auto"/>
            </w:tcBorders>
          </w:tcPr>
          <w:p w:rsidR="00467F5F" w:rsidRDefault="00467F5F" w:rsidP="00191BCA">
            <w:pPr>
              <w:jc w:val="center"/>
              <w:rPr>
                <w:i/>
                <w:szCs w:val="22"/>
              </w:rPr>
            </w:pPr>
          </w:p>
        </w:tc>
        <w:tc>
          <w:tcPr>
            <w:tcW w:w="1157" w:type="dxa"/>
            <w:tcBorders>
              <w:top w:val="single" w:sz="8" w:space="0" w:color="auto"/>
              <w:bottom w:val="single" w:sz="8" w:space="0" w:color="auto"/>
            </w:tcBorders>
          </w:tcPr>
          <w:p w:rsidR="00467F5F" w:rsidRDefault="00467F5F" w:rsidP="00191BCA">
            <w:pPr>
              <w:jc w:val="center"/>
              <w:rPr>
                <w:i/>
                <w:sz w:val="18"/>
                <w:szCs w:val="22"/>
              </w:rPr>
            </w:pPr>
          </w:p>
        </w:tc>
        <w:tc>
          <w:tcPr>
            <w:tcW w:w="1228" w:type="dxa"/>
            <w:tcBorders>
              <w:top w:val="single" w:sz="8" w:space="0" w:color="auto"/>
              <w:bottom w:val="single" w:sz="8" w:space="0" w:color="auto"/>
            </w:tcBorders>
          </w:tcPr>
          <w:p w:rsidR="00467F5F" w:rsidRPr="008D4EDC" w:rsidRDefault="00467F5F" w:rsidP="00191BCA">
            <w:pPr>
              <w:jc w:val="center"/>
              <w:rPr>
                <w:sz w:val="22"/>
                <w:szCs w:val="22"/>
              </w:rPr>
            </w:pPr>
          </w:p>
        </w:tc>
        <w:tc>
          <w:tcPr>
            <w:tcW w:w="1133" w:type="dxa"/>
            <w:tcBorders>
              <w:top w:val="single" w:sz="8" w:space="0" w:color="auto"/>
              <w:bottom w:val="single" w:sz="8" w:space="0" w:color="auto"/>
            </w:tcBorders>
          </w:tcPr>
          <w:p w:rsidR="00467F5F" w:rsidRPr="000C6853" w:rsidRDefault="00467F5F" w:rsidP="00191BCA">
            <w:pPr>
              <w:jc w:val="center"/>
              <w:rPr>
                <w:sz w:val="22"/>
                <w:szCs w:val="22"/>
              </w:rPr>
            </w:pPr>
          </w:p>
          <w:p w:rsidR="00467F5F" w:rsidRPr="000C6853" w:rsidRDefault="00467F5F" w:rsidP="00191BCA">
            <w:pPr>
              <w:jc w:val="center"/>
              <w:rPr>
                <w:sz w:val="22"/>
                <w:szCs w:val="22"/>
              </w:rPr>
            </w:pPr>
            <w:r>
              <w:rPr>
                <w:sz w:val="22"/>
                <w:szCs w:val="22"/>
              </w:rPr>
              <w:t>4</w:t>
            </w:r>
          </w:p>
        </w:tc>
        <w:tc>
          <w:tcPr>
            <w:tcW w:w="1170" w:type="dxa"/>
            <w:tcBorders>
              <w:top w:val="single" w:sz="8" w:space="0" w:color="auto"/>
              <w:bottom w:val="single" w:sz="8" w:space="0" w:color="auto"/>
            </w:tcBorders>
          </w:tcPr>
          <w:p w:rsidR="00467F5F" w:rsidRPr="000C6853" w:rsidRDefault="00467F5F" w:rsidP="00191BCA">
            <w:pPr>
              <w:jc w:val="center"/>
              <w:rPr>
                <w:b/>
                <w:sz w:val="22"/>
                <w:szCs w:val="22"/>
              </w:rPr>
            </w:pPr>
          </w:p>
          <w:p w:rsidR="00467F5F" w:rsidRPr="000C6853" w:rsidRDefault="00467F5F" w:rsidP="00191BCA">
            <w:pPr>
              <w:jc w:val="center"/>
              <w:rPr>
                <w:b/>
                <w:sz w:val="22"/>
                <w:szCs w:val="22"/>
              </w:rPr>
            </w:pPr>
            <w:r>
              <w:rPr>
                <w:b/>
                <w:sz w:val="22"/>
                <w:szCs w:val="22"/>
              </w:rPr>
              <w:t>12</w:t>
            </w:r>
          </w:p>
        </w:tc>
      </w:tr>
      <w:tr w:rsidR="00467F5F" w:rsidTr="00191BCA">
        <w:trPr>
          <w:trHeight w:val="798"/>
        </w:trPr>
        <w:tc>
          <w:tcPr>
            <w:tcW w:w="1834" w:type="dxa"/>
            <w:tcBorders>
              <w:top w:val="single" w:sz="8" w:space="0" w:color="auto"/>
              <w:bottom w:val="single" w:sz="8" w:space="0" w:color="auto"/>
            </w:tcBorders>
            <w:shd w:val="clear" w:color="auto" w:fill="C0D7F1" w:themeFill="text2" w:themeFillTint="33"/>
          </w:tcPr>
          <w:p w:rsidR="00467F5F" w:rsidRPr="001869E1" w:rsidRDefault="00467F5F" w:rsidP="00191BCA">
            <w:pPr>
              <w:jc w:val="center"/>
              <w:rPr>
                <w:b/>
                <w:sz w:val="22"/>
                <w:szCs w:val="22"/>
              </w:rPr>
            </w:pPr>
            <w:r w:rsidRPr="001869E1">
              <w:rPr>
                <w:b/>
                <w:sz w:val="22"/>
                <w:szCs w:val="22"/>
              </w:rPr>
              <w:t>5. Zvonimir Katunarić</w:t>
            </w:r>
          </w:p>
          <w:p w:rsidR="00467F5F" w:rsidRPr="001869E1" w:rsidRDefault="00467F5F" w:rsidP="00191BCA">
            <w:pPr>
              <w:jc w:val="center"/>
              <w:rPr>
                <w:sz w:val="22"/>
                <w:szCs w:val="22"/>
                <w:u w:val="single"/>
              </w:rPr>
            </w:pPr>
            <w:r w:rsidRPr="001869E1">
              <w:rPr>
                <w:sz w:val="22"/>
                <w:szCs w:val="22"/>
                <w:u w:val="single"/>
              </w:rPr>
              <w:t>Zamjena:</w:t>
            </w:r>
          </w:p>
          <w:p w:rsidR="00467F5F" w:rsidRPr="001869E1" w:rsidRDefault="00467F5F" w:rsidP="00191BCA">
            <w:pPr>
              <w:jc w:val="center"/>
              <w:rPr>
                <w:sz w:val="22"/>
                <w:szCs w:val="22"/>
              </w:rPr>
            </w:pPr>
            <w:r w:rsidRPr="001869E1">
              <w:rPr>
                <w:sz w:val="22"/>
                <w:szCs w:val="22"/>
              </w:rPr>
              <w:t>Ivana Juginović Vukorep</w:t>
            </w:r>
          </w:p>
        </w:tc>
        <w:tc>
          <w:tcPr>
            <w:tcW w:w="1417"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čet</w:t>
            </w:r>
          </w:p>
        </w:tc>
        <w:tc>
          <w:tcPr>
            <w:tcW w:w="1843" w:type="dxa"/>
            <w:tcBorders>
              <w:top w:val="single" w:sz="8" w:space="0" w:color="auto"/>
              <w:bottom w:val="single" w:sz="8" w:space="0" w:color="auto"/>
            </w:tcBorders>
          </w:tcPr>
          <w:p w:rsidR="00467F5F" w:rsidRDefault="00467F5F" w:rsidP="00191BCA">
            <w:pPr>
              <w:rPr>
                <w:i/>
                <w:sz w:val="22"/>
                <w:szCs w:val="22"/>
              </w:rPr>
            </w:pPr>
          </w:p>
          <w:p w:rsidR="00467F5F" w:rsidRDefault="00467F5F" w:rsidP="00191BCA">
            <w:pPr>
              <w:rPr>
                <w:i/>
                <w:sz w:val="22"/>
                <w:szCs w:val="22"/>
              </w:rPr>
            </w:pPr>
            <w:r>
              <w:rPr>
                <w:i/>
                <w:sz w:val="22"/>
                <w:szCs w:val="22"/>
              </w:rPr>
              <w:t>Povijest</w:t>
            </w:r>
          </w:p>
          <w:p w:rsidR="00467F5F" w:rsidRPr="008C2986" w:rsidRDefault="00467F5F" w:rsidP="00191BCA">
            <w:pPr>
              <w:rPr>
                <w:sz w:val="22"/>
                <w:szCs w:val="22"/>
              </w:rPr>
            </w:pPr>
            <w:r>
              <w:rPr>
                <w:sz w:val="22"/>
                <w:szCs w:val="22"/>
              </w:rPr>
              <w:t>6</w:t>
            </w:r>
            <w:r w:rsidRPr="008C2986">
              <w:rPr>
                <w:sz w:val="22"/>
                <w:szCs w:val="22"/>
              </w:rPr>
              <w:t>. r. = 2</w:t>
            </w:r>
          </w:p>
          <w:p w:rsidR="00467F5F" w:rsidRDefault="00467F5F" w:rsidP="00191BCA">
            <w:pPr>
              <w:rPr>
                <w:i/>
                <w:sz w:val="22"/>
                <w:szCs w:val="22"/>
              </w:rPr>
            </w:pPr>
            <w:r>
              <w:rPr>
                <w:sz w:val="22"/>
                <w:szCs w:val="22"/>
              </w:rPr>
              <w:t>5. i 7. r. = 2</w:t>
            </w:r>
          </w:p>
        </w:tc>
        <w:tc>
          <w:tcPr>
            <w:tcW w:w="992"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p>
          <w:p w:rsidR="00467F5F" w:rsidRDefault="00467F5F" w:rsidP="00191BCA">
            <w:pPr>
              <w:jc w:val="center"/>
              <w:rPr>
                <w:sz w:val="22"/>
                <w:szCs w:val="22"/>
              </w:rPr>
            </w:pPr>
            <w:r>
              <w:rPr>
                <w:sz w:val="22"/>
                <w:szCs w:val="22"/>
              </w:rPr>
              <w:t>4</w:t>
            </w:r>
          </w:p>
        </w:tc>
        <w:tc>
          <w:tcPr>
            <w:tcW w:w="1560" w:type="dxa"/>
            <w:tcBorders>
              <w:top w:val="single" w:sz="8" w:space="0" w:color="auto"/>
              <w:bottom w:val="single" w:sz="8" w:space="0" w:color="auto"/>
            </w:tcBorders>
          </w:tcPr>
          <w:p w:rsidR="00467F5F" w:rsidRDefault="00467F5F" w:rsidP="00191BCA">
            <w:pPr>
              <w:rPr>
                <w:sz w:val="22"/>
                <w:szCs w:val="22"/>
              </w:rPr>
            </w:pPr>
          </w:p>
        </w:tc>
        <w:tc>
          <w:tcPr>
            <w:tcW w:w="1134" w:type="dxa"/>
            <w:tcBorders>
              <w:top w:val="single" w:sz="8" w:space="0" w:color="auto"/>
              <w:bottom w:val="single" w:sz="8" w:space="0" w:color="auto"/>
            </w:tcBorders>
          </w:tcPr>
          <w:p w:rsidR="00467F5F" w:rsidRPr="00FF1766" w:rsidRDefault="00467F5F" w:rsidP="00191BCA">
            <w:pPr>
              <w:jc w:val="center"/>
              <w:rPr>
                <w:i/>
                <w:sz w:val="18"/>
                <w:szCs w:val="22"/>
              </w:rPr>
            </w:pPr>
          </w:p>
        </w:tc>
        <w:tc>
          <w:tcPr>
            <w:tcW w:w="1275" w:type="dxa"/>
            <w:tcBorders>
              <w:top w:val="single" w:sz="8" w:space="0" w:color="auto"/>
              <w:bottom w:val="single" w:sz="8" w:space="0" w:color="auto"/>
            </w:tcBorders>
          </w:tcPr>
          <w:p w:rsidR="00467F5F" w:rsidRDefault="00467F5F" w:rsidP="00191BCA">
            <w:pPr>
              <w:jc w:val="center"/>
              <w:rPr>
                <w:i/>
                <w:szCs w:val="22"/>
              </w:rPr>
            </w:pPr>
          </w:p>
        </w:tc>
        <w:tc>
          <w:tcPr>
            <w:tcW w:w="1134" w:type="dxa"/>
            <w:tcBorders>
              <w:top w:val="single" w:sz="8" w:space="0" w:color="auto"/>
              <w:bottom w:val="single" w:sz="8" w:space="0" w:color="auto"/>
            </w:tcBorders>
          </w:tcPr>
          <w:p w:rsidR="00467F5F" w:rsidRDefault="00467F5F" w:rsidP="00191BCA">
            <w:pPr>
              <w:jc w:val="center"/>
              <w:rPr>
                <w:i/>
                <w:szCs w:val="22"/>
              </w:rPr>
            </w:pPr>
          </w:p>
        </w:tc>
        <w:tc>
          <w:tcPr>
            <w:tcW w:w="1157" w:type="dxa"/>
            <w:tcBorders>
              <w:top w:val="single" w:sz="8" w:space="0" w:color="auto"/>
              <w:bottom w:val="single" w:sz="8" w:space="0" w:color="auto"/>
            </w:tcBorders>
          </w:tcPr>
          <w:p w:rsidR="00467F5F" w:rsidRDefault="00467F5F" w:rsidP="00191BCA">
            <w:pPr>
              <w:jc w:val="center"/>
              <w:rPr>
                <w:i/>
                <w:sz w:val="18"/>
                <w:szCs w:val="22"/>
              </w:rPr>
            </w:pPr>
          </w:p>
        </w:tc>
        <w:tc>
          <w:tcPr>
            <w:tcW w:w="1228" w:type="dxa"/>
            <w:tcBorders>
              <w:top w:val="single" w:sz="8" w:space="0" w:color="auto"/>
              <w:bottom w:val="single" w:sz="8" w:space="0" w:color="auto"/>
            </w:tcBorders>
          </w:tcPr>
          <w:p w:rsidR="00467F5F" w:rsidRPr="008D4EDC" w:rsidRDefault="00467F5F" w:rsidP="00191BCA">
            <w:pPr>
              <w:jc w:val="center"/>
              <w:rPr>
                <w:sz w:val="22"/>
                <w:szCs w:val="22"/>
              </w:rPr>
            </w:pPr>
          </w:p>
        </w:tc>
        <w:tc>
          <w:tcPr>
            <w:tcW w:w="1133" w:type="dxa"/>
            <w:tcBorders>
              <w:top w:val="single" w:sz="8" w:space="0" w:color="auto"/>
              <w:bottom w:val="single" w:sz="8" w:space="0" w:color="auto"/>
            </w:tcBorders>
          </w:tcPr>
          <w:p w:rsidR="00467F5F" w:rsidRPr="000C6853" w:rsidRDefault="00467F5F" w:rsidP="00191BCA">
            <w:pPr>
              <w:jc w:val="center"/>
              <w:rPr>
                <w:sz w:val="22"/>
                <w:szCs w:val="22"/>
              </w:rPr>
            </w:pPr>
          </w:p>
          <w:p w:rsidR="00467F5F" w:rsidRPr="000C6853" w:rsidRDefault="00467F5F" w:rsidP="00191BCA">
            <w:pPr>
              <w:jc w:val="center"/>
              <w:rPr>
                <w:sz w:val="22"/>
                <w:szCs w:val="22"/>
              </w:rPr>
            </w:pPr>
          </w:p>
          <w:p w:rsidR="00467F5F" w:rsidRPr="000C6853" w:rsidRDefault="00467F5F" w:rsidP="00191BCA">
            <w:pPr>
              <w:jc w:val="center"/>
              <w:rPr>
                <w:sz w:val="22"/>
                <w:szCs w:val="22"/>
              </w:rPr>
            </w:pPr>
            <w:r>
              <w:rPr>
                <w:sz w:val="22"/>
                <w:szCs w:val="22"/>
              </w:rPr>
              <w:t>4</w:t>
            </w:r>
          </w:p>
        </w:tc>
        <w:tc>
          <w:tcPr>
            <w:tcW w:w="1170" w:type="dxa"/>
            <w:tcBorders>
              <w:top w:val="single" w:sz="8" w:space="0" w:color="auto"/>
              <w:bottom w:val="single" w:sz="8" w:space="0" w:color="auto"/>
            </w:tcBorders>
          </w:tcPr>
          <w:p w:rsidR="00467F5F" w:rsidRPr="000C6853" w:rsidRDefault="00467F5F" w:rsidP="00191BCA">
            <w:pPr>
              <w:jc w:val="center"/>
              <w:rPr>
                <w:b/>
                <w:sz w:val="22"/>
                <w:szCs w:val="22"/>
              </w:rPr>
            </w:pPr>
          </w:p>
          <w:p w:rsidR="00467F5F" w:rsidRPr="000C6853" w:rsidRDefault="00467F5F" w:rsidP="00191BCA">
            <w:pPr>
              <w:jc w:val="center"/>
              <w:rPr>
                <w:b/>
                <w:sz w:val="22"/>
                <w:szCs w:val="22"/>
              </w:rPr>
            </w:pPr>
          </w:p>
          <w:p w:rsidR="00467F5F" w:rsidRPr="000C6853" w:rsidRDefault="00467F5F" w:rsidP="00191BCA">
            <w:pPr>
              <w:jc w:val="center"/>
              <w:rPr>
                <w:b/>
                <w:sz w:val="22"/>
                <w:szCs w:val="22"/>
              </w:rPr>
            </w:pPr>
            <w:r w:rsidRPr="000C6853">
              <w:rPr>
                <w:b/>
                <w:sz w:val="22"/>
                <w:szCs w:val="22"/>
              </w:rPr>
              <w:t>14</w:t>
            </w:r>
          </w:p>
        </w:tc>
      </w:tr>
      <w:tr w:rsidR="00467F5F" w:rsidTr="00191BCA">
        <w:trPr>
          <w:trHeight w:val="798"/>
        </w:trPr>
        <w:tc>
          <w:tcPr>
            <w:tcW w:w="1834" w:type="dxa"/>
            <w:tcBorders>
              <w:top w:val="single" w:sz="8" w:space="0" w:color="auto"/>
              <w:bottom w:val="single" w:sz="8" w:space="0" w:color="auto"/>
            </w:tcBorders>
            <w:shd w:val="clear" w:color="auto" w:fill="C0D7F1" w:themeFill="text2" w:themeFillTint="33"/>
          </w:tcPr>
          <w:p w:rsidR="00467F5F" w:rsidRPr="001869E1" w:rsidRDefault="00467F5F" w:rsidP="00191BCA">
            <w:pPr>
              <w:jc w:val="center"/>
              <w:rPr>
                <w:b/>
                <w:sz w:val="22"/>
                <w:szCs w:val="22"/>
              </w:rPr>
            </w:pPr>
            <w:r w:rsidRPr="001869E1">
              <w:rPr>
                <w:b/>
                <w:sz w:val="22"/>
                <w:szCs w:val="22"/>
              </w:rPr>
              <w:t xml:space="preserve">6. </w:t>
            </w:r>
          </w:p>
          <w:p w:rsidR="00467F5F" w:rsidRPr="001869E1" w:rsidRDefault="00467F5F" w:rsidP="00191BCA">
            <w:pPr>
              <w:jc w:val="center"/>
              <w:rPr>
                <w:b/>
                <w:sz w:val="22"/>
                <w:szCs w:val="22"/>
              </w:rPr>
            </w:pPr>
            <w:r w:rsidRPr="001869E1">
              <w:rPr>
                <w:b/>
                <w:sz w:val="22"/>
                <w:szCs w:val="22"/>
              </w:rPr>
              <w:t>Damira Drnasin</w:t>
            </w:r>
          </w:p>
        </w:tc>
        <w:tc>
          <w:tcPr>
            <w:tcW w:w="1417" w:type="dxa"/>
            <w:tcBorders>
              <w:top w:val="single" w:sz="8" w:space="0" w:color="auto"/>
              <w:bottom w:val="single" w:sz="8" w:space="0" w:color="auto"/>
            </w:tcBorders>
          </w:tcPr>
          <w:p w:rsidR="00467F5F" w:rsidRDefault="00467F5F" w:rsidP="00191BCA">
            <w:pPr>
              <w:jc w:val="center"/>
              <w:rPr>
                <w:sz w:val="22"/>
                <w:szCs w:val="22"/>
              </w:rPr>
            </w:pPr>
            <w:r>
              <w:rPr>
                <w:sz w:val="22"/>
                <w:szCs w:val="22"/>
              </w:rPr>
              <w:t>uto</w:t>
            </w:r>
          </w:p>
          <w:p w:rsidR="00467F5F" w:rsidRDefault="00467F5F" w:rsidP="00191BCA">
            <w:pPr>
              <w:jc w:val="center"/>
              <w:rPr>
                <w:sz w:val="22"/>
                <w:szCs w:val="22"/>
              </w:rPr>
            </w:pPr>
            <w:r>
              <w:rPr>
                <w:sz w:val="22"/>
                <w:szCs w:val="22"/>
              </w:rPr>
              <w:t>sri</w:t>
            </w:r>
          </w:p>
          <w:p w:rsidR="00467F5F" w:rsidRDefault="00467F5F" w:rsidP="00191BCA">
            <w:pPr>
              <w:rPr>
                <w:sz w:val="22"/>
                <w:szCs w:val="22"/>
              </w:rPr>
            </w:pPr>
          </w:p>
        </w:tc>
        <w:tc>
          <w:tcPr>
            <w:tcW w:w="1843" w:type="dxa"/>
            <w:tcBorders>
              <w:top w:val="single" w:sz="8" w:space="0" w:color="auto"/>
              <w:bottom w:val="single" w:sz="8" w:space="0" w:color="auto"/>
            </w:tcBorders>
          </w:tcPr>
          <w:p w:rsidR="00467F5F" w:rsidRDefault="00467F5F" w:rsidP="00191BCA">
            <w:pPr>
              <w:rPr>
                <w:i/>
                <w:sz w:val="22"/>
                <w:szCs w:val="22"/>
              </w:rPr>
            </w:pPr>
            <w:r>
              <w:rPr>
                <w:i/>
                <w:sz w:val="22"/>
                <w:szCs w:val="22"/>
              </w:rPr>
              <w:t>Priroda/Biologija</w:t>
            </w:r>
          </w:p>
          <w:p w:rsidR="00467F5F" w:rsidRDefault="00467F5F" w:rsidP="00191BCA">
            <w:pPr>
              <w:rPr>
                <w:i/>
                <w:sz w:val="22"/>
                <w:szCs w:val="22"/>
              </w:rPr>
            </w:pPr>
            <w:r>
              <w:rPr>
                <w:i/>
                <w:sz w:val="22"/>
                <w:szCs w:val="22"/>
              </w:rPr>
              <w:t>6. r. =2</w:t>
            </w:r>
          </w:p>
          <w:p w:rsidR="00467F5F" w:rsidRDefault="00467F5F" w:rsidP="00191BCA">
            <w:pPr>
              <w:rPr>
                <w:sz w:val="22"/>
                <w:szCs w:val="22"/>
              </w:rPr>
            </w:pPr>
            <w:r>
              <w:rPr>
                <w:sz w:val="22"/>
                <w:szCs w:val="22"/>
              </w:rPr>
              <w:t>5. i 7. r. = 2</w:t>
            </w:r>
          </w:p>
          <w:p w:rsidR="00467F5F" w:rsidRPr="009C4A38" w:rsidRDefault="00467F5F" w:rsidP="00191BCA">
            <w:pPr>
              <w:rPr>
                <w:i/>
                <w:sz w:val="22"/>
                <w:szCs w:val="22"/>
              </w:rPr>
            </w:pPr>
            <w:r>
              <w:rPr>
                <w:i/>
                <w:sz w:val="22"/>
                <w:szCs w:val="22"/>
              </w:rPr>
              <w:t xml:space="preserve">Kemija </w:t>
            </w:r>
            <w:r>
              <w:rPr>
                <w:sz w:val="22"/>
                <w:szCs w:val="22"/>
              </w:rPr>
              <w:t>(8</w:t>
            </w:r>
            <w:r w:rsidRPr="009C4A38">
              <w:rPr>
                <w:sz w:val="22"/>
                <w:szCs w:val="22"/>
              </w:rPr>
              <w:t>. r.</w:t>
            </w:r>
            <w:r>
              <w:rPr>
                <w:sz w:val="22"/>
                <w:szCs w:val="22"/>
              </w:rPr>
              <w:t>)</w:t>
            </w:r>
            <w:r w:rsidRPr="009C4A38">
              <w:rPr>
                <w:sz w:val="22"/>
                <w:szCs w:val="22"/>
              </w:rPr>
              <w:t xml:space="preserve"> = 2</w:t>
            </w:r>
          </w:p>
        </w:tc>
        <w:tc>
          <w:tcPr>
            <w:tcW w:w="992"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6</w:t>
            </w:r>
          </w:p>
        </w:tc>
        <w:tc>
          <w:tcPr>
            <w:tcW w:w="1560" w:type="dxa"/>
            <w:tcBorders>
              <w:top w:val="single" w:sz="8" w:space="0" w:color="auto"/>
              <w:bottom w:val="single" w:sz="8" w:space="0" w:color="auto"/>
            </w:tcBorders>
          </w:tcPr>
          <w:p w:rsidR="00467F5F" w:rsidRDefault="00467F5F" w:rsidP="00191BCA">
            <w:pPr>
              <w:rPr>
                <w:sz w:val="22"/>
                <w:szCs w:val="22"/>
              </w:rPr>
            </w:pPr>
          </w:p>
          <w:p w:rsidR="00467F5F" w:rsidRDefault="00467F5F" w:rsidP="00191BCA">
            <w:pPr>
              <w:rPr>
                <w:sz w:val="22"/>
                <w:szCs w:val="22"/>
              </w:rPr>
            </w:pPr>
            <w:r>
              <w:rPr>
                <w:sz w:val="22"/>
                <w:szCs w:val="22"/>
              </w:rPr>
              <w:t xml:space="preserve">        6. r</w:t>
            </w:r>
          </w:p>
        </w:tc>
        <w:tc>
          <w:tcPr>
            <w:tcW w:w="1134" w:type="dxa"/>
            <w:tcBorders>
              <w:top w:val="single" w:sz="8" w:space="0" w:color="auto"/>
              <w:bottom w:val="single" w:sz="8" w:space="0" w:color="auto"/>
            </w:tcBorders>
          </w:tcPr>
          <w:p w:rsidR="00467F5F" w:rsidRPr="00FF1766" w:rsidRDefault="00467F5F" w:rsidP="00191BCA">
            <w:pPr>
              <w:jc w:val="center"/>
              <w:rPr>
                <w:i/>
                <w:sz w:val="18"/>
                <w:szCs w:val="22"/>
              </w:rPr>
            </w:pPr>
          </w:p>
        </w:tc>
        <w:tc>
          <w:tcPr>
            <w:tcW w:w="1275" w:type="dxa"/>
            <w:tcBorders>
              <w:top w:val="single" w:sz="8" w:space="0" w:color="auto"/>
              <w:bottom w:val="single" w:sz="8" w:space="0" w:color="auto"/>
            </w:tcBorders>
          </w:tcPr>
          <w:p w:rsidR="00467F5F" w:rsidRDefault="00467F5F" w:rsidP="00191BCA">
            <w:pPr>
              <w:jc w:val="center"/>
              <w:rPr>
                <w:i/>
                <w:szCs w:val="22"/>
              </w:rPr>
            </w:pPr>
          </w:p>
        </w:tc>
        <w:tc>
          <w:tcPr>
            <w:tcW w:w="1134" w:type="dxa"/>
            <w:tcBorders>
              <w:top w:val="single" w:sz="8" w:space="0" w:color="auto"/>
              <w:bottom w:val="single" w:sz="8" w:space="0" w:color="auto"/>
            </w:tcBorders>
          </w:tcPr>
          <w:p w:rsidR="00467F5F" w:rsidRDefault="00467F5F" w:rsidP="00191BCA">
            <w:pPr>
              <w:jc w:val="center"/>
              <w:rPr>
                <w:i/>
                <w:szCs w:val="22"/>
              </w:rPr>
            </w:pPr>
          </w:p>
        </w:tc>
        <w:tc>
          <w:tcPr>
            <w:tcW w:w="1157" w:type="dxa"/>
            <w:tcBorders>
              <w:top w:val="single" w:sz="8" w:space="0" w:color="auto"/>
              <w:bottom w:val="single" w:sz="8" w:space="0" w:color="auto"/>
            </w:tcBorders>
          </w:tcPr>
          <w:p w:rsidR="00467F5F" w:rsidRDefault="00467F5F" w:rsidP="00191BCA">
            <w:pPr>
              <w:jc w:val="center"/>
              <w:rPr>
                <w:i/>
                <w:sz w:val="18"/>
                <w:szCs w:val="22"/>
              </w:rPr>
            </w:pPr>
          </w:p>
        </w:tc>
        <w:tc>
          <w:tcPr>
            <w:tcW w:w="1228" w:type="dxa"/>
            <w:tcBorders>
              <w:top w:val="single" w:sz="8" w:space="0" w:color="auto"/>
              <w:bottom w:val="single" w:sz="8" w:space="0" w:color="auto"/>
            </w:tcBorders>
          </w:tcPr>
          <w:p w:rsidR="00467F5F" w:rsidRPr="008D4EDC" w:rsidRDefault="00467F5F" w:rsidP="00191BCA">
            <w:pPr>
              <w:jc w:val="center"/>
              <w:rPr>
                <w:sz w:val="22"/>
                <w:szCs w:val="22"/>
              </w:rPr>
            </w:pPr>
          </w:p>
        </w:tc>
        <w:tc>
          <w:tcPr>
            <w:tcW w:w="1133" w:type="dxa"/>
            <w:tcBorders>
              <w:top w:val="single" w:sz="8" w:space="0" w:color="auto"/>
              <w:bottom w:val="single" w:sz="8" w:space="0" w:color="auto"/>
            </w:tcBorders>
          </w:tcPr>
          <w:p w:rsidR="00467F5F" w:rsidRPr="000C6853" w:rsidRDefault="00467F5F" w:rsidP="00191BCA">
            <w:pPr>
              <w:jc w:val="center"/>
              <w:rPr>
                <w:sz w:val="22"/>
                <w:szCs w:val="22"/>
              </w:rPr>
            </w:pPr>
          </w:p>
          <w:p w:rsidR="00467F5F" w:rsidRPr="000C6853" w:rsidRDefault="009B2807" w:rsidP="00191BCA">
            <w:pPr>
              <w:jc w:val="center"/>
              <w:rPr>
                <w:sz w:val="22"/>
                <w:szCs w:val="22"/>
              </w:rPr>
            </w:pPr>
            <w:r>
              <w:rPr>
                <w:sz w:val="22"/>
                <w:szCs w:val="22"/>
              </w:rPr>
              <w:t>8</w:t>
            </w:r>
          </w:p>
        </w:tc>
        <w:tc>
          <w:tcPr>
            <w:tcW w:w="1170" w:type="dxa"/>
            <w:tcBorders>
              <w:top w:val="single" w:sz="8" w:space="0" w:color="auto"/>
              <w:bottom w:val="single" w:sz="8" w:space="0" w:color="auto"/>
            </w:tcBorders>
          </w:tcPr>
          <w:p w:rsidR="00467F5F" w:rsidRPr="000C6853" w:rsidRDefault="00467F5F" w:rsidP="00191BCA">
            <w:pPr>
              <w:jc w:val="center"/>
              <w:rPr>
                <w:b/>
                <w:sz w:val="22"/>
                <w:szCs w:val="22"/>
              </w:rPr>
            </w:pPr>
          </w:p>
          <w:p w:rsidR="00467F5F" w:rsidRPr="000C6853" w:rsidRDefault="00467F5F" w:rsidP="00191BCA">
            <w:pPr>
              <w:jc w:val="center"/>
              <w:rPr>
                <w:b/>
                <w:sz w:val="22"/>
                <w:szCs w:val="22"/>
              </w:rPr>
            </w:pPr>
            <w:r w:rsidRPr="000C6853">
              <w:rPr>
                <w:b/>
                <w:sz w:val="22"/>
                <w:szCs w:val="22"/>
              </w:rPr>
              <w:t>1</w:t>
            </w:r>
            <w:r>
              <w:rPr>
                <w:b/>
                <w:sz w:val="22"/>
                <w:szCs w:val="22"/>
              </w:rPr>
              <w:t>2</w:t>
            </w:r>
          </w:p>
        </w:tc>
      </w:tr>
      <w:tr w:rsidR="00467F5F" w:rsidTr="00191BCA">
        <w:trPr>
          <w:trHeight w:val="798"/>
        </w:trPr>
        <w:tc>
          <w:tcPr>
            <w:tcW w:w="1834" w:type="dxa"/>
            <w:tcBorders>
              <w:top w:val="single" w:sz="8" w:space="0" w:color="auto"/>
              <w:bottom w:val="single" w:sz="8" w:space="0" w:color="auto"/>
            </w:tcBorders>
            <w:shd w:val="clear" w:color="auto" w:fill="C0D7F1" w:themeFill="text2" w:themeFillTint="33"/>
          </w:tcPr>
          <w:p w:rsidR="00467F5F" w:rsidRPr="001869E1" w:rsidRDefault="00467F5F" w:rsidP="00191BCA">
            <w:pPr>
              <w:jc w:val="center"/>
              <w:rPr>
                <w:b/>
                <w:sz w:val="22"/>
                <w:szCs w:val="22"/>
              </w:rPr>
            </w:pPr>
            <w:r w:rsidRPr="001869E1">
              <w:rPr>
                <w:b/>
                <w:sz w:val="22"/>
                <w:szCs w:val="22"/>
              </w:rPr>
              <w:t xml:space="preserve">7. </w:t>
            </w:r>
          </w:p>
          <w:p w:rsidR="00467F5F" w:rsidRPr="001869E1" w:rsidRDefault="00467F5F" w:rsidP="00191BCA">
            <w:pPr>
              <w:jc w:val="center"/>
              <w:rPr>
                <w:b/>
                <w:sz w:val="22"/>
                <w:szCs w:val="22"/>
              </w:rPr>
            </w:pPr>
            <w:r w:rsidRPr="001869E1">
              <w:rPr>
                <w:b/>
                <w:sz w:val="22"/>
                <w:szCs w:val="22"/>
              </w:rPr>
              <w:t>Lidija Čatipović</w:t>
            </w:r>
          </w:p>
        </w:tc>
        <w:tc>
          <w:tcPr>
            <w:tcW w:w="1417"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pet</w:t>
            </w:r>
          </w:p>
        </w:tc>
        <w:tc>
          <w:tcPr>
            <w:tcW w:w="1843" w:type="dxa"/>
            <w:tcBorders>
              <w:top w:val="single" w:sz="8" w:space="0" w:color="auto"/>
              <w:bottom w:val="single" w:sz="8" w:space="0" w:color="auto"/>
            </w:tcBorders>
          </w:tcPr>
          <w:p w:rsidR="00467F5F" w:rsidRDefault="00467F5F" w:rsidP="00191BCA">
            <w:pPr>
              <w:rPr>
                <w:i/>
                <w:sz w:val="22"/>
                <w:szCs w:val="22"/>
              </w:rPr>
            </w:pPr>
            <w:r>
              <w:rPr>
                <w:i/>
                <w:sz w:val="22"/>
                <w:szCs w:val="22"/>
              </w:rPr>
              <w:t>Likovna kultura</w:t>
            </w:r>
          </w:p>
          <w:p w:rsidR="00467F5F" w:rsidRPr="00934EA7" w:rsidRDefault="00467F5F" w:rsidP="00191BCA">
            <w:pPr>
              <w:rPr>
                <w:sz w:val="22"/>
                <w:szCs w:val="22"/>
              </w:rPr>
            </w:pPr>
            <w:r>
              <w:rPr>
                <w:sz w:val="22"/>
                <w:szCs w:val="22"/>
              </w:rPr>
              <w:t>6</w:t>
            </w:r>
            <w:r w:rsidRPr="00934EA7">
              <w:rPr>
                <w:sz w:val="22"/>
                <w:szCs w:val="22"/>
              </w:rPr>
              <w:t>. r. = 1</w:t>
            </w:r>
          </w:p>
          <w:p w:rsidR="00467F5F" w:rsidRPr="009C4A38" w:rsidRDefault="00467F5F" w:rsidP="00191BCA">
            <w:pPr>
              <w:rPr>
                <w:sz w:val="22"/>
                <w:szCs w:val="22"/>
              </w:rPr>
            </w:pPr>
            <w:r w:rsidRPr="00934EA7">
              <w:rPr>
                <w:sz w:val="22"/>
                <w:szCs w:val="22"/>
              </w:rPr>
              <w:t>5. i 7. r = 1</w:t>
            </w:r>
          </w:p>
        </w:tc>
        <w:tc>
          <w:tcPr>
            <w:tcW w:w="992"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2</w:t>
            </w:r>
          </w:p>
        </w:tc>
        <w:tc>
          <w:tcPr>
            <w:tcW w:w="1560" w:type="dxa"/>
            <w:tcBorders>
              <w:top w:val="single" w:sz="8" w:space="0" w:color="auto"/>
              <w:bottom w:val="single" w:sz="8" w:space="0" w:color="auto"/>
            </w:tcBorders>
          </w:tcPr>
          <w:p w:rsidR="00467F5F" w:rsidRDefault="00467F5F" w:rsidP="00191BCA">
            <w:pPr>
              <w:rPr>
                <w:sz w:val="22"/>
                <w:szCs w:val="22"/>
              </w:rPr>
            </w:pPr>
          </w:p>
        </w:tc>
        <w:tc>
          <w:tcPr>
            <w:tcW w:w="1134" w:type="dxa"/>
            <w:tcBorders>
              <w:top w:val="single" w:sz="8" w:space="0" w:color="auto"/>
              <w:bottom w:val="single" w:sz="8" w:space="0" w:color="auto"/>
            </w:tcBorders>
          </w:tcPr>
          <w:p w:rsidR="00467F5F" w:rsidRPr="00FF1766" w:rsidRDefault="00467F5F" w:rsidP="00191BCA">
            <w:pPr>
              <w:jc w:val="center"/>
              <w:rPr>
                <w:i/>
                <w:sz w:val="18"/>
                <w:szCs w:val="22"/>
              </w:rPr>
            </w:pPr>
          </w:p>
        </w:tc>
        <w:tc>
          <w:tcPr>
            <w:tcW w:w="1275" w:type="dxa"/>
            <w:tcBorders>
              <w:top w:val="single" w:sz="8" w:space="0" w:color="auto"/>
              <w:bottom w:val="single" w:sz="8" w:space="0" w:color="auto"/>
            </w:tcBorders>
          </w:tcPr>
          <w:p w:rsidR="00467F5F" w:rsidRDefault="00467F5F" w:rsidP="00191BCA">
            <w:pPr>
              <w:jc w:val="center"/>
              <w:rPr>
                <w:i/>
                <w:szCs w:val="22"/>
              </w:rPr>
            </w:pPr>
          </w:p>
        </w:tc>
        <w:tc>
          <w:tcPr>
            <w:tcW w:w="1134" w:type="dxa"/>
            <w:tcBorders>
              <w:top w:val="single" w:sz="8" w:space="0" w:color="auto"/>
              <w:bottom w:val="single" w:sz="8" w:space="0" w:color="auto"/>
            </w:tcBorders>
          </w:tcPr>
          <w:p w:rsidR="00467F5F" w:rsidRDefault="00467F5F" w:rsidP="00191BCA">
            <w:pPr>
              <w:jc w:val="center"/>
              <w:rPr>
                <w:i/>
                <w:szCs w:val="22"/>
              </w:rPr>
            </w:pPr>
          </w:p>
        </w:tc>
        <w:tc>
          <w:tcPr>
            <w:tcW w:w="1157" w:type="dxa"/>
            <w:tcBorders>
              <w:top w:val="single" w:sz="8" w:space="0" w:color="auto"/>
              <w:bottom w:val="single" w:sz="8" w:space="0" w:color="auto"/>
            </w:tcBorders>
          </w:tcPr>
          <w:p w:rsidR="00467F5F" w:rsidRDefault="00467F5F" w:rsidP="00191BCA">
            <w:pPr>
              <w:jc w:val="center"/>
              <w:rPr>
                <w:i/>
                <w:sz w:val="18"/>
                <w:szCs w:val="22"/>
              </w:rPr>
            </w:pPr>
          </w:p>
        </w:tc>
        <w:tc>
          <w:tcPr>
            <w:tcW w:w="1228" w:type="dxa"/>
            <w:tcBorders>
              <w:top w:val="single" w:sz="8" w:space="0" w:color="auto"/>
              <w:bottom w:val="single" w:sz="8" w:space="0" w:color="auto"/>
            </w:tcBorders>
          </w:tcPr>
          <w:p w:rsidR="00467F5F" w:rsidRPr="008D4EDC" w:rsidRDefault="00467F5F" w:rsidP="00191BCA">
            <w:pPr>
              <w:jc w:val="center"/>
              <w:rPr>
                <w:sz w:val="22"/>
                <w:szCs w:val="22"/>
              </w:rPr>
            </w:pPr>
          </w:p>
        </w:tc>
        <w:tc>
          <w:tcPr>
            <w:tcW w:w="1133" w:type="dxa"/>
            <w:tcBorders>
              <w:top w:val="single" w:sz="8" w:space="0" w:color="auto"/>
              <w:bottom w:val="single" w:sz="8" w:space="0" w:color="auto"/>
            </w:tcBorders>
          </w:tcPr>
          <w:p w:rsidR="00467F5F" w:rsidRPr="000C6853" w:rsidRDefault="00467F5F" w:rsidP="00191BCA">
            <w:pPr>
              <w:jc w:val="center"/>
              <w:rPr>
                <w:sz w:val="22"/>
                <w:szCs w:val="22"/>
              </w:rPr>
            </w:pPr>
          </w:p>
          <w:p w:rsidR="00467F5F" w:rsidRPr="000C6853" w:rsidRDefault="00467F5F" w:rsidP="00191BCA">
            <w:pPr>
              <w:jc w:val="center"/>
              <w:rPr>
                <w:sz w:val="22"/>
                <w:szCs w:val="22"/>
              </w:rPr>
            </w:pPr>
            <w:r w:rsidRPr="000C6853">
              <w:rPr>
                <w:sz w:val="22"/>
                <w:szCs w:val="22"/>
              </w:rPr>
              <w:t>2</w:t>
            </w:r>
          </w:p>
        </w:tc>
        <w:tc>
          <w:tcPr>
            <w:tcW w:w="1170" w:type="dxa"/>
            <w:tcBorders>
              <w:top w:val="single" w:sz="8" w:space="0" w:color="auto"/>
              <w:bottom w:val="single" w:sz="8" w:space="0" w:color="auto"/>
            </w:tcBorders>
          </w:tcPr>
          <w:p w:rsidR="00467F5F" w:rsidRPr="000C6853" w:rsidRDefault="00467F5F" w:rsidP="00191BCA">
            <w:pPr>
              <w:jc w:val="center"/>
              <w:rPr>
                <w:b/>
                <w:sz w:val="22"/>
                <w:szCs w:val="22"/>
              </w:rPr>
            </w:pPr>
          </w:p>
          <w:p w:rsidR="00467F5F" w:rsidRPr="000C6853" w:rsidRDefault="00467F5F" w:rsidP="00191BCA">
            <w:pPr>
              <w:jc w:val="center"/>
              <w:rPr>
                <w:b/>
                <w:sz w:val="22"/>
                <w:szCs w:val="22"/>
              </w:rPr>
            </w:pPr>
            <w:r w:rsidRPr="000C6853">
              <w:rPr>
                <w:b/>
                <w:sz w:val="22"/>
                <w:szCs w:val="22"/>
              </w:rPr>
              <w:t>22</w:t>
            </w:r>
          </w:p>
        </w:tc>
      </w:tr>
      <w:tr w:rsidR="00467F5F" w:rsidTr="00191BCA">
        <w:trPr>
          <w:trHeight w:val="798"/>
        </w:trPr>
        <w:tc>
          <w:tcPr>
            <w:tcW w:w="1834" w:type="dxa"/>
            <w:tcBorders>
              <w:top w:val="single" w:sz="8" w:space="0" w:color="auto"/>
              <w:bottom w:val="single" w:sz="12" w:space="0" w:color="auto"/>
            </w:tcBorders>
            <w:shd w:val="clear" w:color="auto" w:fill="C0D7F1" w:themeFill="text2" w:themeFillTint="33"/>
          </w:tcPr>
          <w:p w:rsidR="00467F5F" w:rsidRPr="001869E1" w:rsidRDefault="00467F5F" w:rsidP="00191BCA">
            <w:pPr>
              <w:jc w:val="center"/>
              <w:rPr>
                <w:b/>
                <w:sz w:val="22"/>
                <w:szCs w:val="22"/>
              </w:rPr>
            </w:pPr>
          </w:p>
          <w:p w:rsidR="00467F5F" w:rsidRPr="001869E1" w:rsidRDefault="00467F5F" w:rsidP="00191BCA">
            <w:pPr>
              <w:jc w:val="center"/>
              <w:rPr>
                <w:b/>
                <w:sz w:val="22"/>
                <w:szCs w:val="22"/>
              </w:rPr>
            </w:pPr>
            <w:r w:rsidRPr="001869E1">
              <w:rPr>
                <w:b/>
                <w:sz w:val="22"/>
                <w:szCs w:val="22"/>
              </w:rPr>
              <w:t>8. Ines Kezić</w:t>
            </w:r>
          </w:p>
        </w:tc>
        <w:tc>
          <w:tcPr>
            <w:tcW w:w="1417" w:type="dxa"/>
            <w:tcBorders>
              <w:top w:val="single" w:sz="8" w:space="0" w:color="auto"/>
              <w:bottom w:val="single" w:sz="12"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pon</w:t>
            </w:r>
          </w:p>
        </w:tc>
        <w:tc>
          <w:tcPr>
            <w:tcW w:w="1843" w:type="dxa"/>
            <w:tcBorders>
              <w:top w:val="single" w:sz="8" w:space="0" w:color="auto"/>
              <w:bottom w:val="single" w:sz="12" w:space="0" w:color="auto"/>
            </w:tcBorders>
          </w:tcPr>
          <w:p w:rsidR="00467F5F" w:rsidRDefault="00467F5F" w:rsidP="00191BCA">
            <w:pPr>
              <w:rPr>
                <w:i/>
                <w:sz w:val="22"/>
                <w:szCs w:val="22"/>
              </w:rPr>
            </w:pPr>
            <w:r>
              <w:rPr>
                <w:i/>
                <w:sz w:val="22"/>
                <w:szCs w:val="22"/>
              </w:rPr>
              <w:t>Glazbena kultura</w:t>
            </w:r>
          </w:p>
          <w:p w:rsidR="00467F5F" w:rsidRPr="00934EA7" w:rsidRDefault="00467F5F" w:rsidP="00191BCA">
            <w:pPr>
              <w:rPr>
                <w:sz w:val="22"/>
                <w:szCs w:val="22"/>
              </w:rPr>
            </w:pPr>
            <w:r>
              <w:rPr>
                <w:sz w:val="22"/>
                <w:szCs w:val="22"/>
              </w:rPr>
              <w:t>6.</w:t>
            </w:r>
            <w:r w:rsidRPr="00934EA7">
              <w:rPr>
                <w:sz w:val="22"/>
                <w:szCs w:val="22"/>
              </w:rPr>
              <w:t xml:space="preserve"> = 1</w:t>
            </w:r>
          </w:p>
          <w:p w:rsidR="00467F5F" w:rsidRDefault="00467F5F" w:rsidP="00191BCA">
            <w:pPr>
              <w:rPr>
                <w:i/>
                <w:sz w:val="22"/>
                <w:szCs w:val="22"/>
              </w:rPr>
            </w:pPr>
            <w:r>
              <w:rPr>
                <w:sz w:val="22"/>
                <w:szCs w:val="22"/>
              </w:rPr>
              <w:t>5. i 7</w:t>
            </w:r>
            <w:r w:rsidRPr="00934EA7">
              <w:rPr>
                <w:sz w:val="22"/>
                <w:szCs w:val="22"/>
              </w:rPr>
              <w:t>. r = 1</w:t>
            </w:r>
          </w:p>
        </w:tc>
        <w:tc>
          <w:tcPr>
            <w:tcW w:w="992" w:type="dxa"/>
            <w:tcBorders>
              <w:top w:val="single" w:sz="8" w:space="0" w:color="auto"/>
              <w:bottom w:val="single" w:sz="12"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2</w:t>
            </w:r>
          </w:p>
        </w:tc>
        <w:tc>
          <w:tcPr>
            <w:tcW w:w="1560" w:type="dxa"/>
            <w:tcBorders>
              <w:top w:val="single" w:sz="8" w:space="0" w:color="auto"/>
              <w:bottom w:val="single" w:sz="12" w:space="0" w:color="auto"/>
            </w:tcBorders>
          </w:tcPr>
          <w:p w:rsidR="00467F5F" w:rsidRDefault="00467F5F" w:rsidP="00191BCA">
            <w:pPr>
              <w:rPr>
                <w:sz w:val="22"/>
                <w:szCs w:val="22"/>
              </w:rPr>
            </w:pPr>
          </w:p>
        </w:tc>
        <w:tc>
          <w:tcPr>
            <w:tcW w:w="1134" w:type="dxa"/>
            <w:tcBorders>
              <w:top w:val="single" w:sz="8" w:space="0" w:color="auto"/>
              <w:bottom w:val="single" w:sz="12" w:space="0" w:color="auto"/>
            </w:tcBorders>
          </w:tcPr>
          <w:p w:rsidR="00467F5F" w:rsidRPr="00FF1766" w:rsidRDefault="00467F5F" w:rsidP="00191BCA">
            <w:pPr>
              <w:jc w:val="center"/>
              <w:rPr>
                <w:i/>
                <w:sz w:val="18"/>
                <w:szCs w:val="22"/>
              </w:rPr>
            </w:pPr>
          </w:p>
        </w:tc>
        <w:tc>
          <w:tcPr>
            <w:tcW w:w="1275" w:type="dxa"/>
            <w:tcBorders>
              <w:top w:val="single" w:sz="8" w:space="0" w:color="auto"/>
              <w:bottom w:val="single" w:sz="12" w:space="0" w:color="auto"/>
            </w:tcBorders>
          </w:tcPr>
          <w:p w:rsidR="00467F5F" w:rsidRDefault="00467F5F" w:rsidP="00191BCA">
            <w:pPr>
              <w:jc w:val="center"/>
              <w:rPr>
                <w:i/>
                <w:szCs w:val="22"/>
              </w:rPr>
            </w:pPr>
          </w:p>
        </w:tc>
        <w:tc>
          <w:tcPr>
            <w:tcW w:w="1134" w:type="dxa"/>
            <w:tcBorders>
              <w:top w:val="single" w:sz="8" w:space="0" w:color="auto"/>
              <w:bottom w:val="single" w:sz="12" w:space="0" w:color="auto"/>
            </w:tcBorders>
          </w:tcPr>
          <w:p w:rsidR="00467F5F" w:rsidRDefault="00467F5F" w:rsidP="00191BCA">
            <w:pPr>
              <w:jc w:val="center"/>
              <w:rPr>
                <w:i/>
                <w:szCs w:val="22"/>
              </w:rPr>
            </w:pPr>
          </w:p>
        </w:tc>
        <w:tc>
          <w:tcPr>
            <w:tcW w:w="1157" w:type="dxa"/>
            <w:tcBorders>
              <w:top w:val="single" w:sz="8" w:space="0" w:color="auto"/>
              <w:bottom w:val="single" w:sz="12" w:space="0" w:color="auto"/>
            </w:tcBorders>
          </w:tcPr>
          <w:p w:rsidR="00467F5F" w:rsidRPr="00934EA7" w:rsidRDefault="00467F5F" w:rsidP="00191BCA">
            <w:pPr>
              <w:jc w:val="center"/>
              <w:rPr>
                <w:i/>
                <w:szCs w:val="22"/>
              </w:rPr>
            </w:pPr>
            <w:r w:rsidRPr="00934EA7">
              <w:rPr>
                <w:i/>
                <w:szCs w:val="22"/>
              </w:rPr>
              <w:t xml:space="preserve">Eko </w:t>
            </w:r>
          </w:p>
          <w:p w:rsidR="00467F5F" w:rsidRPr="009C4A38" w:rsidRDefault="00467F5F" w:rsidP="00191BCA">
            <w:pPr>
              <w:jc w:val="center"/>
              <w:rPr>
                <w:szCs w:val="22"/>
              </w:rPr>
            </w:pPr>
            <w:r w:rsidRPr="00934EA7">
              <w:rPr>
                <w:sz w:val="22"/>
                <w:szCs w:val="22"/>
              </w:rPr>
              <w:t>1</w:t>
            </w:r>
          </w:p>
        </w:tc>
        <w:tc>
          <w:tcPr>
            <w:tcW w:w="1228" w:type="dxa"/>
            <w:tcBorders>
              <w:top w:val="single" w:sz="8" w:space="0" w:color="auto"/>
              <w:bottom w:val="single" w:sz="12" w:space="0" w:color="auto"/>
            </w:tcBorders>
          </w:tcPr>
          <w:p w:rsidR="00467F5F" w:rsidRPr="009C4A38" w:rsidRDefault="00467F5F" w:rsidP="00191BCA">
            <w:pPr>
              <w:jc w:val="center"/>
              <w:rPr>
                <w:i/>
                <w:szCs w:val="22"/>
              </w:rPr>
            </w:pPr>
          </w:p>
        </w:tc>
        <w:tc>
          <w:tcPr>
            <w:tcW w:w="1133" w:type="dxa"/>
            <w:tcBorders>
              <w:top w:val="single" w:sz="8" w:space="0" w:color="auto"/>
              <w:bottom w:val="single" w:sz="12" w:space="0" w:color="auto"/>
            </w:tcBorders>
          </w:tcPr>
          <w:p w:rsidR="00467F5F" w:rsidRPr="000C6853" w:rsidRDefault="00467F5F" w:rsidP="00191BCA">
            <w:pPr>
              <w:jc w:val="center"/>
              <w:rPr>
                <w:sz w:val="22"/>
                <w:szCs w:val="22"/>
              </w:rPr>
            </w:pPr>
          </w:p>
          <w:p w:rsidR="00467F5F" w:rsidRPr="000C6853" w:rsidRDefault="00467F5F" w:rsidP="00191BCA">
            <w:pPr>
              <w:jc w:val="center"/>
              <w:rPr>
                <w:sz w:val="22"/>
                <w:szCs w:val="22"/>
              </w:rPr>
            </w:pPr>
            <w:r>
              <w:rPr>
                <w:sz w:val="22"/>
                <w:szCs w:val="22"/>
              </w:rPr>
              <w:t>3</w:t>
            </w:r>
          </w:p>
        </w:tc>
        <w:tc>
          <w:tcPr>
            <w:tcW w:w="1170" w:type="dxa"/>
            <w:tcBorders>
              <w:top w:val="single" w:sz="8" w:space="0" w:color="auto"/>
              <w:bottom w:val="single" w:sz="12" w:space="0" w:color="auto"/>
            </w:tcBorders>
          </w:tcPr>
          <w:p w:rsidR="00467F5F" w:rsidRPr="000C6853" w:rsidRDefault="00467F5F" w:rsidP="00191BCA">
            <w:pPr>
              <w:jc w:val="center"/>
              <w:rPr>
                <w:b/>
                <w:sz w:val="22"/>
                <w:szCs w:val="22"/>
              </w:rPr>
            </w:pPr>
          </w:p>
          <w:p w:rsidR="00467F5F" w:rsidRPr="000C6853" w:rsidRDefault="00467F5F" w:rsidP="00191BCA">
            <w:pPr>
              <w:jc w:val="center"/>
              <w:rPr>
                <w:b/>
                <w:sz w:val="22"/>
                <w:szCs w:val="22"/>
              </w:rPr>
            </w:pPr>
            <w:r>
              <w:rPr>
                <w:b/>
                <w:sz w:val="22"/>
                <w:szCs w:val="22"/>
              </w:rPr>
              <w:t>3</w:t>
            </w:r>
          </w:p>
        </w:tc>
      </w:tr>
    </w:tbl>
    <w:p w:rsidR="00467F5F" w:rsidRDefault="00467F5F" w:rsidP="00467F5F">
      <w:pPr>
        <w:pStyle w:val="naslovbr2"/>
        <w:rPr>
          <w:rFonts w:ascii="Times New Roman" w:hAnsi="Times New Roman"/>
          <w:b w:val="0"/>
          <w:bCs w:val="0"/>
          <w:sz w:val="18"/>
        </w:rPr>
        <w:sectPr w:rsidR="00467F5F" w:rsidSect="0087657A">
          <w:footerReference w:type="first" r:id="rId25"/>
          <w:pgSz w:w="16838" w:h="11906" w:orient="landscape"/>
          <w:pgMar w:top="1418" w:right="851" w:bottom="1418" w:left="1418" w:header="709" w:footer="709" w:gutter="0"/>
          <w:pgNumType w:start="26"/>
          <w:cols w:space="720"/>
          <w:titlePg/>
          <w:docGrid w:linePitch="272"/>
        </w:sectPr>
      </w:pPr>
    </w:p>
    <w:p w:rsidR="00467F5F" w:rsidRDefault="00467F5F" w:rsidP="00467F5F">
      <w:pPr>
        <w:pStyle w:val="naslovbr2"/>
        <w:rPr>
          <w:rFonts w:ascii="Times New Roman" w:hAnsi="Times New Roman"/>
          <w:b w:val="0"/>
          <w:bCs w:val="0"/>
          <w:sz w:val="18"/>
        </w:rPr>
      </w:pPr>
    </w:p>
    <w:tbl>
      <w:tblPr>
        <w:tblStyle w:val="Reetkatablice"/>
        <w:tblW w:w="15877" w:type="dxa"/>
        <w:tblInd w:w="-998" w:type="dxa"/>
        <w:tblLayout w:type="fixed"/>
        <w:tblLook w:val="04A0" w:firstRow="1" w:lastRow="0" w:firstColumn="1" w:lastColumn="0" w:noHBand="0" w:noVBand="1"/>
      </w:tblPr>
      <w:tblGrid>
        <w:gridCol w:w="1834"/>
        <w:gridCol w:w="1417"/>
        <w:gridCol w:w="1843"/>
        <w:gridCol w:w="992"/>
        <w:gridCol w:w="1560"/>
        <w:gridCol w:w="1134"/>
        <w:gridCol w:w="1275"/>
        <w:gridCol w:w="1134"/>
        <w:gridCol w:w="1157"/>
        <w:gridCol w:w="1228"/>
        <w:gridCol w:w="1133"/>
        <w:gridCol w:w="1170"/>
      </w:tblGrid>
      <w:tr w:rsidR="00467F5F" w:rsidTr="00191BCA">
        <w:tc>
          <w:tcPr>
            <w:tcW w:w="1834" w:type="dxa"/>
            <w:vMerge w:val="restart"/>
            <w:tcBorders>
              <w:top w:val="single" w:sz="12" w:space="0" w:color="auto"/>
              <w:left w:val="single" w:sz="12" w:space="0" w:color="auto"/>
              <w:bottom w:val="single" w:sz="12" w:space="0" w:color="auto"/>
            </w:tcBorders>
            <w:shd w:val="clear" w:color="auto" w:fill="C0D7F1" w:themeFill="text2" w:themeFillTint="33"/>
          </w:tcPr>
          <w:p w:rsidR="00467F5F" w:rsidRDefault="00467F5F" w:rsidP="00191BCA">
            <w:pPr>
              <w:jc w:val="center"/>
              <w:rPr>
                <w:b/>
                <w:sz w:val="22"/>
                <w:szCs w:val="22"/>
              </w:rPr>
            </w:pPr>
            <w:bookmarkStart w:id="20" w:name="_Hlk146744696"/>
          </w:p>
          <w:p w:rsidR="00467F5F" w:rsidRPr="00A059F0" w:rsidRDefault="00467F5F" w:rsidP="00191BCA">
            <w:pPr>
              <w:jc w:val="center"/>
              <w:rPr>
                <w:b/>
                <w:sz w:val="22"/>
                <w:szCs w:val="22"/>
              </w:rPr>
            </w:pPr>
            <w:r w:rsidRPr="00A059F0">
              <w:rPr>
                <w:b/>
                <w:sz w:val="22"/>
                <w:szCs w:val="22"/>
              </w:rPr>
              <w:t>IME I PREZIME</w:t>
            </w:r>
          </w:p>
        </w:tc>
        <w:tc>
          <w:tcPr>
            <w:tcW w:w="1417" w:type="dxa"/>
            <w:vMerge w:val="restart"/>
            <w:tcBorders>
              <w:top w:val="single" w:sz="12" w:space="0" w:color="auto"/>
              <w:bottom w:val="single" w:sz="12" w:space="0" w:color="auto"/>
            </w:tcBorders>
            <w:shd w:val="clear" w:color="auto" w:fill="C0D7F1" w:themeFill="text2" w:themeFillTint="33"/>
          </w:tcPr>
          <w:p w:rsidR="00467F5F" w:rsidRDefault="00467F5F" w:rsidP="00191BCA">
            <w:pPr>
              <w:jc w:val="center"/>
              <w:rPr>
                <w:b/>
                <w:sz w:val="22"/>
                <w:szCs w:val="22"/>
              </w:rPr>
            </w:pPr>
            <w:r>
              <w:rPr>
                <w:b/>
                <w:sz w:val="22"/>
                <w:szCs w:val="22"/>
              </w:rPr>
              <w:t xml:space="preserve">Dani rada </w:t>
            </w:r>
          </w:p>
          <w:p w:rsidR="00467F5F" w:rsidRPr="00A059F0" w:rsidRDefault="00467F5F" w:rsidP="00191BCA">
            <w:pPr>
              <w:jc w:val="center"/>
              <w:rPr>
                <w:b/>
                <w:sz w:val="22"/>
                <w:szCs w:val="22"/>
              </w:rPr>
            </w:pPr>
            <w:r>
              <w:rPr>
                <w:b/>
                <w:sz w:val="22"/>
                <w:szCs w:val="22"/>
              </w:rPr>
              <w:t>u Područnoj školi</w:t>
            </w:r>
          </w:p>
        </w:tc>
        <w:tc>
          <w:tcPr>
            <w:tcW w:w="4395" w:type="dxa"/>
            <w:gridSpan w:val="3"/>
            <w:tcBorders>
              <w:top w:val="single" w:sz="12" w:space="0" w:color="auto"/>
              <w:bottom w:val="single" w:sz="12" w:space="0" w:color="auto"/>
            </w:tcBorders>
            <w:shd w:val="clear" w:color="auto" w:fill="C0D7F1" w:themeFill="text2" w:themeFillTint="33"/>
          </w:tcPr>
          <w:p w:rsidR="00467F5F" w:rsidRPr="00A059F0" w:rsidRDefault="00467F5F" w:rsidP="00191BCA">
            <w:pPr>
              <w:spacing w:after="160" w:line="259" w:lineRule="auto"/>
              <w:jc w:val="center"/>
              <w:rPr>
                <w:b/>
                <w:sz w:val="22"/>
                <w:szCs w:val="22"/>
              </w:rPr>
            </w:pPr>
            <w:r>
              <w:rPr>
                <w:b/>
                <w:sz w:val="22"/>
                <w:szCs w:val="22"/>
              </w:rPr>
              <w:t xml:space="preserve">Redovna nastava </w:t>
            </w:r>
          </w:p>
        </w:tc>
        <w:tc>
          <w:tcPr>
            <w:tcW w:w="1134" w:type="dxa"/>
            <w:vMerge w:val="restart"/>
            <w:tcBorders>
              <w:top w:val="single" w:sz="12" w:space="0" w:color="auto"/>
              <w:bottom w:val="single" w:sz="12" w:space="0" w:color="auto"/>
            </w:tcBorders>
            <w:shd w:val="clear" w:color="auto" w:fill="C0D7F1" w:themeFill="text2" w:themeFillTint="33"/>
          </w:tcPr>
          <w:p w:rsidR="00467F5F" w:rsidRDefault="00467F5F" w:rsidP="00191BCA">
            <w:pPr>
              <w:jc w:val="center"/>
              <w:rPr>
                <w:b/>
                <w:sz w:val="22"/>
                <w:szCs w:val="22"/>
              </w:rPr>
            </w:pPr>
          </w:p>
          <w:p w:rsidR="00467F5F" w:rsidRPr="00A059F0" w:rsidRDefault="00467F5F" w:rsidP="00191BCA">
            <w:pPr>
              <w:jc w:val="center"/>
              <w:rPr>
                <w:b/>
                <w:sz w:val="22"/>
                <w:szCs w:val="22"/>
              </w:rPr>
            </w:pPr>
            <w:r>
              <w:rPr>
                <w:b/>
                <w:sz w:val="22"/>
                <w:szCs w:val="22"/>
              </w:rPr>
              <w:t>Izborna nastava</w:t>
            </w:r>
          </w:p>
        </w:tc>
        <w:tc>
          <w:tcPr>
            <w:tcW w:w="1275" w:type="dxa"/>
            <w:vMerge w:val="restart"/>
            <w:tcBorders>
              <w:top w:val="single" w:sz="12" w:space="0" w:color="auto"/>
              <w:bottom w:val="single" w:sz="12" w:space="0" w:color="auto"/>
            </w:tcBorders>
            <w:shd w:val="clear" w:color="auto" w:fill="C0D7F1" w:themeFill="text2" w:themeFillTint="33"/>
          </w:tcPr>
          <w:p w:rsidR="00467F5F" w:rsidRDefault="00467F5F" w:rsidP="00191BCA">
            <w:pPr>
              <w:jc w:val="center"/>
              <w:rPr>
                <w:b/>
                <w:sz w:val="22"/>
                <w:szCs w:val="22"/>
              </w:rPr>
            </w:pPr>
          </w:p>
          <w:p w:rsidR="00467F5F" w:rsidRPr="00A059F0" w:rsidRDefault="00467F5F" w:rsidP="00191BCA">
            <w:pPr>
              <w:jc w:val="center"/>
              <w:rPr>
                <w:b/>
                <w:sz w:val="22"/>
                <w:szCs w:val="22"/>
              </w:rPr>
            </w:pPr>
            <w:r>
              <w:rPr>
                <w:b/>
                <w:sz w:val="22"/>
                <w:szCs w:val="22"/>
              </w:rPr>
              <w:t>Dopunska nastava</w:t>
            </w:r>
          </w:p>
        </w:tc>
        <w:tc>
          <w:tcPr>
            <w:tcW w:w="1134" w:type="dxa"/>
            <w:vMerge w:val="restart"/>
            <w:tcBorders>
              <w:top w:val="single" w:sz="12" w:space="0" w:color="auto"/>
              <w:bottom w:val="single" w:sz="12" w:space="0" w:color="auto"/>
            </w:tcBorders>
            <w:shd w:val="clear" w:color="auto" w:fill="C0D7F1" w:themeFill="text2" w:themeFillTint="33"/>
          </w:tcPr>
          <w:p w:rsidR="00467F5F" w:rsidRDefault="00467F5F" w:rsidP="00191BCA">
            <w:pPr>
              <w:jc w:val="center"/>
              <w:rPr>
                <w:b/>
                <w:sz w:val="22"/>
                <w:szCs w:val="22"/>
              </w:rPr>
            </w:pPr>
          </w:p>
          <w:p w:rsidR="00467F5F" w:rsidRPr="00A059F0" w:rsidRDefault="00467F5F" w:rsidP="00191BCA">
            <w:pPr>
              <w:jc w:val="center"/>
              <w:rPr>
                <w:b/>
                <w:sz w:val="22"/>
                <w:szCs w:val="22"/>
              </w:rPr>
            </w:pPr>
            <w:r>
              <w:rPr>
                <w:b/>
                <w:sz w:val="22"/>
                <w:szCs w:val="22"/>
              </w:rPr>
              <w:t>Dodatna nastava</w:t>
            </w:r>
          </w:p>
        </w:tc>
        <w:tc>
          <w:tcPr>
            <w:tcW w:w="1157" w:type="dxa"/>
            <w:vMerge w:val="restart"/>
            <w:tcBorders>
              <w:top w:val="single" w:sz="12" w:space="0" w:color="auto"/>
              <w:bottom w:val="single" w:sz="12" w:space="0" w:color="auto"/>
            </w:tcBorders>
            <w:shd w:val="clear" w:color="auto" w:fill="C0D7F1" w:themeFill="text2" w:themeFillTint="33"/>
          </w:tcPr>
          <w:p w:rsidR="00467F5F" w:rsidRDefault="00467F5F" w:rsidP="00191BCA">
            <w:pPr>
              <w:jc w:val="center"/>
              <w:rPr>
                <w:b/>
                <w:sz w:val="22"/>
                <w:szCs w:val="22"/>
              </w:rPr>
            </w:pPr>
          </w:p>
          <w:p w:rsidR="00467F5F" w:rsidRPr="00A059F0" w:rsidRDefault="00467F5F" w:rsidP="00191BCA">
            <w:pPr>
              <w:jc w:val="center"/>
              <w:rPr>
                <w:b/>
                <w:sz w:val="22"/>
                <w:szCs w:val="22"/>
              </w:rPr>
            </w:pPr>
            <w:r>
              <w:rPr>
                <w:b/>
                <w:sz w:val="22"/>
                <w:szCs w:val="22"/>
              </w:rPr>
              <w:t>INA</w:t>
            </w:r>
          </w:p>
        </w:tc>
        <w:tc>
          <w:tcPr>
            <w:tcW w:w="1228" w:type="dxa"/>
            <w:vMerge w:val="restart"/>
            <w:tcBorders>
              <w:top w:val="single" w:sz="12" w:space="0" w:color="auto"/>
              <w:bottom w:val="single" w:sz="12" w:space="0" w:color="auto"/>
            </w:tcBorders>
            <w:shd w:val="clear" w:color="auto" w:fill="C0D7F1" w:themeFill="text2" w:themeFillTint="33"/>
          </w:tcPr>
          <w:p w:rsidR="00467F5F" w:rsidRDefault="00467F5F" w:rsidP="00191BCA">
            <w:pPr>
              <w:jc w:val="center"/>
              <w:rPr>
                <w:b/>
                <w:sz w:val="22"/>
                <w:szCs w:val="22"/>
              </w:rPr>
            </w:pPr>
          </w:p>
          <w:p w:rsidR="00467F5F" w:rsidRPr="00A059F0" w:rsidRDefault="00467F5F" w:rsidP="00191BCA">
            <w:pPr>
              <w:jc w:val="center"/>
              <w:rPr>
                <w:b/>
                <w:sz w:val="22"/>
                <w:szCs w:val="22"/>
              </w:rPr>
            </w:pPr>
            <w:r>
              <w:rPr>
                <w:b/>
                <w:sz w:val="22"/>
                <w:szCs w:val="22"/>
              </w:rPr>
              <w:t>Ostala zaduženja</w:t>
            </w:r>
          </w:p>
        </w:tc>
        <w:tc>
          <w:tcPr>
            <w:tcW w:w="1133" w:type="dxa"/>
            <w:vMerge w:val="restart"/>
            <w:tcBorders>
              <w:top w:val="single" w:sz="12" w:space="0" w:color="auto"/>
              <w:bottom w:val="single" w:sz="12" w:space="0" w:color="auto"/>
            </w:tcBorders>
            <w:shd w:val="clear" w:color="auto" w:fill="C0D7F1" w:themeFill="text2" w:themeFillTint="33"/>
          </w:tcPr>
          <w:p w:rsidR="00467F5F" w:rsidRPr="00A059F0" w:rsidRDefault="00467F5F" w:rsidP="00191BCA">
            <w:pPr>
              <w:jc w:val="center"/>
              <w:rPr>
                <w:b/>
                <w:sz w:val="22"/>
                <w:szCs w:val="22"/>
              </w:rPr>
            </w:pPr>
            <w:r>
              <w:rPr>
                <w:b/>
                <w:sz w:val="22"/>
                <w:szCs w:val="22"/>
              </w:rPr>
              <w:t>Područna škola Prgomet</w:t>
            </w:r>
          </w:p>
        </w:tc>
        <w:tc>
          <w:tcPr>
            <w:tcW w:w="1170" w:type="dxa"/>
            <w:vMerge w:val="restart"/>
            <w:tcBorders>
              <w:top w:val="single" w:sz="12" w:space="0" w:color="auto"/>
              <w:bottom w:val="single" w:sz="12" w:space="0" w:color="auto"/>
              <w:right w:val="single" w:sz="12" w:space="0" w:color="auto"/>
            </w:tcBorders>
            <w:shd w:val="clear" w:color="auto" w:fill="C0D7F1" w:themeFill="text2" w:themeFillTint="33"/>
          </w:tcPr>
          <w:p w:rsidR="00467F5F" w:rsidRDefault="00467F5F" w:rsidP="00191BCA">
            <w:pPr>
              <w:jc w:val="center"/>
              <w:rPr>
                <w:b/>
                <w:sz w:val="22"/>
                <w:szCs w:val="22"/>
              </w:rPr>
            </w:pPr>
          </w:p>
          <w:p w:rsidR="00467F5F" w:rsidRDefault="00467F5F" w:rsidP="00191BCA">
            <w:pPr>
              <w:jc w:val="center"/>
              <w:rPr>
                <w:b/>
                <w:sz w:val="22"/>
                <w:szCs w:val="22"/>
              </w:rPr>
            </w:pPr>
            <w:r>
              <w:rPr>
                <w:b/>
                <w:sz w:val="22"/>
                <w:szCs w:val="22"/>
              </w:rPr>
              <w:t>UKUPNO</w:t>
            </w:r>
          </w:p>
          <w:p w:rsidR="00467F5F" w:rsidRPr="00A059F0" w:rsidRDefault="00467F5F" w:rsidP="00191BCA">
            <w:pPr>
              <w:jc w:val="center"/>
              <w:rPr>
                <w:b/>
                <w:sz w:val="22"/>
                <w:szCs w:val="22"/>
              </w:rPr>
            </w:pPr>
            <w:r>
              <w:rPr>
                <w:b/>
                <w:sz w:val="22"/>
                <w:szCs w:val="22"/>
              </w:rPr>
              <w:t>sati</w:t>
            </w:r>
          </w:p>
        </w:tc>
      </w:tr>
      <w:tr w:rsidR="00467F5F" w:rsidTr="00191BCA">
        <w:tc>
          <w:tcPr>
            <w:tcW w:w="1834" w:type="dxa"/>
            <w:vMerge/>
            <w:tcBorders>
              <w:top w:val="single" w:sz="4" w:space="0" w:color="auto"/>
              <w:left w:val="single" w:sz="12" w:space="0" w:color="auto"/>
              <w:bottom w:val="single" w:sz="12" w:space="0" w:color="auto"/>
            </w:tcBorders>
            <w:shd w:val="clear" w:color="auto" w:fill="54A738" w:themeFill="accent5" w:themeFillShade="BF"/>
          </w:tcPr>
          <w:p w:rsidR="00467F5F" w:rsidRPr="00A059F0" w:rsidRDefault="00467F5F" w:rsidP="00191BCA">
            <w:pPr>
              <w:rPr>
                <w:b/>
                <w:sz w:val="22"/>
                <w:szCs w:val="22"/>
              </w:rPr>
            </w:pPr>
          </w:p>
        </w:tc>
        <w:tc>
          <w:tcPr>
            <w:tcW w:w="1417" w:type="dxa"/>
            <w:vMerge/>
            <w:tcBorders>
              <w:top w:val="single" w:sz="4" w:space="0" w:color="auto"/>
              <w:bottom w:val="single" w:sz="12" w:space="0" w:color="auto"/>
            </w:tcBorders>
          </w:tcPr>
          <w:p w:rsidR="00467F5F" w:rsidRPr="00A059F0" w:rsidRDefault="00467F5F" w:rsidP="00191BCA">
            <w:pPr>
              <w:rPr>
                <w:b/>
                <w:sz w:val="22"/>
                <w:szCs w:val="22"/>
              </w:rPr>
            </w:pPr>
          </w:p>
        </w:tc>
        <w:tc>
          <w:tcPr>
            <w:tcW w:w="1843" w:type="dxa"/>
            <w:tcBorders>
              <w:top w:val="single" w:sz="12" w:space="0" w:color="auto"/>
              <w:bottom w:val="single" w:sz="12" w:space="0" w:color="auto"/>
            </w:tcBorders>
            <w:shd w:val="clear" w:color="auto" w:fill="C0D7F1" w:themeFill="text2" w:themeFillTint="33"/>
          </w:tcPr>
          <w:p w:rsidR="00467F5F" w:rsidRPr="00A059F0" w:rsidRDefault="00467F5F" w:rsidP="00191BCA">
            <w:pPr>
              <w:jc w:val="center"/>
              <w:rPr>
                <w:b/>
                <w:sz w:val="22"/>
                <w:szCs w:val="22"/>
              </w:rPr>
            </w:pPr>
            <w:r>
              <w:rPr>
                <w:b/>
                <w:sz w:val="22"/>
                <w:szCs w:val="22"/>
              </w:rPr>
              <w:t>Predmet/Razredi</w:t>
            </w:r>
          </w:p>
        </w:tc>
        <w:tc>
          <w:tcPr>
            <w:tcW w:w="992" w:type="dxa"/>
            <w:tcBorders>
              <w:top w:val="single" w:sz="12" w:space="0" w:color="auto"/>
              <w:bottom w:val="single" w:sz="12" w:space="0" w:color="auto"/>
              <w:right w:val="single" w:sz="2" w:space="0" w:color="auto"/>
            </w:tcBorders>
            <w:shd w:val="clear" w:color="auto" w:fill="C0D7F1" w:themeFill="text2" w:themeFillTint="33"/>
          </w:tcPr>
          <w:p w:rsidR="00467F5F" w:rsidRPr="00A059F0" w:rsidRDefault="00467F5F" w:rsidP="00191BCA">
            <w:pPr>
              <w:rPr>
                <w:b/>
                <w:sz w:val="22"/>
                <w:szCs w:val="22"/>
              </w:rPr>
            </w:pPr>
            <w:r>
              <w:rPr>
                <w:b/>
                <w:sz w:val="22"/>
                <w:szCs w:val="22"/>
              </w:rPr>
              <w:t>Ukupno</w:t>
            </w:r>
          </w:p>
        </w:tc>
        <w:tc>
          <w:tcPr>
            <w:tcW w:w="1560" w:type="dxa"/>
            <w:tcBorders>
              <w:top w:val="single" w:sz="12" w:space="0" w:color="auto"/>
              <w:left w:val="single" w:sz="2" w:space="0" w:color="auto"/>
              <w:bottom w:val="single" w:sz="12" w:space="0" w:color="auto"/>
            </w:tcBorders>
            <w:shd w:val="clear" w:color="auto" w:fill="C0D7F1" w:themeFill="text2" w:themeFillTint="33"/>
          </w:tcPr>
          <w:p w:rsidR="00467F5F" w:rsidRPr="00A059F0" w:rsidRDefault="00467F5F" w:rsidP="00191BCA">
            <w:pPr>
              <w:rPr>
                <w:b/>
                <w:sz w:val="22"/>
                <w:szCs w:val="22"/>
              </w:rPr>
            </w:pPr>
            <w:r>
              <w:rPr>
                <w:b/>
                <w:sz w:val="22"/>
                <w:szCs w:val="22"/>
              </w:rPr>
              <w:t>Razredništvo</w:t>
            </w:r>
          </w:p>
        </w:tc>
        <w:tc>
          <w:tcPr>
            <w:tcW w:w="1134" w:type="dxa"/>
            <w:vMerge/>
            <w:tcBorders>
              <w:top w:val="single" w:sz="4" w:space="0" w:color="auto"/>
              <w:bottom w:val="single" w:sz="12" w:space="0" w:color="auto"/>
            </w:tcBorders>
            <w:shd w:val="clear" w:color="auto" w:fill="CAE9C0" w:themeFill="accent5" w:themeFillTint="66"/>
          </w:tcPr>
          <w:p w:rsidR="00467F5F" w:rsidRPr="00A059F0" w:rsidRDefault="00467F5F" w:rsidP="00191BCA">
            <w:pPr>
              <w:rPr>
                <w:b/>
                <w:sz w:val="22"/>
                <w:szCs w:val="22"/>
              </w:rPr>
            </w:pPr>
          </w:p>
        </w:tc>
        <w:tc>
          <w:tcPr>
            <w:tcW w:w="1275" w:type="dxa"/>
            <w:vMerge/>
            <w:tcBorders>
              <w:top w:val="single" w:sz="4" w:space="0" w:color="auto"/>
              <w:bottom w:val="single" w:sz="12" w:space="0" w:color="auto"/>
            </w:tcBorders>
            <w:shd w:val="clear" w:color="auto" w:fill="CAE9C0" w:themeFill="accent5" w:themeFillTint="66"/>
          </w:tcPr>
          <w:p w:rsidR="00467F5F" w:rsidRPr="00A059F0" w:rsidRDefault="00467F5F" w:rsidP="00191BCA">
            <w:pPr>
              <w:rPr>
                <w:b/>
                <w:sz w:val="22"/>
                <w:szCs w:val="22"/>
              </w:rPr>
            </w:pPr>
          </w:p>
        </w:tc>
        <w:tc>
          <w:tcPr>
            <w:tcW w:w="1134" w:type="dxa"/>
            <w:vMerge/>
            <w:tcBorders>
              <w:top w:val="single" w:sz="4" w:space="0" w:color="auto"/>
              <w:bottom w:val="single" w:sz="12" w:space="0" w:color="auto"/>
            </w:tcBorders>
            <w:shd w:val="clear" w:color="auto" w:fill="CAE9C0" w:themeFill="accent5" w:themeFillTint="66"/>
          </w:tcPr>
          <w:p w:rsidR="00467F5F" w:rsidRPr="00A059F0" w:rsidRDefault="00467F5F" w:rsidP="00191BCA">
            <w:pPr>
              <w:rPr>
                <w:b/>
                <w:sz w:val="22"/>
                <w:szCs w:val="22"/>
              </w:rPr>
            </w:pPr>
          </w:p>
        </w:tc>
        <w:tc>
          <w:tcPr>
            <w:tcW w:w="1157" w:type="dxa"/>
            <w:vMerge/>
            <w:tcBorders>
              <w:top w:val="single" w:sz="4" w:space="0" w:color="auto"/>
              <w:bottom w:val="single" w:sz="12" w:space="0" w:color="auto"/>
            </w:tcBorders>
            <w:shd w:val="clear" w:color="auto" w:fill="CAE9C0" w:themeFill="accent5" w:themeFillTint="66"/>
          </w:tcPr>
          <w:p w:rsidR="00467F5F" w:rsidRPr="00A059F0" w:rsidRDefault="00467F5F" w:rsidP="00191BCA">
            <w:pPr>
              <w:rPr>
                <w:b/>
                <w:sz w:val="22"/>
                <w:szCs w:val="22"/>
              </w:rPr>
            </w:pPr>
          </w:p>
        </w:tc>
        <w:tc>
          <w:tcPr>
            <w:tcW w:w="1228" w:type="dxa"/>
            <w:vMerge/>
            <w:tcBorders>
              <w:top w:val="single" w:sz="4" w:space="0" w:color="auto"/>
              <w:bottom w:val="single" w:sz="12" w:space="0" w:color="auto"/>
            </w:tcBorders>
            <w:shd w:val="clear" w:color="auto" w:fill="CAE9C0" w:themeFill="accent5" w:themeFillTint="66"/>
          </w:tcPr>
          <w:p w:rsidR="00467F5F" w:rsidRPr="00A059F0" w:rsidRDefault="00467F5F" w:rsidP="00191BCA">
            <w:pPr>
              <w:rPr>
                <w:b/>
                <w:sz w:val="22"/>
                <w:szCs w:val="22"/>
              </w:rPr>
            </w:pPr>
          </w:p>
        </w:tc>
        <w:tc>
          <w:tcPr>
            <w:tcW w:w="1133" w:type="dxa"/>
            <w:vMerge/>
            <w:tcBorders>
              <w:top w:val="single" w:sz="4" w:space="0" w:color="auto"/>
              <w:bottom w:val="single" w:sz="12" w:space="0" w:color="auto"/>
            </w:tcBorders>
            <w:shd w:val="clear" w:color="auto" w:fill="CAE9C0" w:themeFill="accent5" w:themeFillTint="66"/>
          </w:tcPr>
          <w:p w:rsidR="00467F5F" w:rsidRPr="00A059F0" w:rsidRDefault="00467F5F" w:rsidP="00191BCA">
            <w:pPr>
              <w:rPr>
                <w:b/>
                <w:sz w:val="22"/>
                <w:szCs w:val="22"/>
              </w:rPr>
            </w:pPr>
          </w:p>
        </w:tc>
        <w:tc>
          <w:tcPr>
            <w:tcW w:w="1170" w:type="dxa"/>
            <w:vMerge/>
            <w:tcBorders>
              <w:top w:val="single" w:sz="4" w:space="0" w:color="auto"/>
              <w:bottom w:val="single" w:sz="12" w:space="0" w:color="auto"/>
              <w:right w:val="single" w:sz="12" w:space="0" w:color="auto"/>
            </w:tcBorders>
            <w:shd w:val="clear" w:color="auto" w:fill="54A738" w:themeFill="accent5" w:themeFillShade="BF"/>
          </w:tcPr>
          <w:p w:rsidR="00467F5F" w:rsidRPr="00A059F0" w:rsidRDefault="00467F5F" w:rsidP="00191BCA">
            <w:pPr>
              <w:rPr>
                <w:b/>
                <w:sz w:val="22"/>
                <w:szCs w:val="22"/>
              </w:rPr>
            </w:pPr>
          </w:p>
        </w:tc>
      </w:tr>
      <w:tr w:rsidR="00467F5F" w:rsidTr="00191BCA">
        <w:trPr>
          <w:trHeight w:val="866"/>
        </w:trPr>
        <w:tc>
          <w:tcPr>
            <w:tcW w:w="1834" w:type="dxa"/>
            <w:tcBorders>
              <w:top w:val="single" w:sz="12" w:space="0" w:color="auto"/>
            </w:tcBorders>
            <w:shd w:val="clear" w:color="auto" w:fill="C0D7F1" w:themeFill="text2" w:themeFillTint="33"/>
          </w:tcPr>
          <w:p w:rsidR="00467F5F" w:rsidRDefault="00467F5F" w:rsidP="00191BCA">
            <w:pPr>
              <w:jc w:val="center"/>
              <w:rPr>
                <w:b/>
                <w:sz w:val="22"/>
                <w:szCs w:val="22"/>
              </w:rPr>
            </w:pPr>
          </w:p>
          <w:p w:rsidR="00467F5F" w:rsidRDefault="00467F5F" w:rsidP="00191BCA">
            <w:pPr>
              <w:jc w:val="center"/>
              <w:rPr>
                <w:b/>
                <w:sz w:val="22"/>
                <w:szCs w:val="22"/>
              </w:rPr>
            </w:pPr>
            <w:r>
              <w:rPr>
                <w:b/>
                <w:sz w:val="22"/>
                <w:szCs w:val="22"/>
              </w:rPr>
              <w:t>9.</w:t>
            </w:r>
          </w:p>
          <w:p w:rsidR="00467F5F" w:rsidRPr="0093387F" w:rsidRDefault="00467F5F" w:rsidP="00191BCA">
            <w:pPr>
              <w:jc w:val="center"/>
              <w:rPr>
                <w:b/>
                <w:sz w:val="22"/>
                <w:szCs w:val="22"/>
              </w:rPr>
            </w:pPr>
            <w:r>
              <w:rPr>
                <w:b/>
                <w:sz w:val="22"/>
                <w:szCs w:val="22"/>
              </w:rPr>
              <w:t>Mario Šego</w:t>
            </w:r>
          </w:p>
          <w:p w:rsidR="00467F5F" w:rsidRPr="00B330B0" w:rsidRDefault="00467F5F" w:rsidP="00191BCA">
            <w:pPr>
              <w:rPr>
                <w:b/>
                <w:sz w:val="22"/>
                <w:szCs w:val="22"/>
              </w:rPr>
            </w:pPr>
          </w:p>
        </w:tc>
        <w:tc>
          <w:tcPr>
            <w:tcW w:w="1417" w:type="dxa"/>
            <w:tcBorders>
              <w:top w:val="single" w:sz="12" w:space="0" w:color="auto"/>
            </w:tcBorders>
          </w:tcPr>
          <w:p w:rsidR="00467F5F" w:rsidRDefault="00467F5F" w:rsidP="00191BCA">
            <w:pPr>
              <w:jc w:val="center"/>
              <w:rPr>
                <w:sz w:val="22"/>
                <w:szCs w:val="22"/>
              </w:rPr>
            </w:pPr>
          </w:p>
          <w:p w:rsidR="00467F5F" w:rsidRPr="008D4EDC" w:rsidRDefault="00467F5F" w:rsidP="00191BCA">
            <w:pPr>
              <w:jc w:val="center"/>
              <w:rPr>
                <w:sz w:val="22"/>
                <w:szCs w:val="22"/>
              </w:rPr>
            </w:pPr>
            <w:r>
              <w:rPr>
                <w:sz w:val="22"/>
                <w:szCs w:val="22"/>
              </w:rPr>
              <w:t>pet</w:t>
            </w:r>
          </w:p>
        </w:tc>
        <w:tc>
          <w:tcPr>
            <w:tcW w:w="1843" w:type="dxa"/>
            <w:tcBorders>
              <w:top w:val="single" w:sz="12" w:space="0" w:color="auto"/>
            </w:tcBorders>
          </w:tcPr>
          <w:p w:rsidR="00467F5F" w:rsidRDefault="00467F5F" w:rsidP="00191BCA">
            <w:pPr>
              <w:rPr>
                <w:i/>
                <w:sz w:val="22"/>
                <w:szCs w:val="22"/>
              </w:rPr>
            </w:pPr>
          </w:p>
          <w:p w:rsidR="00467F5F" w:rsidRDefault="00467F5F" w:rsidP="00191BCA">
            <w:pPr>
              <w:rPr>
                <w:i/>
                <w:sz w:val="22"/>
                <w:szCs w:val="22"/>
              </w:rPr>
            </w:pPr>
            <w:r w:rsidRPr="002251A1">
              <w:rPr>
                <w:i/>
                <w:sz w:val="22"/>
                <w:szCs w:val="22"/>
              </w:rPr>
              <w:t>Tehnička kultura</w:t>
            </w:r>
          </w:p>
          <w:p w:rsidR="00467F5F" w:rsidRPr="00934EA7" w:rsidRDefault="00467F5F" w:rsidP="00191BCA">
            <w:pPr>
              <w:rPr>
                <w:sz w:val="22"/>
                <w:szCs w:val="22"/>
              </w:rPr>
            </w:pPr>
            <w:r>
              <w:rPr>
                <w:sz w:val="22"/>
                <w:szCs w:val="22"/>
              </w:rPr>
              <w:t>6</w:t>
            </w:r>
            <w:r w:rsidRPr="00934EA7">
              <w:rPr>
                <w:sz w:val="22"/>
                <w:szCs w:val="22"/>
              </w:rPr>
              <w:t>. r. = 1</w:t>
            </w:r>
          </w:p>
          <w:p w:rsidR="00467F5F" w:rsidRPr="008D4EDC" w:rsidRDefault="00467F5F" w:rsidP="00191BCA">
            <w:pPr>
              <w:rPr>
                <w:sz w:val="22"/>
                <w:szCs w:val="22"/>
              </w:rPr>
            </w:pPr>
            <w:r>
              <w:rPr>
                <w:sz w:val="22"/>
                <w:szCs w:val="22"/>
              </w:rPr>
              <w:t>5. i 7. r. = 1</w:t>
            </w:r>
          </w:p>
        </w:tc>
        <w:tc>
          <w:tcPr>
            <w:tcW w:w="992" w:type="dxa"/>
            <w:tcBorders>
              <w:top w:val="single" w:sz="12" w:space="0" w:color="auto"/>
            </w:tcBorders>
          </w:tcPr>
          <w:p w:rsidR="00467F5F" w:rsidRDefault="00467F5F" w:rsidP="00191BCA">
            <w:pPr>
              <w:jc w:val="center"/>
              <w:rPr>
                <w:sz w:val="22"/>
                <w:szCs w:val="22"/>
              </w:rPr>
            </w:pPr>
          </w:p>
          <w:p w:rsidR="00467F5F" w:rsidRPr="008D4EDC" w:rsidRDefault="00467F5F" w:rsidP="00191BCA">
            <w:pPr>
              <w:jc w:val="center"/>
              <w:rPr>
                <w:sz w:val="22"/>
                <w:szCs w:val="22"/>
              </w:rPr>
            </w:pPr>
            <w:r>
              <w:rPr>
                <w:sz w:val="22"/>
                <w:szCs w:val="22"/>
              </w:rPr>
              <w:t>2</w:t>
            </w:r>
          </w:p>
        </w:tc>
        <w:tc>
          <w:tcPr>
            <w:tcW w:w="1560" w:type="dxa"/>
            <w:tcBorders>
              <w:top w:val="single" w:sz="12" w:space="0" w:color="auto"/>
            </w:tcBorders>
          </w:tcPr>
          <w:p w:rsidR="00467F5F" w:rsidRPr="008D4EDC" w:rsidRDefault="00467F5F" w:rsidP="00191BCA">
            <w:pPr>
              <w:jc w:val="center"/>
              <w:rPr>
                <w:sz w:val="22"/>
                <w:szCs w:val="22"/>
              </w:rPr>
            </w:pPr>
          </w:p>
        </w:tc>
        <w:tc>
          <w:tcPr>
            <w:tcW w:w="1134" w:type="dxa"/>
            <w:tcBorders>
              <w:top w:val="single" w:sz="12" w:space="0" w:color="auto"/>
            </w:tcBorders>
          </w:tcPr>
          <w:p w:rsidR="00467F5F" w:rsidRPr="00E00147" w:rsidRDefault="00467F5F" w:rsidP="00191BCA">
            <w:pPr>
              <w:jc w:val="center"/>
              <w:rPr>
                <w:sz w:val="22"/>
                <w:szCs w:val="22"/>
              </w:rPr>
            </w:pPr>
          </w:p>
        </w:tc>
        <w:tc>
          <w:tcPr>
            <w:tcW w:w="1275" w:type="dxa"/>
            <w:tcBorders>
              <w:top w:val="single" w:sz="12" w:space="0" w:color="auto"/>
            </w:tcBorders>
          </w:tcPr>
          <w:p w:rsidR="00467F5F" w:rsidRPr="008D4EDC" w:rsidRDefault="00467F5F" w:rsidP="00191BCA">
            <w:pPr>
              <w:jc w:val="center"/>
              <w:rPr>
                <w:sz w:val="22"/>
                <w:szCs w:val="22"/>
              </w:rPr>
            </w:pPr>
          </w:p>
        </w:tc>
        <w:tc>
          <w:tcPr>
            <w:tcW w:w="1134" w:type="dxa"/>
            <w:tcBorders>
              <w:top w:val="single" w:sz="12" w:space="0" w:color="auto"/>
            </w:tcBorders>
          </w:tcPr>
          <w:p w:rsidR="00467F5F" w:rsidRDefault="00467F5F" w:rsidP="00191BCA">
            <w:pPr>
              <w:jc w:val="center"/>
              <w:rPr>
                <w:i/>
                <w:szCs w:val="22"/>
              </w:rPr>
            </w:pPr>
          </w:p>
          <w:p w:rsidR="00467F5F" w:rsidRPr="008D4EDC" w:rsidRDefault="00467F5F" w:rsidP="00191BCA">
            <w:pPr>
              <w:jc w:val="center"/>
              <w:rPr>
                <w:sz w:val="22"/>
                <w:szCs w:val="22"/>
              </w:rPr>
            </w:pPr>
          </w:p>
        </w:tc>
        <w:tc>
          <w:tcPr>
            <w:tcW w:w="1157" w:type="dxa"/>
            <w:tcBorders>
              <w:top w:val="single" w:sz="12" w:space="0" w:color="auto"/>
            </w:tcBorders>
          </w:tcPr>
          <w:p w:rsidR="00467F5F" w:rsidRDefault="00467F5F" w:rsidP="00191BCA">
            <w:pPr>
              <w:jc w:val="center"/>
              <w:rPr>
                <w:i/>
                <w:szCs w:val="22"/>
              </w:rPr>
            </w:pPr>
          </w:p>
          <w:p w:rsidR="00467F5F" w:rsidRDefault="00467F5F" w:rsidP="00191BCA">
            <w:pPr>
              <w:jc w:val="center"/>
              <w:rPr>
                <w:i/>
                <w:szCs w:val="22"/>
              </w:rPr>
            </w:pPr>
          </w:p>
          <w:p w:rsidR="00467F5F" w:rsidRPr="00127BE7" w:rsidRDefault="00467F5F" w:rsidP="00191BCA">
            <w:pPr>
              <w:jc w:val="center"/>
              <w:rPr>
                <w:sz w:val="22"/>
                <w:szCs w:val="22"/>
              </w:rPr>
            </w:pPr>
          </w:p>
        </w:tc>
        <w:tc>
          <w:tcPr>
            <w:tcW w:w="1228" w:type="dxa"/>
            <w:tcBorders>
              <w:top w:val="single" w:sz="12" w:space="0" w:color="auto"/>
            </w:tcBorders>
          </w:tcPr>
          <w:p w:rsidR="00467F5F" w:rsidRDefault="00467F5F" w:rsidP="00191BCA">
            <w:pPr>
              <w:jc w:val="center"/>
              <w:rPr>
                <w:sz w:val="22"/>
                <w:szCs w:val="22"/>
              </w:rPr>
            </w:pPr>
          </w:p>
          <w:p w:rsidR="00467F5F" w:rsidRPr="008D4EDC" w:rsidRDefault="00467F5F" w:rsidP="00191BCA">
            <w:pPr>
              <w:jc w:val="center"/>
              <w:rPr>
                <w:sz w:val="22"/>
                <w:szCs w:val="22"/>
              </w:rPr>
            </w:pPr>
          </w:p>
        </w:tc>
        <w:tc>
          <w:tcPr>
            <w:tcW w:w="1133" w:type="dxa"/>
            <w:tcBorders>
              <w:top w:val="single" w:sz="12" w:space="0" w:color="auto"/>
            </w:tcBorders>
          </w:tcPr>
          <w:p w:rsidR="00467F5F" w:rsidRPr="000C6853" w:rsidRDefault="00467F5F" w:rsidP="00191BCA">
            <w:pPr>
              <w:jc w:val="center"/>
              <w:rPr>
                <w:sz w:val="22"/>
                <w:szCs w:val="22"/>
              </w:rPr>
            </w:pPr>
          </w:p>
          <w:p w:rsidR="00467F5F" w:rsidRPr="000C6853" w:rsidRDefault="00467F5F" w:rsidP="00191BCA">
            <w:pPr>
              <w:jc w:val="center"/>
              <w:rPr>
                <w:sz w:val="22"/>
                <w:szCs w:val="22"/>
              </w:rPr>
            </w:pPr>
            <w:r>
              <w:rPr>
                <w:sz w:val="22"/>
                <w:szCs w:val="22"/>
              </w:rPr>
              <w:t>2</w:t>
            </w:r>
          </w:p>
        </w:tc>
        <w:tc>
          <w:tcPr>
            <w:tcW w:w="1170" w:type="dxa"/>
            <w:tcBorders>
              <w:top w:val="single" w:sz="12" w:space="0" w:color="auto"/>
            </w:tcBorders>
          </w:tcPr>
          <w:p w:rsidR="00467F5F" w:rsidRPr="000C6853" w:rsidRDefault="00467F5F" w:rsidP="00191BCA">
            <w:pPr>
              <w:jc w:val="center"/>
              <w:rPr>
                <w:b/>
                <w:sz w:val="22"/>
                <w:szCs w:val="22"/>
              </w:rPr>
            </w:pPr>
          </w:p>
          <w:p w:rsidR="00467F5F" w:rsidRPr="000C6853" w:rsidRDefault="00467F5F" w:rsidP="00191BCA">
            <w:pPr>
              <w:jc w:val="center"/>
              <w:rPr>
                <w:b/>
                <w:sz w:val="22"/>
                <w:szCs w:val="22"/>
              </w:rPr>
            </w:pPr>
            <w:r w:rsidRPr="000C6853">
              <w:rPr>
                <w:b/>
                <w:sz w:val="22"/>
                <w:szCs w:val="22"/>
              </w:rPr>
              <w:t>22</w:t>
            </w:r>
          </w:p>
          <w:p w:rsidR="00467F5F" w:rsidRPr="000C6853" w:rsidRDefault="00467F5F" w:rsidP="00191BCA">
            <w:pPr>
              <w:jc w:val="center"/>
              <w:rPr>
                <w:b/>
                <w:sz w:val="22"/>
                <w:szCs w:val="22"/>
              </w:rPr>
            </w:pPr>
          </w:p>
          <w:p w:rsidR="00467F5F" w:rsidRPr="000C6853" w:rsidRDefault="00467F5F" w:rsidP="00191BCA">
            <w:pPr>
              <w:jc w:val="center"/>
              <w:rPr>
                <w:b/>
                <w:sz w:val="22"/>
                <w:szCs w:val="22"/>
              </w:rPr>
            </w:pPr>
          </w:p>
        </w:tc>
      </w:tr>
      <w:tr w:rsidR="00467F5F" w:rsidTr="00191BCA">
        <w:trPr>
          <w:trHeight w:val="679"/>
        </w:trPr>
        <w:tc>
          <w:tcPr>
            <w:tcW w:w="1834" w:type="dxa"/>
            <w:tcBorders>
              <w:top w:val="single" w:sz="8" w:space="0" w:color="auto"/>
              <w:bottom w:val="single" w:sz="8" w:space="0" w:color="auto"/>
            </w:tcBorders>
            <w:shd w:val="clear" w:color="auto" w:fill="C0D7F1" w:themeFill="text2" w:themeFillTint="33"/>
          </w:tcPr>
          <w:p w:rsidR="00467F5F" w:rsidRDefault="00467F5F" w:rsidP="00191BCA">
            <w:pPr>
              <w:rPr>
                <w:b/>
                <w:sz w:val="22"/>
                <w:szCs w:val="22"/>
              </w:rPr>
            </w:pPr>
          </w:p>
          <w:p w:rsidR="00467F5F" w:rsidRDefault="00467F5F" w:rsidP="00191BCA">
            <w:pPr>
              <w:jc w:val="center"/>
              <w:rPr>
                <w:b/>
                <w:sz w:val="22"/>
                <w:szCs w:val="22"/>
              </w:rPr>
            </w:pPr>
            <w:r>
              <w:rPr>
                <w:b/>
                <w:sz w:val="22"/>
                <w:szCs w:val="22"/>
              </w:rPr>
              <w:t xml:space="preserve">10. </w:t>
            </w:r>
          </w:p>
          <w:p w:rsidR="00467F5F" w:rsidRDefault="00467F5F" w:rsidP="00191BCA">
            <w:pPr>
              <w:jc w:val="center"/>
              <w:rPr>
                <w:b/>
                <w:sz w:val="22"/>
                <w:szCs w:val="22"/>
              </w:rPr>
            </w:pPr>
            <w:r>
              <w:rPr>
                <w:b/>
                <w:sz w:val="22"/>
                <w:szCs w:val="22"/>
              </w:rPr>
              <w:t>Ivana Balić</w:t>
            </w:r>
          </w:p>
          <w:p w:rsidR="00467F5F" w:rsidRDefault="00467F5F" w:rsidP="00191BCA">
            <w:pPr>
              <w:jc w:val="center"/>
              <w:rPr>
                <w:b/>
                <w:sz w:val="22"/>
                <w:szCs w:val="22"/>
              </w:rPr>
            </w:pPr>
          </w:p>
          <w:p w:rsidR="00467F5F" w:rsidRPr="00800931" w:rsidRDefault="00467F5F" w:rsidP="00191BCA">
            <w:pPr>
              <w:jc w:val="center"/>
              <w:rPr>
                <w:b/>
                <w:sz w:val="22"/>
                <w:szCs w:val="22"/>
              </w:rPr>
            </w:pPr>
          </w:p>
        </w:tc>
        <w:tc>
          <w:tcPr>
            <w:tcW w:w="1417" w:type="dxa"/>
            <w:tcBorders>
              <w:top w:val="single" w:sz="8" w:space="0" w:color="auto"/>
              <w:bottom w:val="single" w:sz="8" w:space="0" w:color="auto"/>
            </w:tcBorders>
          </w:tcPr>
          <w:p w:rsidR="00467F5F" w:rsidRDefault="00467F5F" w:rsidP="00191BCA">
            <w:pPr>
              <w:jc w:val="center"/>
              <w:rPr>
                <w:sz w:val="22"/>
                <w:szCs w:val="22"/>
              </w:rPr>
            </w:pPr>
          </w:p>
          <w:p w:rsidR="00467F5F" w:rsidRPr="001C632B" w:rsidRDefault="00467F5F" w:rsidP="00191BCA">
            <w:pPr>
              <w:jc w:val="center"/>
              <w:rPr>
                <w:sz w:val="22"/>
                <w:szCs w:val="22"/>
              </w:rPr>
            </w:pPr>
            <w:r w:rsidRPr="001C632B">
              <w:rPr>
                <w:sz w:val="22"/>
                <w:szCs w:val="22"/>
              </w:rPr>
              <w:t>uto</w:t>
            </w:r>
          </w:p>
          <w:p w:rsidR="00467F5F" w:rsidRPr="001869E1" w:rsidRDefault="00467F5F" w:rsidP="00191BCA">
            <w:pPr>
              <w:rPr>
                <w:color w:val="FF0000"/>
                <w:sz w:val="22"/>
                <w:szCs w:val="22"/>
              </w:rPr>
            </w:pPr>
          </w:p>
          <w:p w:rsidR="00467F5F" w:rsidRPr="008D4EDC" w:rsidRDefault="00467F5F" w:rsidP="00191BCA">
            <w:pPr>
              <w:jc w:val="center"/>
              <w:rPr>
                <w:sz w:val="22"/>
                <w:szCs w:val="22"/>
              </w:rPr>
            </w:pPr>
          </w:p>
        </w:tc>
        <w:tc>
          <w:tcPr>
            <w:tcW w:w="1843" w:type="dxa"/>
            <w:tcBorders>
              <w:top w:val="single" w:sz="8" w:space="0" w:color="auto"/>
              <w:bottom w:val="single" w:sz="8" w:space="0" w:color="auto"/>
            </w:tcBorders>
          </w:tcPr>
          <w:p w:rsidR="00467F5F" w:rsidRPr="008D4EDC" w:rsidRDefault="00467F5F" w:rsidP="00191BCA">
            <w:pPr>
              <w:rPr>
                <w:sz w:val="22"/>
                <w:szCs w:val="22"/>
              </w:rPr>
            </w:pPr>
          </w:p>
        </w:tc>
        <w:tc>
          <w:tcPr>
            <w:tcW w:w="992"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p>
          <w:p w:rsidR="00467F5F" w:rsidRPr="008D4EDC" w:rsidRDefault="00467F5F" w:rsidP="00191BCA">
            <w:pPr>
              <w:jc w:val="center"/>
              <w:rPr>
                <w:sz w:val="22"/>
                <w:szCs w:val="22"/>
              </w:rPr>
            </w:pPr>
          </w:p>
        </w:tc>
        <w:tc>
          <w:tcPr>
            <w:tcW w:w="1560" w:type="dxa"/>
            <w:tcBorders>
              <w:top w:val="single" w:sz="8" w:space="0" w:color="auto"/>
              <w:bottom w:val="single" w:sz="8" w:space="0" w:color="auto"/>
            </w:tcBorders>
          </w:tcPr>
          <w:p w:rsidR="00467F5F" w:rsidRDefault="00467F5F" w:rsidP="00191BCA">
            <w:pPr>
              <w:jc w:val="center"/>
              <w:rPr>
                <w:sz w:val="22"/>
                <w:szCs w:val="22"/>
              </w:rPr>
            </w:pPr>
          </w:p>
          <w:p w:rsidR="00467F5F" w:rsidRPr="008D4EDC" w:rsidRDefault="00467F5F" w:rsidP="00191BCA">
            <w:pPr>
              <w:jc w:val="center"/>
              <w:rPr>
                <w:sz w:val="22"/>
                <w:szCs w:val="22"/>
              </w:rPr>
            </w:pPr>
          </w:p>
        </w:tc>
        <w:tc>
          <w:tcPr>
            <w:tcW w:w="1134" w:type="dxa"/>
            <w:tcBorders>
              <w:top w:val="single" w:sz="8" w:space="0" w:color="auto"/>
              <w:bottom w:val="single" w:sz="8" w:space="0" w:color="auto"/>
            </w:tcBorders>
          </w:tcPr>
          <w:p w:rsidR="00467F5F" w:rsidRPr="0069753E" w:rsidRDefault="00467F5F" w:rsidP="00191BCA">
            <w:pPr>
              <w:jc w:val="center"/>
              <w:rPr>
                <w:i/>
                <w:sz w:val="22"/>
                <w:szCs w:val="22"/>
              </w:rPr>
            </w:pPr>
            <w:r w:rsidRPr="0069753E">
              <w:rPr>
                <w:i/>
                <w:sz w:val="22"/>
                <w:szCs w:val="22"/>
              </w:rPr>
              <w:t>Vjeronauk</w:t>
            </w:r>
          </w:p>
          <w:p w:rsidR="00467F5F" w:rsidRDefault="00467F5F" w:rsidP="00191BCA">
            <w:pPr>
              <w:jc w:val="center"/>
              <w:rPr>
                <w:sz w:val="18"/>
                <w:szCs w:val="22"/>
              </w:rPr>
            </w:pPr>
            <w:r>
              <w:rPr>
                <w:sz w:val="18"/>
                <w:szCs w:val="22"/>
              </w:rPr>
              <w:t>1., 2., 3., 4. r. = 2</w:t>
            </w:r>
          </w:p>
          <w:p w:rsidR="00467F5F" w:rsidRDefault="00467F5F" w:rsidP="00191BCA">
            <w:pPr>
              <w:jc w:val="center"/>
              <w:rPr>
                <w:sz w:val="18"/>
                <w:szCs w:val="22"/>
              </w:rPr>
            </w:pPr>
            <w:r>
              <w:rPr>
                <w:sz w:val="18"/>
                <w:szCs w:val="22"/>
              </w:rPr>
              <w:t>6. r. = 2</w:t>
            </w:r>
          </w:p>
          <w:p w:rsidR="00467F5F" w:rsidRPr="008A1BB6" w:rsidRDefault="00467F5F" w:rsidP="00191BCA">
            <w:pPr>
              <w:jc w:val="center"/>
              <w:rPr>
                <w:sz w:val="18"/>
                <w:szCs w:val="22"/>
              </w:rPr>
            </w:pPr>
            <w:r>
              <w:rPr>
                <w:sz w:val="18"/>
                <w:szCs w:val="22"/>
              </w:rPr>
              <w:t>5. i 7. r. = 2</w:t>
            </w:r>
          </w:p>
        </w:tc>
        <w:tc>
          <w:tcPr>
            <w:tcW w:w="1275" w:type="dxa"/>
            <w:tcBorders>
              <w:top w:val="single" w:sz="8" w:space="0" w:color="auto"/>
              <w:bottom w:val="single" w:sz="8" w:space="0" w:color="auto"/>
            </w:tcBorders>
          </w:tcPr>
          <w:p w:rsidR="00467F5F" w:rsidRPr="008D4EDC" w:rsidRDefault="00467F5F" w:rsidP="00191BCA">
            <w:pPr>
              <w:jc w:val="center"/>
              <w:rPr>
                <w:sz w:val="22"/>
                <w:szCs w:val="22"/>
              </w:rPr>
            </w:pPr>
          </w:p>
        </w:tc>
        <w:tc>
          <w:tcPr>
            <w:tcW w:w="1134" w:type="dxa"/>
            <w:tcBorders>
              <w:top w:val="single" w:sz="8" w:space="0" w:color="auto"/>
              <w:bottom w:val="single" w:sz="8" w:space="0" w:color="auto"/>
            </w:tcBorders>
          </w:tcPr>
          <w:p w:rsidR="00467F5F" w:rsidRDefault="00467F5F" w:rsidP="00191BCA">
            <w:pPr>
              <w:jc w:val="center"/>
              <w:rPr>
                <w:i/>
                <w:sz w:val="18"/>
                <w:szCs w:val="22"/>
              </w:rPr>
            </w:pPr>
          </w:p>
          <w:p w:rsidR="00467F5F" w:rsidRPr="008D4EDC" w:rsidRDefault="00467F5F" w:rsidP="00191BCA">
            <w:pPr>
              <w:jc w:val="center"/>
              <w:rPr>
                <w:sz w:val="22"/>
                <w:szCs w:val="22"/>
              </w:rPr>
            </w:pPr>
          </w:p>
        </w:tc>
        <w:tc>
          <w:tcPr>
            <w:tcW w:w="1157" w:type="dxa"/>
            <w:tcBorders>
              <w:top w:val="single" w:sz="8" w:space="0" w:color="auto"/>
              <w:bottom w:val="single" w:sz="8" w:space="0" w:color="auto"/>
            </w:tcBorders>
          </w:tcPr>
          <w:p w:rsidR="00467F5F" w:rsidRDefault="00467F5F" w:rsidP="00191BCA">
            <w:pPr>
              <w:jc w:val="center"/>
              <w:rPr>
                <w:sz w:val="22"/>
                <w:szCs w:val="22"/>
              </w:rPr>
            </w:pPr>
          </w:p>
          <w:p w:rsidR="00467F5F" w:rsidRPr="00042224" w:rsidRDefault="00467F5F" w:rsidP="00191BCA">
            <w:pPr>
              <w:jc w:val="center"/>
              <w:rPr>
                <w:i/>
                <w:sz w:val="22"/>
                <w:szCs w:val="22"/>
              </w:rPr>
            </w:pPr>
          </w:p>
        </w:tc>
        <w:tc>
          <w:tcPr>
            <w:tcW w:w="1228" w:type="dxa"/>
            <w:tcBorders>
              <w:top w:val="single" w:sz="8" w:space="0" w:color="auto"/>
              <w:bottom w:val="single" w:sz="8" w:space="0" w:color="auto"/>
            </w:tcBorders>
          </w:tcPr>
          <w:p w:rsidR="00467F5F" w:rsidRPr="008D4EDC" w:rsidRDefault="00467F5F" w:rsidP="00191BCA">
            <w:pPr>
              <w:rPr>
                <w:sz w:val="22"/>
                <w:szCs w:val="22"/>
              </w:rPr>
            </w:pPr>
          </w:p>
        </w:tc>
        <w:tc>
          <w:tcPr>
            <w:tcW w:w="1133" w:type="dxa"/>
            <w:tcBorders>
              <w:top w:val="single" w:sz="8" w:space="0" w:color="auto"/>
              <w:bottom w:val="single" w:sz="8" w:space="0" w:color="auto"/>
            </w:tcBorders>
          </w:tcPr>
          <w:p w:rsidR="00467F5F" w:rsidRPr="000C6853" w:rsidRDefault="00467F5F" w:rsidP="00191BCA">
            <w:pPr>
              <w:rPr>
                <w:sz w:val="22"/>
                <w:szCs w:val="22"/>
              </w:rPr>
            </w:pPr>
          </w:p>
          <w:p w:rsidR="00467F5F" w:rsidRPr="000C6853" w:rsidRDefault="00467F5F" w:rsidP="00191BCA">
            <w:pPr>
              <w:jc w:val="center"/>
              <w:rPr>
                <w:sz w:val="22"/>
                <w:szCs w:val="22"/>
              </w:rPr>
            </w:pPr>
            <w:r>
              <w:rPr>
                <w:sz w:val="22"/>
                <w:szCs w:val="22"/>
              </w:rPr>
              <w:t>6</w:t>
            </w:r>
          </w:p>
        </w:tc>
        <w:tc>
          <w:tcPr>
            <w:tcW w:w="1170" w:type="dxa"/>
            <w:tcBorders>
              <w:top w:val="single" w:sz="8" w:space="0" w:color="auto"/>
              <w:bottom w:val="single" w:sz="8" w:space="0" w:color="auto"/>
            </w:tcBorders>
          </w:tcPr>
          <w:p w:rsidR="00467F5F" w:rsidRPr="000C6853" w:rsidRDefault="00467F5F" w:rsidP="00191BCA">
            <w:pPr>
              <w:rPr>
                <w:b/>
                <w:sz w:val="22"/>
                <w:szCs w:val="22"/>
              </w:rPr>
            </w:pPr>
          </w:p>
          <w:p w:rsidR="00467F5F" w:rsidRPr="000C6853" w:rsidRDefault="00467F5F" w:rsidP="00191BCA">
            <w:pPr>
              <w:jc w:val="center"/>
              <w:rPr>
                <w:b/>
                <w:sz w:val="22"/>
                <w:szCs w:val="22"/>
              </w:rPr>
            </w:pPr>
            <w:r>
              <w:rPr>
                <w:b/>
                <w:sz w:val="22"/>
                <w:szCs w:val="22"/>
              </w:rPr>
              <w:t>6</w:t>
            </w:r>
          </w:p>
        </w:tc>
      </w:tr>
      <w:tr w:rsidR="00467F5F" w:rsidTr="00191BCA">
        <w:trPr>
          <w:trHeight w:val="798"/>
        </w:trPr>
        <w:tc>
          <w:tcPr>
            <w:tcW w:w="1834" w:type="dxa"/>
            <w:tcBorders>
              <w:top w:val="single" w:sz="8" w:space="0" w:color="auto"/>
              <w:bottom w:val="single" w:sz="8" w:space="0" w:color="auto"/>
            </w:tcBorders>
            <w:shd w:val="clear" w:color="auto" w:fill="C0D7F1" w:themeFill="text2" w:themeFillTint="33"/>
          </w:tcPr>
          <w:p w:rsidR="00467F5F" w:rsidRDefault="00467F5F" w:rsidP="00191BCA">
            <w:pPr>
              <w:jc w:val="center"/>
              <w:rPr>
                <w:b/>
                <w:sz w:val="22"/>
                <w:szCs w:val="22"/>
              </w:rPr>
            </w:pPr>
          </w:p>
          <w:p w:rsidR="00467F5F" w:rsidRDefault="00467F5F" w:rsidP="00191BCA">
            <w:pPr>
              <w:jc w:val="center"/>
              <w:rPr>
                <w:b/>
                <w:sz w:val="22"/>
                <w:szCs w:val="22"/>
              </w:rPr>
            </w:pPr>
            <w:r>
              <w:rPr>
                <w:b/>
                <w:sz w:val="22"/>
                <w:szCs w:val="22"/>
              </w:rPr>
              <w:t xml:space="preserve">11. </w:t>
            </w:r>
          </w:p>
          <w:p w:rsidR="00467F5F" w:rsidRDefault="00467F5F" w:rsidP="00191BCA">
            <w:pPr>
              <w:rPr>
                <w:b/>
                <w:sz w:val="22"/>
                <w:szCs w:val="22"/>
              </w:rPr>
            </w:pPr>
          </w:p>
          <w:p w:rsidR="00467F5F" w:rsidRDefault="00467F5F" w:rsidP="00191BCA">
            <w:pPr>
              <w:jc w:val="center"/>
              <w:rPr>
                <w:b/>
                <w:sz w:val="22"/>
                <w:szCs w:val="22"/>
              </w:rPr>
            </w:pPr>
            <w:r>
              <w:rPr>
                <w:b/>
                <w:sz w:val="22"/>
                <w:szCs w:val="22"/>
              </w:rPr>
              <w:t>Gabrijela Šarić</w:t>
            </w:r>
          </w:p>
          <w:p w:rsidR="00467F5F" w:rsidRDefault="00467F5F" w:rsidP="00191BCA">
            <w:pPr>
              <w:jc w:val="center"/>
              <w:rPr>
                <w:b/>
                <w:sz w:val="22"/>
                <w:szCs w:val="22"/>
              </w:rPr>
            </w:pPr>
          </w:p>
        </w:tc>
        <w:tc>
          <w:tcPr>
            <w:tcW w:w="1417" w:type="dxa"/>
            <w:tcBorders>
              <w:top w:val="single" w:sz="8" w:space="0" w:color="auto"/>
              <w:bottom w:val="single" w:sz="8" w:space="0" w:color="auto"/>
            </w:tcBorders>
          </w:tcPr>
          <w:p w:rsidR="00467F5F" w:rsidRDefault="00467F5F" w:rsidP="00191BCA">
            <w:pPr>
              <w:jc w:val="center"/>
              <w:rPr>
                <w:sz w:val="22"/>
                <w:szCs w:val="22"/>
              </w:rPr>
            </w:pPr>
          </w:p>
        </w:tc>
        <w:tc>
          <w:tcPr>
            <w:tcW w:w="1843" w:type="dxa"/>
            <w:tcBorders>
              <w:top w:val="single" w:sz="8" w:space="0" w:color="auto"/>
              <w:bottom w:val="single" w:sz="8" w:space="0" w:color="auto"/>
            </w:tcBorders>
          </w:tcPr>
          <w:p w:rsidR="00467F5F" w:rsidRDefault="00467F5F" w:rsidP="00191BCA">
            <w:pPr>
              <w:rPr>
                <w:i/>
                <w:sz w:val="22"/>
                <w:szCs w:val="22"/>
              </w:rPr>
            </w:pPr>
          </w:p>
          <w:p w:rsidR="00467F5F" w:rsidRDefault="00467F5F" w:rsidP="00191BCA">
            <w:pPr>
              <w:rPr>
                <w:sz w:val="22"/>
                <w:szCs w:val="22"/>
              </w:rPr>
            </w:pPr>
            <w:r w:rsidRPr="0069753E">
              <w:rPr>
                <w:i/>
                <w:sz w:val="22"/>
                <w:szCs w:val="22"/>
              </w:rPr>
              <w:t>Fizika</w:t>
            </w:r>
          </w:p>
          <w:p w:rsidR="00467F5F" w:rsidRDefault="00467F5F" w:rsidP="00191BCA">
            <w:pPr>
              <w:rPr>
                <w:sz w:val="22"/>
                <w:szCs w:val="22"/>
              </w:rPr>
            </w:pPr>
            <w:r>
              <w:rPr>
                <w:sz w:val="22"/>
                <w:szCs w:val="22"/>
              </w:rPr>
              <w:t>7. r. = 2</w:t>
            </w:r>
          </w:p>
        </w:tc>
        <w:tc>
          <w:tcPr>
            <w:tcW w:w="992"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2</w:t>
            </w:r>
          </w:p>
          <w:p w:rsidR="00467F5F" w:rsidRDefault="00467F5F" w:rsidP="00191BCA">
            <w:pPr>
              <w:jc w:val="center"/>
              <w:rPr>
                <w:sz w:val="22"/>
                <w:szCs w:val="22"/>
              </w:rPr>
            </w:pPr>
          </w:p>
        </w:tc>
        <w:tc>
          <w:tcPr>
            <w:tcW w:w="1560" w:type="dxa"/>
            <w:tcBorders>
              <w:top w:val="single" w:sz="8" w:space="0" w:color="auto"/>
              <w:bottom w:val="single" w:sz="8" w:space="0" w:color="auto"/>
            </w:tcBorders>
          </w:tcPr>
          <w:p w:rsidR="00467F5F" w:rsidRDefault="00467F5F" w:rsidP="00191BCA">
            <w:pPr>
              <w:rPr>
                <w:sz w:val="22"/>
                <w:szCs w:val="22"/>
              </w:rPr>
            </w:pPr>
          </w:p>
          <w:p w:rsidR="00467F5F" w:rsidRDefault="00467F5F" w:rsidP="00191BCA">
            <w:pPr>
              <w:jc w:val="center"/>
              <w:rPr>
                <w:sz w:val="22"/>
                <w:szCs w:val="22"/>
              </w:rPr>
            </w:pPr>
          </w:p>
          <w:p w:rsidR="00467F5F" w:rsidRPr="008D4EDC" w:rsidRDefault="00467F5F" w:rsidP="00191BCA">
            <w:pPr>
              <w:jc w:val="center"/>
              <w:rPr>
                <w:sz w:val="22"/>
                <w:szCs w:val="22"/>
              </w:rPr>
            </w:pPr>
          </w:p>
        </w:tc>
        <w:tc>
          <w:tcPr>
            <w:tcW w:w="1134" w:type="dxa"/>
            <w:tcBorders>
              <w:top w:val="single" w:sz="8" w:space="0" w:color="auto"/>
              <w:bottom w:val="single" w:sz="8" w:space="0" w:color="auto"/>
            </w:tcBorders>
          </w:tcPr>
          <w:p w:rsidR="00467F5F" w:rsidRPr="00FF1766" w:rsidRDefault="00467F5F" w:rsidP="00191BCA">
            <w:pPr>
              <w:jc w:val="center"/>
              <w:rPr>
                <w:i/>
                <w:sz w:val="18"/>
                <w:szCs w:val="22"/>
              </w:rPr>
            </w:pPr>
          </w:p>
        </w:tc>
        <w:tc>
          <w:tcPr>
            <w:tcW w:w="1275" w:type="dxa"/>
            <w:tcBorders>
              <w:top w:val="single" w:sz="8" w:space="0" w:color="auto"/>
              <w:bottom w:val="single" w:sz="8" w:space="0" w:color="auto"/>
            </w:tcBorders>
          </w:tcPr>
          <w:p w:rsidR="00467F5F" w:rsidRDefault="00467F5F" w:rsidP="00191BCA">
            <w:pPr>
              <w:jc w:val="center"/>
              <w:rPr>
                <w:i/>
                <w:szCs w:val="22"/>
              </w:rPr>
            </w:pPr>
          </w:p>
          <w:p w:rsidR="00467F5F" w:rsidRPr="008D4EDC" w:rsidRDefault="00467F5F" w:rsidP="00191BCA">
            <w:pPr>
              <w:jc w:val="center"/>
              <w:rPr>
                <w:sz w:val="22"/>
                <w:szCs w:val="22"/>
              </w:rPr>
            </w:pPr>
          </w:p>
        </w:tc>
        <w:tc>
          <w:tcPr>
            <w:tcW w:w="1134" w:type="dxa"/>
            <w:tcBorders>
              <w:top w:val="single" w:sz="8" w:space="0" w:color="auto"/>
              <w:bottom w:val="single" w:sz="8" w:space="0" w:color="auto"/>
            </w:tcBorders>
          </w:tcPr>
          <w:p w:rsidR="00467F5F" w:rsidRDefault="00467F5F" w:rsidP="00191BCA">
            <w:pPr>
              <w:jc w:val="center"/>
              <w:rPr>
                <w:i/>
                <w:szCs w:val="22"/>
              </w:rPr>
            </w:pPr>
          </w:p>
          <w:p w:rsidR="00467F5F" w:rsidRPr="00EA52A1" w:rsidRDefault="00467F5F" w:rsidP="00191BCA">
            <w:pPr>
              <w:jc w:val="center"/>
              <w:rPr>
                <w:i/>
                <w:sz w:val="18"/>
                <w:szCs w:val="22"/>
              </w:rPr>
            </w:pPr>
          </w:p>
        </w:tc>
        <w:tc>
          <w:tcPr>
            <w:tcW w:w="1157" w:type="dxa"/>
            <w:tcBorders>
              <w:top w:val="single" w:sz="8" w:space="0" w:color="auto"/>
              <w:bottom w:val="single" w:sz="8" w:space="0" w:color="auto"/>
            </w:tcBorders>
          </w:tcPr>
          <w:p w:rsidR="00467F5F" w:rsidRDefault="00467F5F" w:rsidP="00191BCA">
            <w:pPr>
              <w:jc w:val="center"/>
              <w:rPr>
                <w:i/>
                <w:sz w:val="18"/>
                <w:szCs w:val="22"/>
              </w:rPr>
            </w:pPr>
          </w:p>
          <w:p w:rsidR="00467F5F" w:rsidRDefault="00467F5F" w:rsidP="00191BCA">
            <w:pPr>
              <w:jc w:val="center"/>
              <w:rPr>
                <w:i/>
                <w:szCs w:val="22"/>
              </w:rPr>
            </w:pPr>
          </w:p>
          <w:p w:rsidR="00467F5F" w:rsidRPr="00E51409" w:rsidRDefault="00467F5F" w:rsidP="00191BCA">
            <w:pPr>
              <w:jc w:val="center"/>
              <w:rPr>
                <w:sz w:val="18"/>
                <w:szCs w:val="22"/>
              </w:rPr>
            </w:pPr>
          </w:p>
        </w:tc>
        <w:tc>
          <w:tcPr>
            <w:tcW w:w="1228" w:type="dxa"/>
            <w:tcBorders>
              <w:top w:val="single" w:sz="8" w:space="0" w:color="auto"/>
              <w:bottom w:val="single" w:sz="8" w:space="0" w:color="auto"/>
            </w:tcBorders>
          </w:tcPr>
          <w:p w:rsidR="00467F5F" w:rsidRPr="008D4EDC" w:rsidRDefault="00467F5F" w:rsidP="00191BCA">
            <w:pPr>
              <w:jc w:val="center"/>
              <w:rPr>
                <w:sz w:val="22"/>
                <w:szCs w:val="22"/>
              </w:rPr>
            </w:pPr>
          </w:p>
        </w:tc>
        <w:tc>
          <w:tcPr>
            <w:tcW w:w="1133" w:type="dxa"/>
            <w:tcBorders>
              <w:top w:val="single" w:sz="8" w:space="0" w:color="auto"/>
              <w:bottom w:val="single" w:sz="8" w:space="0" w:color="auto"/>
            </w:tcBorders>
          </w:tcPr>
          <w:p w:rsidR="00467F5F" w:rsidRPr="000C6853" w:rsidRDefault="00467F5F" w:rsidP="00191BCA">
            <w:pPr>
              <w:jc w:val="center"/>
              <w:rPr>
                <w:sz w:val="22"/>
                <w:szCs w:val="22"/>
              </w:rPr>
            </w:pPr>
          </w:p>
          <w:p w:rsidR="00467F5F" w:rsidRPr="000C6853" w:rsidRDefault="00467F5F" w:rsidP="00191BCA">
            <w:pPr>
              <w:jc w:val="center"/>
              <w:rPr>
                <w:sz w:val="22"/>
                <w:szCs w:val="22"/>
              </w:rPr>
            </w:pPr>
            <w:r w:rsidRPr="000C6853">
              <w:rPr>
                <w:sz w:val="22"/>
                <w:szCs w:val="22"/>
              </w:rPr>
              <w:t>2</w:t>
            </w:r>
          </w:p>
        </w:tc>
        <w:tc>
          <w:tcPr>
            <w:tcW w:w="1170" w:type="dxa"/>
            <w:tcBorders>
              <w:top w:val="single" w:sz="8" w:space="0" w:color="auto"/>
              <w:bottom w:val="single" w:sz="8" w:space="0" w:color="auto"/>
            </w:tcBorders>
          </w:tcPr>
          <w:p w:rsidR="00467F5F" w:rsidRPr="000C6853" w:rsidRDefault="00467F5F" w:rsidP="00191BCA">
            <w:pPr>
              <w:jc w:val="center"/>
              <w:rPr>
                <w:b/>
                <w:sz w:val="22"/>
                <w:szCs w:val="22"/>
              </w:rPr>
            </w:pPr>
          </w:p>
          <w:p w:rsidR="00467F5F" w:rsidRPr="000C6853" w:rsidRDefault="00467F5F" w:rsidP="00191BCA">
            <w:pPr>
              <w:jc w:val="center"/>
              <w:rPr>
                <w:b/>
                <w:sz w:val="22"/>
                <w:szCs w:val="22"/>
              </w:rPr>
            </w:pPr>
            <w:r w:rsidRPr="00934EA7">
              <w:rPr>
                <w:b/>
                <w:sz w:val="22"/>
                <w:szCs w:val="22"/>
              </w:rPr>
              <w:t>2</w:t>
            </w:r>
          </w:p>
        </w:tc>
      </w:tr>
      <w:tr w:rsidR="00467F5F" w:rsidTr="00191BCA">
        <w:trPr>
          <w:trHeight w:val="798"/>
        </w:trPr>
        <w:tc>
          <w:tcPr>
            <w:tcW w:w="1834" w:type="dxa"/>
            <w:tcBorders>
              <w:top w:val="single" w:sz="8" w:space="0" w:color="auto"/>
              <w:bottom w:val="single" w:sz="8" w:space="0" w:color="auto"/>
            </w:tcBorders>
            <w:shd w:val="clear" w:color="auto" w:fill="C0D7F1" w:themeFill="text2" w:themeFillTint="33"/>
          </w:tcPr>
          <w:p w:rsidR="00467F5F" w:rsidRDefault="00467F5F" w:rsidP="00191BCA">
            <w:pPr>
              <w:jc w:val="center"/>
              <w:rPr>
                <w:b/>
                <w:sz w:val="22"/>
                <w:szCs w:val="22"/>
              </w:rPr>
            </w:pPr>
          </w:p>
          <w:p w:rsidR="00467F5F" w:rsidRDefault="00467F5F" w:rsidP="00191BCA">
            <w:pPr>
              <w:jc w:val="center"/>
              <w:rPr>
                <w:b/>
                <w:sz w:val="22"/>
                <w:szCs w:val="22"/>
              </w:rPr>
            </w:pPr>
            <w:r>
              <w:rPr>
                <w:b/>
                <w:sz w:val="22"/>
                <w:szCs w:val="22"/>
              </w:rPr>
              <w:t xml:space="preserve">12. </w:t>
            </w:r>
          </w:p>
          <w:p w:rsidR="00467F5F" w:rsidRDefault="00467F5F" w:rsidP="00191BCA">
            <w:pPr>
              <w:jc w:val="center"/>
              <w:rPr>
                <w:b/>
                <w:sz w:val="22"/>
                <w:szCs w:val="22"/>
              </w:rPr>
            </w:pPr>
            <w:r>
              <w:rPr>
                <w:b/>
                <w:sz w:val="22"/>
                <w:szCs w:val="22"/>
              </w:rPr>
              <w:t>Edi Rupić</w:t>
            </w:r>
          </w:p>
          <w:p w:rsidR="00467F5F" w:rsidRDefault="00467F5F" w:rsidP="00191BCA">
            <w:pPr>
              <w:jc w:val="center"/>
              <w:rPr>
                <w:b/>
                <w:sz w:val="22"/>
                <w:szCs w:val="22"/>
              </w:rPr>
            </w:pPr>
          </w:p>
        </w:tc>
        <w:tc>
          <w:tcPr>
            <w:tcW w:w="1417"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uto</w:t>
            </w:r>
          </w:p>
          <w:p w:rsidR="00467F5F" w:rsidRDefault="00467F5F" w:rsidP="009B2807">
            <w:pPr>
              <w:rPr>
                <w:sz w:val="22"/>
                <w:szCs w:val="22"/>
              </w:rPr>
            </w:pPr>
          </w:p>
        </w:tc>
        <w:tc>
          <w:tcPr>
            <w:tcW w:w="1843" w:type="dxa"/>
            <w:tcBorders>
              <w:top w:val="single" w:sz="8" w:space="0" w:color="auto"/>
              <w:bottom w:val="single" w:sz="8" w:space="0" w:color="auto"/>
            </w:tcBorders>
          </w:tcPr>
          <w:p w:rsidR="00467F5F" w:rsidRDefault="00467F5F" w:rsidP="00191BCA">
            <w:pPr>
              <w:rPr>
                <w:i/>
                <w:sz w:val="22"/>
                <w:szCs w:val="22"/>
              </w:rPr>
            </w:pPr>
          </w:p>
          <w:p w:rsidR="00467F5F" w:rsidRDefault="00467F5F" w:rsidP="00191BCA">
            <w:pPr>
              <w:rPr>
                <w:i/>
                <w:sz w:val="22"/>
                <w:szCs w:val="22"/>
              </w:rPr>
            </w:pPr>
            <w:r>
              <w:rPr>
                <w:i/>
                <w:sz w:val="22"/>
                <w:szCs w:val="22"/>
              </w:rPr>
              <w:t>TZK</w:t>
            </w:r>
          </w:p>
          <w:p w:rsidR="00467F5F" w:rsidRPr="00934EA7" w:rsidRDefault="00467F5F" w:rsidP="00191BCA">
            <w:pPr>
              <w:rPr>
                <w:sz w:val="22"/>
                <w:szCs w:val="22"/>
              </w:rPr>
            </w:pPr>
            <w:r>
              <w:rPr>
                <w:sz w:val="22"/>
                <w:szCs w:val="22"/>
              </w:rPr>
              <w:t>6.</w:t>
            </w:r>
            <w:r w:rsidRPr="00934EA7">
              <w:rPr>
                <w:sz w:val="22"/>
                <w:szCs w:val="22"/>
              </w:rPr>
              <w:t xml:space="preserve"> r. = 2</w:t>
            </w:r>
          </w:p>
          <w:p w:rsidR="00467F5F" w:rsidRDefault="00467F5F" w:rsidP="00191BCA">
            <w:pPr>
              <w:rPr>
                <w:i/>
                <w:sz w:val="22"/>
                <w:szCs w:val="22"/>
              </w:rPr>
            </w:pPr>
          </w:p>
        </w:tc>
        <w:tc>
          <w:tcPr>
            <w:tcW w:w="992"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2</w:t>
            </w:r>
          </w:p>
        </w:tc>
        <w:tc>
          <w:tcPr>
            <w:tcW w:w="1560" w:type="dxa"/>
            <w:tcBorders>
              <w:top w:val="single" w:sz="8" w:space="0" w:color="auto"/>
              <w:bottom w:val="single" w:sz="8" w:space="0" w:color="auto"/>
            </w:tcBorders>
          </w:tcPr>
          <w:p w:rsidR="00467F5F" w:rsidRDefault="00467F5F" w:rsidP="00191BCA">
            <w:pPr>
              <w:rPr>
                <w:sz w:val="22"/>
                <w:szCs w:val="22"/>
              </w:rPr>
            </w:pPr>
          </w:p>
        </w:tc>
        <w:tc>
          <w:tcPr>
            <w:tcW w:w="1134" w:type="dxa"/>
            <w:tcBorders>
              <w:top w:val="single" w:sz="8" w:space="0" w:color="auto"/>
              <w:bottom w:val="single" w:sz="8" w:space="0" w:color="auto"/>
            </w:tcBorders>
          </w:tcPr>
          <w:p w:rsidR="00467F5F" w:rsidRPr="00FF1766" w:rsidRDefault="00467F5F" w:rsidP="00191BCA">
            <w:pPr>
              <w:jc w:val="center"/>
              <w:rPr>
                <w:i/>
                <w:sz w:val="18"/>
                <w:szCs w:val="22"/>
              </w:rPr>
            </w:pPr>
          </w:p>
        </w:tc>
        <w:tc>
          <w:tcPr>
            <w:tcW w:w="1275" w:type="dxa"/>
            <w:tcBorders>
              <w:top w:val="single" w:sz="8" w:space="0" w:color="auto"/>
              <w:bottom w:val="single" w:sz="8" w:space="0" w:color="auto"/>
            </w:tcBorders>
          </w:tcPr>
          <w:p w:rsidR="00467F5F" w:rsidRDefault="00467F5F" w:rsidP="00191BCA">
            <w:pPr>
              <w:jc w:val="center"/>
              <w:rPr>
                <w:i/>
                <w:szCs w:val="22"/>
              </w:rPr>
            </w:pPr>
          </w:p>
        </w:tc>
        <w:tc>
          <w:tcPr>
            <w:tcW w:w="1134" w:type="dxa"/>
            <w:tcBorders>
              <w:top w:val="single" w:sz="8" w:space="0" w:color="auto"/>
              <w:bottom w:val="single" w:sz="8" w:space="0" w:color="auto"/>
            </w:tcBorders>
          </w:tcPr>
          <w:p w:rsidR="00467F5F" w:rsidRDefault="00467F5F" w:rsidP="00191BCA">
            <w:pPr>
              <w:jc w:val="center"/>
              <w:rPr>
                <w:i/>
                <w:szCs w:val="22"/>
              </w:rPr>
            </w:pPr>
          </w:p>
        </w:tc>
        <w:tc>
          <w:tcPr>
            <w:tcW w:w="1157" w:type="dxa"/>
            <w:tcBorders>
              <w:top w:val="single" w:sz="8" w:space="0" w:color="auto"/>
              <w:bottom w:val="single" w:sz="8" w:space="0" w:color="auto"/>
            </w:tcBorders>
          </w:tcPr>
          <w:p w:rsidR="00467F5F" w:rsidRDefault="00467F5F" w:rsidP="00191BCA">
            <w:pPr>
              <w:jc w:val="center"/>
              <w:rPr>
                <w:i/>
                <w:sz w:val="18"/>
                <w:szCs w:val="22"/>
              </w:rPr>
            </w:pPr>
          </w:p>
        </w:tc>
        <w:tc>
          <w:tcPr>
            <w:tcW w:w="1228" w:type="dxa"/>
            <w:tcBorders>
              <w:top w:val="single" w:sz="8" w:space="0" w:color="auto"/>
              <w:bottom w:val="single" w:sz="8" w:space="0" w:color="auto"/>
            </w:tcBorders>
          </w:tcPr>
          <w:p w:rsidR="00467F5F" w:rsidRPr="008D4EDC" w:rsidRDefault="00467F5F" w:rsidP="00191BCA">
            <w:pPr>
              <w:jc w:val="center"/>
              <w:rPr>
                <w:sz w:val="22"/>
                <w:szCs w:val="22"/>
              </w:rPr>
            </w:pPr>
          </w:p>
        </w:tc>
        <w:tc>
          <w:tcPr>
            <w:tcW w:w="1133" w:type="dxa"/>
            <w:tcBorders>
              <w:top w:val="single" w:sz="8" w:space="0" w:color="auto"/>
              <w:bottom w:val="single" w:sz="8" w:space="0" w:color="auto"/>
            </w:tcBorders>
          </w:tcPr>
          <w:p w:rsidR="00467F5F" w:rsidRPr="000C6853" w:rsidRDefault="00467F5F" w:rsidP="00191BCA">
            <w:pPr>
              <w:jc w:val="center"/>
              <w:rPr>
                <w:sz w:val="22"/>
                <w:szCs w:val="22"/>
              </w:rPr>
            </w:pPr>
          </w:p>
          <w:p w:rsidR="00467F5F" w:rsidRPr="000C6853" w:rsidRDefault="00467F5F" w:rsidP="00191BCA">
            <w:pPr>
              <w:jc w:val="center"/>
              <w:rPr>
                <w:sz w:val="22"/>
                <w:szCs w:val="22"/>
              </w:rPr>
            </w:pPr>
            <w:r>
              <w:rPr>
                <w:sz w:val="22"/>
                <w:szCs w:val="22"/>
              </w:rPr>
              <w:t>2</w:t>
            </w:r>
          </w:p>
        </w:tc>
        <w:tc>
          <w:tcPr>
            <w:tcW w:w="1170" w:type="dxa"/>
            <w:tcBorders>
              <w:top w:val="single" w:sz="8" w:space="0" w:color="auto"/>
              <w:bottom w:val="single" w:sz="8" w:space="0" w:color="auto"/>
            </w:tcBorders>
          </w:tcPr>
          <w:p w:rsidR="00467F5F" w:rsidRPr="000C6853" w:rsidRDefault="00467F5F" w:rsidP="00191BCA">
            <w:pPr>
              <w:jc w:val="center"/>
              <w:rPr>
                <w:b/>
                <w:sz w:val="22"/>
                <w:szCs w:val="22"/>
              </w:rPr>
            </w:pPr>
          </w:p>
          <w:p w:rsidR="00467F5F" w:rsidRPr="000C6853" w:rsidRDefault="00467F5F" w:rsidP="00191BCA">
            <w:pPr>
              <w:jc w:val="center"/>
              <w:rPr>
                <w:b/>
                <w:sz w:val="22"/>
                <w:szCs w:val="22"/>
              </w:rPr>
            </w:pPr>
            <w:r w:rsidRPr="000C6853">
              <w:rPr>
                <w:b/>
                <w:sz w:val="22"/>
                <w:szCs w:val="22"/>
              </w:rPr>
              <w:t>24</w:t>
            </w:r>
          </w:p>
        </w:tc>
      </w:tr>
      <w:tr w:rsidR="00467F5F" w:rsidTr="00191BCA">
        <w:trPr>
          <w:trHeight w:val="798"/>
        </w:trPr>
        <w:tc>
          <w:tcPr>
            <w:tcW w:w="1834" w:type="dxa"/>
            <w:tcBorders>
              <w:top w:val="single" w:sz="8" w:space="0" w:color="auto"/>
              <w:bottom w:val="single" w:sz="8" w:space="0" w:color="auto"/>
            </w:tcBorders>
            <w:shd w:val="clear" w:color="auto" w:fill="C0D7F1" w:themeFill="text2" w:themeFillTint="33"/>
          </w:tcPr>
          <w:p w:rsidR="00467F5F" w:rsidRDefault="00467F5F" w:rsidP="00191BCA">
            <w:pPr>
              <w:jc w:val="center"/>
              <w:rPr>
                <w:b/>
                <w:sz w:val="22"/>
                <w:szCs w:val="22"/>
              </w:rPr>
            </w:pPr>
          </w:p>
          <w:p w:rsidR="00467F5F" w:rsidRDefault="00467F5F" w:rsidP="00191BCA">
            <w:pPr>
              <w:jc w:val="center"/>
              <w:rPr>
                <w:b/>
                <w:sz w:val="22"/>
                <w:szCs w:val="22"/>
              </w:rPr>
            </w:pPr>
            <w:r>
              <w:rPr>
                <w:b/>
                <w:sz w:val="22"/>
                <w:szCs w:val="22"/>
              </w:rPr>
              <w:t>13. Ljiljana Čavka</w:t>
            </w:r>
          </w:p>
          <w:p w:rsidR="00467F5F" w:rsidRPr="00B125F4" w:rsidRDefault="00467F5F" w:rsidP="00191BCA">
            <w:pPr>
              <w:jc w:val="center"/>
              <w:rPr>
                <w:sz w:val="22"/>
                <w:szCs w:val="22"/>
              </w:rPr>
            </w:pPr>
          </w:p>
        </w:tc>
        <w:tc>
          <w:tcPr>
            <w:tcW w:w="1417" w:type="dxa"/>
            <w:tcBorders>
              <w:top w:val="single" w:sz="8" w:space="0" w:color="auto"/>
              <w:bottom w:val="single" w:sz="8" w:space="0" w:color="auto"/>
            </w:tcBorders>
          </w:tcPr>
          <w:p w:rsidR="00467F5F" w:rsidRDefault="00467F5F" w:rsidP="00191BCA">
            <w:pPr>
              <w:jc w:val="center"/>
              <w:rPr>
                <w:sz w:val="22"/>
                <w:szCs w:val="22"/>
              </w:rPr>
            </w:pPr>
          </w:p>
        </w:tc>
        <w:tc>
          <w:tcPr>
            <w:tcW w:w="1843" w:type="dxa"/>
            <w:tcBorders>
              <w:top w:val="single" w:sz="8" w:space="0" w:color="auto"/>
              <w:bottom w:val="single" w:sz="8" w:space="0" w:color="auto"/>
            </w:tcBorders>
          </w:tcPr>
          <w:p w:rsidR="00467F5F" w:rsidRDefault="00467F5F" w:rsidP="00191BCA">
            <w:pPr>
              <w:rPr>
                <w:i/>
                <w:sz w:val="22"/>
                <w:szCs w:val="22"/>
              </w:rPr>
            </w:pPr>
          </w:p>
          <w:p w:rsidR="00467F5F" w:rsidRDefault="00467F5F" w:rsidP="00191BCA">
            <w:pPr>
              <w:rPr>
                <w:i/>
                <w:sz w:val="22"/>
                <w:szCs w:val="22"/>
              </w:rPr>
            </w:pPr>
            <w:r>
              <w:rPr>
                <w:i/>
                <w:sz w:val="22"/>
                <w:szCs w:val="22"/>
              </w:rPr>
              <w:t>Informatika</w:t>
            </w:r>
          </w:p>
          <w:p w:rsidR="00467F5F" w:rsidRPr="00893B75" w:rsidRDefault="00467F5F" w:rsidP="00191BCA">
            <w:pPr>
              <w:rPr>
                <w:sz w:val="22"/>
                <w:szCs w:val="22"/>
              </w:rPr>
            </w:pPr>
            <w:r>
              <w:rPr>
                <w:sz w:val="22"/>
                <w:szCs w:val="22"/>
              </w:rPr>
              <w:t>6</w:t>
            </w:r>
            <w:r w:rsidRPr="00893B75">
              <w:rPr>
                <w:sz w:val="22"/>
                <w:szCs w:val="22"/>
              </w:rPr>
              <w:t>.r. = 2</w:t>
            </w:r>
          </w:p>
          <w:p w:rsidR="00467F5F" w:rsidRPr="0069753E" w:rsidRDefault="00467F5F" w:rsidP="00191BCA">
            <w:pPr>
              <w:rPr>
                <w:sz w:val="22"/>
                <w:szCs w:val="22"/>
              </w:rPr>
            </w:pPr>
            <w:r>
              <w:rPr>
                <w:sz w:val="22"/>
                <w:szCs w:val="22"/>
              </w:rPr>
              <w:t>5. i 7</w:t>
            </w:r>
            <w:r w:rsidRPr="0069753E">
              <w:rPr>
                <w:sz w:val="22"/>
                <w:szCs w:val="22"/>
              </w:rPr>
              <w:t>. r. = 2</w:t>
            </w:r>
          </w:p>
        </w:tc>
        <w:tc>
          <w:tcPr>
            <w:tcW w:w="992" w:type="dxa"/>
            <w:tcBorders>
              <w:top w:val="single" w:sz="8" w:space="0" w:color="auto"/>
              <w:bottom w:val="single" w:sz="8"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4</w:t>
            </w:r>
          </w:p>
        </w:tc>
        <w:tc>
          <w:tcPr>
            <w:tcW w:w="1560" w:type="dxa"/>
            <w:tcBorders>
              <w:top w:val="single" w:sz="8" w:space="0" w:color="auto"/>
              <w:bottom w:val="single" w:sz="8" w:space="0" w:color="auto"/>
            </w:tcBorders>
          </w:tcPr>
          <w:p w:rsidR="00467F5F" w:rsidRDefault="00467F5F" w:rsidP="00191BCA">
            <w:pPr>
              <w:rPr>
                <w:sz w:val="22"/>
                <w:szCs w:val="22"/>
              </w:rPr>
            </w:pPr>
          </w:p>
          <w:p w:rsidR="00467F5F" w:rsidRDefault="00467F5F" w:rsidP="00191BCA">
            <w:pPr>
              <w:jc w:val="center"/>
              <w:rPr>
                <w:sz w:val="22"/>
                <w:szCs w:val="22"/>
              </w:rPr>
            </w:pPr>
          </w:p>
        </w:tc>
        <w:tc>
          <w:tcPr>
            <w:tcW w:w="1134" w:type="dxa"/>
            <w:tcBorders>
              <w:top w:val="single" w:sz="8" w:space="0" w:color="auto"/>
              <w:bottom w:val="single" w:sz="8" w:space="0" w:color="auto"/>
            </w:tcBorders>
          </w:tcPr>
          <w:p w:rsidR="00467F5F" w:rsidRDefault="00467F5F" w:rsidP="00191BCA">
            <w:pPr>
              <w:rPr>
                <w:i/>
                <w:sz w:val="18"/>
                <w:szCs w:val="22"/>
              </w:rPr>
            </w:pPr>
          </w:p>
          <w:p w:rsidR="00467F5F" w:rsidRPr="0069753E" w:rsidRDefault="00467F5F" w:rsidP="00191BCA">
            <w:pPr>
              <w:rPr>
                <w:i/>
                <w:sz w:val="18"/>
                <w:szCs w:val="22"/>
              </w:rPr>
            </w:pPr>
            <w:r w:rsidRPr="0069753E">
              <w:rPr>
                <w:i/>
                <w:sz w:val="18"/>
                <w:szCs w:val="22"/>
              </w:rPr>
              <w:t>Informatika</w:t>
            </w:r>
          </w:p>
          <w:p w:rsidR="00467F5F" w:rsidRPr="00FF1766" w:rsidRDefault="00467F5F" w:rsidP="00191BCA">
            <w:pPr>
              <w:jc w:val="center"/>
              <w:rPr>
                <w:i/>
                <w:sz w:val="18"/>
                <w:szCs w:val="22"/>
              </w:rPr>
            </w:pPr>
            <w:r w:rsidRPr="0069753E">
              <w:rPr>
                <w:sz w:val="16"/>
                <w:szCs w:val="22"/>
              </w:rPr>
              <w:t>1., 2., 3., 4. r. = 2</w:t>
            </w:r>
          </w:p>
        </w:tc>
        <w:tc>
          <w:tcPr>
            <w:tcW w:w="1275" w:type="dxa"/>
            <w:tcBorders>
              <w:top w:val="single" w:sz="8" w:space="0" w:color="auto"/>
              <w:bottom w:val="single" w:sz="8" w:space="0" w:color="auto"/>
            </w:tcBorders>
          </w:tcPr>
          <w:p w:rsidR="00467F5F" w:rsidRDefault="00467F5F" w:rsidP="00191BCA">
            <w:pPr>
              <w:jc w:val="center"/>
              <w:rPr>
                <w:i/>
                <w:szCs w:val="22"/>
              </w:rPr>
            </w:pPr>
          </w:p>
        </w:tc>
        <w:tc>
          <w:tcPr>
            <w:tcW w:w="1134" w:type="dxa"/>
            <w:tcBorders>
              <w:top w:val="single" w:sz="8" w:space="0" w:color="auto"/>
              <w:bottom w:val="single" w:sz="8" w:space="0" w:color="auto"/>
            </w:tcBorders>
          </w:tcPr>
          <w:p w:rsidR="00467F5F" w:rsidRDefault="00467F5F" w:rsidP="00191BCA">
            <w:pPr>
              <w:jc w:val="center"/>
              <w:rPr>
                <w:i/>
                <w:szCs w:val="22"/>
              </w:rPr>
            </w:pPr>
          </w:p>
        </w:tc>
        <w:tc>
          <w:tcPr>
            <w:tcW w:w="1157" w:type="dxa"/>
            <w:tcBorders>
              <w:top w:val="single" w:sz="8" w:space="0" w:color="auto"/>
              <w:bottom w:val="single" w:sz="8" w:space="0" w:color="auto"/>
            </w:tcBorders>
          </w:tcPr>
          <w:p w:rsidR="00467F5F" w:rsidRDefault="00467F5F" w:rsidP="00191BCA">
            <w:pPr>
              <w:jc w:val="center"/>
              <w:rPr>
                <w:i/>
                <w:sz w:val="18"/>
                <w:szCs w:val="22"/>
              </w:rPr>
            </w:pPr>
          </w:p>
        </w:tc>
        <w:tc>
          <w:tcPr>
            <w:tcW w:w="1228" w:type="dxa"/>
            <w:tcBorders>
              <w:top w:val="single" w:sz="8" w:space="0" w:color="auto"/>
              <w:bottom w:val="single" w:sz="8" w:space="0" w:color="auto"/>
            </w:tcBorders>
          </w:tcPr>
          <w:p w:rsidR="00467F5F" w:rsidRPr="008D4EDC" w:rsidRDefault="00467F5F" w:rsidP="00191BCA">
            <w:pPr>
              <w:jc w:val="center"/>
              <w:rPr>
                <w:sz w:val="22"/>
                <w:szCs w:val="22"/>
              </w:rPr>
            </w:pPr>
          </w:p>
        </w:tc>
        <w:tc>
          <w:tcPr>
            <w:tcW w:w="1133" w:type="dxa"/>
            <w:tcBorders>
              <w:top w:val="single" w:sz="8" w:space="0" w:color="auto"/>
              <w:bottom w:val="single" w:sz="8" w:space="0" w:color="auto"/>
            </w:tcBorders>
          </w:tcPr>
          <w:p w:rsidR="00467F5F" w:rsidRPr="000C6853" w:rsidRDefault="00467F5F" w:rsidP="00191BCA">
            <w:pPr>
              <w:jc w:val="center"/>
              <w:rPr>
                <w:sz w:val="22"/>
                <w:szCs w:val="22"/>
              </w:rPr>
            </w:pPr>
          </w:p>
          <w:p w:rsidR="00467F5F" w:rsidRPr="000C6853" w:rsidRDefault="00467F5F" w:rsidP="00191BCA">
            <w:pPr>
              <w:jc w:val="center"/>
              <w:rPr>
                <w:sz w:val="22"/>
                <w:szCs w:val="22"/>
              </w:rPr>
            </w:pPr>
            <w:r>
              <w:rPr>
                <w:sz w:val="22"/>
                <w:szCs w:val="22"/>
              </w:rPr>
              <w:t>6</w:t>
            </w:r>
          </w:p>
        </w:tc>
        <w:tc>
          <w:tcPr>
            <w:tcW w:w="1170" w:type="dxa"/>
            <w:tcBorders>
              <w:top w:val="single" w:sz="8" w:space="0" w:color="auto"/>
              <w:bottom w:val="single" w:sz="8" w:space="0" w:color="auto"/>
            </w:tcBorders>
          </w:tcPr>
          <w:p w:rsidR="00467F5F" w:rsidRPr="000C6853" w:rsidRDefault="00467F5F" w:rsidP="00191BCA">
            <w:pPr>
              <w:jc w:val="center"/>
              <w:rPr>
                <w:b/>
                <w:sz w:val="22"/>
                <w:szCs w:val="22"/>
              </w:rPr>
            </w:pPr>
          </w:p>
          <w:p w:rsidR="00467F5F" w:rsidRPr="000C6853" w:rsidRDefault="00467F5F" w:rsidP="00191BCA">
            <w:pPr>
              <w:jc w:val="center"/>
              <w:rPr>
                <w:b/>
                <w:sz w:val="22"/>
                <w:szCs w:val="22"/>
              </w:rPr>
            </w:pPr>
            <w:r w:rsidRPr="000C6853">
              <w:rPr>
                <w:b/>
                <w:sz w:val="22"/>
                <w:szCs w:val="22"/>
              </w:rPr>
              <w:t>24</w:t>
            </w:r>
          </w:p>
        </w:tc>
      </w:tr>
      <w:tr w:rsidR="00467F5F" w:rsidTr="00191BCA">
        <w:trPr>
          <w:trHeight w:val="900"/>
        </w:trPr>
        <w:tc>
          <w:tcPr>
            <w:tcW w:w="1834" w:type="dxa"/>
            <w:tcBorders>
              <w:top w:val="single" w:sz="8" w:space="0" w:color="auto"/>
              <w:bottom w:val="single" w:sz="4" w:space="0" w:color="auto"/>
            </w:tcBorders>
            <w:shd w:val="clear" w:color="auto" w:fill="C0D7F1" w:themeFill="text2" w:themeFillTint="33"/>
          </w:tcPr>
          <w:p w:rsidR="00467F5F" w:rsidRDefault="00467F5F" w:rsidP="00191BCA">
            <w:pPr>
              <w:jc w:val="center"/>
              <w:rPr>
                <w:b/>
                <w:sz w:val="22"/>
                <w:szCs w:val="22"/>
              </w:rPr>
            </w:pPr>
            <w:r>
              <w:rPr>
                <w:b/>
                <w:sz w:val="22"/>
                <w:szCs w:val="22"/>
              </w:rPr>
              <w:t xml:space="preserve">14. </w:t>
            </w:r>
          </w:p>
          <w:p w:rsidR="00467F5F" w:rsidRDefault="00467F5F" w:rsidP="00191BCA">
            <w:pPr>
              <w:jc w:val="center"/>
              <w:rPr>
                <w:b/>
                <w:sz w:val="22"/>
                <w:szCs w:val="22"/>
              </w:rPr>
            </w:pPr>
            <w:r>
              <w:rPr>
                <w:b/>
                <w:sz w:val="22"/>
                <w:szCs w:val="22"/>
              </w:rPr>
              <w:t>Katarina Ivanović</w:t>
            </w:r>
          </w:p>
        </w:tc>
        <w:tc>
          <w:tcPr>
            <w:tcW w:w="1417" w:type="dxa"/>
            <w:tcBorders>
              <w:top w:val="single" w:sz="8" w:space="0" w:color="auto"/>
              <w:bottom w:val="single" w:sz="4" w:space="0" w:color="auto"/>
            </w:tcBorders>
          </w:tcPr>
          <w:p w:rsidR="00467F5F" w:rsidRDefault="00467F5F" w:rsidP="00191BCA">
            <w:pPr>
              <w:jc w:val="center"/>
              <w:rPr>
                <w:sz w:val="22"/>
                <w:szCs w:val="22"/>
              </w:rPr>
            </w:pPr>
          </w:p>
        </w:tc>
        <w:tc>
          <w:tcPr>
            <w:tcW w:w="1843" w:type="dxa"/>
            <w:tcBorders>
              <w:top w:val="single" w:sz="8" w:space="0" w:color="auto"/>
              <w:bottom w:val="single" w:sz="4" w:space="0" w:color="auto"/>
            </w:tcBorders>
          </w:tcPr>
          <w:p w:rsidR="00467F5F" w:rsidRDefault="00467F5F" w:rsidP="00191BCA">
            <w:pPr>
              <w:rPr>
                <w:i/>
                <w:sz w:val="22"/>
                <w:szCs w:val="22"/>
              </w:rPr>
            </w:pPr>
          </w:p>
        </w:tc>
        <w:tc>
          <w:tcPr>
            <w:tcW w:w="992" w:type="dxa"/>
            <w:tcBorders>
              <w:top w:val="single" w:sz="8" w:space="0" w:color="auto"/>
              <w:bottom w:val="single" w:sz="4" w:space="0" w:color="auto"/>
            </w:tcBorders>
          </w:tcPr>
          <w:p w:rsidR="00467F5F" w:rsidRDefault="00467F5F" w:rsidP="00191BCA">
            <w:pPr>
              <w:jc w:val="center"/>
              <w:rPr>
                <w:sz w:val="22"/>
                <w:szCs w:val="22"/>
              </w:rPr>
            </w:pPr>
          </w:p>
        </w:tc>
        <w:tc>
          <w:tcPr>
            <w:tcW w:w="1560" w:type="dxa"/>
            <w:tcBorders>
              <w:top w:val="single" w:sz="8" w:space="0" w:color="auto"/>
              <w:bottom w:val="single" w:sz="4" w:space="0" w:color="auto"/>
            </w:tcBorders>
          </w:tcPr>
          <w:p w:rsidR="00467F5F" w:rsidRDefault="00467F5F" w:rsidP="00191BCA">
            <w:pPr>
              <w:jc w:val="center"/>
              <w:rPr>
                <w:sz w:val="22"/>
                <w:szCs w:val="22"/>
              </w:rPr>
            </w:pPr>
          </w:p>
          <w:p w:rsidR="00467F5F" w:rsidRDefault="00467F5F" w:rsidP="00191BCA">
            <w:pPr>
              <w:jc w:val="center"/>
              <w:rPr>
                <w:sz w:val="22"/>
                <w:szCs w:val="22"/>
              </w:rPr>
            </w:pPr>
            <w:r>
              <w:rPr>
                <w:sz w:val="22"/>
                <w:szCs w:val="22"/>
              </w:rPr>
              <w:t>5./7. r. = 2</w:t>
            </w:r>
          </w:p>
        </w:tc>
        <w:tc>
          <w:tcPr>
            <w:tcW w:w="1134" w:type="dxa"/>
            <w:tcBorders>
              <w:top w:val="single" w:sz="8" w:space="0" w:color="auto"/>
              <w:bottom w:val="single" w:sz="4" w:space="0" w:color="auto"/>
            </w:tcBorders>
          </w:tcPr>
          <w:p w:rsidR="00467F5F" w:rsidRDefault="00467F5F" w:rsidP="00191BCA">
            <w:pPr>
              <w:jc w:val="center"/>
              <w:rPr>
                <w:i/>
                <w:sz w:val="18"/>
                <w:szCs w:val="22"/>
              </w:rPr>
            </w:pPr>
            <w:r>
              <w:rPr>
                <w:i/>
                <w:sz w:val="18"/>
                <w:szCs w:val="22"/>
              </w:rPr>
              <w:t>Njemački jezik</w:t>
            </w:r>
          </w:p>
          <w:p w:rsidR="00467F5F" w:rsidRDefault="00467F5F" w:rsidP="00191BCA">
            <w:pPr>
              <w:jc w:val="center"/>
              <w:rPr>
                <w:i/>
                <w:sz w:val="18"/>
                <w:szCs w:val="22"/>
              </w:rPr>
            </w:pPr>
            <w:r>
              <w:rPr>
                <w:i/>
                <w:sz w:val="18"/>
                <w:szCs w:val="22"/>
              </w:rPr>
              <w:t>6.r=2</w:t>
            </w:r>
          </w:p>
          <w:p w:rsidR="00467F5F" w:rsidRDefault="00467F5F" w:rsidP="00191BCA">
            <w:pPr>
              <w:jc w:val="center"/>
              <w:rPr>
                <w:i/>
                <w:sz w:val="18"/>
                <w:szCs w:val="22"/>
              </w:rPr>
            </w:pPr>
            <w:r>
              <w:rPr>
                <w:i/>
                <w:sz w:val="18"/>
                <w:szCs w:val="22"/>
              </w:rPr>
              <w:t xml:space="preserve">  4./5./7. r.</w:t>
            </w:r>
          </w:p>
          <w:p w:rsidR="00467F5F" w:rsidRPr="00FF1766" w:rsidRDefault="00467F5F" w:rsidP="00191BCA">
            <w:pPr>
              <w:jc w:val="center"/>
              <w:rPr>
                <w:i/>
                <w:sz w:val="18"/>
                <w:szCs w:val="22"/>
              </w:rPr>
            </w:pPr>
            <w:r>
              <w:rPr>
                <w:i/>
                <w:sz w:val="18"/>
                <w:szCs w:val="22"/>
              </w:rPr>
              <w:t>= 2</w:t>
            </w:r>
          </w:p>
        </w:tc>
        <w:tc>
          <w:tcPr>
            <w:tcW w:w="1275" w:type="dxa"/>
            <w:tcBorders>
              <w:top w:val="single" w:sz="8" w:space="0" w:color="auto"/>
              <w:bottom w:val="single" w:sz="4" w:space="0" w:color="auto"/>
            </w:tcBorders>
          </w:tcPr>
          <w:p w:rsidR="00467F5F" w:rsidRDefault="00467F5F" w:rsidP="00191BCA">
            <w:pPr>
              <w:jc w:val="center"/>
              <w:rPr>
                <w:i/>
                <w:szCs w:val="22"/>
              </w:rPr>
            </w:pPr>
          </w:p>
        </w:tc>
        <w:tc>
          <w:tcPr>
            <w:tcW w:w="1134" w:type="dxa"/>
            <w:tcBorders>
              <w:top w:val="single" w:sz="8" w:space="0" w:color="auto"/>
              <w:bottom w:val="single" w:sz="4" w:space="0" w:color="auto"/>
            </w:tcBorders>
          </w:tcPr>
          <w:p w:rsidR="00467F5F" w:rsidRDefault="00467F5F" w:rsidP="00191BCA">
            <w:pPr>
              <w:jc w:val="center"/>
              <w:rPr>
                <w:i/>
                <w:szCs w:val="22"/>
              </w:rPr>
            </w:pPr>
          </w:p>
        </w:tc>
        <w:tc>
          <w:tcPr>
            <w:tcW w:w="1157" w:type="dxa"/>
            <w:tcBorders>
              <w:top w:val="single" w:sz="8" w:space="0" w:color="auto"/>
              <w:bottom w:val="single" w:sz="4" w:space="0" w:color="auto"/>
            </w:tcBorders>
          </w:tcPr>
          <w:p w:rsidR="00467F5F" w:rsidRDefault="00467F5F" w:rsidP="00191BCA">
            <w:pPr>
              <w:jc w:val="center"/>
              <w:rPr>
                <w:i/>
                <w:sz w:val="18"/>
                <w:szCs w:val="22"/>
              </w:rPr>
            </w:pPr>
          </w:p>
        </w:tc>
        <w:tc>
          <w:tcPr>
            <w:tcW w:w="1228" w:type="dxa"/>
            <w:tcBorders>
              <w:top w:val="single" w:sz="8" w:space="0" w:color="auto"/>
              <w:bottom w:val="single" w:sz="4" w:space="0" w:color="auto"/>
            </w:tcBorders>
          </w:tcPr>
          <w:p w:rsidR="00467F5F" w:rsidRPr="008D4EDC" w:rsidRDefault="00467F5F" w:rsidP="00191BCA">
            <w:pPr>
              <w:jc w:val="center"/>
              <w:rPr>
                <w:sz w:val="22"/>
                <w:szCs w:val="22"/>
              </w:rPr>
            </w:pPr>
          </w:p>
        </w:tc>
        <w:tc>
          <w:tcPr>
            <w:tcW w:w="1133" w:type="dxa"/>
            <w:tcBorders>
              <w:top w:val="single" w:sz="8" w:space="0" w:color="auto"/>
              <w:bottom w:val="single" w:sz="4" w:space="0" w:color="auto"/>
            </w:tcBorders>
          </w:tcPr>
          <w:p w:rsidR="00467F5F" w:rsidRPr="000C6853" w:rsidRDefault="00467F5F" w:rsidP="00191BCA">
            <w:pPr>
              <w:jc w:val="center"/>
              <w:rPr>
                <w:sz w:val="22"/>
                <w:szCs w:val="22"/>
              </w:rPr>
            </w:pPr>
          </w:p>
          <w:p w:rsidR="00467F5F" w:rsidRPr="000C6853" w:rsidRDefault="00467F5F" w:rsidP="00191BCA">
            <w:pPr>
              <w:jc w:val="center"/>
              <w:rPr>
                <w:sz w:val="22"/>
                <w:szCs w:val="22"/>
              </w:rPr>
            </w:pPr>
            <w:r>
              <w:rPr>
                <w:sz w:val="22"/>
                <w:szCs w:val="22"/>
              </w:rPr>
              <w:t>6</w:t>
            </w:r>
          </w:p>
        </w:tc>
        <w:tc>
          <w:tcPr>
            <w:tcW w:w="1170" w:type="dxa"/>
            <w:tcBorders>
              <w:top w:val="single" w:sz="8" w:space="0" w:color="auto"/>
              <w:bottom w:val="single" w:sz="4" w:space="0" w:color="auto"/>
            </w:tcBorders>
          </w:tcPr>
          <w:p w:rsidR="00467F5F" w:rsidRPr="000C6853" w:rsidRDefault="00467F5F" w:rsidP="00191BCA">
            <w:pPr>
              <w:jc w:val="center"/>
              <w:rPr>
                <w:b/>
                <w:sz w:val="22"/>
                <w:szCs w:val="22"/>
              </w:rPr>
            </w:pPr>
          </w:p>
          <w:p w:rsidR="00467F5F" w:rsidRPr="000C6853" w:rsidRDefault="00467F5F" w:rsidP="00191BCA">
            <w:pPr>
              <w:jc w:val="center"/>
              <w:rPr>
                <w:b/>
                <w:sz w:val="22"/>
                <w:szCs w:val="22"/>
              </w:rPr>
            </w:pPr>
            <w:r w:rsidRPr="000C6853">
              <w:rPr>
                <w:b/>
                <w:sz w:val="22"/>
                <w:szCs w:val="22"/>
              </w:rPr>
              <w:t>23</w:t>
            </w:r>
          </w:p>
        </w:tc>
      </w:tr>
      <w:tr w:rsidR="00467F5F" w:rsidTr="00191BCA">
        <w:trPr>
          <w:trHeight w:val="768"/>
        </w:trPr>
        <w:tc>
          <w:tcPr>
            <w:tcW w:w="1834" w:type="dxa"/>
            <w:tcBorders>
              <w:top w:val="single" w:sz="4" w:space="0" w:color="auto"/>
              <w:bottom w:val="single" w:sz="8" w:space="0" w:color="auto"/>
            </w:tcBorders>
            <w:shd w:val="clear" w:color="auto" w:fill="C0D7F1" w:themeFill="text2" w:themeFillTint="33"/>
          </w:tcPr>
          <w:p w:rsidR="00467F5F" w:rsidRDefault="00467F5F" w:rsidP="00191BCA">
            <w:pPr>
              <w:jc w:val="center"/>
              <w:rPr>
                <w:b/>
                <w:sz w:val="22"/>
                <w:szCs w:val="22"/>
              </w:rPr>
            </w:pPr>
            <w:r>
              <w:rPr>
                <w:b/>
                <w:sz w:val="22"/>
                <w:szCs w:val="22"/>
              </w:rPr>
              <w:t xml:space="preserve">15. </w:t>
            </w:r>
          </w:p>
          <w:p w:rsidR="00467F5F" w:rsidRDefault="00467F5F" w:rsidP="00191BCA">
            <w:pPr>
              <w:jc w:val="center"/>
              <w:rPr>
                <w:b/>
                <w:sz w:val="22"/>
                <w:szCs w:val="22"/>
              </w:rPr>
            </w:pPr>
            <w:r>
              <w:rPr>
                <w:b/>
                <w:sz w:val="22"/>
                <w:szCs w:val="22"/>
              </w:rPr>
              <w:t>Iva Čelan</w:t>
            </w:r>
          </w:p>
        </w:tc>
        <w:tc>
          <w:tcPr>
            <w:tcW w:w="1417" w:type="dxa"/>
            <w:tcBorders>
              <w:top w:val="single" w:sz="4" w:space="0" w:color="auto"/>
              <w:bottom w:val="single" w:sz="8" w:space="0" w:color="auto"/>
            </w:tcBorders>
          </w:tcPr>
          <w:p w:rsidR="00467F5F" w:rsidRDefault="00467F5F" w:rsidP="00191BCA">
            <w:pPr>
              <w:jc w:val="center"/>
              <w:rPr>
                <w:sz w:val="22"/>
                <w:szCs w:val="22"/>
              </w:rPr>
            </w:pPr>
          </w:p>
        </w:tc>
        <w:tc>
          <w:tcPr>
            <w:tcW w:w="1843" w:type="dxa"/>
            <w:tcBorders>
              <w:top w:val="single" w:sz="4" w:space="0" w:color="auto"/>
              <w:bottom w:val="single" w:sz="8" w:space="0" w:color="auto"/>
            </w:tcBorders>
          </w:tcPr>
          <w:p w:rsidR="00467F5F" w:rsidRPr="003B35F4" w:rsidRDefault="00467F5F" w:rsidP="00191BCA">
            <w:pPr>
              <w:rPr>
                <w:sz w:val="22"/>
                <w:szCs w:val="22"/>
              </w:rPr>
            </w:pPr>
            <w:r>
              <w:rPr>
                <w:sz w:val="22"/>
                <w:szCs w:val="22"/>
              </w:rPr>
              <w:t>5. /7. =2</w:t>
            </w:r>
          </w:p>
        </w:tc>
        <w:tc>
          <w:tcPr>
            <w:tcW w:w="992" w:type="dxa"/>
            <w:tcBorders>
              <w:top w:val="single" w:sz="4" w:space="0" w:color="auto"/>
              <w:bottom w:val="single" w:sz="8" w:space="0" w:color="auto"/>
            </w:tcBorders>
          </w:tcPr>
          <w:p w:rsidR="00467F5F" w:rsidRDefault="00467F5F" w:rsidP="00191BCA">
            <w:pPr>
              <w:jc w:val="center"/>
              <w:rPr>
                <w:sz w:val="22"/>
                <w:szCs w:val="22"/>
              </w:rPr>
            </w:pPr>
            <w:r>
              <w:rPr>
                <w:sz w:val="22"/>
                <w:szCs w:val="22"/>
              </w:rPr>
              <w:t>2</w:t>
            </w:r>
          </w:p>
        </w:tc>
        <w:tc>
          <w:tcPr>
            <w:tcW w:w="1560" w:type="dxa"/>
            <w:tcBorders>
              <w:top w:val="single" w:sz="4" w:space="0" w:color="auto"/>
              <w:bottom w:val="single" w:sz="8" w:space="0" w:color="auto"/>
            </w:tcBorders>
          </w:tcPr>
          <w:p w:rsidR="00467F5F" w:rsidRDefault="00467F5F" w:rsidP="00191BCA">
            <w:pPr>
              <w:jc w:val="center"/>
              <w:rPr>
                <w:sz w:val="22"/>
                <w:szCs w:val="22"/>
              </w:rPr>
            </w:pPr>
          </w:p>
        </w:tc>
        <w:tc>
          <w:tcPr>
            <w:tcW w:w="1134" w:type="dxa"/>
            <w:tcBorders>
              <w:top w:val="single" w:sz="4" w:space="0" w:color="auto"/>
              <w:bottom w:val="single" w:sz="8" w:space="0" w:color="auto"/>
            </w:tcBorders>
          </w:tcPr>
          <w:p w:rsidR="00467F5F" w:rsidRDefault="00467F5F" w:rsidP="00191BCA">
            <w:pPr>
              <w:jc w:val="center"/>
              <w:rPr>
                <w:i/>
                <w:sz w:val="18"/>
                <w:szCs w:val="22"/>
              </w:rPr>
            </w:pPr>
          </w:p>
        </w:tc>
        <w:tc>
          <w:tcPr>
            <w:tcW w:w="1275" w:type="dxa"/>
            <w:tcBorders>
              <w:top w:val="single" w:sz="4" w:space="0" w:color="auto"/>
              <w:bottom w:val="single" w:sz="8" w:space="0" w:color="auto"/>
            </w:tcBorders>
          </w:tcPr>
          <w:p w:rsidR="00467F5F" w:rsidRDefault="00467F5F" w:rsidP="00191BCA">
            <w:pPr>
              <w:jc w:val="center"/>
              <w:rPr>
                <w:i/>
                <w:szCs w:val="22"/>
              </w:rPr>
            </w:pPr>
          </w:p>
        </w:tc>
        <w:tc>
          <w:tcPr>
            <w:tcW w:w="1134" w:type="dxa"/>
            <w:tcBorders>
              <w:top w:val="single" w:sz="4" w:space="0" w:color="auto"/>
              <w:bottom w:val="single" w:sz="8" w:space="0" w:color="auto"/>
            </w:tcBorders>
          </w:tcPr>
          <w:p w:rsidR="00467F5F" w:rsidRDefault="00467F5F" w:rsidP="00191BCA">
            <w:pPr>
              <w:jc w:val="center"/>
              <w:rPr>
                <w:i/>
                <w:szCs w:val="22"/>
              </w:rPr>
            </w:pPr>
          </w:p>
        </w:tc>
        <w:tc>
          <w:tcPr>
            <w:tcW w:w="1157" w:type="dxa"/>
            <w:tcBorders>
              <w:top w:val="single" w:sz="4" w:space="0" w:color="auto"/>
              <w:bottom w:val="single" w:sz="8" w:space="0" w:color="auto"/>
            </w:tcBorders>
          </w:tcPr>
          <w:p w:rsidR="00467F5F" w:rsidRDefault="00467F5F" w:rsidP="00191BCA">
            <w:pPr>
              <w:jc w:val="center"/>
              <w:rPr>
                <w:i/>
                <w:sz w:val="18"/>
                <w:szCs w:val="22"/>
              </w:rPr>
            </w:pPr>
          </w:p>
        </w:tc>
        <w:tc>
          <w:tcPr>
            <w:tcW w:w="1228" w:type="dxa"/>
            <w:tcBorders>
              <w:top w:val="single" w:sz="4" w:space="0" w:color="auto"/>
              <w:bottom w:val="single" w:sz="8" w:space="0" w:color="auto"/>
            </w:tcBorders>
          </w:tcPr>
          <w:p w:rsidR="00467F5F" w:rsidRDefault="00467F5F" w:rsidP="00191BCA">
            <w:pPr>
              <w:jc w:val="center"/>
              <w:rPr>
                <w:sz w:val="22"/>
                <w:szCs w:val="22"/>
              </w:rPr>
            </w:pPr>
            <w:r>
              <w:rPr>
                <w:sz w:val="22"/>
                <w:szCs w:val="22"/>
              </w:rPr>
              <w:t xml:space="preserve">Sportski klub </w:t>
            </w:r>
          </w:p>
          <w:p w:rsidR="00467F5F" w:rsidRPr="008D4EDC" w:rsidRDefault="00467F5F" w:rsidP="00191BCA">
            <w:pPr>
              <w:jc w:val="center"/>
              <w:rPr>
                <w:sz w:val="22"/>
                <w:szCs w:val="22"/>
              </w:rPr>
            </w:pPr>
            <w:r>
              <w:rPr>
                <w:sz w:val="22"/>
                <w:szCs w:val="22"/>
              </w:rPr>
              <w:t>1</w:t>
            </w:r>
          </w:p>
        </w:tc>
        <w:tc>
          <w:tcPr>
            <w:tcW w:w="1133" w:type="dxa"/>
            <w:tcBorders>
              <w:top w:val="single" w:sz="4" w:space="0" w:color="auto"/>
              <w:bottom w:val="single" w:sz="8" w:space="0" w:color="auto"/>
            </w:tcBorders>
          </w:tcPr>
          <w:p w:rsidR="00467F5F" w:rsidRPr="000C6853" w:rsidRDefault="00467F5F" w:rsidP="00191BCA">
            <w:pPr>
              <w:jc w:val="center"/>
              <w:rPr>
                <w:sz w:val="22"/>
                <w:szCs w:val="22"/>
              </w:rPr>
            </w:pPr>
          </w:p>
        </w:tc>
        <w:tc>
          <w:tcPr>
            <w:tcW w:w="1170" w:type="dxa"/>
            <w:tcBorders>
              <w:top w:val="single" w:sz="4" w:space="0" w:color="auto"/>
              <w:bottom w:val="single" w:sz="8" w:space="0" w:color="auto"/>
            </w:tcBorders>
          </w:tcPr>
          <w:p w:rsidR="00467F5F" w:rsidRPr="000C6853" w:rsidRDefault="00467F5F" w:rsidP="00191BCA">
            <w:pPr>
              <w:jc w:val="center"/>
              <w:rPr>
                <w:b/>
                <w:sz w:val="22"/>
                <w:szCs w:val="22"/>
              </w:rPr>
            </w:pPr>
            <w:r>
              <w:rPr>
                <w:b/>
                <w:sz w:val="22"/>
                <w:szCs w:val="22"/>
              </w:rPr>
              <w:t>3</w:t>
            </w:r>
          </w:p>
        </w:tc>
      </w:tr>
      <w:bookmarkEnd w:id="20"/>
    </w:tbl>
    <w:p w:rsidR="00467F5F" w:rsidRDefault="00467F5F" w:rsidP="00467F5F">
      <w:pPr>
        <w:pStyle w:val="naslovbr2"/>
        <w:rPr>
          <w:rFonts w:ascii="Times New Roman" w:hAnsi="Times New Roman"/>
          <w:b w:val="0"/>
          <w:bCs w:val="0"/>
          <w:sz w:val="18"/>
        </w:rPr>
        <w:sectPr w:rsidR="00467F5F" w:rsidSect="0087657A">
          <w:footerReference w:type="first" r:id="rId26"/>
          <w:pgSz w:w="16838" w:h="11906" w:orient="landscape"/>
          <w:pgMar w:top="1418" w:right="851" w:bottom="1418" w:left="1418" w:header="709" w:footer="709" w:gutter="0"/>
          <w:pgNumType w:start="30"/>
          <w:cols w:space="720"/>
          <w:titlePg/>
          <w:docGrid w:linePitch="272"/>
        </w:sectPr>
      </w:pPr>
    </w:p>
    <w:tbl>
      <w:tblPr>
        <w:tblpPr w:leftFromText="180" w:rightFromText="180" w:horzAnchor="margin" w:tblpY="5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6"/>
        <w:gridCol w:w="4522"/>
      </w:tblGrid>
      <w:tr w:rsidR="009F4766" w:rsidTr="00D1519F">
        <w:trPr>
          <w:trHeight w:val="402"/>
        </w:trPr>
        <w:tc>
          <w:tcPr>
            <w:tcW w:w="45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F4766" w:rsidRDefault="009F4766" w:rsidP="00D1519F">
            <w:pPr>
              <w:spacing w:line="254" w:lineRule="auto"/>
              <w:rPr>
                <w:b/>
                <w:color w:val="0000FF"/>
                <w:sz w:val="18"/>
                <w:lang w:val="en-US" w:eastAsia="en-US"/>
              </w:rPr>
            </w:pPr>
            <w:r>
              <w:rPr>
                <w:b/>
                <w:color w:val="0000FF"/>
                <w:sz w:val="18"/>
                <w:lang w:val="en-US" w:eastAsia="en-US"/>
              </w:rPr>
              <w:lastRenderedPageBreak/>
              <w:t xml:space="preserve">                      SMJENA    A</w:t>
            </w:r>
          </w:p>
          <w:p w:rsidR="009F4766" w:rsidRDefault="009F4766" w:rsidP="00D1519F">
            <w:pPr>
              <w:spacing w:line="254" w:lineRule="auto"/>
              <w:jc w:val="center"/>
              <w:rPr>
                <w:b/>
                <w:sz w:val="18"/>
                <w:lang w:val="en-US" w:eastAsia="en-US"/>
              </w:rPr>
            </w:pPr>
          </w:p>
        </w:tc>
        <w:tc>
          <w:tcPr>
            <w:tcW w:w="452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F4766" w:rsidRDefault="009F4766" w:rsidP="00D1519F">
            <w:pPr>
              <w:spacing w:line="254" w:lineRule="auto"/>
              <w:jc w:val="center"/>
              <w:rPr>
                <w:b/>
                <w:color w:val="FF6600"/>
                <w:sz w:val="18"/>
                <w:lang w:val="en-US" w:eastAsia="en-US"/>
              </w:rPr>
            </w:pPr>
            <w:r>
              <w:rPr>
                <w:b/>
                <w:color w:val="FF6600"/>
                <w:sz w:val="18"/>
                <w:lang w:val="en-US" w:eastAsia="en-US"/>
              </w:rPr>
              <w:t>SMJENA    B</w:t>
            </w:r>
          </w:p>
        </w:tc>
      </w:tr>
      <w:tr w:rsidR="009F4766" w:rsidTr="00D1519F">
        <w:trPr>
          <w:trHeight w:val="106"/>
        </w:trPr>
        <w:tc>
          <w:tcPr>
            <w:tcW w:w="9038" w:type="dxa"/>
            <w:gridSpan w:val="2"/>
            <w:tcBorders>
              <w:top w:val="single" w:sz="4" w:space="0" w:color="auto"/>
              <w:left w:val="single" w:sz="4" w:space="0" w:color="auto"/>
              <w:bottom w:val="single" w:sz="4" w:space="0" w:color="auto"/>
              <w:right w:val="single" w:sz="4" w:space="0" w:color="auto"/>
            </w:tcBorders>
            <w:hideMark/>
          </w:tcPr>
          <w:p w:rsidR="009F4766" w:rsidRDefault="009F4766" w:rsidP="00D1519F">
            <w:pPr>
              <w:spacing w:line="254" w:lineRule="auto"/>
              <w:jc w:val="center"/>
              <w:rPr>
                <w:b/>
                <w:sz w:val="18"/>
                <w:lang w:val="en-US" w:eastAsia="en-US"/>
              </w:rPr>
            </w:pPr>
            <w:r>
              <w:rPr>
                <w:b/>
                <w:sz w:val="18"/>
                <w:lang w:val="en-US" w:eastAsia="en-US"/>
              </w:rPr>
              <w:t>PONEDJELJAK</w:t>
            </w:r>
          </w:p>
        </w:tc>
      </w:tr>
      <w:tr w:rsidR="009F4766" w:rsidTr="00D1519F">
        <w:trPr>
          <w:trHeight w:val="1569"/>
        </w:trPr>
        <w:tc>
          <w:tcPr>
            <w:tcW w:w="4516" w:type="dxa"/>
            <w:tcBorders>
              <w:top w:val="single" w:sz="4" w:space="0" w:color="auto"/>
              <w:left w:val="single" w:sz="4" w:space="0" w:color="auto"/>
              <w:bottom w:val="single" w:sz="4" w:space="0" w:color="auto"/>
              <w:right w:val="single" w:sz="4" w:space="0" w:color="auto"/>
            </w:tcBorders>
            <w:hideMark/>
          </w:tcPr>
          <w:p w:rsidR="009F4766" w:rsidRDefault="009F4766" w:rsidP="009F4766">
            <w:pPr>
              <w:pStyle w:val="Odlomakpopisa"/>
              <w:numPr>
                <w:ilvl w:val="0"/>
                <w:numId w:val="7"/>
              </w:numPr>
              <w:spacing w:line="276" w:lineRule="auto"/>
              <w:rPr>
                <w:rFonts w:ascii="Times New Roman" w:hAnsi="Times New Roman"/>
                <w:b/>
                <w:sz w:val="18"/>
                <w:szCs w:val="18"/>
                <w:lang w:val="en-US"/>
              </w:rPr>
            </w:pPr>
            <w:r>
              <w:rPr>
                <w:rFonts w:ascii="Times New Roman" w:hAnsi="Times New Roman"/>
                <w:b/>
                <w:sz w:val="18"/>
                <w:szCs w:val="18"/>
                <w:lang w:val="en-US"/>
              </w:rPr>
              <w:t>ANA VUKADIN</w:t>
            </w:r>
          </w:p>
          <w:p w:rsidR="009F4766" w:rsidRDefault="009F4766" w:rsidP="009F4766">
            <w:pPr>
              <w:pStyle w:val="Odlomakpopisa"/>
              <w:numPr>
                <w:ilvl w:val="0"/>
                <w:numId w:val="7"/>
              </w:numPr>
              <w:spacing w:line="276" w:lineRule="auto"/>
              <w:rPr>
                <w:rFonts w:ascii="Times New Roman" w:hAnsi="Times New Roman"/>
                <w:b/>
                <w:sz w:val="18"/>
                <w:lang w:val="en-US"/>
              </w:rPr>
            </w:pPr>
            <w:r>
              <w:rPr>
                <w:rFonts w:ascii="Times New Roman" w:hAnsi="Times New Roman"/>
                <w:b/>
                <w:sz w:val="18"/>
                <w:lang w:val="en-US"/>
              </w:rPr>
              <w:t>KSENIJA MUSTAPIĆ (Z. SUMAN)</w:t>
            </w:r>
          </w:p>
          <w:p w:rsidR="009F4766" w:rsidRDefault="009F4766" w:rsidP="009F4766">
            <w:pPr>
              <w:pStyle w:val="Odlomakpopisa"/>
              <w:numPr>
                <w:ilvl w:val="0"/>
                <w:numId w:val="7"/>
              </w:numPr>
              <w:spacing w:line="276" w:lineRule="auto"/>
              <w:rPr>
                <w:rFonts w:ascii="Times New Roman" w:hAnsi="Times New Roman"/>
                <w:b/>
                <w:sz w:val="18"/>
                <w:szCs w:val="18"/>
                <w:lang w:val="en-US"/>
              </w:rPr>
            </w:pPr>
            <w:r>
              <w:rPr>
                <w:rFonts w:ascii="Times New Roman" w:hAnsi="Times New Roman"/>
                <w:b/>
                <w:sz w:val="18"/>
                <w:szCs w:val="18"/>
                <w:lang w:val="en-US"/>
              </w:rPr>
              <w:t>SUZANA BRALIĆ</w:t>
            </w:r>
          </w:p>
          <w:p w:rsidR="009F4766" w:rsidRDefault="009F4766" w:rsidP="009F4766">
            <w:pPr>
              <w:pStyle w:val="Odlomakpopisa"/>
              <w:numPr>
                <w:ilvl w:val="0"/>
                <w:numId w:val="7"/>
              </w:numPr>
              <w:spacing w:line="276" w:lineRule="auto"/>
              <w:rPr>
                <w:rFonts w:ascii="Times New Roman" w:hAnsi="Times New Roman"/>
                <w:b/>
                <w:sz w:val="18"/>
                <w:lang w:val="en-US"/>
              </w:rPr>
            </w:pPr>
            <w:r>
              <w:rPr>
                <w:rFonts w:ascii="Times New Roman" w:hAnsi="Times New Roman"/>
                <w:b/>
                <w:sz w:val="18"/>
                <w:szCs w:val="18"/>
                <w:lang w:val="en-US"/>
              </w:rPr>
              <w:t>ANA ČARIJA</w:t>
            </w:r>
          </w:p>
          <w:p w:rsidR="009F4766" w:rsidRDefault="009F4766" w:rsidP="009F4766">
            <w:pPr>
              <w:pStyle w:val="Odlomakpopisa"/>
              <w:numPr>
                <w:ilvl w:val="0"/>
                <w:numId w:val="7"/>
              </w:numPr>
              <w:spacing w:line="276" w:lineRule="auto"/>
              <w:rPr>
                <w:rFonts w:ascii="Times New Roman" w:hAnsi="Times New Roman"/>
                <w:b/>
                <w:sz w:val="18"/>
                <w:szCs w:val="18"/>
                <w:lang w:val="en-US"/>
              </w:rPr>
            </w:pPr>
            <w:r>
              <w:rPr>
                <w:rFonts w:ascii="Times New Roman" w:hAnsi="Times New Roman"/>
                <w:b/>
                <w:sz w:val="18"/>
                <w:szCs w:val="18"/>
                <w:lang w:val="en-US"/>
              </w:rPr>
              <w:t>KSENIJA ŽARKOVIĆ</w:t>
            </w:r>
          </w:p>
          <w:p w:rsidR="009F4766" w:rsidRDefault="009F4766" w:rsidP="009F4766">
            <w:pPr>
              <w:pStyle w:val="Odlomakpopisa"/>
              <w:numPr>
                <w:ilvl w:val="0"/>
                <w:numId w:val="7"/>
              </w:numPr>
              <w:spacing w:line="276" w:lineRule="auto"/>
              <w:rPr>
                <w:b/>
                <w:sz w:val="18"/>
                <w:lang w:val="en-US"/>
              </w:rPr>
            </w:pPr>
            <w:r>
              <w:rPr>
                <w:rFonts w:ascii="Times New Roman" w:hAnsi="Times New Roman"/>
                <w:b/>
                <w:sz w:val="18"/>
                <w:lang w:val="en-US"/>
              </w:rPr>
              <w:t>DRAGANA KASALO</w:t>
            </w:r>
          </w:p>
        </w:tc>
        <w:tc>
          <w:tcPr>
            <w:tcW w:w="4522" w:type="dxa"/>
            <w:tcBorders>
              <w:top w:val="single" w:sz="4" w:space="0" w:color="auto"/>
              <w:left w:val="single" w:sz="4" w:space="0" w:color="auto"/>
              <w:bottom w:val="single" w:sz="4" w:space="0" w:color="auto"/>
              <w:right w:val="single" w:sz="4" w:space="0" w:color="auto"/>
            </w:tcBorders>
            <w:hideMark/>
          </w:tcPr>
          <w:p w:rsidR="009F4766" w:rsidRDefault="009F4766" w:rsidP="009F4766">
            <w:pPr>
              <w:pStyle w:val="Odlomakpopisa"/>
              <w:numPr>
                <w:ilvl w:val="0"/>
                <w:numId w:val="2"/>
              </w:numPr>
              <w:spacing w:line="276" w:lineRule="auto"/>
              <w:rPr>
                <w:rFonts w:ascii="Times New Roman" w:hAnsi="Times New Roman"/>
                <w:b/>
                <w:sz w:val="18"/>
                <w:lang w:val="en-US"/>
              </w:rPr>
            </w:pPr>
            <w:r>
              <w:rPr>
                <w:rFonts w:ascii="Times New Roman" w:hAnsi="Times New Roman"/>
                <w:b/>
                <w:sz w:val="18"/>
                <w:lang w:val="en-US"/>
              </w:rPr>
              <w:t>SANDRA MILIĆ</w:t>
            </w:r>
          </w:p>
          <w:p w:rsidR="009F4766" w:rsidRDefault="009F4766" w:rsidP="009F4766">
            <w:pPr>
              <w:numPr>
                <w:ilvl w:val="0"/>
                <w:numId w:val="2"/>
              </w:numPr>
              <w:spacing w:line="276" w:lineRule="auto"/>
              <w:rPr>
                <w:b/>
                <w:sz w:val="18"/>
                <w:lang w:val="en-US" w:eastAsia="en-US"/>
              </w:rPr>
            </w:pPr>
            <w:r>
              <w:rPr>
                <w:b/>
                <w:sz w:val="18"/>
                <w:lang w:val="en-US" w:eastAsia="en-US"/>
              </w:rPr>
              <w:t>MRĐANA ČAGALJ</w:t>
            </w:r>
          </w:p>
          <w:p w:rsidR="009F4766" w:rsidRDefault="009F4766" w:rsidP="009F4766">
            <w:pPr>
              <w:numPr>
                <w:ilvl w:val="0"/>
                <w:numId w:val="2"/>
              </w:numPr>
              <w:spacing w:line="276" w:lineRule="auto"/>
              <w:rPr>
                <w:b/>
                <w:sz w:val="18"/>
                <w:lang w:val="en-US" w:eastAsia="en-US"/>
              </w:rPr>
            </w:pPr>
            <w:r>
              <w:rPr>
                <w:b/>
                <w:sz w:val="18"/>
                <w:lang w:val="en-US" w:eastAsia="en-US"/>
              </w:rPr>
              <w:t>MARIJA BARETA</w:t>
            </w:r>
          </w:p>
          <w:p w:rsidR="009F4766" w:rsidRDefault="009F4766" w:rsidP="009F4766">
            <w:pPr>
              <w:numPr>
                <w:ilvl w:val="0"/>
                <w:numId w:val="2"/>
              </w:numPr>
              <w:spacing w:line="276" w:lineRule="auto"/>
              <w:rPr>
                <w:b/>
                <w:sz w:val="18"/>
                <w:lang w:val="en-US" w:eastAsia="en-US"/>
              </w:rPr>
            </w:pPr>
            <w:r>
              <w:rPr>
                <w:b/>
                <w:sz w:val="18"/>
                <w:lang w:val="en-US" w:eastAsia="en-US"/>
              </w:rPr>
              <w:t>ANITA PIRIJA</w:t>
            </w:r>
          </w:p>
          <w:p w:rsidR="009F4766" w:rsidRDefault="009F4766" w:rsidP="009F4766">
            <w:pPr>
              <w:numPr>
                <w:ilvl w:val="0"/>
                <w:numId w:val="2"/>
              </w:numPr>
              <w:spacing w:line="276" w:lineRule="auto"/>
              <w:rPr>
                <w:b/>
                <w:sz w:val="18"/>
                <w:lang w:val="en-US" w:eastAsia="en-US"/>
              </w:rPr>
            </w:pPr>
            <w:r>
              <w:rPr>
                <w:b/>
                <w:sz w:val="18"/>
                <w:lang w:val="en-US" w:eastAsia="en-US"/>
              </w:rPr>
              <w:t>ANA ČULIĆ</w:t>
            </w:r>
          </w:p>
          <w:p w:rsidR="009F4766" w:rsidRDefault="009F4766" w:rsidP="00D1519F">
            <w:pPr>
              <w:spacing w:line="276" w:lineRule="auto"/>
              <w:ind w:left="720"/>
              <w:rPr>
                <w:b/>
                <w:sz w:val="18"/>
                <w:lang w:val="en-US" w:eastAsia="en-US"/>
              </w:rPr>
            </w:pPr>
          </w:p>
        </w:tc>
      </w:tr>
      <w:tr w:rsidR="009F4766" w:rsidTr="00D1519F">
        <w:trPr>
          <w:trHeight w:val="236"/>
        </w:trPr>
        <w:tc>
          <w:tcPr>
            <w:tcW w:w="9038" w:type="dxa"/>
            <w:gridSpan w:val="2"/>
            <w:tcBorders>
              <w:top w:val="single" w:sz="4" w:space="0" w:color="auto"/>
              <w:left w:val="single" w:sz="4" w:space="0" w:color="auto"/>
              <w:bottom w:val="single" w:sz="4" w:space="0" w:color="auto"/>
              <w:right w:val="single" w:sz="4" w:space="0" w:color="auto"/>
            </w:tcBorders>
            <w:hideMark/>
          </w:tcPr>
          <w:p w:rsidR="009F4766" w:rsidRDefault="009F4766" w:rsidP="00D1519F">
            <w:pPr>
              <w:spacing w:line="276" w:lineRule="auto"/>
              <w:jc w:val="center"/>
              <w:rPr>
                <w:b/>
                <w:sz w:val="18"/>
                <w:lang w:val="en-US" w:eastAsia="en-US"/>
              </w:rPr>
            </w:pPr>
            <w:r>
              <w:rPr>
                <w:b/>
                <w:sz w:val="18"/>
                <w:lang w:val="en-US" w:eastAsia="en-US"/>
              </w:rPr>
              <w:t>UTORAK</w:t>
            </w:r>
          </w:p>
        </w:tc>
      </w:tr>
      <w:tr w:rsidR="009F4766" w:rsidTr="00D1519F">
        <w:trPr>
          <w:trHeight w:val="1610"/>
        </w:trPr>
        <w:tc>
          <w:tcPr>
            <w:tcW w:w="4516" w:type="dxa"/>
            <w:tcBorders>
              <w:top w:val="single" w:sz="4" w:space="0" w:color="auto"/>
              <w:left w:val="single" w:sz="4" w:space="0" w:color="auto"/>
              <w:bottom w:val="single" w:sz="4" w:space="0" w:color="auto"/>
              <w:right w:val="single" w:sz="4" w:space="0" w:color="auto"/>
            </w:tcBorders>
          </w:tcPr>
          <w:p w:rsidR="009F4766" w:rsidRDefault="009F4766" w:rsidP="00D1519F">
            <w:pPr>
              <w:spacing w:line="276" w:lineRule="auto"/>
              <w:rPr>
                <w:b/>
                <w:sz w:val="18"/>
                <w:szCs w:val="18"/>
                <w:lang w:val="en-US" w:eastAsia="en-US"/>
              </w:rPr>
            </w:pPr>
            <w:r>
              <w:rPr>
                <w:b/>
                <w:sz w:val="18"/>
                <w:szCs w:val="18"/>
                <w:lang w:val="en-US" w:eastAsia="en-US"/>
              </w:rPr>
              <w:t xml:space="preserve">        1.    LJILJANA LJUBIČIĆ</w:t>
            </w:r>
          </w:p>
          <w:p w:rsidR="009F4766" w:rsidRDefault="009F4766" w:rsidP="00D1519F">
            <w:pPr>
              <w:spacing w:line="276" w:lineRule="auto"/>
              <w:rPr>
                <w:b/>
                <w:sz w:val="18"/>
                <w:szCs w:val="18"/>
                <w:lang w:val="en-US" w:eastAsia="en-US"/>
              </w:rPr>
            </w:pPr>
            <w:r>
              <w:rPr>
                <w:b/>
                <w:sz w:val="18"/>
                <w:szCs w:val="18"/>
                <w:lang w:val="en-US" w:eastAsia="en-US"/>
              </w:rPr>
              <w:t xml:space="preserve">        2.    LIDIJA ČATIPOVIĆ</w:t>
            </w:r>
          </w:p>
          <w:p w:rsidR="009F4766" w:rsidRDefault="009F4766" w:rsidP="00D1519F">
            <w:pPr>
              <w:spacing w:line="276" w:lineRule="auto"/>
              <w:rPr>
                <w:b/>
                <w:sz w:val="18"/>
                <w:szCs w:val="18"/>
                <w:lang w:val="en-US" w:eastAsia="en-US"/>
              </w:rPr>
            </w:pPr>
            <w:r>
              <w:rPr>
                <w:b/>
                <w:sz w:val="18"/>
                <w:szCs w:val="18"/>
                <w:lang w:val="en-US" w:eastAsia="en-US"/>
              </w:rPr>
              <w:t xml:space="preserve">        3.    LENKA BIUK</w:t>
            </w:r>
          </w:p>
          <w:p w:rsidR="009F4766" w:rsidRDefault="009F4766" w:rsidP="00D1519F">
            <w:pPr>
              <w:spacing w:line="276" w:lineRule="auto"/>
              <w:rPr>
                <w:b/>
                <w:sz w:val="18"/>
                <w:szCs w:val="18"/>
                <w:lang w:val="en-US" w:eastAsia="en-US"/>
              </w:rPr>
            </w:pPr>
            <w:r>
              <w:rPr>
                <w:b/>
                <w:sz w:val="18"/>
                <w:szCs w:val="18"/>
                <w:lang w:val="en-US" w:eastAsia="en-US"/>
              </w:rPr>
              <w:t xml:space="preserve">        4.    MILKA RADAČIĆ</w:t>
            </w:r>
          </w:p>
          <w:p w:rsidR="009F4766" w:rsidRDefault="009F4766" w:rsidP="00D1519F">
            <w:pPr>
              <w:spacing w:line="276" w:lineRule="auto"/>
              <w:rPr>
                <w:b/>
                <w:sz w:val="18"/>
                <w:szCs w:val="18"/>
                <w:lang w:val="en-US" w:eastAsia="en-US"/>
              </w:rPr>
            </w:pPr>
            <w:r>
              <w:rPr>
                <w:b/>
                <w:sz w:val="18"/>
                <w:szCs w:val="18"/>
                <w:lang w:val="en-US" w:eastAsia="en-US"/>
              </w:rPr>
              <w:t xml:space="preserve">        5.    MARIO ŠEGO</w:t>
            </w:r>
          </w:p>
          <w:p w:rsidR="009F4766" w:rsidRDefault="009F4766" w:rsidP="00D1519F">
            <w:pPr>
              <w:spacing w:line="276" w:lineRule="auto"/>
              <w:rPr>
                <w:b/>
                <w:sz w:val="18"/>
                <w:szCs w:val="18"/>
                <w:lang w:val="en-US" w:eastAsia="en-US"/>
              </w:rPr>
            </w:pPr>
          </w:p>
          <w:p w:rsidR="009F4766" w:rsidRDefault="009F4766" w:rsidP="00D1519F">
            <w:pPr>
              <w:spacing w:line="276" w:lineRule="auto"/>
              <w:rPr>
                <w:b/>
                <w:sz w:val="18"/>
                <w:szCs w:val="18"/>
                <w:lang w:val="en-US" w:eastAsia="en-US"/>
              </w:rPr>
            </w:pPr>
            <w:r>
              <w:rPr>
                <w:b/>
                <w:sz w:val="18"/>
                <w:szCs w:val="18"/>
                <w:lang w:val="en-US" w:eastAsia="en-US"/>
              </w:rPr>
              <w:t xml:space="preserve">        </w:t>
            </w:r>
          </w:p>
        </w:tc>
        <w:tc>
          <w:tcPr>
            <w:tcW w:w="4522" w:type="dxa"/>
            <w:tcBorders>
              <w:top w:val="single" w:sz="4" w:space="0" w:color="auto"/>
              <w:left w:val="single" w:sz="4" w:space="0" w:color="auto"/>
              <w:bottom w:val="single" w:sz="4" w:space="0" w:color="auto"/>
              <w:right w:val="single" w:sz="4" w:space="0" w:color="auto"/>
            </w:tcBorders>
          </w:tcPr>
          <w:p w:rsidR="009F4766" w:rsidRDefault="009F4766" w:rsidP="00D1519F">
            <w:pPr>
              <w:spacing w:line="276" w:lineRule="auto"/>
              <w:rPr>
                <w:b/>
                <w:sz w:val="18"/>
                <w:lang w:val="en-US" w:eastAsia="en-US"/>
              </w:rPr>
            </w:pPr>
            <w:r>
              <w:rPr>
                <w:b/>
                <w:sz w:val="18"/>
                <w:lang w:val="en-US" w:eastAsia="en-US"/>
              </w:rPr>
              <w:t xml:space="preserve">          1.   MARIJANA ŠOŠIĆ</w:t>
            </w:r>
          </w:p>
          <w:p w:rsidR="009F4766" w:rsidRDefault="009F4766" w:rsidP="00D1519F">
            <w:pPr>
              <w:spacing w:line="276" w:lineRule="auto"/>
              <w:rPr>
                <w:b/>
                <w:sz w:val="18"/>
                <w:lang w:val="en-US" w:eastAsia="en-US"/>
              </w:rPr>
            </w:pPr>
            <w:r>
              <w:rPr>
                <w:b/>
                <w:sz w:val="18"/>
                <w:lang w:val="en-US" w:eastAsia="en-US"/>
              </w:rPr>
              <w:t xml:space="preserve">          2.   ANTONIJA CECIĆ VENJIR</w:t>
            </w:r>
          </w:p>
          <w:p w:rsidR="009F4766" w:rsidRDefault="009F4766" w:rsidP="00D1519F">
            <w:pPr>
              <w:spacing w:line="276" w:lineRule="auto"/>
              <w:rPr>
                <w:b/>
                <w:sz w:val="18"/>
                <w:lang w:val="en-US" w:eastAsia="en-US"/>
              </w:rPr>
            </w:pPr>
            <w:r>
              <w:rPr>
                <w:b/>
                <w:sz w:val="18"/>
                <w:lang w:val="en-US" w:eastAsia="en-US"/>
              </w:rPr>
              <w:t xml:space="preserve">          3.    SANJA SIRIĆ </w:t>
            </w:r>
          </w:p>
          <w:p w:rsidR="009F4766" w:rsidRDefault="009F4766" w:rsidP="00D1519F">
            <w:pPr>
              <w:spacing w:line="276" w:lineRule="auto"/>
              <w:rPr>
                <w:b/>
                <w:sz w:val="18"/>
                <w:lang w:val="en-US" w:eastAsia="en-US"/>
              </w:rPr>
            </w:pPr>
            <w:r>
              <w:rPr>
                <w:b/>
                <w:sz w:val="18"/>
                <w:lang w:val="en-US" w:eastAsia="en-US"/>
              </w:rPr>
              <w:t xml:space="preserve">          4.    DAMIRA DRNASIN</w:t>
            </w:r>
          </w:p>
          <w:p w:rsidR="009F4766" w:rsidRDefault="009F4766" w:rsidP="00D1519F">
            <w:pPr>
              <w:spacing w:line="276" w:lineRule="auto"/>
              <w:rPr>
                <w:b/>
                <w:sz w:val="18"/>
                <w:lang w:val="en-US" w:eastAsia="en-US"/>
              </w:rPr>
            </w:pPr>
            <w:r>
              <w:rPr>
                <w:b/>
                <w:sz w:val="18"/>
                <w:lang w:val="en-US" w:eastAsia="en-US"/>
              </w:rPr>
              <w:t xml:space="preserve">          5.   LJILJANA ČAVKA </w:t>
            </w:r>
          </w:p>
          <w:p w:rsidR="009F4766" w:rsidRDefault="009F4766" w:rsidP="00D1519F">
            <w:pPr>
              <w:spacing w:line="276" w:lineRule="auto"/>
              <w:rPr>
                <w:b/>
                <w:sz w:val="18"/>
                <w:lang w:val="en-US" w:eastAsia="en-US"/>
              </w:rPr>
            </w:pPr>
            <w:r>
              <w:rPr>
                <w:b/>
                <w:sz w:val="18"/>
                <w:lang w:val="en-US" w:eastAsia="en-US"/>
              </w:rPr>
              <w:t xml:space="preserve">          6.   ESMA SARAJČEV</w:t>
            </w:r>
          </w:p>
          <w:p w:rsidR="009F4766" w:rsidRDefault="009F4766" w:rsidP="00D1519F">
            <w:pPr>
              <w:spacing w:line="276" w:lineRule="auto"/>
              <w:rPr>
                <w:b/>
                <w:sz w:val="18"/>
                <w:lang w:val="en-US" w:eastAsia="en-US"/>
              </w:rPr>
            </w:pPr>
            <w:r>
              <w:rPr>
                <w:b/>
                <w:sz w:val="18"/>
                <w:lang w:val="en-US" w:eastAsia="en-US"/>
              </w:rPr>
              <w:t xml:space="preserve">     </w:t>
            </w:r>
          </w:p>
          <w:p w:rsidR="009F4766" w:rsidRDefault="009F4766" w:rsidP="00D1519F">
            <w:pPr>
              <w:spacing w:line="276" w:lineRule="auto"/>
              <w:rPr>
                <w:b/>
                <w:sz w:val="18"/>
                <w:lang w:val="en-US" w:eastAsia="en-US"/>
              </w:rPr>
            </w:pPr>
          </w:p>
        </w:tc>
      </w:tr>
      <w:tr w:rsidR="009F4766" w:rsidTr="00D1519F">
        <w:trPr>
          <w:trHeight w:val="58"/>
        </w:trPr>
        <w:tc>
          <w:tcPr>
            <w:tcW w:w="9038" w:type="dxa"/>
            <w:gridSpan w:val="2"/>
            <w:tcBorders>
              <w:top w:val="single" w:sz="4" w:space="0" w:color="auto"/>
              <w:left w:val="single" w:sz="4" w:space="0" w:color="auto"/>
              <w:bottom w:val="single" w:sz="4" w:space="0" w:color="auto"/>
              <w:right w:val="single" w:sz="4" w:space="0" w:color="auto"/>
            </w:tcBorders>
            <w:hideMark/>
          </w:tcPr>
          <w:p w:rsidR="009F4766" w:rsidRDefault="009F4766" w:rsidP="00D1519F">
            <w:pPr>
              <w:spacing w:line="276" w:lineRule="auto"/>
              <w:jc w:val="center"/>
              <w:rPr>
                <w:b/>
                <w:sz w:val="18"/>
                <w:lang w:val="en-US" w:eastAsia="en-US"/>
              </w:rPr>
            </w:pPr>
            <w:r>
              <w:rPr>
                <w:b/>
                <w:sz w:val="18"/>
                <w:lang w:val="en-US" w:eastAsia="en-US"/>
              </w:rPr>
              <w:t>SRIJEDA</w:t>
            </w:r>
          </w:p>
        </w:tc>
      </w:tr>
      <w:tr w:rsidR="009F4766" w:rsidTr="00D1519F">
        <w:trPr>
          <w:trHeight w:val="1645"/>
        </w:trPr>
        <w:tc>
          <w:tcPr>
            <w:tcW w:w="4516" w:type="dxa"/>
            <w:tcBorders>
              <w:top w:val="single" w:sz="4" w:space="0" w:color="auto"/>
              <w:left w:val="single" w:sz="4" w:space="0" w:color="auto"/>
              <w:bottom w:val="single" w:sz="4" w:space="0" w:color="auto"/>
              <w:right w:val="single" w:sz="4" w:space="0" w:color="auto"/>
            </w:tcBorders>
            <w:hideMark/>
          </w:tcPr>
          <w:p w:rsidR="009F4766" w:rsidRDefault="009F4766" w:rsidP="009F4766">
            <w:pPr>
              <w:numPr>
                <w:ilvl w:val="0"/>
                <w:numId w:val="3"/>
              </w:numPr>
              <w:spacing w:line="276" w:lineRule="auto"/>
              <w:rPr>
                <w:b/>
                <w:sz w:val="18"/>
                <w:lang w:val="en-US" w:eastAsia="en-US"/>
              </w:rPr>
            </w:pPr>
            <w:r>
              <w:rPr>
                <w:b/>
                <w:sz w:val="18"/>
                <w:lang w:val="en-US" w:eastAsia="en-US"/>
              </w:rPr>
              <w:t>MARTINA KUKOČ</w:t>
            </w:r>
          </w:p>
          <w:p w:rsidR="009F4766" w:rsidRDefault="009F4766" w:rsidP="009F4766">
            <w:pPr>
              <w:numPr>
                <w:ilvl w:val="0"/>
                <w:numId w:val="3"/>
              </w:numPr>
              <w:spacing w:line="276" w:lineRule="auto"/>
              <w:rPr>
                <w:b/>
                <w:sz w:val="18"/>
                <w:lang w:val="en-US" w:eastAsia="en-US"/>
              </w:rPr>
            </w:pPr>
            <w:r>
              <w:rPr>
                <w:b/>
                <w:sz w:val="18"/>
                <w:lang w:val="en-US" w:eastAsia="en-US"/>
              </w:rPr>
              <w:t>IVANA ŽAPER</w:t>
            </w:r>
          </w:p>
          <w:p w:rsidR="009F4766" w:rsidRDefault="009F4766" w:rsidP="009F4766">
            <w:pPr>
              <w:numPr>
                <w:ilvl w:val="0"/>
                <w:numId w:val="3"/>
              </w:numPr>
              <w:spacing w:line="276" w:lineRule="auto"/>
              <w:rPr>
                <w:b/>
                <w:sz w:val="18"/>
                <w:lang w:val="en-US" w:eastAsia="en-US"/>
              </w:rPr>
            </w:pPr>
            <w:r>
              <w:rPr>
                <w:b/>
                <w:sz w:val="18"/>
                <w:lang w:val="en-US" w:eastAsia="en-US"/>
              </w:rPr>
              <w:t>MARIJA UGRINA</w:t>
            </w:r>
          </w:p>
          <w:p w:rsidR="009F4766" w:rsidRDefault="009F4766" w:rsidP="009F4766">
            <w:pPr>
              <w:numPr>
                <w:ilvl w:val="0"/>
                <w:numId w:val="3"/>
              </w:numPr>
              <w:spacing w:line="276" w:lineRule="auto"/>
              <w:rPr>
                <w:b/>
                <w:sz w:val="18"/>
                <w:lang w:val="en-US" w:eastAsia="en-US"/>
              </w:rPr>
            </w:pPr>
            <w:r>
              <w:rPr>
                <w:b/>
                <w:sz w:val="18"/>
                <w:lang w:val="en-US" w:eastAsia="en-US"/>
              </w:rPr>
              <w:t>MELITA GRGANTOV</w:t>
            </w:r>
          </w:p>
          <w:p w:rsidR="009F4766" w:rsidRDefault="009F4766" w:rsidP="009F4766">
            <w:pPr>
              <w:pStyle w:val="Odlomakpopisa"/>
              <w:numPr>
                <w:ilvl w:val="0"/>
                <w:numId w:val="3"/>
              </w:numPr>
              <w:spacing w:line="276" w:lineRule="auto"/>
              <w:rPr>
                <w:rFonts w:ascii="Times New Roman" w:hAnsi="Times New Roman"/>
                <w:b/>
                <w:sz w:val="18"/>
                <w:szCs w:val="18"/>
                <w:lang w:val="en-US"/>
              </w:rPr>
            </w:pPr>
            <w:r>
              <w:rPr>
                <w:rFonts w:ascii="Times New Roman" w:hAnsi="Times New Roman"/>
                <w:b/>
                <w:sz w:val="18"/>
                <w:szCs w:val="18"/>
                <w:lang w:val="en-US"/>
              </w:rPr>
              <w:t xml:space="preserve"> IVONA ŠITIN VLAIĆ</w:t>
            </w:r>
          </w:p>
          <w:p w:rsidR="009F4766" w:rsidRDefault="009F4766" w:rsidP="009F4766">
            <w:pPr>
              <w:pStyle w:val="Odlomakpopisa"/>
              <w:numPr>
                <w:ilvl w:val="0"/>
                <w:numId w:val="3"/>
              </w:numPr>
              <w:spacing w:line="276" w:lineRule="auto"/>
              <w:rPr>
                <w:rFonts w:ascii="Times New Roman" w:hAnsi="Times New Roman"/>
                <w:b/>
                <w:sz w:val="18"/>
                <w:lang w:val="en-US"/>
              </w:rPr>
            </w:pPr>
            <w:r>
              <w:rPr>
                <w:rFonts w:ascii="Times New Roman" w:hAnsi="Times New Roman"/>
                <w:b/>
                <w:sz w:val="18"/>
                <w:lang w:val="en-US"/>
              </w:rPr>
              <w:t>MARINA MOLNAR</w:t>
            </w:r>
          </w:p>
          <w:p w:rsidR="009F4766" w:rsidRDefault="009F4766" w:rsidP="00D1519F">
            <w:pPr>
              <w:pStyle w:val="Odlomakpopisa"/>
              <w:spacing w:line="276" w:lineRule="auto"/>
              <w:rPr>
                <w:rFonts w:ascii="Times New Roman" w:hAnsi="Times New Roman"/>
                <w:b/>
                <w:sz w:val="18"/>
                <w:szCs w:val="18"/>
                <w:lang w:val="en-US"/>
              </w:rPr>
            </w:pPr>
          </w:p>
        </w:tc>
        <w:tc>
          <w:tcPr>
            <w:tcW w:w="4522" w:type="dxa"/>
            <w:tcBorders>
              <w:top w:val="single" w:sz="4" w:space="0" w:color="auto"/>
              <w:left w:val="single" w:sz="4" w:space="0" w:color="auto"/>
              <w:bottom w:val="single" w:sz="4" w:space="0" w:color="auto"/>
              <w:right w:val="single" w:sz="4" w:space="0" w:color="auto"/>
            </w:tcBorders>
            <w:hideMark/>
          </w:tcPr>
          <w:p w:rsidR="009F4766" w:rsidRDefault="009F4766" w:rsidP="009F4766">
            <w:pPr>
              <w:numPr>
                <w:ilvl w:val="0"/>
                <w:numId w:val="4"/>
              </w:numPr>
              <w:spacing w:line="276" w:lineRule="auto"/>
              <w:rPr>
                <w:b/>
                <w:sz w:val="18"/>
                <w:lang w:val="en-US" w:eastAsia="en-US"/>
              </w:rPr>
            </w:pPr>
            <w:r>
              <w:rPr>
                <w:b/>
                <w:sz w:val="18"/>
                <w:lang w:val="en-US" w:eastAsia="en-US"/>
              </w:rPr>
              <w:t>SUNČICA SEMERAD</w:t>
            </w:r>
          </w:p>
          <w:p w:rsidR="009F4766" w:rsidRDefault="009F4766" w:rsidP="009F4766">
            <w:pPr>
              <w:numPr>
                <w:ilvl w:val="0"/>
                <w:numId w:val="4"/>
              </w:numPr>
              <w:spacing w:line="276" w:lineRule="auto"/>
              <w:rPr>
                <w:b/>
                <w:sz w:val="18"/>
                <w:lang w:val="en-US" w:eastAsia="en-US"/>
              </w:rPr>
            </w:pPr>
            <w:r>
              <w:rPr>
                <w:b/>
                <w:sz w:val="18"/>
                <w:lang w:val="en-US" w:eastAsia="en-US"/>
              </w:rPr>
              <w:t>TIJANA ĆOSIĆ</w:t>
            </w:r>
          </w:p>
          <w:p w:rsidR="009F4766" w:rsidRDefault="009F4766" w:rsidP="009F4766">
            <w:pPr>
              <w:numPr>
                <w:ilvl w:val="0"/>
                <w:numId w:val="4"/>
              </w:numPr>
              <w:spacing w:line="276" w:lineRule="auto"/>
              <w:rPr>
                <w:b/>
                <w:sz w:val="18"/>
                <w:lang w:val="en-US" w:eastAsia="en-US"/>
              </w:rPr>
            </w:pPr>
            <w:r>
              <w:rPr>
                <w:b/>
                <w:sz w:val="18"/>
                <w:lang w:val="en-US" w:eastAsia="en-US"/>
              </w:rPr>
              <w:t>EDI RUPIĆ</w:t>
            </w:r>
          </w:p>
          <w:p w:rsidR="009F4766" w:rsidRDefault="009F4766" w:rsidP="009F4766">
            <w:pPr>
              <w:numPr>
                <w:ilvl w:val="0"/>
                <w:numId w:val="4"/>
              </w:numPr>
              <w:spacing w:line="276" w:lineRule="auto"/>
              <w:rPr>
                <w:b/>
                <w:sz w:val="18"/>
                <w:lang w:val="en-US" w:eastAsia="en-US"/>
              </w:rPr>
            </w:pPr>
            <w:r>
              <w:rPr>
                <w:b/>
                <w:sz w:val="18"/>
                <w:lang w:val="en-US" w:eastAsia="en-US"/>
              </w:rPr>
              <w:t>NADA BRALIĆ</w:t>
            </w:r>
          </w:p>
          <w:p w:rsidR="009F4766" w:rsidRDefault="009F4766" w:rsidP="009F4766">
            <w:pPr>
              <w:pStyle w:val="Odlomakpopisa"/>
              <w:numPr>
                <w:ilvl w:val="0"/>
                <w:numId w:val="4"/>
              </w:numPr>
              <w:spacing w:line="276" w:lineRule="auto"/>
              <w:rPr>
                <w:rFonts w:ascii="Times New Roman" w:hAnsi="Times New Roman"/>
                <w:b/>
                <w:sz w:val="18"/>
                <w:lang w:val="en-US"/>
              </w:rPr>
            </w:pPr>
            <w:r>
              <w:rPr>
                <w:rFonts w:ascii="Times New Roman" w:hAnsi="Times New Roman"/>
                <w:b/>
                <w:sz w:val="18"/>
                <w:lang w:val="en-US"/>
              </w:rPr>
              <w:t>IVANA ČERINA CECIĆ</w:t>
            </w:r>
          </w:p>
          <w:p w:rsidR="009F4766" w:rsidRDefault="009F4766" w:rsidP="009F4766">
            <w:pPr>
              <w:pStyle w:val="Odlomakpopisa"/>
              <w:numPr>
                <w:ilvl w:val="0"/>
                <w:numId w:val="4"/>
              </w:numPr>
              <w:spacing w:line="276" w:lineRule="auto"/>
              <w:rPr>
                <w:rFonts w:ascii="Times New Roman" w:hAnsi="Times New Roman"/>
                <w:b/>
                <w:sz w:val="18"/>
                <w:lang w:val="en-US"/>
              </w:rPr>
            </w:pPr>
            <w:r>
              <w:rPr>
                <w:rFonts w:ascii="Times New Roman" w:hAnsi="Times New Roman"/>
                <w:b/>
                <w:sz w:val="18"/>
                <w:lang w:val="en-US"/>
              </w:rPr>
              <w:t>MIROSLAVA GOTOVAC</w:t>
            </w:r>
          </w:p>
        </w:tc>
      </w:tr>
      <w:tr w:rsidR="009F4766" w:rsidTr="00D1519F">
        <w:trPr>
          <w:trHeight w:val="236"/>
        </w:trPr>
        <w:tc>
          <w:tcPr>
            <w:tcW w:w="9038" w:type="dxa"/>
            <w:gridSpan w:val="2"/>
            <w:tcBorders>
              <w:top w:val="single" w:sz="4" w:space="0" w:color="auto"/>
              <w:left w:val="single" w:sz="4" w:space="0" w:color="auto"/>
              <w:bottom w:val="single" w:sz="4" w:space="0" w:color="auto"/>
              <w:right w:val="single" w:sz="4" w:space="0" w:color="auto"/>
            </w:tcBorders>
            <w:hideMark/>
          </w:tcPr>
          <w:p w:rsidR="009F4766" w:rsidRDefault="009F4766" w:rsidP="00D1519F">
            <w:pPr>
              <w:spacing w:line="276" w:lineRule="auto"/>
              <w:jc w:val="center"/>
              <w:rPr>
                <w:b/>
                <w:sz w:val="18"/>
                <w:lang w:val="en-US" w:eastAsia="en-US"/>
              </w:rPr>
            </w:pPr>
            <w:r>
              <w:rPr>
                <w:b/>
                <w:sz w:val="18"/>
                <w:lang w:val="en-US" w:eastAsia="en-US"/>
              </w:rPr>
              <w:t>ČETVRTAK</w:t>
            </w:r>
          </w:p>
        </w:tc>
      </w:tr>
      <w:tr w:rsidR="009F4766" w:rsidTr="00D1519F">
        <w:trPr>
          <w:trHeight w:val="1397"/>
        </w:trPr>
        <w:tc>
          <w:tcPr>
            <w:tcW w:w="4516" w:type="dxa"/>
            <w:tcBorders>
              <w:top w:val="single" w:sz="4" w:space="0" w:color="auto"/>
              <w:left w:val="single" w:sz="4" w:space="0" w:color="auto"/>
              <w:bottom w:val="single" w:sz="4" w:space="0" w:color="auto"/>
              <w:right w:val="single" w:sz="4" w:space="0" w:color="auto"/>
            </w:tcBorders>
          </w:tcPr>
          <w:p w:rsidR="009F4766" w:rsidRDefault="009F4766" w:rsidP="009F4766">
            <w:pPr>
              <w:numPr>
                <w:ilvl w:val="0"/>
                <w:numId w:val="8"/>
              </w:numPr>
              <w:spacing w:line="276" w:lineRule="auto"/>
              <w:rPr>
                <w:b/>
                <w:sz w:val="18"/>
                <w:lang w:val="en-US" w:eastAsia="en-US"/>
              </w:rPr>
            </w:pPr>
            <w:r>
              <w:rPr>
                <w:b/>
                <w:sz w:val="18"/>
                <w:lang w:val="en-US" w:eastAsia="en-US"/>
              </w:rPr>
              <w:t>SANDA MATAS</w:t>
            </w:r>
          </w:p>
          <w:p w:rsidR="009F4766" w:rsidRDefault="009F4766" w:rsidP="009F4766">
            <w:pPr>
              <w:numPr>
                <w:ilvl w:val="0"/>
                <w:numId w:val="8"/>
              </w:numPr>
              <w:spacing w:line="276" w:lineRule="auto"/>
              <w:rPr>
                <w:b/>
                <w:sz w:val="18"/>
                <w:lang w:val="en-US" w:eastAsia="en-US"/>
              </w:rPr>
            </w:pPr>
            <w:r>
              <w:rPr>
                <w:b/>
                <w:sz w:val="18"/>
                <w:lang w:val="en-US" w:eastAsia="en-US"/>
              </w:rPr>
              <w:t>JELENA BARIČEVIĆ</w:t>
            </w:r>
          </w:p>
          <w:p w:rsidR="009F4766" w:rsidRDefault="009F4766" w:rsidP="009F4766">
            <w:pPr>
              <w:numPr>
                <w:ilvl w:val="0"/>
                <w:numId w:val="8"/>
              </w:numPr>
              <w:spacing w:line="276" w:lineRule="auto"/>
              <w:rPr>
                <w:b/>
                <w:sz w:val="18"/>
                <w:lang w:val="en-US" w:eastAsia="en-US"/>
              </w:rPr>
            </w:pPr>
            <w:r>
              <w:rPr>
                <w:b/>
                <w:sz w:val="18"/>
                <w:lang w:val="en-US" w:eastAsia="en-US"/>
              </w:rPr>
              <w:t>TIHANA BILIĆ DRAŠKOVIĆ</w:t>
            </w:r>
          </w:p>
          <w:p w:rsidR="009F4766" w:rsidRDefault="009F4766" w:rsidP="009F4766">
            <w:pPr>
              <w:numPr>
                <w:ilvl w:val="0"/>
                <w:numId w:val="8"/>
              </w:numPr>
              <w:spacing w:line="276" w:lineRule="auto"/>
              <w:rPr>
                <w:b/>
                <w:sz w:val="18"/>
                <w:lang w:val="en-US" w:eastAsia="en-US"/>
              </w:rPr>
            </w:pPr>
            <w:r>
              <w:rPr>
                <w:b/>
                <w:sz w:val="18"/>
                <w:lang w:val="en-US" w:eastAsia="en-US"/>
              </w:rPr>
              <w:t>IVAN BUNČIĆ</w:t>
            </w:r>
          </w:p>
          <w:p w:rsidR="009F4766" w:rsidRDefault="009F4766" w:rsidP="009F4766">
            <w:pPr>
              <w:numPr>
                <w:ilvl w:val="0"/>
                <w:numId w:val="8"/>
              </w:numPr>
              <w:spacing w:line="276" w:lineRule="auto"/>
              <w:rPr>
                <w:b/>
                <w:sz w:val="18"/>
                <w:lang w:val="en-US" w:eastAsia="en-US"/>
              </w:rPr>
            </w:pPr>
            <w:r>
              <w:rPr>
                <w:b/>
                <w:sz w:val="18"/>
                <w:lang w:val="en-US" w:eastAsia="en-US"/>
              </w:rPr>
              <w:t>IVANA BERETIN MORNAR</w:t>
            </w:r>
          </w:p>
          <w:p w:rsidR="009F4766" w:rsidRDefault="009F4766" w:rsidP="009F4766">
            <w:pPr>
              <w:numPr>
                <w:ilvl w:val="0"/>
                <w:numId w:val="8"/>
              </w:numPr>
              <w:spacing w:line="276" w:lineRule="auto"/>
              <w:rPr>
                <w:b/>
                <w:sz w:val="18"/>
                <w:lang w:val="en-US" w:eastAsia="en-US"/>
              </w:rPr>
            </w:pPr>
            <w:r>
              <w:rPr>
                <w:b/>
                <w:sz w:val="18"/>
                <w:lang w:val="en-US" w:eastAsia="en-US"/>
              </w:rPr>
              <w:t>KRISTINA TARAŠ ABRAM</w:t>
            </w:r>
          </w:p>
          <w:p w:rsidR="009F4766" w:rsidRDefault="009F4766" w:rsidP="00D1519F">
            <w:pPr>
              <w:spacing w:line="276" w:lineRule="auto"/>
              <w:rPr>
                <w:b/>
                <w:sz w:val="18"/>
                <w:lang w:val="en-US" w:eastAsia="en-US"/>
              </w:rPr>
            </w:pPr>
          </w:p>
        </w:tc>
        <w:tc>
          <w:tcPr>
            <w:tcW w:w="4522" w:type="dxa"/>
            <w:tcBorders>
              <w:top w:val="single" w:sz="4" w:space="0" w:color="auto"/>
              <w:left w:val="single" w:sz="4" w:space="0" w:color="auto"/>
              <w:bottom w:val="single" w:sz="4" w:space="0" w:color="auto"/>
              <w:right w:val="single" w:sz="4" w:space="0" w:color="auto"/>
            </w:tcBorders>
            <w:hideMark/>
          </w:tcPr>
          <w:p w:rsidR="009F4766" w:rsidRDefault="009F4766" w:rsidP="009F4766">
            <w:pPr>
              <w:pStyle w:val="Odlomakpopisa"/>
              <w:numPr>
                <w:ilvl w:val="0"/>
                <w:numId w:val="5"/>
              </w:numPr>
              <w:spacing w:line="276" w:lineRule="auto"/>
              <w:rPr>
                <w:rFonts w:ascii="Times New Roman" w:hAnsi="Times New Roman"/>
                <w:b/>
                <w:sz w:val="18"/>
                <w:lang w:val="en-US"/>
              </w:rPr>
            </w:pPr>
            <w:r>
              <w:rPr>
                <w:rFonts w:ascii="Times New Roman" w:hAnsi="Times New Roman"/>
                <w:b/>
                <w:sz w:val="18"/>
                <w:lang w:val="en-US"/>
              </w:rPr>
              <w:t>FANI ŠEVO</w:t>
            </w:r>
          </w:p>
          <w:p w:rsidR="009F4766" w:rsidRDefault="009F4766" w:rsidP="009F4766">
            <w:pPr>
              <w:pStyle w:val="Odlomakpopisa"/>
              <w:numPr>
                <w:ilvl w:val="0"/>
                <w:numId w:val="5"/>
              </w:numPr>
              <w:spacing w:line="276" w:lineRule="auto"/>
              <w:rPr>
                <w:rFonts w:ascii="Times New Roman" w:hAnsi="Times New Roman"/>
                <w:b/>
                <w:sz w:val="18"/>
                <w:lang w:val="en-US"/>
              </w:rPr>
            </w:pPr>
            <w:r>
              <w:rPr>
                <w:rFonts w:ascii="Times New Roman" w:hAnsi="Times New Roman"/>
                <w:b/>
                <w:sz w:val="18"/>
                <w:lang w:val="en-US"/>
              </w:rPr>
              <w:t>ANITA PARČINA</w:t>
            </w:r>
          </w:p>
          <w:p w:rsidR="009F4766" w:rsidRDefault="009F4766" w:rsidP="009F4766">
            <w:pPr>
              <w:pStyle w:val="Odlomakpopisa"/>
              <w:numPr>
                <w:ilvl w:val="0"/>
                <w:numId w:val="5"/>
              </w:numPr>
              <w:spacing w:line="276" w:lineRule="auto"/>
              <w:rPr>
                <w:rFonts w:ascii="Times New Roman" w:hAnsi="Times New Roman"/>
                <w:b/>
                <w:sz w:val="18"/>
                <w:lang w:val="en-US"/>
              </w:rPr>
            </w:pPr>
            <w:r>
              <w:rPr>
                <w:rFonts w:ascii="Times New Roman" w:hAnsi="Times New Roman"/>
                <w:b/>
                <w:sz w:val="18"/>
                <w:lang w:val="en-US"/>
              </w:rPr>
              <w:t>JURIJANA ŠKOPLJANAC</w:t>
            </w:r>
          </w:p>
          <w:p w:rsidR="009F4766" w:rsidRDefault="009F4766" w:rsidP="009F4766">
            <w:pPr>
              <w:pStyle w:val="Odlomakpopisa"/>
              <w:numPr>
                <w:ilvl w:val="0"/>
                <w:numId w:val="5"/>
              </w:numPr>
              <w:spacing w:line="276" w:lineRule="auto"/>
              <w:rPr>
                <w:rFonts w:ascii="Times New Roman" w:hAnsi="Times New Roman"/>
                <w:b/>
                <w:sz w:val="18"/>
                <w:lang w:val="en-US"/>
              </w:rPr>
            </w:pPr>
            <w:r>
              <w:rPr>
                <w:rFonts w:ascii="Times New Roman" w:hAnsi="Times New Roman"/>
                <w:b/>
                <w:sz w:val="18"/>
                <w:lang w:val="en-US"/>
              </w:rPr>
              <w:t>TONI FISTONIĆ</w:t>
            </w:r>
          </w:p>
          <w:p w:rsidR="009F4766" w:rsidRDefault="009F4766" w:rsidP="009F4766">
            <w:pPr>
              <w:pStyle w:val="Odlomakpopisa"/>
              <w:numPr>
                <w:ilvl w:val="0"/>
                <w:numId w:val="5"/>
              </w:numPr>
              <w:spacing w:line="276" w:lineRule="auto"/>
              <w:rPr>
                <w:rFonts w:ascii="Times New Roman" w:hAnsi="Times New Roman"/>
                <w:b/>
                <w:sz w:val="18"/>
                <w:lang w:val="en-US"/>
              </w:rPr>
            </w:pPr>
            <w:r>
              <w:rPr>
                <w:rFonts w:ascii="Times New Roman" w:hAnsi="Times New Roman"/>
                <w:b/>
                <w:sz w:val="18"/>
                <w:lang w:val="en-US"/>
              </w:rPr>
              <w:t>ANITA MRŠIĆ</w:t>
            </w:r>
          </w:p>
          <w:p w:rsidR="009F4766" w:rsidRDefault="009F4766" w:rsidP="009F4766">
            <w:pPr>
              <w:pStyle w:val="Odlomakpopisa"/>
              <w:numPr>
                <w:ilvl w:val="0"/>
                <w:numId w:val="5"/>
              </w:numPr>
              <w:spacing w:line="276" w:lineRule="auto"/>
              <w:rPr>
                <w:rFonts w:ascii="Times New Roman" w:hAnsi="Times New Roman"/>
                <w:b/>
                <w:sz w:val="18"/>
                <w:lang w:val="en-US"/>
              </w:rPr>
            </w:pPr>
            <w:r>
              <w:rPr>
                <w:rFonts w:ascii="Times New Roman" w:hAnsi="Times New Roman"/>
                <w:b/>
                <w:sz w:val="18"/>
                <w:lang w:val="en-US"/>
              </w:rPr>
              <w:t>MERICA IVANDA</w:t>
            </w:r>
          </w:p>
        </w:tc>
      </w:tr>
      <w:tr w:rsidR="009F4766" w:rsidTr="00D1519F">
        <w:trPr>
          <w:trHeight w:val="236"/>
        </w:trPr>
        <w:tc>
          <w:tcPr>
            <w:tcW w:w="9038" w:type="dxa"/>
            <w:gridSpan w:val="2"/>
            <w:tcBorders>
              <w:top w:val="single" w:sz="4" w:space="0" w:color="auto"/>
              <w:left w:val="single" w:sz="4" w:space="0" w:color="auto"/>
              <w:bottom w:val="single" w:sz="4" w:space="0" w:color="auto"/>
              <w:right w:val="single" w:sz="4" w:space="0" w:color="auto"/>
            </w:tcBorders>
            <w:hideMark/>
          </w:tcPr>
          <w:p w:rsidR="009F4766" w:rsidRDefault="009F4766" w:rsidP="00D1519F">
            <w:pPr>
              <w:spacing w:line="276" w:lineRule="auto"/>
              <w:jc w:val="center"/>
              <w:rPr>
                <w:b/>
                <w:sz w:val="18"/>
                <w:lang w:val="en-US" w:eastAsia="en-US"/>
              </w:rPr>
            </w:pPr>
            <w:r>
              <w:rPr>
                <w:b/>
                <w:sz w:val="18"/>
                <w:lang w:val="en-US" w:eastAsia="en-US"/>
              </w:rPr>
              <w:t>PETAK</w:t>
            </w:r>
          </w:p>
        </w:tc>
      </w:tr>
      <w:tr w:rsidR="009F4766" w:rsidTr="00D1519F">
        <w:trPr>
          <w:trHeight w:val="1792"/>
        </w:trPr>
        <w:tc>
          <w:tcPr>
            <w:tcW w:w="4516" w:type="dxa"/>
            <w:tcBorders>
              <w:top w:val="single" w:sz="4" w:space="0" w:color="auto"/>
              <w:left w:val="single" w:sz="4" w:space="0" w:color="auto"/>
              <w:bottom w:val="single" w:sz="4" w:space="0" w:color="auto"/>
              <w:right w:val="single" w:sz="4" w:space="0" w:color="auto"/>
            </w:tcBorders>
          </w:tcPr>
          <w:p w:rsidR="009F4766" w:rsidRDefault="009F4766" w:rsidP="00D1519F">
            <w:pPr>
              <w:spacing w:line="276" w:lineRule="auto"/>
              <w:rPr>
                <w:b/>
                <w:sz w:val="18"/>
                <w:lang w:val="en-US" w:eastAsia="en-US"/>
              </w:rPr>
            </w:pPr>
          </w:p>
          <w:p w:rsidR="009F4766" w:rsidRDefault="009F4766" w:rsidP="009F4766">
            <w:pPr>
              <w:numPr>
                <w:ilvl w:val="0"/>
                <w:numId w:val="9"/>
              </w:numPr>
              <w:spacing w:line="276" w:lineRule="auto"/>
              <w:rPr>
                <w:b/>
                <w:sz w:val="18"/>
                <w:lang w:val="en-US" w:eastAsia="en-US"/>
              </w:rPr>
            </w:pPr>
            <w:r>
              <w:rPr>
                <w:b/>
                <w:sz w:val="18"/>
                <w:lang w:val="en-US" w:eastAsia="en-US"/>
              </w:rPr>
              <w:t>RADOJKA SLUGAN</w:t>
            </w:r>
          </w:p>
          <w:p w:rsidR="009F4766" w:rsidRDefault="009F4766" w:rsidP="009F4766">
            <w:pPr>
              <w:numPr>
                <w:ilvl w:val="0"/>
                <w:numId w:val="9"/>
              </w:numPr>
              <w:spacing w:line="276" w:lineRule="auto"/>
              <w:rPr>
                <w:b/>
                <w:sz w:val="18"/>
                <w:lang w:val="en-US" w:eastAsia="en-US"/>
              </w:rPr>
            </w:pPr>
            <w:r>
              <w:rPr>
                <w:b/>
                <w:sz w:val="18"/>
                <w:lang w:val="en-US" w:eastAsia="en-US"/>
              </w:rPr>
              <w:t>LJUBICA KLANAC</w:t>
            </w:r>
          </w:p>
          <w:p w:rsidR="009F4766" w:rsidRDefault="009F4766" w:rsidP="009F4766">
            <w:pPr>
              <w:numPr>
                <w:ilvl w:val="0"/>
                <w:numId w:val="9"/>
              </w:numPr>
              <w:spacing w:line="276" w:lineRule="auto"/>
              <w:rPr>
                <w:b/>
                <w:sz w:val="18"/>
                <w:lang w:val="en-US" w:eastAsia="en-US"/>
              </w:rPr>
            </w:pPr>
            <w:r>
              <w:rPr>
                <w:b/>
                <w:sz w:val="18"/>
                <w:lang w:val="en-US" w:eastAsia="en-US"/>
              </w:rPr>
              <w:t>IRENA BAKIĆ</w:t>
            </w:r>
          </w:p>
          <w:p w:rsidR="009F4766" w:rsidRDefault="009F4766" w:rsidP="009F4766">
            <w:pPr>
              <w:pStyle w:val="Odlomakpopisa"/>
              <w:numPr>
                <w:ilvl w:val="0"/>
                <w:numId w:val="9"/>
              </w:numPr>
              <w:spacing w:line="276" w:lineRule="auto"/>
              <w:rPr>
                <w:rFonts w:ascii="Times New Roman" w:hAnsi="Times New Roman"/>
                <w:b/>
                <w:sz w:val="18"/>
                <w:lang w:val="en-US"/>
              </w:rPr>
            </w:pPr>
            <w:r>
              <w:rPr>
                <w:rFonts w:ascii="Times New Roman" w:hAnsi="Times New Roman"/>
                <w:b/>
                <w:sz w:val="18"/>
                <w:lang w:val="en-US"/>
              </w:rPr>
              <w:t xml:space="preserve"> BARBARA ĆULIĆ</w:t>
            </w:r>
          </w:p>
          <w:p w:rsidR="009F4766" w:rsidRDefault="009F4766" w:rsidP="009F4766">
            <w:pPr>
              <w:numPr>
                <w:ilvl w:val="0"/>
                <w:numId w:val="9"/>
              </w:numPr>
              <w:spacing w:line="276" w:lineRule="auto"/>
              <w:rPr>
                <w:b/>
                <w:sz w:val="18"/>
                <w:lang w:val="en-US" w:eastAsia="en-US"/>
              </w:rPr>
            </w:pPr>
            <w:r>
              <w:rPr>
                <w:b/>
                <w:sz w:val="18"/>
                <w:lang w:val="en-US" w:eastAsia="en-US"/>
              </w:rPr>
              <w:t>ANA BRALIĆ</w:t>
            </w:r>
          </w:p>
          <w:p w:rsidR="009F4766" w:rsidRPr="0000106A" w:rsidRDefault="009F4766" w:rsidP="009F4766">
            <w:pPr>
              <w:numPr>
                <w:ilvl w:val="0"/>
                <w:numId w:val="9"/>
              </w:numPr>
              <w:spacing w:line="276" w:lineRule="auto"/>
              <w:rPr>
                <w:b/>
                <w:sz w:val="18"/>
                <w:szCs w:val="18"/>
                <w:lang w:val="en-US"/>
              </w:rPr>
            </w:pPr>
            <w:r w:rsidRPr="0000106A">
              <w:rPr>
                <w:b/>
                <w:sz w:val="18"/>
                <w:szCs w:val="18"/>
                <w:lang w:val="en-US"/>
              </w:rPr>
              <w:t>IVANA JUGINOVIĆ VUKOREP</w:t>
            </w:r>
          </w:p>
        </w:tc>
        <w:tc>
          <w:tcPr>
            <w:tcW w:w="4522" w:type="dxa"/>
            <w:tcBorders>
              <w:top w:val="single" w:sz="4" w:space="0" w:color="auto"/>
              <w:left w:val="single" w:sz="4" w:space="0" w:color="auto"/>
              <w:bottom w:val="single" w:sz="4" w:space="0" w:color="auto"/>
              <w:right w:val="single" w:sz="4" w:space="0" w:color="auto"/>
            </w:tcBorders>
          </w:tcPr>
          <w:p w:rsidR="009F4766" w:rsidRDefault="009F4766" w:rsidP="00D1519F">
            <w:pPr>
              <w:spacing w:line="276" w:lineRule="auto"/>
              <w:rPr>
                <w:b/>
                <w:sz w:val="18"/>
                <w:lang w:val="en-US" w:eastAsia="en-US"/>
              </w:rPr>
            </w:pPr>
          </w:p>
          <w:p w:rsidR="009F4766" w:rsidRDefault="009F4766" w:rsidP="009F4766">
            <w:pPr>
              <w:numPr>
                <w:ilvl w:val="0"/>
                <w:numId w:val="6"/>
              </w:numPr>
              <w:spacing w:line="276" w:lineRule="auto"/>
              <w:rPr>
                <w:b/>
                <w:sz w:val="18"/>
                <w:lang w:val="en-US" w:eastAsia="en-US"/>
              </w:rPr>
            </w:pPr>
            <w:r>
              <w:rPr>
                <w:b/>
                <w:sz w:val="18"/>
                <w:lang w:val="en-US" w:eastAsia="en-US"/>
              </w:rPr>
              <w:t>ANITA SVALINA</w:t>
            </w:r>
          </w:p>
          <w:p w:rsidR="009F4766" w:rsidRDefault="009F4766" w:rsidP="009F4766">
            <w:pPr>
              <w:numPr>
                <w:ilvl w:val="0"/>
                <w:numId w:val="6"/>
              </w:numPr>
              <w:spacing w:line="276" w:lineRule="auto"/>
              <w:rPr>
                <w:b/>
                <w:sz w:val="18"/>
                <w:lang w:val="en-US" w:eastAsia="en-US"/>
              </w:rPr>
            </w:pPr>
            <w:r>
              <w:rPr>
                <w:b/>
                <w:sz w:val="18"/>
                <w:lang w:val="en-US" w:eastAsia="en-US"/>
              </w:rPr>
              <w:t>IRENA PERA</w:t>
            </w:r>
          </w:p>
          <w:p w:rsidR="009F4766" w:rsidRDefault="009F4766" w:rsidP="009F4766">
            <w:pPr>
              <w:numPr>
                <w:ilvl w:val="0"/>
                <w:numId w:val="6"/>
              </w:numPr>
              <w:spacing w:line="276" w:lineRule="auto"/>
              <w:rPr>
                <w:b/>
                <w:sz w:val="18"/>
                <w:lang w:val="en-US" w:eastAsia="en-US"/>
              </w:rPr>
            </w:pPr>
            <w:r>
              <w:rPr>
                <w:b/>
                <w:sz w:val="18"/>
                <w:lang w:val="en-US" w:eastAsia="en-US"/>
              </w:rPr>
              <w:t>MARIJA OŠTRIĆ</w:t>
            </w:r>
          </w:p>
          <w:p w:rsidR="009F4766" w:rsidRPr="00D31D5C" w:rsidRDefault="009F4766" w:rsidP="009F4766">
            <w:pPr>
              <w:numPr>
                <w:ilvl w:val="0"/>
                <w:numId w:val="6"/>
              </w:numPr>
              <w:spacing w:line="276" w:lineRule="auto"/>
              <w:rPr>
                <w:b/>
                <w:sz w:val="18"/>
                <w:lang w:val="en-US" w:eastAsia="en-US"/>
              </w:rPr>
            </w:pPr>
            <w:r>
              <w:rPr>
                <w:b/>
                <w:sz w:val="18"/>
                <w:lang w:val="en-US" w:eastAsia="en-US"/>
              </w:rPr>
              <w:t>IVAN CAREV</w:t>
            </w:r>
          </w:p>
          <w:p w:rsidR="009F4766" w:rsidRDefault="009F4766" w:rsidP="009F4766">
            <w:pPr>
              <w:numPr>
                <w:ilvl w:val="0"/>
                <w:numId w:val="6"/>
              </w:numPr>
              <w:spacing w:line="276" w:lineRule="auto"/>
              <w:rPr>
                <w:b/>
                <w:sz w:val="18"/>
                <w:lang w:val="en-US" w:eastAsia="en-US"/>
              </w:rPr>
            </w:pPr>
            <w:r>
              <w:rPr>
                <w:b/>
                <w:sz w:val="18"/>
                <w:lang w:val="en-US" w:eastAsia="en-US"/>
              </w:rPr>
              <w:t>MAJA VUDRIĆ</w:t>
            </w:r>
          </w:p>
          <w:p w:rsidR="009F4766" w:rsidRDefault="009F4766" w:rsidP="00D1519F">
            <w:pPr>
              <w:pStyle w:val="Odlomakpopisa"/>
              <w:spacing w:line="276" w:lineRule="auto"/>
              <w:rPr>
                <w:b/>
                <w:sz w:val="18"/>
                <w:lang w:val="en-US"/>
              </w:rPr>
            </w:pPr>
          </w:p>
        </w:tc>
      </w:tr>
    </w:tbl>
    <w:p w:rsidR="009F4766" w:rsidRPr="0042243E" w:rsidRDefault="003F0E34" w:rsidP="009F4766">
      <w:pPr>
        <w:pStyle w:val="Naslov1"/>
        <w:jc w:val="left"/>
        <w:rPr>
          <w:b/>
        </w:rPr>
      </w:pPr>
      <w:r>
        <w:rPr>
          <w:b/>
        </w:rPr>
        <w:t xml:space="preserve">      2.2.5. </w:t>
      </w:r>
      <w:r w:rsidR="009F4766" w:rsidRPr="009F4766">
        <w:rPr>
          <w:b/>
        </w:rPr>
        <w:t>Dežurstvo u</w:t>
      </w:r>
      <w:r w:rsidR="009F4766">
        <w:rPr>
          <w:b/>
        </w:rPr>
        <w:t>čitelja</w:t>
      </w:r>
    </w:p>
    <w:p w:rsidR="009F4766" w:rsidRDefault="009F4766" w:rsidP="009F4766">
      <w:pPr>
        <w:tabs>
          <w:tab w:val="left" w:pos="2694"/>
        </w:tabs>
        <w:jc w:val="both"/>
        <w:rPr>
          <w:b/>
        </w:rPr>
      </w:pPr>
    </w:p>
    <w:p w:rsidR="009F4766" w:rsidRDefault="009F4766" w:rsidP="009F4766">
      <w:pPr>
        <w:tabs>
          <w:tab w:val="left" w:pos="2694"/>
        </w:tabs>
        <w:jc w:val="both"/>
        <w:rPr>
          <w:b/>
        </w:rPr>
      </w:pPr>
    </w:p>
    <w:p w:rsidR="009F4766" w:rsidRDefault="009F4766" w:rsidP="009F4766">
      <w:pPr>
        <w:tabs>
          <w:tab w:val="left" w:pos="2694"/>
        </w:tabs>
        <w:jc w:val="both"/>
        <w:rPr>
          <w:b/>
        </w:rPr>
      </w:pPr>
    </w:p>
    <w:tbl>
      <w:tblPr>
        <w:tblStyle w:val="Reetkatablice"/>
        <w:tblW w:w="0" w:type="auto"/>
        <w:tblInd w:w="0" w:type="dxa"/>
        <w:tblLook w:val="04A0" w:firstRow="1" w:lastRow="0" w:firstColumn="1" w:lastColumn="0" w:noHBand="0" w:noVBand="1"/>
      </w:tblPr>
      <w:tblGrid>
        <w:gridCol w:w="9062"/>
      </w:tblGrid>
      <w:tr w:rsidR="00FC0966" w:rsidRPr="00E87AA8" w:rsidTr="009C5BF8">
        <w:tc>
          <w:tcPr>
            <w:tcW w:w="9062" w:type="dxa"/>
          </w:tcPr>
          <w:p w:rsidR="00FC0966" w:rsidRDefault="00FC0966" w:rsidP="009C5BF8">
            <w:pPr>
              <w:jc w:val="center"/>
              <w:rPr>
                <w:b/>
                <w:sz w:val="24"/>
                <w:szCs w:val="24"/>
              </w:rPr>
            </w:pPr>
            <w:r w:rsidRPr="00E87AA8">
              <w:rPr>
                <w:b/>
                <w:sz w:val="24"/>
                <w:szCs w:val="24"/>
                <w:highlight w:val="cyan"/>
              </w:rPr>
              <w:t>DEŽURSTVO UČITELJA PŠ PRGOMET</w:t>
            </w:r>
          </w:p>
          <w:p w:rsidR="00FC0966" w:rsidRPr="00E87AA8" w:rsidRDefault="00FC0966" w:rsidP="009C5BF8">
            <w:pPr>
              <w:jc w:val="center"/>
              <w:rPr>
                <w:b/>
                <w:sz w:val="24"/>
                <w:szCs w:val="24"/>
              </w:rPr>
            </w:pPr>
          </w:p>
        </w:tc>
      </w:tr>
      <w:tr w:rsidR="00FC0966" w:rsidRPr="00E87AA8" w:rsidTr="009C5BF8">
        <w:tc>
          <w:tcPr>
            <w:tcW w:w="9062" w:type="dxa"/>
          </w:tcPr>
          <w:p w:rsidR="00FC0966" w:rsidRPr="00E87AA8" w:rsidRDefault="00FC0966" w:rsidP="009C5BF8">
            <w:pPr>
              <w:rPr>
                <w:sz w:val="24"/>
                <w:szCs w:val="24"/>
              </w:rPr>
            </w:pPr>
            <w:r w:rsidRPr="00E87AA8">
              <w:rPr>
                <w:b/>
                <w:sz w:val="24"/>
                <w:szCs w:val="24"/>
                <w:u w:val="single"/>
              </w:rPr>
              <w:t>PONEDJELJAK</w:t>
            </w:r>
            <w:r w:rsidRPr="00E87AA8">
              <w:rPr>
                <w:sz w:val="24"/>
                <w:szCs w:val="24"/>
              </w:rPr>
              <w:t xml:space="preserve"> – MIHAELA ANTIČEVIĆ I MARIJANA ŠOŠIĆ</w:t>
            </w:r>
          </w:p>
        </w:tc>
      </w:tr>
      <w:tr w:rsidR="00FC0966" w:rsidRPr="00E87AA8" w:rsidTr="009C5BF8">
        <w:tc>
          <w:tcPr>
            <w:tcW w:w="9062" w:type="dxa"/>
          </w:tcPr>
          <w:p w:rsidR="00FC0966" w:rsidRPr="00E87AA8" w:rsidRDefault="00FC0966" w:rsidP="009C5BF8">
            <w:pPr>
              <w:rPr>
                <w:sz w:val="24"/>
                <w:szCs w:val="24"/>
              </w:rPr>
            </w:pPr>
            <w:r w:rsidRPr="00E87AA8">
              <w:rPr>
                <w:b/>
                <w:sz w:val="24"/>
                <w:szCs w:val="24"/>
                <w:u w:val="single"/>
              </w:rPr>
              <w:t>UTORAK</w:t>
            </w:r>
            <w:r w:rsidRPr="00E87AA8">
              <w:rPr>
                <w:b/>
                <w:sz w:val="24"/>
                <w:szCs w:val="24"/>
              </w:rPr>
              <w:t xml:space="preserve"> </w:t>
            </w:r>
            <w:r w:rsidRPr="00E87AA8">
              <w:rPr>
                <w:sz w:val="24"/>
                <w:szCs w:val="24"/>
              </w:rPr>
              <w:t>– IVANA BALIĆ I EDI RUPIĆ</w:t>
            </w:r>
          </w:p>
        </w:tc>
      </w:tr>
      <w:tr w:rsidR="00FC0966" w:rsidRPr="00E87AA8" w:rsidTr="009C5BF8">
        <w:tc>
          <w:tcPr>
            <w:tcW w:w="9062" w:type="dxa"/>
          </w:tcPr>
          <w:p w:rsidR="00FC0966" w:rsidRPr="00E87AA8" w:rsidRDefault="00FC0966" w:rsidP="009C5BF8">
            <w:pPr>
              <w:rPr>
                <w:sz w:val="24"/>
                <w:szCs w:val="24"/>
              </w:rPr>
            </w:pPr>
            <w:r w:rsidRPr="00E87AA8">
              <w:rPr>
                <w:b/>
                <w:sz w:val="24"/>
                <w:szCs w:val="24"/>
                <w:u w:val="single"/>
              </w:rPr>
              <w:t>SRIJEDA</w:t>
            </w:r>
            <w:r w:rsidRPr="00E87AA8">
              <w:rPr>
                <w:sz w:val="24"/>
                <w:szCs w:val="24"/>
              </w:rPr>
              <w:t xml:space="preserve"> – DAMIRA DRNASIN I KATARINA IVANOVIĆ</w:t>
            </w:r>
          </w:p>
        </w:tc>
      </w:tr>
      <w:tr w:rsidR="00FC0966" w:rsidRPr="00E87AA8" w:rsidTr="009C5BF8">
        <w:tc>
          <w:tcPr>
            <w:tcW w:w="9062" w:type="dxa"/>
          </w:tcPr>
          <w:p w:rsidR="00FC0966" w:rsidRPr="00E87AA8" w:rsidRDefault="00FC0966" w:rsidP="009C5BF8">
            <w:pPr>
              <w:rPr>
                <w:sz w:val="24"/>
                <w:szCs w:val="24"/>
              </w:rPr>
            </w:pPr>
            <w:r w:rsidRPr="00E87AA8">
              <w:rPr>
                <w:b/>
                <w:sz w:val="24"/>
                <w:szCs w:val="24"/>
                <w:u w:val="single"/>
              </w:rPr>
              <w:t>ČETVRTAK</w:t>
            </w:r>
            <w:r w:rsidRPr="00E87AA8">
              <w:rPr>
                <w:sz w:val="24"/>
                <w:szCs w:val="24"/>
                <w:u w:val="single"/>
              </w:rPr>
              <w:t xml:space="preserve"> </w:t>
            </w:r>
            <w:r w:rsidRPr="00E87AA8">
              <w:rPr>
                <w:sz w:val="24"/>
                <w:szCs w:val="24"/>
              </w:rPr>
              <w:t>– IVANA JUGINOVIĆ VUKOREP I JELENA MALENICA</w:t>
            </w:r>
          </w:p>
        </w:tc>
      </w:tr>
      <w:tr w:rsidR="00FC0966" w:rsidRPr="00E87AA8" w:rsidTr="009C5BF8">
        <w:tc>
          <w:tcPr>
            <w:tcW w:w="9062" w:type="dxa"/>
          </w:tcPr>
          <w:p w:rsidR="00FC0966" w:rsidRPr="00E87AA8" w:rsidRDefault="00FC0966" w:rsidP="009C5BF8">
            <w:pPr>
              <w:rPr>
                <w:sz w:val="24"/>
                <w:szCs w:val="24"/>
              </w:rPr>
            </w:pPr>
            <w:r w:rsidRPr="00E87AA8">
              <w:rPr>
                <w:b/>
                <w:sz w:val="24"/>
                <w:szCs w:val="24"/>
                <w:u w:val="single"/>
              </w:rPr>
              <w:t>PETAK</w:t>
            </w:r>
            <w:r w:rsidRPr="00E87AA8">
              <w:rPr>
                <w:sz w:val="24"/>
                <w:szCs w:val="24"/>
                <w:u w:val="single"/>
              </w:rPr>
              <w:t xml:space="preserve"> </w:t>
            </w:r>
            <w:r w:rsidRPr="00E87AA8">
              <w:rPr>
                <w:sz w:val="24"/>
                <w:szCs w:val="24"/>
              </w:rPr>
              <w:t>– ANTONIJA CECIĆ-VENJIR I LIDIJA ČATIPOVIĆ/MARIO ŠEGO</w:t>
            </w:r>
          </w:p>
        </w:tc>
      </w:tr>
    </w:tbl>
    <w:p w:rsidR="00FC0966" w:rsidRDefault="00FC0966" w:rsidP="009F4766">
      <w:pPr>
        <w:tabs>
          <w:tab w:val="left" w:pos="2694"/>
        </w:tabs>
        <w:jc w:val="both"/>
        <w:rPr>
          <w:b/>
        </w:rPr>
      </w:pPr>
    </w:p>
    <w:p w:rsidR="009F4766" w:rsidRDefault="009F4766" w:rsidP="009F4766">
      <w:pPr>
        <w:tabs>
          <w:tab w:val="left" w:pos="2694"/>
        </w:tabs>
        <w:jc w:val="both"/>
        <w:rPr>
          <w:b/>
        </w:rPr>
      </w:pPr>
    </w:p>
    <w:p w:rsidR="009F4766" w:rsidRPr="004E178D" w:rsidRDefault="009F4766" w:rsidP="009F4766">
      <w:pPr>
        <w:tabs>
          <w:tab w:val="left" w:pos="2694"/>
        </w:tabs>
        <w:jc w:val="both"/>
        <w:rPr>
          <w:b/>
          <w:bCs/>
          <w:color w:val="FF0000"/>
          <w:sz w:val="24"/>
          <w:szCs w:val="24"/>
        </w:rPr>
      </w:pPr>
      <w:r w:rsidRPr="004E178D">
        <w:rPr>
          <w:b/>
          <w:sz w:val="24"/>
          <w:szCs w:val="24"/>
        </w:rPr>
        <w:lastRenderedPageBreak/>
        <w:t>3. PODACI O ORGANIZACIJI RADA</w:t>
      </w:r>
    </w:p>
    <w:p w:rsidR="00FC0966" w:rsidRPr="004E178D" w:rsidRDefault="00FC0966" w:rsidP="009F4766">
      <w:pPr>
        <w:spacing w:after="120" w:line="480" w:lineRule="auto"/>
        <w:rPr>
          <w:b/>
          <w:sz w:val="24"/>
          <w:szCs w:val="24"/>
        </w:rPr>
      </w:pPr>
    </w:p>
    <w:p w:rsidR="009F4766" w:rsidRDefault="009F4766" w:rsidP="009F4766">
      <w:pPr>
        <w:spacing w:after="120" w:line="480" w:lineRule="auto"/>
        <w:rPr>
          <w:b/>
          <w:sz w:val="24"/>
          <w:szCs w:val="24"/>
        </w:rPr>
      </w:pPr>
      <w:r>
        <w:rPr>
          <w:b/>
          <w:sz w:val="24"/>
          <w:szCs w:val="24"/>
        </w:rPr>
        <w:t>3.1. ORGANIZACIJA SMJENA</w:t>
      </w:r>
    </w:p>
    <w:p w:rsidR="009F4766" w:rsidRDefault="009F4766" w:rsidP="009F4766">
      <w:pPr>
        <w:spacing w:after="120"/>
        <w:rPr>
          <w:sz w:val="24"/>
          <w:szCs w:val="24"/>
        </w:rPr>
      </w:pPr>
      <w:r>
        <w:rPr>
          <w:sz w:val="24"/>
          <w:szCs w:val="24"/>
        </w:rPr>
        <w:t>Matična škola radi u jutarnjoj i popodnevnoj smjeni. Rad smjena je izmjeničan. Jutarnja smjena počinje s radom u 8.00 sati, završava u 13:10.  Popodnevna smjena  počinje s radom u 14.00 sati, završava 19:10.</w:t>
      </w:r>
    </w:p>
    <w:p w:rsidR="009F4766" w:rsidRPr="00170A38" w:rsidRDefault="009F4766" w:rsidP="009F4766">
      <w:pPr>
        <w:spacing w:after="120"/>
        <w:rPr>
          <w:sz w:val="24"/>
          <w:szCs w:val="24"/>
        </w:rPr>
      </w:pPr>
      <w:r>
        <w:rPr>
          <w:sz w:val="24"/>
          <w:szCs w:val="24"/>
        </w:rPr>
        <w:t xml:space="preserve">Smjenu </w:t>
      </w:r>
      <w:r>
        <w:rPr>
          <w:b/>
          <w:sz w:val="24"/>
          <w:szCs w:val="24"/>
        </w:rPr>
        <w:t>A</w:t>
      </w:r>
      <w:r>
        <w:rPr>
          <w:sz w:val="24"/>
          <w:szCs w:val="24"/>
        </w:rPr>
        <w:t xml:space="preserve"> </w:t>
      </w:r>
      <w:r w:rsidRPr="00170A38">
        <w:rPr>
          <w:sz w:val="24"/>
          <w:szCs w:val="24"/>
        </w:rPr>
        <w:t xml:space="preserve">pohađa </w:t>
      </w:r>
      <w:r w:rsidRPr="00170A38">
        <w:rPr>
          <w:b/>
          <w:sz w:val="24"/>
          <w:szCs w:val="24"/>
          <w:u w:val="single"/>
        </w:rPr>
        <w:t>3</w:t>
      </w:r>
      <w:r w:rsidR="001D32D9">
        <w:rPr>
          <w:b/>
          <w:sz w:val="24"/>
          <w:szCs w:val="24"/>
          <w:u w:val="single"/>
        </w:rPr>
        <w:t>83</w:t>
      </w:r>
      <w:r w:rsidRPr="00170A38">
        <w:rPr>
          <w:b/>
          <w:sz w:val="24"/>
          <w:szCs w:val="24"/>
          <w:u w:val="single"/>
        </w:rPr>
        <w:t xml:space="preserve"> </w:t>
      </w:r>
      <w:r w:rsidRPr="00170A38">
        <w:rPr>
          <w:sz w:val="24"/>
          <w:szCs w:val="24"/>
        </w:rPr>
        <w:t xml:space="preserve">učenika raspoređena u </w:t>
      </w:r>
      <w:r w:rsidR="00D1519F" w:rsidRPr="00170A38">
        <w:rPr>
          <w:sz w:val="24"/>
          <w:szCs w:val="24"/>
        </w:rPr>
        <w:t>17</w:t>
      </w:r>
      <w:r w:rsidRPr="00170A38">
        <w:rPr>
          <w:sz w:val="24"/>
          <w:szCs w:val="24"/>
        </w:rPr>
        <w:t xml:space="preserve"> razrednih odjeljenja:</w:t>
      </w:r>
    </w:p>
    <w:p w:rsidR="009F4766" w:rsidRPr="00170A38" w:rsidRDefault="009F4766" w:rsidP="009F4766">
      <w:pPr>
        <w:spacing w:after="120"/>
        <w:rPr>
          <w:sz w:val="24"/>
          <w:szCs w:val="24"/>
        </w:rPr>
      </w:pPr>
      <w:r w:rsidRPr="00170A38">
        <w:rPr>
          <w:sz w:val="24"/>
          <w:szCs w:val="24"/>
        </w:rPr>
        <w:t xml:space="preserve">9 razrednih odjeljenja od 1. do 4. razreda / </w:t>
      </w:r>
      <w:r w:rsidR="00D1519F" w:rsidRPr="00170A38">
        <w:rPr>
          <w:b/>
          <w:sz w:val="24"/>
          <w:szCs w:val="24"/>
          <w:u w:val="single"/>
        </w:rPr>
        <w:t>209</w:t>
      </w:r>
      <w:r w:rsidRPr="00170A38">
        <w:rPr>
          <w:b/>
          <w:sz w:val="24"/>
          <w:szCs w:val="24"/>
          <w:u w:val="single"/>
        </w:rPr>
        <w:t xml:space="preserve"> </w:t>
      </w:r>
      <w:r w:rsidRPr="00170A38">
        <w:rPr>
          <w:sz w:val="24"/>
          <w:szCs w:val="24"/>
        </w:rPr>
        <w:t>učenika</w:t>
      </w:r>
    </w:p>
    <w:p w:rsidR="009F4766" w:rsidRPr="00170A38" w:rsidRDefault="009F4766" w:rsidP="009F4766">
      <w:pPr>
        <w:spacing w:after="120"/>
        <w:rPr>
          <w:sz w:val="24"/>
          <w:szCs w:val="24"/>
        </w:rPr>
      </w:pPr>
      <w:r w:rsidRPr="00170A38">
        <w:rPr>
          <w:sz w:val="24"/>
          <w:szCs w:val="24"/>
        </w:rPr>
        <w:t xml:space="preserve">8 razrednih odjeljenja od 5. do 8. razreda / </w:t>
      </w:r>
      <w:r w:rsidR="00D7629E">
        <w:rPr>
          <w:b/>
          <w:sz w:val="24"/>
          <w:szCs w:val="24"/>
          <w:u w:val="single"/>
        </w:rPr>
        <w:t>171</w:t>
      </w:r>
      <w:r w:rsidR="00170A38" w:rsidRPr="00170A38">
        <w:rPr>
          <w:b/>
          <w:sz w:val="24"/>
          <w:szCs w:val="24"/>
          <w:u w:val="single"/>
        </w:rPr>
        <w:t xml:space="preserve"> </w:t>
      </w:r>
      <w:r w:rsidR="00D7629E">
        <w:rPr>
          <w:sz w:val="24"/>
          <w:szCs w:val="24"/>
        </w:rPr>
        <w:t>učenik</w:t>
      </w:r>
    </w:p>
    <w:p w:rsidR="009F4766" w:rsidRDefault="009F4766" w:rsidP="009F4766">
      <w:pPr>
        <w:spacing w:after="120"/>
        <w:rPr>
          <w:sz w:val="24"/>
          <w:szCs w:val="24"/>
        </w:rPr>
      </w:pPr>
      <w:r>
        <w:rPr>
          <w:sz w:val="24"/>
          <w:szCs w:val="24"/>
        </w:rPr>
        <w:t>Smjenu A pohađaju učenici sljedećih razrednih odjeljenja.</w:t>
      </w:r>
    </w:p>
    <w:p w:rsidR="009F4766" w:rsidRDefault="009F4766" w:rsidP="009F4766">
      <w:pPr>
        <w:spacing w:after="120"/>
        <w:rPr>
          <w:sz w:val="24"/>
          <w:szCs w:val="24"/>
        </w:rPr>
      </w:pPr>
      <w:r>
        <w:rPr>
          <w:sz w:val="24"/>
          <w:szCs w:val="24"/>
        </w:rPr>
        <w:t>1. a, 1.b, 1.c, 2.a,  2.b, 3. a, 3.b, 4.a, 4.b, 5.a,5.b, 6.a, 6.b, 7.a, 7.b,  8.a, 8.b.</w:t>
      </w:r>
    </w:p>
    <w:p w:rsidR="009F4766" w:rsidRDefault="009F4766" w:rsidP="009F4766">
      <w:pPr>
        <w:spacing w:after="120"/>
        <w:rPr>
          <w:sz w:val="24"/>
          <w:szCs w:val="24"/>
        </w:rPr>
      </w:pPr>
    </w:p>
    <w:p w:rsidR="009F4766" w:rsidRPr="00170A38" w:rsidRDefault="009F4766" w:rsidP="009F4766">
      <w:pPr>
        <w:spacing w:after="120"/>
        <w:rPr>
          <w:sz w:val="24"/>
          <w:szCs w:val="24"/>
        </w:rPr>
      </w:pPr>
      <w:r>
        <w:rPr>
          <w:sz w:val="24"/>
          <w:szCs w:val="24"/>
        </w:rPr>
        <w:t xml:space="preserve">Smjenu </w:t>
      </w:r>
      <w:r>
        <w:rPr>
          <w:b/>
          <w:sz w:val="24"/>
          <w:szCs w:val="24"/>
        </w:rPr>
        <w:t>B</w:t>
      </w:r>
      <w:r>
        <w:rPr>
          <w:sz w:val="24"/>
          <w:szCs w:val="24"/>
        </w:rPr>
        <w:t xml:space="preserve"> pohađa </w:t>
      </w:r>
      <w:r w:rsidR="00170A38" w:rsidRPr="00170A38">
        <w:rPr>
          <w:b/>
          <w:sz w:val="24"/>
          <w:szCs w:val="24"/>
          <w:u w:val="single"/>
        </w:rPr>
        <w:t>381</w:t>
      </w:r>
      <w:r w:rsidRPr="00170A38">
        <w:rPr>
          <w:b/>
          <w:sz w:val="24"/>
          <w:szCs w:val="24"/>
          <w:u w:val="single"/>
        </w:rPr>
        <w:t xml:space="preserve"> </w:t>
      </w:r>
      <w:r w:rsidR="00170A38" w:rsidRPr="00170A38">
        <w:rPr>
          <w:sz w:val="24"/>
          <w:szCs w:val="24"/>
        </w:rPr>
        <w:t>učenik raspoređenih u 18</w:t>
      </w:r>
      <w:r w:rsidRPr="00170A38">
        <w:rPr>
          <w:sz w:val="24"/>
          <w:szCs w:val="24"/>
        </w:rPr>
        <w:t xml:space="preserve"> razrednih odjeljenja:</w:t>
      </w:r>
    </w:p>
    <w:p w:rsidR="009F4766" w:rsidRPr="00170A38" w:rsidRDefault="009F4766" w:rsidP="009F4766">
      <w:pPr>
        <w:spacing w:after="120"/>
        <w:rPr>
          <w:sz w:val="24"/>
          <w:szCs w:val="24"/>
        </w:rPr>
      </w:pPr>
      <w:r w:rsidRPr="00170A38">
        <w:rPr>
          <w:sz w:val="24"/>
          <w:szCs w:val="24"/>
        </w:rPr>
        <w:t xml:space="preserve">9 razrednih odjeljenja od 1. do 4. razreda / </w:t>
      </w:r>
      <w:r w:rsidR="00170A38" w:rsidRPr="00170A38">
        <w:rPr>
          <w:b/>
          <w:sz w:val="24"/>
          <w:szCs w:val="24"/>
        </w:rPr>
        <w:t>207</w:t>
      </w:r>
      <w:r w:rsidRPr="00170A38">
        <w:rPr>
          <w:sz w:val="24"/>
          <w:szCs w:val="24"/>
        </w:rPr>
        <w:t xml:space="preserve"> učenika</w:t>
      </w:r>
    </w:p>
    <w:p w:rsidR="009F4766" w:rsidRPr="00170A38" w:rsidRDefault="009F4766" w:rsidP="009F4766">
      <w:pPr>
        <w:spacing w:after="120"/>
        <w:rPr>
          <w:sz w:val="24"/>
          <w:szCs w:val="24"/>
        </w:rPr>
      </w:pPr>
      <w:r w:rsidRPr="00170A38">
        <w:rPr>
          <w:sz w:val="24"/>
          <w:szCs w:val="24"/>
        </w:rPr>
        <w:t xml:space="preserve">9 razrednih odjeljenja od 5. do 8. razreda / </w:t>
      </w:r>
      <w:r w:rsidR="00170A38" w:rsidRPr="00170A38">
        <w:rPr>
          <w:b/>
          <w:sz w:val="24"/>
          <w:szCs w:val="24"/>
        </w:rPr>
        <w:t>174</w:t>
      </w:r>
      <w:r w:rsidRPr="00170A38">
        <w:rPr>
          <w:b/>
          <w:sz w:val="24"/>
          <w:szCs w:val="24"/>
        </w:rPr>
        <w:t xml:space="preserve"> </w:t>
      </w:r>
      <w:r w:rsidRPr="00170A38">
        <w:rPr>
          <w:sz w:val="24"/>
          <w:szCs w:val="24"/>
        </w:rPr>
        <w:t>učenika</w:t>
      </w:r>
    </w:p>
    <w:p w:rsidR="009F4766" w:rsidRDefault="009F4766" w:rsidP="009F4766">
      <w:pPr>
        <w:spacing w:after="120"/>
        <w:rPr>
          <w:sz w:val="24"/>
          <w:szCs w:val="24"/>
        </w:rPr>
      </w:pPr>
      <w:r>
        <w:rPr>
          <w:sz w:val="24"/>
          <w:szCs w:val="24"/>
        </w:rPr>
        <w:t>U smjenu B polaze učenici sljedećih razreda:</w:t>
      </w:r>
    </w:p>
    <w:p w:rsidR="009F4766" w:rsidRDefault="009F4766" w:rsidP="009F4766">
      <w:pPr>
        <w:spacing w:after="120"/>
        <w:rPr>
          <w:sz w:val="24"/>
          <w:szCs w:val="24"/>
        </w:rPr>
      </w:pPr>
      <w:r>
        <w:rPr>
          <w:sz w:val="24"/>
          <w:szCs w:val="24"/>
        </w:rPr>
        <w:t>1.c, 1.d, 2.c, 2.d, 2.e, 3.c, 3.d, 4.c, 4.d, 5.c, 5.d, 5.e, 6.c, 6.d, 7.c, 7.d, 8.c, 8.d.</w:t>
      </w:r>
    </w:p>
    <w:p w:rsidR="009F4766" w:rsidRDefault="009F4766" w:rsidP="009F4766">
      <w:pPr>
        <w:spacing w:after="120"/>
        <w:rPr>
          <w:sz w:val="24"/>
          <w:szCs w:val="24"/>
        </w:rPr>
      </w:pPr>
      <w:r>
        <w:rPr>
          <w:sz w:val="24"/>
          <w:szCs w:val="24"/>
        </w:rPr>
        <w:t xml:space="preserve">U ovoj školskoj godini nastavu polazi </w:t>
      </w:r>
      <w:r w:rsidR="00D7629E">
        <w:rPr>
          <w:b/>
          <w:sz w:val="24"/>
          <w:szCs w:val="24"/>
          <w:u w:val="single"/>
        </w:rPr>
        <w:t>761</w:t>
      </w:r>
      <w:r w:rsidR="00D7629E">
        <w:rPr>
          <w:sz w:val="24"/>
          <w:szCs w:val="24"/>
        </w:rPr>
        <w:t xml:space="preserve"> učenik</w:t>
      </w:r>
      <w:r>
        <w:rPr>
          <w:sz w:val="24"/>
          <w:szCs w:val="24"/>
        </w:rPr>
        <w:t xml:space="preserve"> od prvog do osmog razreda.</w:t>
      </w:r>
    </w:p>
    <w:p w:rsidR="009F4766" w:rsidRDefault="009F4766" w:rsidP="009F4766">
      <w:pPr>
        <w:spacing w:after="120"/>
        <w:rPr>
          <w:color w:val="000000" w:themeColor="text1"/>
          <w:sz w:val="24"/>
          <w:szCs w:val="24"/>
        </w:rPr>
      </w:pPr>
      <w:r>
        <w:rPr>
          <w:color w:val="000000" w:themeColor="text1"/>
          <w:sz w:val="24"/>
          <w:szCs w:val="24"/>
        </w:rPr>
        <w:t xml:space="preserve">U školi su </w:t>
      </w:r>
      <w:r>
        <w:rPr>
          <w:b/>
          <w:color w:val="000000" w:themeColor="text1"/>
          <w:sz w:val="24"/>
          <w:szCs w:val="24"/>
          <w:u w:val="single"/>
        </w:rPr>
        <w:t xml:space="preserve">35 </w:t>
      </w:r>
      <w:r>
        <w:rPr>
          <w:b/>
          <w:color w:val="000000" w:themeColor="text1"/>
          <w:sz w:val="24"/>
          <w:szCs w:val="24"/>
        </w:rPr>
        <w:t xml:space="preserve"> </w:t>
      </w:r>
      <w:r>
        <w:rPr>
          <w:color w:val="000000" w:themeColor="text1"/>
          <w:sz w:val="24"/>
          <w:szCs w:val="24"/>
        </w:rPr>
        <w:t>razrednih odjeljenja</w:t>
      </w:r>
      <w:r w:rsidR="00170A38">
        <w:rPr>
          <w:color w:val="000000" w:themeColor="text1"/>
          <w:sz w:val="24"/>
          <w:szCs w:val="24"/>
        </w:rPr>
        <w:t xml:space="preserve"> i to 18 u nižim razredima te 17</w:t>
      </w:r>
      <w:r>
        <w:rPr>
          <w:color w:val="000000" w:themeColor="text1"/>
          <w:sz w:val="24"/>
          <w:szCs w:val="24"/>
        </w:rPr>
        <w:t xml:space="preserve"> u višim razredima.</w:t>
      </w:r>
    </w:p>
    <w:p w:rsidR="009F4766" w:rsidRDefault="009F4766" w:rsidP="009F4766">
      <w:pPr>
        <w:spacing w:after="120"/>
        <w:rPr>
          <w:color w:val="000000" w:themeColor="text1"/>
          <w:sz w:val="24"/>
          <w:szCs w:val="24"/>
        </w:rPr>
      </w:pPr>
      <w:r>
        <w:rPr>
          <w:color w:val="000000" w:themeColor="text1"/>
          <w:sz w:val="24"/>
          <w:szCs w:val="24"/>
        </w:rPr>
        <w:t xml:space="preserve">Velik broj učenika </w:t>
      </w:r>
      <w:r w:rsidRPr="00F73698">
        <w:rPr>
          <w:sz w:val="24"/>
          <w:szCs w:val="24"/>
        </w:rPr>
        <w:t>(</w:t>
      </w:r>
      <w:r w:rsidRPr="00F73698">
        <w:rPr>
          <w:b/>
          <w:sz w:val="24"/>
          <w:szCs w:val="24"/>
          <w:u w:val="single"/>
        </w:rPr>
        <w:t xml:space="preserve"> </w:t>
      </w:r>
      <w:r w:rsidR="00F73698" w:rsidRPr="00F73698">
        <w:rPr>
          <w:b/>
          <w:sz w:val="24"/>
          <w:szCs w:val="24"/>
          <w:u w:val="single"/>
        </w:rPr>
        <w:t>392</w:t>
      </w:r>
      <w:r w:rsidRPr="00F73698">
        <w:rPr>
          <w:b/>
          <w:sz w:val="24"/>
          <w:szCs w:val="24"/>
          <w:u w:val="single"/>
        </w:rPr>
        <w:t>)</w:t>
      </w:r>
      <w:r w:rsidRPr="00F73698">
        <w:rPr>
          <w:sz w:val="24"/>
          <w:szCs w:val="24"/>
        </w:rPr>
        <w:t xml:space="preserve"> </w:t>
      </w:r>
      <w:r w:rsidR="007A0AAD">
        <w:rPr>
          <w:color w:val="000000" w:themeColor="text1"/>
          <w:sz w:val="24"/>
          <w:szCs w:val="24"/>
        </w:rPr>
        <w:t>koji polaze našu školu</w:t>
      </w:r>
      <w:r>
        <w:rPr>
          <w:color w:val="000000" w:themeColor="text1"/>
          <w:sz w:val="24"/>
          <w:szCs w:val="24"/>
        </w:rPr>
        <w:t xml:space="preserve"> učenici</w:t>
      </w:r>
      <w:r w:rsidR="007A0AAD">
        <w:rPr>
          <w:color w:val="000000" w:themeColor="text1"/>
          <w:sz w:val="24"/>
          <w:szCs w:val="24"/>
        </w:rPr>
        <w:t xml:space="preserve"> su</w:t>
      </w:r>
      <w:r>
        <w:rPr>
          <w:color w:val="000000" w:themeColor="text1"/>
          <w:sz w:val="24"/>
          <w:szCs w:val="24"/>
        </w:rPr>
        <w:t xml:space="preserve"> putnici (Radun, Rudine i Radošić) tako da je za njih organiziran prijevoz.</w:t>
      </w:r>
      <w:r w:rsidRPr="00D819B2">
        <w:rPr>
          <w:color w:val="000000" w:themeColor="text1"/>
          <w:sz w:val="24"/>
          <w:szCs w:val="24"/>
        </w:rPr>
        <w:t xml:space="preserve"> </w:t>
      </w:r>
      <w:r>
        <w:rPr>
          <w:color w:val="000000" w:themeColor="text1"/>
          <w:sz w:val="24"/>
          <w:szCs w:val="24"/>
        </w:rPr>
        <w:t xml:space="preserve">Od toga broja </w:t>
      </w:r>
      <w:r w:rsidR="00F73698" w:rsidRPr="00F73698">
        <w:rPr>
          <w:sz w:val="24"/>
          <w:szCs w:val="24"/>
        </w:rPr>
        <w:t>13</w:t>
      </w:r>
      <w:r w:rsidRPr="00D819B2">
        <w:rPr>
          <w:color w:val="000000" w:themeColor="text1"/>
          <w:sz w:val="24"/>
          <w:szCs w:val="24"/>
        </w:rPr>
        <w:t xml:space="preserve"> u</w:t>
      </w:r>
      <w:r>
        <w:rPr>
          <w:color w:val="000000" w:themeColor="text1"/>
          <w:sz w:val="24"/>
          <w:szCs w:val="24"/>
        </w:rPr>
        <w:t>čenika iz Radošića nastavu polaze u smjeni B. U A smjeni prijevoz je organiziran za učenike 1.b, 1.c i 4.a.. Od školske 2023. -2024. godine prijevoz je organiziran i za učenike  A smjene koji stanuju u Rudinama a pohađaju smjenu A</w:t>
      </w:r>
      <w:r w:rsidRPr="00F73698">
        <w:rPr>
          <w:sz w:val="24"/>
          <w:szCs w:val="24"/>
        </w:rPr>
        <w:t xml:space="preserve"> (</w:t>
      </w:r>
      <w:r w:rsidR="00F73698" w:rsidRPr="00F73698">
        <w:rPr>
          <w:sz w:val="24"/>
          <w:szCs w:val="24"/>
        </w:rPr>
        <w:t>26</w:t>
      </w:r>
      <w:r w:rsidRPr="00F73698">
        <w:rPr>
          <w:sz w:val="24"/>
          <w:szCs w:val="24"/>
        </w:rPr>
        <w:t xml:space="preserve"> učenika</w:t>
      </w:r>
      <w:r>
        <w:rPr>
          <w:color w:val="000000" w:themeColor="text1"/>
          <w:sz w:val="24"/>
          <w:szCs w:val="24"/>
        </w:rPr>
        <w:t>)</w:t>
      </w:r>
      <w:r w:rsidR="00F73698">
        <w:rPr>
          <w:color w:val="000000" w:themeColor="text1"/>
          <w:sz w:val="24"/>
          <w:szCs w:val="24"/>
        </w:rPr>
        <w:t>.</w:t>
      </w:r>
      <w:r>
        <w:rPr>
          <w:color w:val="000000" w:themeColor="text1"/>
          <w:sz w:val="24"/>
          <w:szCs w:val="24"/>
        </w:rPr>
        <w:t xml:space="preserve"> U školi su organizirana i dežurstva učitelja.</w:t>
      </w:r>
    </w:p>
    <w:p w:rsidR="009F4766" w:rsidRDefault="009F4766" w:rsidP="009F4766">
      <w:pPr>
        <w:spacing w:after="120"/>
        <w:rPr>
          <w:color w:val="000000" w:themeColor="text1"/>
          <w:sz w:val="24"/>
          <w:szCs w:val="24"/>
        </w:rPr>
      </w:pPr>
      <w:r>
        <w:rPr>
          <w:color w:val="000000" w:themeColor="text1"/>
          <w:sz w:val="24"/>
          <w:szCs w:val="24"/>
        </w:rPr>
        <w:t>U školi je organizirana prehrana učenika po modelu C</w:t>
      </w:r>
      <w:r w:rsidR="00F73698">
        <w:rPr>
          <w:color w:val="000000" w:themeColor="text1"/>
          <w:sz w:val="24"/>
          <w:szCs w:val="24"/>
        </w:rPr>
        <w:t xml:space="preserve"> (obavljač je Bobis).</w:t>
      </w:r>
    </w:p>
    <w:p w:rsidR="009F4766" w:rsidRDefault="009F4766" w:rsidP="009F4766">
      <w:pPr>
        <w:spacing w:after="120"/>
        <w:rPr>
          <w:color w:val="000000" w:themeColor="text1"/>
          <w:sz w:val="24"/>
          <w:szCs w:val="24"/>
        </w:rPr>
      </w:pPr>
      <w:r>
        <w:rPr>
          <w:color w:val="000000" w:themeColor="text1"/>
          <w:sz w:val="24"/>
          <w:szCs w:val="24"/>
        </w:rPr>
        <w:t>U područnoj školi “Prgomet” rad se odvija u jutarnjoj smjeni od 8 sati do 13 sati i 10 minuta.</w:t>
      </w:r>
    </w:p>
    <w:p w:rsidR="009F4766" w:rsidRDefault="009F4766" w:rsidP="009F4766">
      <w:pPr>
        <w:spacing w:after="120"/>
        <w:rPr>
          <w:color w:val="000000" w:themeColor="text1"/>
          <w:sz w:val="24"/>
          <w:szCs w:val="24"/>
        </w:rPr>
      </w:pPr>
      <w:r>
        <w:rPr>
          <w:color w:val="000000" w:themeColor="text1"/>
          <w:sz w:val="24"/>
          <w:szCs w:val="24"/>
        </w:rPr>
        <w:t xml:space="preserve">Polazi je 9 učenika u  jednom čistom i 2 kombinirana razredna odjela. </w:t>
      </w:r>
      <w:r w:rsidRPr="00D819B2">
        <w:rPr>
          <w:color w:val="000000" w:themeColor="text1"/>
          <w:sz w:val="24"/>
          <w:szCs w:val="24"/>
        </w:rPr>
        <w:t>Za</w:t>
      </w:r>
      <w:r w:rsidRPr="00E32207">
        <w:rPr>
          <w:color w:val="000000" w:themeColor="text1"/>
          <w:sz w:val="24"/>
          <w:szCs w:val="24"/>
        </w:rPr>
        <w:t xml:space="preserve"> sve</w:t>
      </w:r>
      <w:r w:rsidRPr="00D819B2">
        <w:rPr>
          <w:b/>
          <w:color w:val="000000" w:themeColor="text1"/>
          <w:sz w:val="24"/>
          <w:szCs w:val="24"/>
        </w:rPr>
        <w:t xml:space="preserve"> </w:t>
      </w:r>
      <w:r>
        <w:rPr>
          <w:color w:val="000000" w:themeColor="text1"/>
          <w:sz w:val="24"/>
          <w:szCs w:val="24"/>
        </w:rPr>
        <w:t>učenike</w:t>
      </w:r>
      <w:r w:rsidRPr="00D819B2">
        <w:rPr>
          <w:color w:val="000000" w:themeColor="text1"/>
          <w:sz w:val="24"/>
          <w:szCs w:val="24"/>
        </w:rPr>
        <w:t xml:space="preserve"> </w:t>
      </w:r>
      <w:r>
        <w:rPr>
          <w:color w:val="000000" w:themeColor="text1"/>
          <w:sz w:val="24"/>
          <w:szCs w:val="24"/>
        </w:rPr>
        <w:t>organiziran je prijevoz.</w:t>
      </w:r>
    </w:p>
    <w:p w:rsidR="009F4766" w:rsidRPr="0043058D" w:rsidRDefault="009F4766" w:rsidP="009F4766">
      <w:pPr>
        <w:spacing w:line="276" w:lineRule="auto"/>
        <w:rPr>
          <w:sz w:val="24"/>
          <w:szCs w:val="24"/>
        </w:rPr>
      </w:pPr>
    </w:p>
    <w:p w:rsidR="009F4766" w:rsidRDefault="009F4766" w:rsidP="009F4766">
      <w:pPr>
        <w:spacing w:line="276" w:lineRule="auto"/>
        <w:rPr>
          <w:b/>
          <w:bCs/>
          <w:sz w:val="24"/>
          <w:szCs w:val="24"/>
        </w:rPr>
      </w:pPr>
      <w:r w:rsidRPr="00117225">
        <w:rPr>
          <w:b/>
          <w:sz w:val="24"/>
          <w:szCs w:val="24"/>
        </w:rPr>
        <w:t>Ukupno je u školi 7</w:t>
      </w:r>
      <w:r w:rsidR="00D7629E">
        <w:rPr>
          <w:b/>
          <w:sz w:val="24"/>
          <w:szCs w:val="24"/>
        </w:rPr>
        <w:t>70</w:t>
      </w:r>
      <w:r>
        <w:rPr>
          <w:b/>
          <w:sz w:val="24"/>
          <w:szCs w:val="24"/>
        </w:rPr>
        <w:t xml:space="preserve"> učenika raspoređenih u 38</w:t>
      </w:r>
      <w:r w:rsidRPr="00117225">
        <w:rPr>
          <w:b/>
          <w:sz w:val="24"/>
          <w:szCs w:val="24"/>
        </w:rPr>
        <w:t xml:space="preserve"> razrednih odjela </w:t>
      </w:r>
      <w:r w:rsidRPr="00117225">
        <w:rPr>
          <w:b/>
          <w:sz w:val="24"/>
          <w:szCs w:val="24"/>
        </w:rPr>
        <w:br/>
        <w:t>(</w:t>
      </w:r>
      <w:r>
        <w:rPr>
          <w:b/>
          <w:sz w:val="24"/>
          <w:szCs w:val="24"/>
        </w:rPr>
        <w:t xml:space="preserve"> 36</w:t>
      </w:r>
      <w:r w:rsidRPr="00117225">
        <w:rPr>
          <w:b/>
          <w:sz w:val="24"/>
          <w:szCs w:val="24"/>
        </w:rPr>
        <w:t xml:space="preserve"> čista i 2 kombinirana).</w:t>
      </w:r>
      <w:r w:rsidRPr="00117225">
        <w:rPr>
          <w:b/>
          <w:bCs/>
          <w:sz w:val="24"/>
          <w:szCs w:val="24"/>
        </w:rPr>
        <w:t xml:space="preserve">   </w:t>
      </w:r>
    </w:p>
    <w:p w:rsidR="00F73698" w:rsidRPr="00117225" w:rsidRDefault="00F73698" w:rsidP="009F4766">
      <w:pPr>
        <w:spacing w:line="276" w:lineRule="auto"/>
        <w:rPr>
          <w:b/>
          <w:bCs/>
          <w:sz w:val="24"/>
          <w:szCs w:val="24"/>
        </w:rPr>
      </w:pPr>
      <w:r>
        <w:rPr>
          <w:b/>
          <w:bCs/>
          <w:sz w:val="24"/>
          <w:szCs w:val="24"/>
        </w:rPr>
        <w:t xml:space="preserve">                                                                                                               </w:t>
      </w:r>
    </w:p>
    <w:p w:rsidR="009F4766" w:rsidRPr="00325C73" w:rsidRDefault="009F4766" w:rsidP="00F73698">
      <w:pPr>
        <w:spacing w:line="276" w:lineRule="auto"/>
        <w:rPr>
          <w:b/>
          <w:bCs/>
          <w:color w:val="FF0000"/>
          <w:sz w:val="24"/>
          <w:szCs w:val="24"/>
        </w:rPr>
      </w:pPr>
      <w:r w:rsidRPr="00117225">
        <w:rPr>
          <w:b/>
          <w:bCs/>
          <w:sz w:val="24"/>
          <w:szCs w:val="24"/>
        </w:rPr>
        <w:t xml:space="preserve">                                                                                                                                                                     </w:t>
      </w:r>
      <w:r w:rsidRPr="00117225">
        <w:rPr>
          <w:b/>
          <w:bCs/>
          <w:noProof/>
          <w:sz w:val="24"/>
          <w:szCs w:val="24"/>
        </w:rPr>
        <w:t xml:space="preserve">            </w:t>
      </w:r>
      <w:r w:rsidR="00F73698">
        <w:rPr>
          <w:b/>
          <w:bCs/>
          <w:noProof/>
          <w:sz w:val="24"/>
          <w:szCs w:val="24"/>
        </w:rPr>
        <w:t xml:space="preserve">     </w:t>
      </w:r>
      <w:r w:rsidRPr="00325C73">
        <w:rPr>
          <w:b/>
          <w:sz w:val="24"/>
          <w:szCs w:val="24"/>
        </w:rPr>
        <w:t>3. 2.  GODIŠNJI KALENDAR RADA ŠKOLE</w:t>
      </w:r>
    </w:p>
    <w:p w:rsidR="009F4766" w:rsidRDefault="009F4766">
      <w:pPr>
        <w:rPr>
          <w:b/>
        </w:rPr>
      </w:pPr>
    </w:p>
    <w:tbl>
      <w:tblPr>
        <w:tblpPr w:leftFromText="180" w:rightFromText="180" w:bottomFromText="200" w:vertAnchor="text" w:horzAnchor="margin" w:tblpXSpec="center" w:tblpY="-579"/>
        <w:tblW w:w="10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3"/>
        <w:gridCol w:w="826"/>
        <w:gridCol w:w="598"/>
        <w:gridCol w:w="708"/>
        <w:gridCol w:w="675"/>
        <w:gridCol w:w="4421"/>
        <w:gridCol w:w="1543"/>
      </w:tblGrid>
      <w:tr w:rsidR="007A0AAD" w:rsidTr="00FD2580">
        <w:trPr>
          <w:cantSplit/>
          <w:trHeight w:val="1408"/>
        </w:trPr>
        <w:tc>
          <w:tcPr>
            <w:tcW w:w="1994"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05676C" w:themeColor="accent3" w:themeShade="80"/>
            </w:tcBorders>
            <w:shd w:val="clear" w:color="auto" w:fill="C0D7F1" w:themeFill="text2" w:themeFillTint="33"/>
          </w:tcPr>
          <w:p w:rsidR="007A0AAD" w:rsidRDefault="007A0AAD" w:rsidP="00FD2580">
            <w:pPr>
              <w:pStyle w:val="Tijeloteksta-uvlaka2"/>
              <w:spacing w:after="0" w:line="240" w:lineRule="auto"/>
              <w:ind w:left="0"/>
              <w:jc w:val="center"/>
              <w:rPr>
                <w:b/>
                <w:color w:val="000000" w:themeColor="text1"/>
                <w:szCs w:val="22"/>
                <w:lang w:val="en-US" w:eastAsia="en-US"/>
              </w:rPr>
            </w:pPr>
          </w:p>
          <w:p w:rsidR="007A0AAD" w:rsidRDefault="007A0AAD" w:rsidP="00FD2580">
            <w:pPr>
              <w:pStyle w:val="Tijeloteksta-uvlaka2"/>
              <w:spacing w:after="0" w:line="240" w:lineRule="auto"/>
              <w:ind w:left="0"/>
              <w:jc w:val="center"/>
              <w:rPr>
                <w:b/>
                <w:color w:val="000000" w:themeColor="text1"/>
                <w:szCs w:val="22"/>
                <w:lang w:val="en-US" w:eastAsia="en-US"/>
              </w:rPr>
            </w:pPr>
          </w:p>
          <w:p w:rsidR="007A0AAD" w:rsidRDefault="007A0AAD" w:rsidP="00FD2580">
            <w:pPr>
              <w:pStyle w:val="Tijeloteksta-uvlaka2"/>
              <w:spacing w:after="0" w:line="240" w:lineRule="auto"/>
              <w:ind w:left="0"/>
              <w:jc w:val="center"/>
              <w:rPr>
                <w:b/>
                <w:color w:val="000000" w:themeColor="text1"/>
                <w:szCs w:val="22"/>
                <w:lang w:val="en-US" w:eastAsia="en-US"/>
              </w:rPr>
            </w:pPr>
            <w:r>
              <w:rPr>
                <w:b/>
                <w:color w:val="000000" w:themeColor="text1"/>
                <w:szCs w:val="22"/>
                <w:lang w:val="en-US" w:eastAsia="en-US"/>
              </w:rPr>
              <w:t>OBRAZOVNO</w:t>
            </w:r>
          </w:p>
          <w:p w:rsidR="007A0AAD" w:rsidRDefault="007A0AAD" w:rsidP="00FD2580">
            <w:pPr>
              <w:pStyle w:val="Tijeloteksta-uvlaka2"/>
              <w:spacing w:after="0" w:line="240" w:lineRule="auto"/>
              <w:ind w:left="0"/>
              <w:jc w:val="center"/>
              <w:rPr>
                <w:b/>
                <w:color w:val="000000" w:themeColor="text1"/>
                <w:szCs w:val="22"/>
                <w:lang w:val="en-US" w:eastAsia="en-US"/>
              </w:rPr>
            </w:pPr>
            <w:r>
              <w:rPr>
                <w:b/>
                <w:color w:val="000000" w:themeColor="text1"/>
                <w:szCs w:val="22"/>
                <w:lang w:val="en-US" w:eastAsia="en-US"/>
              </w:rPr>
              <w:t>RAZDOBLJE</w:t>
            </w:r>
          </w:p>
        </w:tc>
        <w:tc>
          <w:tcPr>
            <w:tcW w:w="826"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0D7F1" w:themeFill="text2" w:themeFillTint="33"/>
            <w:textDirection w:val="btLr"/>
          </w:tcPr>
          <w:p w:rsidR="007A0AAD" w:rsidRDefault="007A0AAD" w:rsidP="00FD2580">
            <w:pPr>
              <w:pStyle w:val="Tijeloteksta-uvlaka2"/>
              <w:spacing w:after="0" w:line="240" w:lineRule="auto"/>
              <w:ind w:left="113" w:right="113"/>
              <w:jc w:val="center"/>
              <w:rPr>
                <w:b/>
                <w:color w:val="000000" w:themeColor="text1"/>
                <w:sz w:val="18"/>
                <w:szCs w:val="22"/>
                <w:lang w:val="en-US" w:eastAsia="en-US"/>
              </w:rPr>
            </w:pPr>
          </w:p>
          <w:p w:rsidR="007A0AAD" w:rsidRDefault="007A0AAD" w:rsidP="00FD2580">
            <w:pPr>
              <w:pStyle w:val="Tijeloteksta-uvlaka2"/>
              <w:spacing w:after="0" w:line="240" w:lineRule="auto"/>
              <w:ind w:left="113" w:right="113"/>
              <w:jc w:val="center"/>
              <w:rPr>
                <w:b/>
                <w:color w:val="000000" w:themeColor="text1"/>
                <w:sz w:val="18"/>
                <w:szCs w:val="22"/>
                <w:lang w:val="en-US" w:eastAsia="en-US"/>
              </w:rPr>
            </w:pPr>
            <w:r>
              <w:rPr>
                <w:b/>
                <w:color w:val="000000" w:themeColor="text1"/>
                <w:sz w:val="18"/>
                <w:szCs w:val="22"/>
                <w:lang w:val="en-US" w:eastAsia="en-US"/>
              </w:rPr>
              <w:t>MJESEC</w:t>
            </w:r>
          </w:p>
        </w:tc>
        <w:tc>
          <w:tcPr>
            <w:tcW w:w="598"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0D7F1" w:themeFill="text2" w:themeFillTint="33"/>
            <w:textDirection w:val="btLr"/>
            <w:hideMark/>
          </w:tcPr>
          <w:p w:rsidR="007A0AAD" w:rsidRDefault="007A0AAD" w:rsidP="00FD2580">
            <w:pPr>
              <w:pStyle w:val="Tijeloteksta-uvlaka2"/>
              <w:spacing w:after="0" w:line="240" w:lineRule="auto"/>
              <w:ind w:left="113" w:right="113"/>
              <w:jc w:val="center"/>
              <w:rPr>
                <w:b/>
                <w:color w:val="000000" w:themeColor="text1"/>
                <w:sz w:val="18"/>
                <w:szCs w:val="22"/>
                <w:lang w:val="en-US" w:eastAsia="en-US"/>
              </w:rPr>
            </w:pPr>
            <w:r>
              <w:rPr>
                <w:b/>
                <w:color w:val="000000" w:themeColor="text1"/>
                <w:sz w:val="18"/>
                <w:szCs w:val="22"/>
                <w:lang w:val="en-US" w:eastAsia="en-US"/>
              </w:rPr>
              <w:t>RADNIH</w:t>
            </w:r>
          </w:p>
          <w:p w:rsidR="007A0AAD" w:rsidRDefault="007A0AAD" w:rsidP="00FD2580">
            <w:pPr>
              <w:pStyle w:val="Tijeloteksta-uvlaka2"/>
              <w:spacing w:after="0" w:line="240" w:lineRule="auto"/>
              <w:ind w:left="113" w:right="113"/>
              <w:jc w:val="center"/>
              <w:rPr>
                <w:b/>
                <w:color w:val="000000" w:themeColor="text1"/>
                <w:sz w:val="18"/>
                <w:szCs w:val="22"/>
                <w:lang w:val="en-US" w:eastAsia="en-US"/>
              </w:rPr>
            </w:pPr>
            <w:r>
              <w:rPr>
                <w:b/>
                <w:color w:val="000000" w:themeColor="text1"/>
                <w:sz w:val="18"/>
                <w:szCs w:val="22"/>
                <w:lang w:val="en-US" w:eastAsia="en-US"/>
              </w:rPr>
              <w:t>DANA</w:t>
            </w:r>
          </w:p>
        </w:tc>
        <w:tc>
          <w:tcPr>
            <w:tcW w:w="708"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0D7F1" w:themeFill="text2" w:themeFillTint="33"/>
            <w:textDirection w:val="btLr"/>
            <w:hideMark/>
          </w:tcPr>
          <w:p w:rsidR="007A0AAD" w:rsidRDefault="007A0AAD" w:rsidP="00FD2580">
            <w:pPr>
              <w:pStyle w:val="Tijeloteksta-uvlaka2"/>
              <w:spacing w:after="0" w:line="240" w:lineRule="auto"/>
              <w:ind w:left="113" w:right="113"/>
              <w:rPr>
                <w:b/>
                <w:color w:val="000000" w:themeColor="text1"/>
                <w:sz w:val="18"/>
                <w:szCs w:val="22"/>
                <w:lang w:val="en-US" w:eastAsia="en-US"/>
              </w:rPr>
            </w:pPr>
            <w:r>
              <w:rPr>
                <w:b/>
                <w:color w:val="000000" w:themeColor="text1"/>
                <w:sz w:val="18"/>
                <w:szCs w:val="22"/>
                <w:lang w:val="en-US" w:eastAsia="en-US"/>
              </w:rPr>
              <w:t>NASTAVNIH</w:t>
            </w:r>
          </w:p>
          <w:p w:rsidR="007A0AAD" w:rsidRDefault="007A0AAD" w:rsidP="00FD2580">
            <w:pPr>
              <w:pStyle w:val="Tijeloteksta-uvlaka2"/>
              <w:spacing w:after="0" w:line="240" w:lineRule="auto"/>
              <w:ind w:left="113" w:right="113"/>
              <w:jc w:val="center"/>
              <w:rPr>
                <w:b/>
                <w:color w:val="000000" w:themeColor="text1"/>
                <w:sz w:val="18"/>
                <w:szCs w:val="22"/>
                <w:lang w:val="en-US" w:eastAsia="en-US"/>
              </w:rPr>
            </w:pPr>
            <w:r>
              <w:rPr>
                <w:b/>
                <w:color w:val="000000" w:themeColor="text1"/>
                <w:sz w:val="18"/>
                <w:szCs w:val="22"/>
                <w:lang w:val="en-US" w:eastAsia="en-US"/>
              </w:rPr>
              <w:t>DANA</w:t>
            </w:r>
          </w:p>
        </w:tc>
        <w:tc>
          <w:tcPr>
            <w:tcW w:w="675"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0D7F1" w:themeFill="text2" w:themeFillTint="33"/>
            <w:textDirection w:val="btLr"/>
            <w:hideMark/>
          </w:tcPr>
          <w:p w:rsidR="007A0AAD" w:rsidRDefault="007A0AAD" w:rsidP="00FD2580">
            <w:pPr>
              <w:pStyle w:val="Tijeloteksta-uvlaka2"/>
              <w:spacing w:after="0" w:line="240" w:lineRule="auto"/>
              <w:ind w:left="113" w:right="113"/>
              <w:jc w:val="center"/>
              <w:rPr>
                <w:b/>
                <w:color w:val="000000" w:themeColor="text1"/>
                <w:sz w:val="18"/>
                <w:szCs w:val="22"/>
                <w:lang w:val="en-US" w:eastAsia="en-US"/>
              </w:rPr>
            </w:pPr>
            <w:r>
              <w:rPr>
                <w:b/>
                <w:color w:val="000000" w:themeColor="text1"/>
                <w:sz w:val="18"/>
                <w:szCs w:val="22"/>
                <w:lang w:val="en-US" w:eastAsia="en-US"/>
              </w:rPr>
              <w:t>BLAGDANI</w:t>
            </w:r>
          </w:p>
          <w:p w:rsidR="007A0AAD" w:rsidRDefault="007A0AAD" w:rsidP="00FD2580">
            <w:pPr>
              <w:pStyle w:val="Tijeloteksta-uvlaka2"/>
              <w:spacing w:after="0" w:line="240" w:lineRule="auto"/>
              <w:ind w:left="113" w:right="113"/>
              <w:jc w:val="center"/>
              <w:rPr>
                <w:b/>
                <w:color w:val="000000" w:themeColor="text1"/>
                <w:sz w:val="18"/>
                <w:szCs w:val="22"/>
                <w:lang w:val="en-US" w:eastAsia="en-US"/>
              </w:rPr>
            </w:pPr>
            <w:r>
              <w:rPr>
                <w:b/>
                <w:color w:val="000000" w:themeColor="text1"/>
                <w:sz w:val="18"/>
                <w:szCs w:val="22"/>
                <w:lang w:val="en-US" w:eastAsia="en-US"/>
              </w:rPr>
              <w:t>(neradni dani)</w:t>
            </w:r>
          </w:p>
        </w:tc>
        <w:tc>
          <w:tcPr>
            <w:tcW w:w="4423" w:type="dxa"/>
            <w:tcBorders>
              <w:top w:val="single" w:sz="12" w:space="0" w:color="05676C" w:themeColor="accent3" w:themeShade="80"/>
              <w:left w:val="single" w:sz="4" w:space="0" w:color="auto"/>
              <w:bottom w:val="single" w:sz="18" w:space="0" w:color="05676C" w:themeColor="accent3" w:themeShade="80"/>
              <w:right w:val="single" w:sz="4" w:space="0" w:color="auto"/>
            </w:tcBorders>
            <w:shd w:val="clear" w:color="auto" w:fill="C0D7F1" w:themeFill="text2" w:themeFillTint="33"/>
          </w:tcPr>
          <w:p w:rsidR="007A0AAD" w:rsidRDefault="007A0AAD" w:rsidP="00FD2580">
            <w:pPr>
              <w:pStyle w:val="Tijeloteksta-uvlaka2"/>
              <w:spacing w:after="0" w:line="240" w:lineRule="auto"/>
              <w:ind w:left="0"/>
              <w:jc w:val="center"/>
              <w:rPr>
                <w:b/>
                <w:color w:val="000000" w:themeColor="text1"/>
                <w:szCs w:val="22"/>
                <w:lang w:val="en-US" w:eastAsia="en-US"/>
              </w:rPr>
            </w:pPr>
          </w:p>
          <w:p w:rsidR="007A0AAD" w:rsidRDefault="007A0AAD" w:rsidP="00FD2580">
            <w:pPr>
              <w:pStyle w:val="Tijeloteksta-uvlaka2"/>
              <w:spacing w:after="0" w:line="240" w:lineRule="auto"/>
              <w:ind w:left="0"/>
              <w:jc w:val="center"/>
              <w:rPr>
                <w:b/>
                <w:color w:val="000000" w:themeColor="text1"/>
                <w:szCs w:val="22"/>
                <w:lang w:val="en-US" w:eastAsia="en-US"/>
              </w:rPr>
            </w:pPr>
            <w:r>
              <w:rPr>
                <w:b/>
                <w:color w:val="000000" w:themeColor="text1"/>
                <w:szCs w:val="22"/>
                <w:lang w:val="en-US" w:eastAsia="en-US"/>
              </w:rPr>
              <w:t>OBILJEŽAVANJE</w:t>
            </w:r>
          </w:p>
          <w:p w:rsidR="007A0AAD" w:rsidRDefault="007A0AAD" w:rsidP="00FD2580">
            <w:pPr>
              <w:pStyle w:val="Tijeloteksta-uvlaka2"/>
              <w:spacing w:after="0" w:line="240" w:lineRule="auto"/>
              <w:ind w:left="0"/>
              <w:jc w:val="center"/>
              <w:rPr>
                <w:b/>
                <w:color w:val="000000" w:themeColor="text1"/>
                <w:szCs w:val="22"/>
                <w:lang w:val="en-US" w:eastAsia="en-US"/>
              </w:rPr>
            </w:pPr>
            <w:r>
              <w:rPr>
                <w:b/>
                <w:color w:val="000000" w:themeColor="text1"/>
                <w:szCs w:val="22"/>
                <w:lang w:val="en-US" w:eastAsia="en-US"/>
              </w:rPr>
              <w:t>VAŽNIH</w:t>
            </w:r>
          </w:p>
          <w:p w:rsidR="007A0AAD" w:rsidRDefault="007A0AAD" w:rsidP="00FD2580">
            <w:pPr>
              <w:pStyle w:val="Tijeloteksta-uvlaka2"/>
              <w:spacing w:after="0" w:line="240" w:lineRule="auto"/>
              <w:ind w:left="0"/>
              <w:jc w:val="center"/>
              <w:rPr>
                <w:b/>
                <w:color w:val="000000" w:themeColor="text1"/>
                <w:szCs w:val="22"/>
                <w:lang w:val="en-US" w:eastAsia="en-US"/>
              </w:rPr>
            </w:pPr>
            <w:r>
              <w:rPr>
                <w:b/>
                <w:color w:val="000000" w:themeColor="text1"/>
                <w:szCs w:val="22"/>
                <w:lang w:val="en-US" w:eastAsia="en-US"/>
              </w:rPr>
              <w:t>DATUMA</w:t>
            </w:r>
          </w:p>
        </w:tc>
        <w:tc>
          <w:tcPr>
            <w:tcW w:w="1544" w:type="dxa"/>
            <w:tcBorders>
              <w:top w:val="single" w:sz="12" w:space="0" w:color="05676C" w:themeColor="accent3" w:themeShade="80"/>
              <w:left w:val="single" w:sz="4" w:space="0" w:color="auto"/>
              <w:bottom w:val="single" w:sz="18" w:space="0" w:color="05676C" w:themeColor="accent3" w:themeShade="80"/>
              <w:right w:val="single" w:sz="12" w:space="0" w:color="05676C" w:themeColor="accent3" w:themeShade="80"/>
            </w:tcBorders>
            <w:shd w:val="clear" w:color="auto" w:fill="C0D7F1" w:themeFill="text2" w:themeFillTint="33"/>
          </w:tcPr>
          <w:p w:rsidR="007A0AAD" w:rsidRDefault="007A0AAD" w:rsidP="00FD2580">
            <w:pPr>
              <w:pStyle w:val="Tijeloteksta-uvlaka2"/>
              <w:spacing w:after="0" w:line="240" w:lineRule="auto"/>
              <w:ind w:left="0"/>
              <w:jc w:val="center"/>
              <w:rPr>
                <w:b/>
                <w:color w:val="000000" w:themeColor="text1"/>
                <w:szCs w:val="22"/>
                <w:lang w:val="en-US" w:eastAsia="en-US"/>
              </w:rPr>
            </w:pPr>
            <w:r>
              <w:rPr>
                <w:b/>
                <w:color w:val="000000" w:themeColor="text1"/>
                <w:szCs w:val="22"/>
                <w:lang w:val="en-US" w:eastAsia="en-US"/>
              </w:rPr>
              <w:t xml:space="preserve">UPIS U </w:t>
            </w:r>
          </w:p>
          <w:p w:rsidR="007A0AAD" w:rsidRDefault="007A0AAD" w:rsidP="00FD2580">
            <w:pPr>
              <w:pStyle w:val="Tijeloteksta-uvlaka2"/>
              <w:spacing w:after="0" w:line="240" w:lineRule="auto"/>
              <w:ind w:left="0"/>
              <w:jc w:val="center"/>
              <w:rPr>
                <w:b/>
                <w:color w:val="000000" w:themeColor="text1"/>
                <w:szCs w:val="22"/>
                <w:lang w:val="en-US" w:eastAsia="en-US"/>
              </w:rPr>
            </w:pPr>
            <w:r>
              <w:rPr>
                <w:b/>
                <w:color w:val="000000" w:themeColor="text1"/>
                <w:szCs w:val="22"/>
                <w:lang w:val="en-US" w:eastAsia="en-US"/>
              </w:rPr>
              <w:t>1. RAZRED</w:t>
            </w:r>
          </w:p>
          <w:p w:rsidR="007A0AAD" w:rsidRDefault="007A0AAD" w:rsidP="00FD2580">
            <w:pPr>
              <w:pStyle w:val="Tijeloteksta-uvlaka2"/>
              <w:spacing w:after="0" w:line="240" w:lineRule="auto"/>
              <w:ind w:left="0"/>
              <w:jc w:val="center"/>
              <w:rPr>
                <w:b/>
                <w:color w:val="000000" w:themeColor="text1"/>
                <w:szCs w:val="22"/>
                <w:lang w:val="en-US" w:eastAsia="en-US"/>
              </w:rPr>
            </w:pPr>
          </w:p>
          <w:p w:rsidR="007A0AAD" w:rsidRDefault="007A0AAD" w:rsidP="00FD2580">
            <w:pPr>
              <w:pStyle w:val="Tijeloteksta-uvlaka2"/>
              <w:spacing w:after="0" w:line="240" w:lineRule="auto"/>
              <w:ind w:left="0"/>
              <w:jc w:val="center"/>
              <w:rPr>
                <w:b/>
                <w:color w:val="000000" w:themeColor="text1"/>
                <w:szCs w:val="22"/>
                <w:lang w:val="en-US" w:eastAsia="en-US"/>
              </w:rPr>
            </w:pPr>
            <w:r>
              <w:rPr>
                <w:b/>
                <w:color w:val="000000" w:themeColor="text1"/>
                <w:szCs w:val="22"/>
                <w:lang w:val="en-US" w:eastAsia="en-US"/>
              </w:rPr>
              <w:t>PODJELA</w:t>
            </w:r>
          </w:p>
          <w:p w:rsidR="007A0AAD" w:rsidRDefault="007A0AAD" w:rsidP="00FD2580">
            <w:pPr>
              <w:pStyle w:val="Tijeloteksta-uvlaka2"/>
              <w:spacing w:after="0" w:line="240" w:lineRule="auto"/>
              <w:ind w:left="0"/>
              <w:jc w:val="center"/>
              <w:rPr>
                <w:b/>
                <w:color w:val="000000" w:themeColor="text1"/>
                <w:szCs w:val="22"/>
                <w:lang w:val="en-US" w:eastAsia="en-US"/>
              </w:rPr>
            </w:pPr>
            <w:r>
              <w:rPr>
                <w:b/>
                <w:color w:val="000000" w:themeColor="text1"/>
                <w:szCs w:val="22"/>
                <w:lang w:val="en-US" w:eastAsia="en-US"/>
              </w:rPr>
              <w:t>SVJEDODŽBI</w:t>
            </w:r>
          </w:p>
        </w:tc>
      </w:tr>
      <w:tr w:rsidR="007A0AAD" w:rsidTr="00FD2580">
        <w:trPr>
          <w:cantSplit/>
        </w:trPr>
        <w:tc>
          <w:tcPr>
            <w:tcW w:w="1994" w:type="dxa"/>
            <w:vMerge w:val="restart"/>
            <w:tcBorders>
              <w:top w:val="single" w:sz="12" w:space="0" w:color="05676C" w:themeColor="accent3" w:themeShade="80"/>
              <w:left w:val="single" w:sz="12" w:space="0" w:color="05676C" w:themeColor="accent3" w:themeShade="80"/>
              <w:bottom w:val="single" w:sz="18" w:space="0" w:color="05676C" w:themeColor="accent3" w:themeShade="80"/>
              <w:right w:val="single" w:sz="4" w:space="0" w:color="auto"/>
            </w:tcBorders>
          </w:tcPr>
          <w:p w:rsidR="007A0AAD" w:rsidRDefault="007A0AAD" w:rsidP="00FD2580">
            <w:pPr>
              <w:pStyle w:val="Tijeloteksta-uvlaka2"/>
              <w:spacing w:after="0" w:line="240" w:lineRule="auto"/>
              <w:ind w:left="0"/>
              <w:jc w:val="center"/>
              <w:rPr>
                <w:b/>
                <w:color w:val="000000" w:themeColor="text1"/>
                <w:sz w:val="22"/>
                <w:szCs w:val="22"/>
                <w:lang w:val="en-US" w:eastAsia="en-US"/>
              </w:rPr>
            </w:pPr>
            <w:r>
              <w:rPr>
                <w:b/>
                <w:color w:val="000000" w:themeColor="text1"/>
                <w:sz w:val="22"/>
                <w:szCs w:val="22"/>
                <w:lang w:val="en-US" w:eastAsia="en-US"/>
              </w:rPr>
              <w:t>I. POLUGODIŠTE</w:t>
            </w:r>
          </w:p>
          <w:p w:rsidR="007A0AAD" w:rsidRDefault="007A0AAD" w:rsidP="00FD2580">
            <w:pPr>
              <w:pStyle w:val="Tijeloteksta-uvlaka2"/>
              <w:spacing w:after="0" w:line="240" w:lineRule="auto"/>
              <w:ind w:left="0"/>
              <w:jc w:val="center"/>
              <w:rPr>
                <w:b/>
                <w:color w:val="000000" w:themeColor="text1"/>
                <w:sz w:val="22"/>
                <w:szCs w:val="22"/>
                <w:lang w:val="en-US" w:eastAsia="en-US"/>
              </w:rPr>
            </w:pPr>
            <w:r>
              <w:rPr>
                <w:b/>
                <w:color w:val="000000" w:themeColor="text1"/>
                <w:sz w:val="22"/>
                <w:szCs w:val="22"/>
                <w:lang w:val="en-US" w:eastAsia="en-US"/>
              </w:rPr>
              <w:t>od 7. 9. 2026.</w:t>
            </w:r>
          </w:p>
          <w:p w:rsidR="007A0AAD" w:rsidRDefault="007A0AAD" w:rsidP="00FD2580">
            <w:pPr>
              <w:pStyle w:val="Tijeloteksta-uvlaka2"/>
              <w:spacing w:after="0" w:line="240" w:lineRule="auto"/>
              <w:ind w:left="0"/>
              <w:jc w:val="center"/>
              <w:rPr>
                <w:b/>
                <w:color w:val="000000" w:themeColor="text1"/>
                <w:sz w:val="22"/>
                <w:szCs w:val="22"/>
                <w:lang w:val="en-US" w:eastAsia="en-US"/>
              </w:rPr>
            </w:pPr>
            <w:r>
              <w:rPr>
                <w:b/>
                <w:color w:val="000000" w:themeColor="text1"/>
                <w:sz w:val="22"/>
                <w:szCs w:val="22"/>
                <w:lang w:val="en-US" w:eastAsia="en-US"/>
              </w:rPr>
              <w:t>do 23. 12. 2026.</w:t>
            </w:r>
          </w:p>
          <w:p w:rsidR="007A0AAD" w:rsidRDefault="007A0AAD" w:rsidP="00FD2580">
            <w:pPr>
              <w:pStyle w:val="Tijeloteksta-uvlaka2"/>
              <w:spacing w:after="0" w:line="240" w:lineRule="auto"/>
              <w:ind w:left="0"/>
              <w:rPr>
                <w:b/>
                <w:color w:val="000000" w:themeColor="text1"/>
                <w:sz w:val="22"/>
                <w:szCs w:val="22"/>
                <w:lang w:val="en-US" w:eastAsia="en-US"/>
              </w:rPr>
            </w:pPr>
          </w:p>
          <w:p w:rsidR="007A0AAD" w:rsidRDefault="007A0AAD" w:rsidP="00FD2580">
            <w:pPr>
              <w:pStyle w:val="Tijeloteksta-uvlaka2"/>
              <w:spacing w:after="0" w:line="240" w:lineRule="auto"/>
              <w:ind w:left="0"/>
              <w:rPr>
                <w:color w:val="000000" w:themeColor="text1"/>
                <w:sz w:val="22"/>
                <w:szCs w:val="22"/>
                <w:lang w:val="en-US" w:eastAsia="en-US"/>
              </w:rPr>
            </w:pPr>
          </w:p>
          <w:p w:rsidR="007A0AAD" w:rsidRDefault="007A0AAD" w:rsidP="00FD2580">
            <w:pPr>
              <w:pStyle w:val="Tijeloteksta-uvlaka2"/>
              <w:spacing w:after="0" w:line="240" w:lineRule="auto"/>
              <w:ind w:left="0"/>
              <w:jc w:val="center"/>
              <w:rPr>
                <w:b/>
                <w:color w:val="000000" w:themeColor="text1"/>
                <w:sz w:val="22"/>
                <w:szCs w:val="22"/>
                <w:lang w:val="en-US" w:eastAsia="en-US"/>
              </w:rPr>
            </w:pPr>
            <w:r>
              <w:rPr>
                <w:b/>
                <w:color w:val="000000" w:themeColor="text1"/>
                <w:sz w:val="22"/>
                <w:szCs w:val="22"/>
                <w:lang w:val="en-US" w:eastAsia="en-US"/>
              </w:rPr>
              <w:t>Prvi dio zimskog odmora</w:t>
            </w:r>
          </w:p>
          <w:p w:rsidR="007A0AAD" w:rsidRDefault="007A0AAD" w:rsidP="00FD2580">
            <w:pPr>
              <w:pStyle w:val="Tijeloteksta-uvlaka2"/>
              <w:spacing w:after="0" w:line="240" w:lineRule="auto"/>
              <w:ind w:left="0"/>
              <w:jc w:val="center"/>
              <w:rPr>
                <w:color w:val="000000" w:themeColor="text1"/>
                <w:sz w:val="22"/>
                <w:szCs w:val="22"/>
                <w:lang w:val="en-US" w:eastAsia="en-US"/>
              </w:rPr>
            </w:pPr>
            <w:r>
              <w:rPr>
                <w:color w:val="000000" w:themeColor="text1"/>
                <w:sz w:val="22"/>
                <w:szCs w:val="22"/>
                <w:lang w:val="en-US" w:eastAsia="en-US"/>
              </w:rPr>
              <w:t xml:space="preserve">od 24. 12. 2026. </w:t>
            </w:r>
          </w:p>
          <w:p w:rsidR="007A0AAD" w:rsidRDefault="007A0AAD" w:rsidP="00FD2580">
            <w:pPr>
              <w:pStyle w:val="Tijeloteksta-uvlaka2"/>
              <w:spacing w:after="0" w:line="240" w:lineRule="auto"/>
              <w:ind w:left="0"/>
              <w:jc w:val="center"/>
              <w:rPr>
                <w:color w:val="000000" w:themeColor="text1"/>
                <w:sz w:val="22"/>
                <w:szCs w:val="22"/>
                <w:lang w:val="en-US" w:eastAsia="en-US"/>
              </w:rPr>
            </w:pPr>
            <w:r>
              <w:rPr>
                <w:color w:val="000000" w:themeColor="text1"/>
                <w:sz w:val="22"/>
                <w:szCs w:val="22"/>
                <w:lang w:val="en-US" w:eastAsia="en-US"/>
              </w:rPr>
              <w:t>do 5. 1. 2027.</w:t>
            </w:r>
          </w:p>
          <w:p w:rsidR="007A0AAD" w:rsidRDefault="007A0AAD" w:rsidP="00FD2580">
            <w:pPr>
              <w:pStyle w:val="Tijeloteksta-uvlaka2"/>
              <w:spacing w:after="0" w:line="240" w:lineRule="auto"/>
              <w:ind w:left="0"/>
              <w:jc w:val="center"/>
              <w:rPr>
                <w:color w:val="000000" w:themeColor="text1"/>
                <w:sz w:val="22"/>
                <w:szCs w:val="22"/>
                <w:lang w:val="en-US" w:eastAsia="en-US"/>
              </w:rPr>
            </w:pPr>
          </w:p>
        </w:tc>
        <w:tc>
          <w:tcPr>
            <w:tcW w:w="826" w:type="dxa"/>
            <w:tcBorders>
              <w:top w:val="single" w:sz="12" w:space="0" w:color="05676C" w:themeColor="accent3" w:themeShade="80"/>
              <w:left w:val="single" w:sz="4" w:space="0" w:color="auto"/>
              <w:bottom w:val="single" w:sz="4" w:space="0" w:color="auto"/>
              <w:right w:val="single" w:sz="4" w:space="0" w:color="auto"/>
            </w:tcBorders>
            <w:shd w:val="clear" w:color="auto" w:fill="C7E2FA" w:themeFill="accent1" w:themeFillTint="33"/>
            <w:hideMark/>
          </w:tcPr>
          <w:p w:rsidR="007A0AAD" w:rsidRDefault="007A0AAD" w:rsidP="00FD2580">
            <w:pPr>
              <w:pStyle w:val="Tijeloteksta-uvlaka2"/>
              <w:spacing w:line="240" w:lineRule="auto"/>
              <w:ind w:left="0"/>
              <w:jc w:val="center"/>
              <w:rPr>
                <w:b/>
                <w:color w:val="000000" w:themeColor="text1"/>
                <w:sz w:val="22"/>
                <w:szCs w:val="22"/>
                <w:lang w:val="en-US" w:eastAsia="en-US"/>
              </w:rPr>
            </w:pPr>
            <w:r>
              <w:rPr>
                <w:b/>
                <w:color w:val="000000" w:themeColor="text1"/>
                <w:sz w:val="22"/>
                <w:szCs w:val="22"/>
                <w:lang w:val="en-US" w:eastAsia="en-US"/>
              </w:rPr>
              <w:t>IX.</w:t>
            </w:r>
          </w:p>
        </w:tc>
        <w:tc>
          <w:tcPr>
            <w:tcW w:w="598" w:type="dxa"/>
            <w:tcBorders>
              <w:top w:val="single" w:sz="12" w:space="0" w:color="05676C" w:themeColor="accent3" w:themeShade="80"/>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22</w:t>
            </w:r>
          </w:p>
        </w:tc>
        <w:tc>
          <w:tcPr>
            <w:tcW w:w="708" w:type="dxa"/>
            <w:tcBorders>
              <w:top w:val="single" w:sz="12" w:space="0" w:color="05676C" w:themeColor="accent3" w:themeShade="80"/>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18</w:t>
            </w:r>
          </w:p>
        </w:tc>
        <w:tc>
          <w:tcPr>
            <w:tcW w:w="675" w:type="dxa"/>
            <w:tcBorders>
              <w:top w:val="single" w:sz="12" w:space="0" w:color="05676C" w:themeColor="accent3" w:themeShade="80"/>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8</w:t>
            </w:r>
          </w:p>
        </w:tc>
        <w:tc>
          <w:tcPr>
            <w:tcW w:w="4423" w:type="dxa"/>
            <w:tcBorders>
              <w:top w:val="single" w:sz="12" w:space="0" w:color="05676C" w:themeColor="accent3" w:themeShade="80"/>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rPr>
                <w:color w:val="000000" w:themeColor="text1"/>
                <w:sz w:val="22"/>
                <w:szCs w:val="22"/>
                <w:lang w:val="en-US" w:eastAsia="en-US"/>
              </w:rPr>
            </w:pPr>
          </w:p>
        </w:tc>
        <w:tc>
          <w:tcPr>
            <w:tcW w:w="1544" w:type="dxa"/>
            <w:vMerge w:val="restart"/>
            <w:tcBorders>
              <w:top w:val="single" w:sz="12" w:space="0" w:color="05676C" w:themeColor="accent3" w:themeShade="80"/>
              <w:left w:val="single" w:sz="4" w:space="0" w:color="auto"/>
              <w:bottom w:val="single" w:sz="2" w:space="0" w:color="05676C" w:themeColor="accent3" w:themeShade="80"/>
              <w:right w:val="single" w:sz="12" w:space="0" w:color="05676C" w:themeColor="accent3" w:themeShade="80"/>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spacing w:line="256" w:lineRule="auto"/>
              <w:rPr>
                <w:sz w:val="22"/>
                <w:szCs w:val="22"/>
                <w:lang w:val="en-US" w:eastAsia="en-US"/>
              </w:rPr>
            </w:pPr>
          </w:p>
        </w:tc>
      </w:tr>
      <w:tr w:rsidR="007A0AAD" w:rsidTr="00FD2580">
        <w:trPr>
          <w:cantSplit/>
          <w:trHeight w:val="833"/>
        </w:trPr>
        <w:tc>
          <w:tcPr>
            <w:tcW w:w="1994" w:type="dxa"/>
            <w:vMerge/>
            <w:tcBorders>
              <w:top w:val="single" w:sz="12" w:space="0" w:color="05676C" w:themeColor="accent3" w:themeShade="80"/>
              <w:left w:val="single" w:sz="12" w:space="0" w:color="05676C" w:themeColor="accent3" w:themeShade="80"/>
              <w:bottom w:val="single" w:sz="18" w:space="0" w:color="05676C" w:themeColor="accent3" w:themeShade="80"/>
              <w:right w:val="single" w:sz="4" w:space="0" w:color="auto"/>
            </w:tcBorders>
            <w:vAlign w:val="center"/>
            <w:hideMark/>
          </w:tcPr>
          <w:p w:rsidR="007A0AAD" w:rsidRDefault="007A0AAD" w:rsidP="00FD2580">
            <w:pPr>
              <w:spacing w:line="256" w:lineRule="auto"/>
              <w:rPr>
                <w:color w:val="000000" w:themeColor="text1"/>
                <w:sz w:val="22"/>
                <w:szCs w:val="22"/>
                <w:lang w:val="en-US" w:eastAsia="en-US"/>
              </w:rPr>
            </w:pPr>
          </w:p>
        </w:tc>
        <w:tc>
          <w:tcPr>
            <w:tcW w:w="826"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7A0AAD" w:rsidRDefault="007A0AAD" w:rsidP="00FD2580">
            <w:pPr>
              <w:pStyle w:val="Tijeloteksta-uvlaka2"/>
              <w:spacing w:line="240" w:lineRule="auto"/>
              <w:ind w:left="0"/>
              <w:jc w:val="center"/>
              <w:rPr>
                <w:b/>
                <w:color w:val="000000" w:themeColor="text1"/>
                <w:sz w:val="22"/>
                <w:szCs w:val="22"/>
                <w:lang w:val="en-US" w:eastAsia="en-US"/>
              </w:rPr>
            </w:pPr>
          </w:p>
          <w:p w:rsidR="007A0AAD" w:rsidRDefault="007A0AAD" w:rsidP="00FD2580">
            <w:pPr>
              <w:pStyle w:val="Tijeloteksta-uvlaka2"/>
              <w:spacing w:line="240" w:lineRule="auto"/>
              <w:ind w:left="0"/>
              <w:jc w:val="center"/>
              <w:rPr>
                <w:b/>
                <w:color w:val="000000" w:themeColor="text1"/>
                <w:sz w:val="22"/>
                <w:szCs w:val="22"/>
                <w:lang w:val="en-US" w:eastAsia="en-US"/>
              </w:rPr>
            </w:pPr>
            <w:r>
              <w:rPr>
                <w:b/>
                <w:color w:val="000000" w:themeColor="text1"/>
                <w:sz w:val="22"/>
                <w:szCs w:val="22"/>
                <w:lang w:val="en-US" w:eastAsia="en-US"/>
              </w:rPr>
              <w:t>X.</w:t>
            </w:r>
          </w:p>
        </w:tc>
        <w:tc>
          <w:tcPr>
            <w:tcW w:w="598"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22</w:t>
            </w:r>
          </w:p>
        </w:tc>
        <w:tc>
          <w:tcPr>
            <w:tcW w:w="708"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22</w:t>
            </w:r>
          </w:p>
        </w:tc>
        <w:tc>
          <w:tcPr>
            <w:tcW w:w="675"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9</w:t>
            </w:r>
          </w:p>
        </w:tc>
        <w:tc>
          <w:tcPr>
            <w:tcW w:w="4423"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after="0" w:line="240" w:lineRule="auto"/>
              <w:ind w:left="0"/>
              <w:rPr>
                <w:sz w:val="22"/>
                <w:szCs w:val="22"/>
                <w:lang w:val="en-US" w:eastAsia="en-US"/>
              </w:rPr>
            </w:pPr>
            <w:r>
              <w:rPr>
                <w:sz w:val="22"/>
                <w:szCs w:val="22"/>
                <w:lang w:val="en-US" w:eastAsia="en-US"/>
              </w:rPr>
              <w:t>Dan učitelja 5. 10. (ponedjeljak)</w:t>
            </w:r>
          </w:p>
          <w:p w:rsidR="007A0AAD" w:rsidRDefault="007A0AAD" w:rsidP="00FD2580">
            <w:pPr>
              <w:pStyle w:val="Tijeloteksta-uvlaka2"/>
              <w:spacing w:after="0" w:line="240" w:lineRule="auto"/>
              <w:ind w:left="0"/>
              <w:rPr>
                <w:sz w:val="22"/>
                <w:szCs w:val="22"/>
                <w:lang w:val="en-US" w:eastAsia="en-US"/>
              </w:rPr>
            </w:pPr>
            <w:r>
              <w:rPr>
                <w:sz w:val="22"/>
                <w:szCs w:val="22"/>
                <w:lang w:val="en-US" w:eastAsia="en-US"/>
              </w:rPr>
              <w:t>Dani  kruha i zahvalnosti za plodove zemlje 9. 10. (petak)</w:t>
            </w:r>
          </w:p>
          <w:p w:rsidR="007A0AAD" w:rsidRDefault="007A0AAD" w:rsidP="00FD2580">
            <w:pPr>
              <w:pStyle w:val="Tijeloteksta-uvlaka2"/>
              <w:spacing w:after="0" w:line="240" w:lineRule="auto"/>
              <w:ind w:left="0"/>
              <w:rPr>
                <w:color w:val="000000" w:themeColor="text1"/>
                <w:sz w:val="22"/>
                <w:szCs w:val="22"/>
                <w:lang w:val="en-US" w:eastAsia="en-US"/>
              </w:rPr>
            </w:pPr>
            <w:r>
              <w:rPr>
                <w:sz w:val="22"/>
                <w:szCs w:val="22"/>
                <w:lang w:val="en-US" w:eastAsia="en-US"/>
              </w:rPr>
              <w:t xml:space="preserve">Berba maslina </w:t>
            </w:r>
          </w:p>
        </w:tc>
        <w:tc>
          <w:tcPr>
            <w:tcW w:w="1544" w:type="dxa"/>
            <w:vMerge/>
            <w:tcBorders>
              <w:top w:val="single" w:sz="12" w:space="0" w:color="05676C" w:themeColor="accent3" w:themeShade="80"/>
              <w:left w:val="single" w:sz="4" w:space="0" w:color="auto"/>
              <w:bottom w:val="single" w:sz="2" w:space="0" w:color="05676C" w:themeColor="accent3" w:themeShade="80"/>
              <w:right w:val="single" w:sz="12" w:space="0" w:color="05676C" w:themeColor="accent3" w:themeShade="80"/>
            </w:tcBorders>
            <w:vAlign w:val="center"/>
            <w:hideMark/>
          </w:tcPr>
          <w:p w:rsidR="007A0AAD" w:rsidRDefault="007A0AAD" w:rsidP="00FD2580">
            <w:pPr>
              <w:spacing w:line="256" w:lineRule="auto"/>
              <w:rPr>
                <w:sz w:val="22"/>
                <w:szCs w:val="22"/>
                <w:lang w:val="en-US" w:eastAsia="en-US"/>
              </w:rPr>
            </w:pPr>
          </w:p>
        </w:tc>
      </w:tr>
      <w:tr w:rsidR="007A0AAD" w:rsidTr="00FD2580">
        <w:trPr>
          <w:cantSplit/>
          <w:trHeight w:val="1173"/>
        </w:trPr>
        <w:tc>
          <w:tcPr>
            <w:tcW w:w="1994" w:type="dxa"/>
            <w:vMerge/>
            <w:tcBorders>
              <w:top w:val="single" w:sz="12" w:space="0" w:color="05676C" w:themeColor="accent3" w:themeShade="80"/>
              <w:left w:val="single" w:sz="12" w:space="0" w:color="05676C" w:themeColor="accent3" w:themeShade="80"/>
              <w:bottom w:val="single" w:sz="18" w:space="0" w:color="05676C" w:themeColor="accent3" w:themeShade="80"/>
              <w:right w:val="single" w:sz="4" w:space="0" w:color="auto"/>
            </w:tcBorders>
            <w:vAlign w:val="center"/>
            <w:hideMark/>
          </w:tcPr>
          <w:p w:rsidR="007A0AAD" w:rsidRDefault="007A0AAD" w:rsidP="00FD2580">
            <w:pPr>
              <w:spacing w:line="256" w:lineRule="auto"/>
              <w:rPr>
                <w:color w:val="000000" w:themeColor="text1"/>
                <w:sz w:val="22"/>
                <w:szCs w:val="22"/>
                <w:lang w:val="en-US" w:eastAsia="en-US"/>
              </w:rPr>
            </w:pPr>
          </w:p>
        </w:tc>
        <w:tc>
          <w:tcPr>
            <w:tcW w:w="826"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7A0AAD" w:rsidRDefault="007A0AAD" w:rsidP="00FD2580">
            <w:pPr>
              <w:pStyle w:val="Tijeloteksta-uvlaka2"/>
              <w:spacing w:line="240" w:lineRule="auto"/>
              <w:ind w:left="0"/>
              <w:jc w:val="center"/>
              <w:rPr>
                <w:b/>
                <w:color w:val="000000" w:themeColor="text1"/>
                <w:sz w:val="22"/>
                <w:szCs w:val="22"/>
                <w:lang w:val="en-US" w:eastAsia="en-US"/>
              </w:rPr>
            </w:pPr>
          </w:p>
          <w:p w:rsidR="007A0AAD" w:rsidRDefault="007A0AAD" w:rsidP="00FD2580">
            <w:pPr>
              <w:pStyle w:val="Tijeloteksta-uvlaka2"/>
              <w:spacing w:line="240" w:lineRule="auto"/>
              <w:ind w:left="0"/>
              <w:jc w:val="center"/>
              <w:rPr>
                <w:b/>
                <w:color w:val="000000" w:themeColor="text1"/>
                <w:sz w:val="22"/>
                <w:szCs w:val="22"/>
                <w:lang w:val="en-US" w:eastAsia="en-US"/>
              </w:rPr>
            </w:pPr>
            <w:r>
              <w:rPr>
                <w:b/>
                <w:color w:val="000000" w:themeColor="text1"/>
                <w:sz w:val="22"/>
                <w:szCs w:val="22"/>
                <w:lang w:val="en-US" w:eastAsia="en-US"/>
              </w:rPr>
              <w:t>XI.</w:t>
            </w:r>
          </w:p>
        </w:tc>
        <w:tc>
          <w:tcPr>
            <w:tcW w:w="598"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20</w:t>
            </w:r>
          </w:p>
        </w:tc>
        <w:tc>
          <w:tcPr>
            <w:tcW w:w="708"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20</w:t>
            </w:r>
          </w:p>
        </w:tc>
        <w:tc>
          <w:tcPr>
            <w:tcW w:w="675"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10</w:t>
            </w:r>
          </w:p>
        </w:tc>
        <w:tc>
          <w:tcPr>
            <w:tcW w:w="4423"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rPr>
                <w:b/>
                <w:color w:val="000000" w:themeColor="text1"/>
                <w:sz w:val="22"/>
                <w:szCs w:val="22"/>
                <w:lang w:val="en-US" w:eastAsia="en-US"/>
              </w:rPr>
            </w:pPr>
            <w:r>
              <w:rPr>
                <w:b/>
                <w:color w:val="000000" w:themeColor="text1"/>
                <w:sz w:val="22"/>
                <w:szCs w:val="22"/>
                <w:lang w:val="en-US" w:eastAsia="en-US"/>
              </w:rPr>
              <w:t>Svi sveti  1. 11. (nedjelja)</w:t>
            </w:r>
          </w:p>
          <w:p w:rsidR="007A0AAD" w:rsidRDefault="007A0AAD" w:rsidP="00FD2580">
            <w:pPr>
              <w:pStyle w:val="Tijeloteksta-uvlaka2"/>
              <w:spacing w:line="240" w:lineRule="auto"/>
              <w:ind w:left="0"/>
              <w:rPr>
                <w:b/>
                <w:color w:val="000000" w:themeColor="text1"/>
                <w:sz w:val="22"/>
                <w:szCs w:val="22"/>
                <w:lang w:val="en-US" w:eastAsia="en-US"/>
              </w:rPr>
            </w:pPr>
            <w:r>
              <w:rPr>
                <w:b/>
                <w:color w:val="000000" w:themeColor="text1"/>
                <w:sz w:val="22"/>
                <w:szCs w:val="22"/>
                <w:lang w:val="en-US" w:eastAsia="en-US"/>
              </w:rPr>
              <w:t>Dan sjećanja na žrtve Domovinskog rata i Dan sjećanja na žrtvu Vukovara 18. 11. (srijeda)</w:t>
            </w:r>
          </w:p>
        </w:tc>
        <w:tc>
          <w:tcPr>
            <w:tcW w:w="1544" w:type="dxa"/>
            <w:vMerge/>
            <w:tcBorders>
              <w:top w:val="single" w:sz="12" w:space="0" w:color="05676C" w:themeColor="accent3" w:themeShade="80"/>
              <w:left w:val="single" w:sz="4" w:space="0" w:color="auto"/>
              <w:bottom w:val="single" w:sz="2" w:space="0" w:color="05676C" w:themeColor="accent3" w:themeShade="80"/>
              <w:right w:val="single" w:sz="12" w:space="0" w:color="05676C" w:themeColor="accent3" w:themeShade="80"/>
            </w:tcBorders>
            <w:vAlign w:val="center"/>
            <w:hideMark/>
          </w:tcPr>
          <w:p w:rsidR="007A0AAD" w:rsidRDefault="007A0AAD" w:rsidP="00FD2580">
            <w:pPr>
              <w:spacing w:line="256" w:lineRule="auto"/>
              <w:rPr>
                <w:sz w:val="22"/>
                <w:szCs w:val="22"/>
                <w:lang w:val="en-US" w:eastAsia="en-US"/>
              </w:rPr>
            </w:pPr>
          </w:p>
        </w:tc>
      </w:tr>
      <w:tr w:rsidR="007A0AAD" w:rsidTr="00FD2580">
        <w:trPr>
          <w:cantSplit/>
        </w:trPr>
        <w:tc>
          <w:tcPr>
            <w:tcW w:w="1994" w:type="dxa"/>
            <w:vMerge/>
            <w:tcBorders>
              <w:top w:val="single" w:sz="12" w:space="0" w:color="05676C" w:themeColor="accent3" w:themeShade="80"/>
              <w:left w:val="single" w:sz="12" w:space="0" w:color="05676C" w:themeColor="accent3" w:themeShade="80"/>
              <w:bottom w:val="single" w:sz="18" w:space="0" w:color="05676C" w:themeColor="accent3" w:themeShade="80"/>
              <w:right w:val="single" w:sz="4" w:space="0" w:color="auto"/>
            </w:tcBorders>
            <w:vAlign w:val="center"/>
            <w:hideMark/>
          </w:tcPr>
          <w:p w:rsidR="007A0AAD" w:rsidRDefault="007A0AAD" w:rsidP="00FD2580">
            <w:pPr>
              <w:spacing w:line="256" w:lineRule="auto"/>
              <w:rPr>
                <w:color w:val="000000" w:themeColor="text1"/>
                <w:sz w:val="22"/>
                <w:szCs w:val="22"/>
                <w:lang w:val="en-US" w:eastAsia="en-US"/>
              </w:rPr>
            </w:pPr>
          </w:p>
        </w:tc>
        <w:tc>
          <w:tcPr>
            <w:tcW w:w="826" w:type="dxa"/>
            <w:tcBorders>
              <w:top w:val="single" w:sz="4" w:space="0" w:color="auto"/>
              <w:left w:val="single" w:sz="4" w:space="0" w:color="auto"/>
              <w:bottom w:val="single" w:sz="18" w:space="0" w:color="05676C" w:themeColor="accent3" w:themeShade="80"/>
              <w:right w:val="single" w:sz="4" w:space="0" w:color="auto"/>
            </w:tcBorders>
            <w:shd w:val="clear" w:color="auto" w:fill="C7E2FA" w:themeFill="accent1" w:themeFillTint="33"/>
          </w:tcPr>
          <w:p w:rsidR="007A0AAD" w:rsidRDefault="007A0AAD" w:rsidP="00FD2580">
            <w:pPr>
              <w:pStyle w:val="Tijeloteksta-uvlaka2"/>
              <w:spacing w:line="240" w:lineRule="auto"/>
              <w:ind w:left="0"/>
              <w:jc w:val="center"/>
              <w:rPr>
                <w:b/>
                <w:color w:val="000000" w:themeColor="text1"/>
                <w:sz w:val="22"/>
                <w:szCs w:val="22"/>
                <w:lang w:val="en-US" w:eastAsia="en-US"/>
              </w:rPr>
            </w:pPr>
          </w:p>
          <w:p w:rsidR="007A0AAD" w:rsidRDefault="007A0AAD" w:rsidP="00FD2580">
            <w:pPr>
              <w:pStyle w:val="Tijeloteksta-uvlaka2"/>
              <w:spacing w:line="240" w:lineRule="auto"/>
              <w:ind w:left="0"/>
              <w:jc w:val="center"/>
              <w:rPr>
                <w:b/>
                <w:color w:val="000000" w:themeColor="text1"/>
                <w:sz w:val="22"/>
                <w:szCs w:val="22"/>
                <w:lang w:val="en-US" w:eastAsia="en-US"/>
              </w:rPr>
            </w:pPr>
            <w:r>
              <w:rPr>
                <w:b/>
                <w:color w:val="000000" w:themeColor="text1"/>
                <w:sz w:val="22"/>
                <w:szCs w:val="22"/>
                <w:lang w:val="en-US" w:eastAsia="en-US"/>
              </w:rPr>
              <w:t>XII.</w:t>
            </w:r>
          </w:p>
        </w:tc>
        <w:tc>
          <w:tcPr>
            <w:tcW w:w="598" w:type="dxa"/>
            <w:tcBorders>
              <w:top w:val="single" w:sz="4" w:space="0" w:color="auto"/>
              <w:left w:val="single" w:sz="4" w:space="0" w:color="auto"/>
              <w:bottom w:val="single" w:sz="18" w:space="0" w:color="05676C" w:themeColor="accent3" w:themeShade="80"/>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22</w:t>
            </w:r>
          </w:p>
        </w:tc>
        <w:tc>
          <w:tcPr>
            <w:tcW w:w="708" w:type="dxa"/>
            <w:tcBorders>
              <w:top w:val="single" w:sz="4" w:space="0" w:color="auto"/>
              <w:left w:val="single" w:sz="4" w:space="0" w:color="auto"/>
              <w:bottom w:val="single" w:sz="18" w:space="0" w:color="05676C" w:themeColor="accent3" w:themeShade="80"/>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17</w:t>
            </w:r>
          </w:p>
        </w:tc>
        <w:tc>
          <w:tcPr>
            <w:tcW w:w="675" w:type="dxa"/>
            <w:tcBorders>
              <w:top w:val="single" w:sz="4" w:space="0" w:color="auto"/>
              <w:left w:val="single" w:sz="4" w:space="0" w:color="auto"/>
              <w:bottom w:val="single" w:sz="18" w:space="0" w:color="05676C" w:themeColor="accent3" w:themeShade="80"/>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9</w:t>
            </w:r>
          </w:p>
        </w:tc>
        <w:tc>
          <w:tcPr>
            <w:tcW w:w="4423" w:type="dxa"/>
            <w:tcBorders>
              <w:top w:val="single" w:sz="4" w:space="0" w:color="auto"/>
              <w:left w:val="single" w:sz="4" w:space="0" w:color="auto"/>
              <w:bottom w:val="single" w:sz="2" w:space="0" w:color="05676C" w:themeColor="accent3" w:themeShade="80"/>
              <w:right w:val="single" w:sz="4" w:space="0" w:color="auto"/>
            </w:tcBorders>
            <w:hideMark/>
          </w:tcPr>
          <w:p w:rsidR="007A0AAD" w:rsidRDefault="007A0AAD" w:rsidP="00FD2580">
            <w:pPr>
              <w:pStyle w:val="Tijeloteksta-uvlaka2"/>
              <w:spacing w:line="240" w:lineRule="auto"/>
              <w:ind w:left="0"/>
              <w:rPr>
                <w:b/>
                <w:color w:val="000000" w:themeColor="text1"/>
                <w:sz w:val="22"/>
                <w:szCs w:val="22"/>
                <w:lang w:val="en-US" w:eastAsia="en-US"/>
              </w:rPr>
            </w:pPr>
            <w:r>
              <w:rPr>
                <w:b/>
                <w:color w:val="000000" w:themeColor="text1"/>
                <w:sz w:val="22"/>
                <w:szCs w:val="22"/>
                <w:lang w:val="en-US" w:eastAsia="en-US"/>
              </w:rPr>
              <w:t>Božić 25. 12. (petak)</w:t>
            </w:r>
          </w:p>
        </w:tc>
        <w:tc>
          <w:tcPr>
            <w:tcW w:w="1544" w:type="dxa"/>
            <w:vMerge/>
            <w:tcBorders>
              <w:top w:val="single" w:sz="12" w:space="0" w:color="05676C" w:themeColor="accent3" w:themeShade="80"/>
              <w:left w:val="single" w:sz="4" w:space="0" w:color="auto"/>
              <w:bottom w:val="single" w:sz="2" w:space="0" w:color="05676C" w:themeColor="accent3" w:themeShade="80"/>
              <w:right w:val="single" w:sz="12" w:space="0" w:color="05676C" w:themeColor="accent3" w:themeShade="80"/>
            </w:tcBorders>
            <w:vAlign w:val="center"/>
            <w:hideMark/>
          </w:tcPr>
          <w:p w:rsidR="007A0AAD" w:rsidRDefault="007A0AAD" w:rsidP="00FD2580">
            <w:pPr>
              <w:spacing w:line="256" w:lineRule="auto"/>
              <w:rPr>
                <w:sz w:val="22"/>
                <w:szCs w:val="22"/>
                <w:lang w:val="en-US" w:eastAsia="en-US"/>
              </w:rPr>
            </w:pPr>
          </w:p>
        </w:tc>
      </w:tr>
      <w:tr w:rsidR="007A0AAD" w:rsidTr="00FD2580">
        <w:trPr>
          <w:cantSplit/>
        </w:trPr>
        <w:tc>
          <w:tcPr>
            <w:tcW w:w="1994" w:type="dxa"/>
            <w:vMerge w:val="restart"/>
            <w:tcBorders>
              <w:top w:val="single" w:sz="18" w:space="0" w:color="05676C" w:themeColor="accent3" w:themeShade="80"/>
              <w:left w:val="single" w:sz="12" w:space="0" w:color="05676C" w:themeColor="accent3" w:themeShade="80"/>
              <w:bottom w:val="single" w:sz="18" w:space="0" w:color="05676C" w:themeColor="accent3" w:themeShade="80"/>
              <w:right w:val="single" w:sz="4" w:space="0" w:color="auto"/>
            </w:tcBorders>
            <w:vAlign w:val="center"/>
          </w:tcPr>
          <w:p w:rsidR="007A0AAD" w:rsidRDefault="007A0AAD" w:rsidP="00FD2580">
            <w:pPr>
              <w:pStyle w:val="Tijeloteksta-uvlaka2"/>
              <w:spacing w:after="0" w:line="240" w:lineRule="auto"/>
              <w:ind w:left="0"/>
              <w:jc w:val="center"/>
              <w:rPr>
                <w:b/>
                <w:color w:val="000000" w:themeColor="text1"/>
                <w:sz w:val="22"/>
                <w:szCs w:val="22"/>
                <w:lang w:val="en-US" w:eastAsia="en-US"/>
              </w:rPr>
            </w:pPr>
            <w:r>
              <w:rPr>
                <w:b/>
                <w:color w:val="000000" w:themeColor="text1"/>
                <w:sz w:val="22"/>
                <w:szCs w:val="22"/>
                <w:lang w:val="en-US" w:eastAsia="en-US"/>
              </w:rPr>
              <w:t>II. POLUGODIŠTE</w:t>
            </w:r>
          </w:p>
          <w:p w:rsidR="007A0AAD" w:rsidRDefault="007A0AAD" w:rsidP="00FD2580">
            <w:pPr>
              <w:pStyle w:val="Tijeloteksta-uvlaka2"/>
              <w:spacing w:after="0" w:line="240" w:lineRule="auto"/>
              <w:ind w:left="0"/>
              <w:jc w:val="center"/>
              <w:rPr>
                <w:color w:val="000000" w:themeColor="text1"/>
                <w:sz w:val="22"/>
                <w:szCs w:val="22"/>
                <w:lang w:val="en-US" w:eastAsia="en-US"/>
              </w:rPr>
            </w:pPr>
            <w:r>
              <w:rPr>
                <w:color w:val="000000" w:themeColor="text1"/>
                <w:sz w:val="22"/>
                <w:szCs w:val="22"/>
                <w:lang w:val="en-US" w:eastAsia="en-US"/>
              </w:rPr>
              <w:t>Od 7. 1. 2027.</w:t>
            </w:r>
          </w:p>
          <w:p w:rsidR="007A0AAD" w:rsidRDefault="007A0AAD" w:rsidP="00FD2580">
            <w:pPr>
              <w:pStyle w:val="Tijeloteksta-uvlaka2"/>
              <w:spacing w:after="0" w:line="240" w:lineRule="auto"/>
              <w:ind w:left="0"/>
              <w:jc w:val="center"/>
              <w:rPr>
                <w:color w:val="FF0000"/>
                <w:sz w:val="22"/>
                <w:szCs w:val="22"/>
                <w:lang w:val="en-US" w:eastAsia="en-US"/>
              </w:rPr>
            </w:pPr>
            <w:r>
              <w:rPr>
                <w:color w:val="000000" w:themeColor="text1"/>
                <w:sz w:val="22"/>
                <w:szCs w:val="22"/>
                <w:lang w:val="en-US" w:eastAsia="en-US"/>
              </w:rPr>
              <w:t>do 12. 6. 2027</w:t>
            </w:r>
            <w:r>
              <w:rPr>
                <w:color w:val="FF0000"/>
                <w:sz w:val="22"/>
                <w:szCs w:val="22"/>
                <w:lang w:val="en-US" w:eastAsia="en-US"/>
              </w:rPr>
              <w:t>.</w:t>
            </w:r>
          </w:p>
          <w:p w:rsidR="007A0AAD" w:rsidRDefault="007A0AAD" w:rsidP="00FD2580">
            <w:pPr>
              <w:pStyle w:val="Tijeloteksta-uvlaka2"/>
              <w:spacing w:after="0" w:line="240" w:lineRule="auto"/>
              <w:ind w:left="0"/>
              <w:rPr>
                <w:color w:val="FF0000"/>
                <w:sz w:val="22"/>
                <w:szCs w:val="22"/>
                <w:lang w:val="en-US" w:eastAsia="en-US"/>
              </w:rPr>
            </w:pPr>
          </w:p>
          <w:p w:rsidR="007A0AAD" w:rsidRDefault="007A0AAD" w:rsidP="00FD2580">
            <w:pPr>
              <w:pStyle w:val="Tijeloteksta-uvlaka2"/>
              <w:spacing w:after="0" w:line="240" w:lineRule="auto"/>
              <w:ind w:left="0"/>
              <w:jc w:val="center"/>
              <w:rPr>
                <w:b/>
                <w:color w:val="000000" w:themeColor="text1"/>
                <w:sz w:val="22"/>
                <w:szCs w:val="22"/>
                <w:lang w:val="en-US" w:eastAsia="en-US"/>
              </w:rPr>
            </w:pPr>
            <w:r>
              <w:rPr>
                <w:b/>
                <w:color w:val="000000" w:themeColor="text1"/>
                <w:sz w:val="22"/>
                <w:szCs w:val="22"/>
                <w:lang w:val="en-US" w:eastAsia="en-US"/>
              </w:rPr>
              <w:t>Drugi dio zimskog odmora</w:t>
            </w:r>
          </w:p>
          <w:p w:rsidR="007A0AAD" w:rsidRDefault="007A0AAD" w:rsidP="00FD2580">
            <w:pPr>
              <w:pStyle w:val="Tijeloteksta-uvlaka2"/>
              <w:spacing w:after="0" w:line="240" w:lineRule="auto"/>
              <w:ind w:left="0"/>
              <w:jc w:val="center"/>
              <w:rPr>
                <w:color w:val="000000" w:themeColor="text1"/>
                <w:sz w:val="22"/>
                <w:szCs w:val="22"/>
                <w:lang w:val="en-US" w:eastAsia="en-US"/>
              </w:rPr>
            </w:pPr>
            <w:r>
              <w:rPr>
                <w:color w:val="000000" w:themeColor="text1"/>
                <w:sz w:val="22"/>
                <w:szCs w:val="22"/>
                <w:lang w:val="en-US" w:eastAsia="en-US"/>
              </w:rPr>
              <w:t xml:space="preserve">od 22. 2. 2027. </w:t>
            </w:r>
          </w:p>
          <w:p w:rsidR="007A0AAD" w:rsidRDefault="007A0AAD" w:rsidP="00FD2580">
            <w:pPr>
              <w:pStyle w:val="Tijeloteksta-uvlaka2"/>
              <w:spacing w:after="0" w:line="240" w:lineRule="auto"/>
              <w:ind w:left="0"/>
              <w:jc w:val="center"/>
              <w:rPr>
                <w:color w:val="000000" w:themeColor="text1"/>
                <w:sz w:val="22"/>
                <w:szCs w:val="22"/>
                <w:lang w:val="en-US" w:eastAsia="en-US"/>
              </w:rPr>
            </w:pPr>
            <w:r>
              <w:rPr>
                <w:color w:val="000000" w:themeColor="text1"/>
                <w:sz w:val="22"/>
                <w:szCs w:val="22"/>
                <w:lang w:val="en-US" w:eastAsia="en-US"/>
              </w:rPr>
              <w:t>do 26. 2. 2027.</w:t>
            </w:r>
          </w:p>
          <w:p w:rsidR="007A0AAD" w:rsidRDefault="007A0AAD" w:rsidP="00FD2580">
            <w:pPr>
              <w:pStyle w:val="Tijeloteksta-uvlaka2"/>
              <w:spacing w:after="0" w:line="240" w:lineRule="auto"/>
              <w:ind w:left="0"/>
              <w:jc w:val="center"/>
              <w:rPr>
                <w:color w:val="000000" w:themeColor="text1"/>
                <w:sz w:val="22"/>
                <w:szCs w:val="22"/>
                <w:lang w:val="en-US" w:eastAsia="en-US"/>
              </w:rPr>
            </w:pPr>
          </w:p>
          <w:p w:rsidR="007A0AAD" w:rsidRDefault="007A0AAD" w:rsidP="00FD2580">
            <w:pPr>
              <w:pStyle w:val="Tijeloteksta-uvlaka2"/>
              <w:spacing w:after="0" w:line="240" w:lineRule="auto"/>
              <w:ind w:left="0"/>
              <w:jc w:val="center"/>
              <w:rPr>
                <w:b/>
                <w:color w:val="000000" w:themeColor="text1"/>
                <w:sz w:val="22"/>
                <w:szCs w:val="22"/>
                <w:lang w:val="en-US" w:eastAsia="en-US"/>
              </w:rPr>
            </w:pPr>
            <w:r>
              <w:rPr>
                <w:b/>
                <w:color w:val="000000" w:themeColor="text1"/>
                <w:sz w:val="22"/>
                <w:szCs w:val="22"/>
                <w:lang w:val="en-US" w:eastAsia="en-US"/>
              </w:rPr>
              <w:t>Proljetni odmor</w:t>
            </w:r>
          </w:p>
          <w:p w:rsidR="007A0AAD" w:rsidRDefault="007A0AAD" w:rsidP="00FD2580">
            <w:pPr>
              <w:pStyle w:val="Tijeloteksta-uvlaka2"/>
              <w:spacing w:after="0" w:line="240" w:lineRule="auto"/>
              <w:ind w:left="0"/>
              <w:jc w:val="center"/>
              <w:rPr>
                <w:color w:val="000000" w:themeColor="text1"/>
                <w:sz w:val="22"/>
                <w:szCs w:val="22"/>
                <w:lang w:val="en-US" w:eastAsia="en-US"/>
              </w:rPr>
            </w:pPr>
            <w:r>
              <w:rPr>
                <w:color w:val="000000" w:themeColor="text1"/>
                <w:sz w:val="22"/>
                <w:szCs w:val="22"/>
                <w:lang w:val="en-US" w:eastAsia="en-US"/>
              </w:rPr>
              <w:t>od 25. 3. 2027.</w:t>
            </w:r>
          </w:p>
          <w:p w:rsidR="007A0AAD" w:rsidRDefault="007A0AAD" w:rsidP="00FD2580">
            <w:pPr>
              <w:pStyle w:val="Tijeloteksta-uvlaka2"/>
              <w:spacing w:after="0" w:line="240" w:lineRule="auto"/>
              <w:ind w:left="0"/>
              <w:jc w:val="center"/>
              <w:rPr>
                <w:color w:val="000000" w:themeColor="text1"/>
                <w:sz w:val="22"/>
                <w:szCs w:val="22"/>
                <w:lang w:val="en-US" w:eastAsia="en-US"/>
              </w:rPr>
            </w:pPr>
            <w:r>
              <w:rPr>
                <w:color w:val="000000" w:themeColor="text1"/>
                <w:sz w:val="22"/>
                <w:szCs w:val="22"/>
                <w:lang w:val="en-US" w:eastAsia="en-US"/>
              </w:rPr>
              <w:t>do 2. 4.2027.</w:t>
            </w:r>
          </w:p>
          <w:p w:rsidR="007A0AAD" w:rsidRDefault="007A0AAD" w:rsidP="00FD2580">
            <w:pPr>
              <w:pStyle w:val="Tijeloteksta-uvlaka2"/>
              <w:spacing w:after="0" w:line="240" w:lineRule="auto"/>
              <w:ind w:left="0"/>
              <w:rPr>
                <w:color w:val="000000" w:themeColor="text1"/>
                <w:sz w:val="22"/>
                <w:szCs w:val="22"/>
                <w:lang w:val="en-US" w:eastAsia="en-US"/>
              </w:rPr>
            </w:pPr>
          </w:p>
          <w:p w:rsidR="007A0AAD" w:rsidRDefault="007A0AAD" w:rsidP="00FD2580">
            <w:pPr>
              <w:pStyle w:val="Tijeloteksta-uvlaka2"/>
              <w:spacing w:after="0" w:line="240" w:lineRule="auto"/>
              <w:ind w:left="0"/>
              <w:jc w:val="center"/>
              <w:rPr>
                <w:b/>
                <w:color w:val="000000" w:themeColor="text1"/>
                <w:sz w:val="22"/>
                <w:szCs w:val="22"/>
                <w:lang w:val="en-US" w:eastAsia="en-US"/>
              </w:rPr>
            </w:pPr>
            <w:r>
              <w:rPr>
                <w:b/>
                <w:color w:val="000000" w:themeColor="text1"/>
                <w:sz w:val="22"/>
                <w:szCs w:val="22"/>
                <w:lang w:val="en-US" w:eastAsia="en-US"/>
              </w:rPr>
              <w:t>Ljetni odmor</w:t>
            </w:r>
          </w:p>
          <w:p w:rsidR="007A0AAD" w:rsidRDefault="007A0AAD" w:rsidP="00FD2580">
            <w:pPr>
              <w:pStyle w:val="Tijeloteksta-uvlaka2"/>
              <w:spacing w:after="0" w:line="240" w:lineRule="auto"/>
              <w:ind w:left="0"/>
              <w:jc w:val="center"/>
              <w:rPr>
                <w:color w:val="000000" w:themeColor="text1"/>
                <w:sz w:val="22"/>
                <w:szCs w:val="22"/>
                <w:lang w:val="en-US" w:eastAsia="en-US"/>
              </w:rPr>
            </w:pPr>
            <w:r>
              <w:rPr>
                <w:color w:val="000000" w:themeColor="text1"/>
                <w:sz w:val="22"/>
                <w:szCs w:val="22"/>
                <w:lang w:val="en-US" w:eastAsia="en-US"/>
              </w:rPr>
              <w:t>od 16. 6.2027.</w:t>
            </w:r>
          </w:p>
          <w:p w:rsidR="007A0AAD" w:rsidRDefault="007A0AAD" w:rsidP="00FD2580">
            <w:pPr>
              <w:pStyle w:val="Tijeloteksta-uvlaka2"/>
              <w:spacing w:after="0" w:line="240" w:lineRule="auto"/>
              <w:ind w:left="0"/>
              <w:jc w:val="center"/>
              <w:rPr>
                <w:color w:val="000000" w:themeColor="text1"/>
                <w:sz w:val="22"/>
                <w:szCs w:val="22"/>
                <w:lang w:val="en-US" w:eastAsia="en-US"/>
              </w:rPr>
            </w:pPr>
            <w:r>
              <w:rPr>
                <w:color w:val="000000" w:themeColor="text1"/>
                <w:sz w:val="22"/>
                <w:szCs w:val="22"/>
                <w:lang w:val="en-US" w:eastAsia="en-US"/>
              </w:rPr>
              <w:t>do 31. 8.2027.</w:t>
            </w:r>
          </w:p>
          <w:p w:rsidR="007A0AAD" w:rsidRDefault="007A0AAD" w:rsidP="00FD2580">
            <w:pPr>
              <w:pStyle w:val="Tijeloteksta-uvlaka2"/>
              <w:spacing w:after="0" w:line="240" w:lineRule="auto"/>
              <w:ind w:left="0"/>
              <w:jc w:val="center"/>
              <w:rPr>
                <w:color w:val="000000" w:themeColor="text1"/>
                <w:sz w:val="24"/>
                <w:szCs w:val="24"/>
                <w:lang w:val="en-US" w:eastAsia="en-US"/>
              </w:rPr>
            </w:pPr>
          </w:p>
          <w:p w:rsidR="007A0AAD" w:rsidRDefault="007A0AAD" w:rsidP="00FD2580">
            <w:pPr>
              <w:pStyle w:val="Tijeloteksta-uvlaka2"/>
              <w:spacing w:after="0" w:line="240" w:lineRule="auto"/>
              <w:ind w:left="0"/>
              <w:jc w:val="center"/>
              <w:rPr>
                <w:color w:val="000000" w:themeColor="text1"/>
                <w:sz w:val="24"/>
                <w:szCs w:val="24"/>
                <w:lang w:val="en-US" w:eastAsia="en-US"/>
              </w:rPr>
            </w:pPr>
          </w:p>
          <w:p w:rsidR="007A0AAD" w:rsidRDefault="007A0AAD" w:rsidP="00FD2580">
            <w:pPr>
              <w:pStyle w:val="Tijeloteksta-uvlaka2"/>
              <w:spacing w:after="0" w:line="240" w:lineRule="auto"/>
              <w:ind w:left="0"/>
              <w:jc w:val="center"/>
              <w:rPr>
                <w:color w:val="000000" w:themeColor="text1"/>
                <w:sz w:val="24"/>
                <w:szCs w:val="24"/>
                <w:lang w:val="en-US" w:eastAsia="en-US"/>
              </w:rPr>
            </w:pPr>
          </w:p>
          <w:p w:rsidR="007A0AAD" w:rsidRDefault="007A0AAD" w:rsidP="00FD2580">
            <w:pPr>
              <w:pStyle w:val="Tijeloteksta-uvlaka2"/>
              <w:spacing w:after="0" w:line="240" w:lineRule="auto"/>
              <w:ind w:left="0"/>
              <w:jc w:val="center"/>
              <w:rPr>
                <w:color w:val="000000" w:themeColor="text1"/>
                <w:sz w:val="24"/>
                <w:szCs w:val="24"/>
                <w:lang w:val="en-US" w:eastAsia="en-US"/>
              </w:rPr>
            </w:pPr>
          </w:p>
          <w:p w:rsidR="007A0AAD" w:rsidRDefault="007A0AAD" w:rsidP="00FD2580">
            <w:pPr>
              <w:pStyle w:val="Tijeloteksta-uvlaka2"/>
              <w:spacing w:after="0" w:line="240" w:lineRule="auto"/>
              <w:ind w:left="0"/>
              <w:jc w:val="center"/>
              <w:rPr>
                <w:color w:val="000000" w:themeColor="text1"/>
                <w:sz w:val="24"/>
                <w:szCs w:val="24"/>
                <w:lang w:val="en-US" w:eastAsia="en-US"/>
              </w:rPr>
            </w:pPr>
          </w:p>
          <w:p w:rsidR="007A0AAD" w:rsidRDefault="007A0AAD" w:rsidP="00FD2580">
            <w:pPr>
              <w:pStyle w:val="Tijeloteksta-uvlaka2"/>
              <w:spacing w:after="0" w:line="240" w:lineRule="auto"/>
              <w:ind w:left="0"/>
              <w:jc w:val="center"/>
              <w:rPr>
                <w:color w:val="000000" w:themeColor="text1"/>
                <w:sz w:val="24"/>
                <w:szCs w:val="24"/>
                <w:lang w:val="en-US" w:eastAsia="en-US"/>
              </w:rPr>
            </w:pPr>
          </w:p>
          <w:p w:rsidR="007A0AAD" w:rsidRDefault="007A0AAD" w:rsidP="00FD2580">
            <w:pPr>
              <w:pStyle w:val="Tijeloteksta-uvlaka2"/>
              <w:spacing w:after="0" w:line="240" w:lineRule="auto"/>
              <w:ind w:left="0"/>
              <w:jc w:val="center"/>
              <w:rPr>
                <w:color w:val="000000" w:themeColor="text1"/>
                <w:sz w:val="24"/>
                <w:szCs w:val="24"/>
                <w:lang w:val="en-US" w:eastAsia="en-US"/>
              </w:rPr>
            </w:pPr>
          </w:p>
        </w:tc>
        <w:tc>
          <w:tcPr>
            <w:tcW w:w="826" w:type="dxa"/>
            <w:tcBorders>
              <w:top w:val="single" w:sz="12" w:space="0" w:color="05676C" w:themeColor="accent3" w:themeShade="80"/>
              <w:left w:val="single" w:sz="4" w:space="0" w:color="auto"/>
              <w:bottom w:val="single" w:sz="4" w:space="0" w:color="auto"/>
              <w:right w:val="single" w:sz="4" w:space="0" w:color="auto"/>
            </w:tcBorders>
            <w:shd w:val="clear" w:color="auto" w:fill="C7E2FA" w:themeFill="accent1" w:themeFillTint="33"/>
          </w:tcPr>
          <w:p w:rsidR="007A0AAD" w:rsidRDefault="007A0AAD" w:rsidP="00FD2580">
            <w:pPr>
              <w:pStyle w:val="Tijeloteksta-uvlaka2"/>
              <w:spacing w:line="240" w:lineRule="auto"/>
              <w:ind w:left="0"/>
              <w:jc w:val="center"/>
              <w:rPr>
                <w:b/>
                <w:color w:val="000000" w:themeColor="text1"/>
                <w:sz w:val="22"/>
                <w:szCs w:val="22"/>
                <w:lang w:val="en-US" w:eastAsia="en-US"/>
              </w:rPr>
            </w:pPr>
          </w:p>
          <w:p w:rsidR="007A0AAD" w:rsidRDefault="007A0AAD" w:rsidP="00FD2580">
            <w:pPr>
              <w:pStyle w:val="Tijeloteksta-uvlaka2"/>
              <w:spacing w:line="240" w:lineRule="auto"/>
              <w:ind w:left="0"/>
              <w:jc w:val="center"/>
              <w:rPr>
                <w:b/>
                <w:color w:val="000000" w:themeColor="text1"/>
                <w:sz w:val="22"/>
                <w:szCs w:val="22"/>
                <w:lang w:val="en-US" w:eastAsia="en-US"/>
              </w:rPr>
            </w:pPr>
            <w:r>
              <w:rPr>
                <w:b/>
                <w:color w:val="000000" w:themeColor="text1"/>
                <w:sz w:val="22"/>
                <w:szCs w:val="22"/>
                <w:lang w:val="en-US" w:eastAsia="en-US"/>
              </w:rPr>
              <w:t>I.</w:t>
            </w:r>
          </w:p>
        </w:tc>
        <w:tc>
          <w:tcPr>
            <w:tcW w:w="598" w:type="dxa"/>
            <w:tcBorders>
              <w:top w:val="single" w:sz="18" w:space="0" w:color="05676C" w:themeColor="accent3" w:themeShade="80"/>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19</w:t>
            </w:r>
          </w:p>
        </w:tc>
        <w:tc>
          <w:tcPr>
            <w:tcW w:w="708" w:type="dxa"/>
            <w:tcBorders>
              <w:top w:val="single" w:sz="18" w:space="0" w:color="05676C" w:themeColor="accent3" w:themeShade="80"/>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17</w:t>
            </w:r>
          </w:p>
        </w:tc>
        <w:tc>
          <w:tcPr>
            <w:tcW w:w="675" w:type="dxa"/>
            <w:tcBorders>
              <w:top w:val="single" w:sz="18" w:space="0" w:color="05676C" w:themeColor="accent3" w:themeShade="80"/>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12</w:t>
            </w:r>
          </w:p>
        </w:tc>
        <w:tc>
          <w:tcPr>
            <w:tcW w:w="4423" w:type="dxa"/>
            <w:tcBorders>
              <w:top w:val="single" w:sz="18" w:space="0" w:color="05676C" w:themeColor="accent3" w:themeShade="80"/>
              <w:left w:val="single" w:sz="4" w:space="0" w:color="auto"/>
              <w:bottom w:val="single" w:sz="2" w:space="0" w:color="05676C" w:themeColor="accent3" w:themeShade="80"/>
              <w:right w:val="single" w:sz="4" w:space="0" w:color="auto"/>
            </w:tcBorders>
            <w:hideMark/>
          </w:tcPr>
          <w:p w:rsidR="007A0AAD" w:rsidRDefault="007A0AAD" w:rsidP="00FD2580">
            <w:pPr>
              <w:pStyle w:val="Tijeloteksta-uvlaka2"/>
              <w:spacing w:after="0" w:line="240" w:lineRule="auto"/>
              <w:ind w:left="0"/>
              <w:rPr>
                <w:b/>
                <w:color w:val="000000" w:themeColor="text1"/>
                <w:sz w:val="22"/>
                <w:szCs w:val="22"/>
                <w:lang w:val="en-US" w:eastAsia="en-US"/>
              </w:rPr>
            </w:pPr>
            <w:r>
              <w:rPr>
                <w:b/>
                <w:color w:val="000000" w:themeColor="text1"/>
                <w:sz w:val="22"/>
                <w:szCs w:val="22"/>
                <w:lang w:val="en-US" w:eastAsia="en-US"/>
              </w:rPr>
              <w:t>Nova godina 1. 1. (četvrtak)</w:t>
            </w:r>
          </w:p>
          <w:p w:rsidR="007A0AAD" w:rsidRDefault="007A0AAD" w:rsidP="00FD2580">
            <w:pPr>
              <w:pStyle w:val="Tijeloteksta-uvlaka2"/>
              <w:spacing w:after="0" w:line="240" w:lineRule="auto"/>
              <w:ind w:left="0"/>
              <w:rPr>
                <w:b/>
                <w:color w:val="000000" w:themeColor="text1"/>
                <w:sz w:val="22"/>
                <w:szCs w:val="22"/>
                <w:lang w:val="en-US" w:eastAsia="en-US"/>
              </w:rPr>
            </w:pPr>
            <w:r>
              <w:rPr>
                <w:b/>
                <w:color w:val="000000" w:themeColor="text1"/>
                <w:sz w:val="22"/>
                <w:szCs w:val="22"/>
                <w:lang w:val="en-US" w:eastAsia="en-US"/>
              </w:rPr>
              <w:t>Sveta tri kralja  6. 1. (utorak)</w:t>
            </w:r>
          </w:p>
          <w:p w:rsidR="007A0AAD" w:rsidRDefault="007A0AAD" w:rsidP="00FD2580">
            <w:pPr>
              <w:pStyle w:val="Tijeloteksta-uvlaka2"/>
              <w:spacing w:after="0" w:line="240" w:lineRule="auto"/>
              <w:ind w:left="0"/>
              <w:rPr>
                <w:color w:val="000000" w:themeColor="text1"/>
                <w:sz w:val="22"/>
                <w:szCs w:val="22"/>
                <w:lang w:val="en-US" w:eastAsia="en-US"/>
              </w:rPr>
            </w:pPr>
            <w:r>
              <w:rPr>
                <w:color w:val="000000" w:themeColor="text1"/>
                <w:sz w:val="22"/>
                <w:szCs w:val="22"/>
                <w:lang w:val="en-US" w:eastAsia="en-US"/>
              </w:rPr>
              <w:t xml:space="preserve">Dan međunarodnog priznanja RH </w:t>
            </w:r>
          </w:p>
          <w:p w:rsidR="007A0AAD" w:rsidRDefault="007A0AAD" w:rsidP="00FD2580">
            <w:pPr>
              <w:pStyle w:val="Tijeloteksta-uvlaka2"/>
              <w:spacing w:after="0" w:line="240" w:lineRule="auto"/>
              <w:ind w:left="0"/>
              <w:rPr>
                <w:color w:val="000000" w:themeColor="text1"/>
                <w:sz w:val="22"/>
                <w:szCs w:val="22"/>
                <w:lang w:val="en-US" w:eastAsia="en-US"/>
              </w:rPr>
            </w:pPr>
            <w:r>
              <w:rPr>
                <w:color w:val="000000" w:themeColor="text1"/>
                <w:sz w:val="22"/>
                <w:szCs w:val="22"/>
                <w:lang w:val="en-US" w:eastAsia="en-US"/>
              </w:rPr>
              <w:t>15. 1. (četvrtak)</w:t>
            </w:r>
          </w:p>
        </w:tc>
        <w:tc>
          <w:tcPr>
            <w:tcW w:w="1544" w:type="dxa"/>
            <w:tcBorders>
              <w:top w:val="single" w:sz="18" w:space="0" w:color="05676C" w:themeColor="accent3" w:themeShade="80"/>
              <w:left w:val="single" w:sz="4" w:space="0" w:color="auto"/>
              <w:bottom w:val="single" w:sz="2" w:space="0" w:color="05676C" w:themeColor="accent3" w:themeShade="80"/>
              <w:right w:val="single" w:sz="12" w:space="0" w:color="05676C" w:themeColor="accent3" w:themeShade="80"/>
            </w:tcBorders>
            <w:vAlign w:val="center"/>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p>
        </w:tc>
      </w:tr>
      <w:tr w:rsidR="007A0AAD" w:rsidTr="00FD2580">
        <w:trPr>
          <w:cantSplit/>
        </w:trPr>
        <w:tc>
          <w:tcPr>
            <w:tcW w:w="1994" w:type="dxa"/>
            <w:vMerge/>
            <w:tcBorders>
              <w:top w:val="single" w:sz="18" w:space="0" w:color="05676C" w:themeColor="accent3" w:themeShade="80"/>
              <w:left w:val="single" w:sz="12" w:space="0" w:color="05676C" w:themeColor="accent3" w:themeShade="80"/>
              <w:bottom w:val="single" w:sz="18" w:space="0" w:color="05676C" w:themeColor="accent3" w:themeShade="80"/>
              <w:right w:val="single" w:sz="4" w:space="0" w:color="auto"/>
            </w:tcBorders>
            <w:vAlign w:val="center"/>
            <w:hideMark/>
          </w:tcPr>
          <w:p w:rsidR="007A0AAD" w:rsidRDefault="007A0AAD" w:rsidP="00FD2580">
            <w:pPr>
              <w:spacing w:line="256" w:lineRule="auto"/>
              <w:rPr>
                <w:color w:val="000000" w:themeColor="text1"/>
                <w:sz w:val="24"/>
                <w:szCs w:val="24"/>
                <w:lang w:val="en-US" w:eastAsia="en-US"/>
              </w:rPr>
            </w:pPr>
          </w:p>
        </w:tc>
        <w:tc>
          <w:tcPr>
            <w:tcW w:w="82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7A0AAD" w:rsidRDefault="007A0AAD" w:rsidP="00FD2580">
            <w:pPr>
              <w:pStyle w:val="Tijeloteksta-uvlaka2"/>
              <w:spacing w:line="240" w:lineRule="auto"/>
              <w:ind w:left="0"/>
              <w:jc w:val="center"/>
              <w:rPr>
                <w:b/>
                <w:color w:val="000000" w:themeColor="text1"/>
                <w:sz w:val="22"/>
                <w:szCs w:val="22"/>
                <w:lang w:val="en-US" w:eastAsia="en-US"/>
              </w:rPr>
            </w:pPr>
            <w:r>
              <w:rPr>
                <w:b/>
                <w:color w:val="000000" w:themeColor="text1"/>
                <w:sz w:val="22"/>
                <w:szCs w:val="22"/>
                <w:lang w:val="en-US" w:eastAsia="en-US"/>
              </w:rPr>
              <w:t>II.</w:t>
            </w:r>
          </w:p>
        </w:tc>
        <w:tc>
          <w:tcPr>
            <w:tcW w:w="598"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20</w:t>
            </w:r>
          </w:p>
        </w:tc>
        <w:tc>
          <w:tcPr>
            <w:tcW w:w="708"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15</w:t>
            </w:r>
          </w:p>
        </w:tc>
        <w:tc>
          <w:tcPr>
            <w:tcW w:w="675"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8</w:t>
            </w:r>
          </w:p>
        </w:tc>
        <w:tc>
          <w:tcPr>
            <w:tcW w:w="4423"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rPr>
                <w:color w:val="000000" w:themeColor="text1"/>
                <w:sz w:val="22"/>
                <w:szCs w:val="22"/>
                <w:lang w:val="en-US" w:eastAsia="en-US"/>
              </w:rPr>
            </w:pPr>
            <w:r>
              <w:rPr>
                <w:color w:val="000000" w:themeColor="text1"/>
                <w:sz w:val="22"/>
                <w:szCs w:val="22"/>
                <w:lang w:val="en-US" w:eastAsia="en-US"/>
              </w:rPr>
              <w:t>Maškare 10. 2. (utorak)</w:t>
            </w:r>
          </w:p>
        </w:tc>
        <w:tc>
          <w:tcPr>
            <w:tcW w:w="1544" w:type="dxa"/>
            <w:vMerge w:val="restart"/>
            <w:tcBorders>
              <w:top w:val="single" w:sz="2" w:space="0" w:color="05676C" w:themeColor="accent3" w:themeShade="80"/>
              <w:left w:val="single" w:sz="4" w:space="0" w:color="auto"/>
              <w:bottom w:val="single" w:sz="2" w:space="0" w:color="05676C" w:themeColor="accent3" w:themeShade="80"/>
              <w:right w:val="single" w:sz="12" w:space="0" w:color="05676C" w:themeColor="accent3" w:themeShade="80"/>
            </w:tcBorders>
            <w:vAlign w:val="center"/>
          </w:tcPr>
          <w:p w:rsidR="007A0AAD" w:rsidRDefault="007A0AAD" w:rsidP="00FD2580">
            <w:pPr>
              <w:spacing w:line="256" w:lineRule="auto"/>
              <w:jc w:val="center"/>
              <w:rPr>
                <w:sz w:val="22"/>
                <w:lang w:eastAsia="en-US"/>
              </w:rPr>
            </w:pPr>
            <w:r>
              <w:rPr>
                <w:sz w:val="22"/>
                <w:lang w:eastAsia="en-US"/>
              </w:rPr>
              <w:t>upis u 1. razred</w:t>
            </w:r>
          </w:p>
          <w:p w:rsidR="007A0AAD" w:rsidRDefault="007A0AAD" w:rsidP="00FD2580">
            <w:pPr>
              <w:spacing w:line="256" w:lineRule="auto"/>
              <w:jc w:val="center"/>
              <w:rPr>
                <w:sz w:val="16"/>
                <w:lang w:eastAsia="en-US"/>
              </w:rPr>
            </w:pPr>
            <w:r>
              <w:rPr>
                <w:sz w:val="16"/>
                <w:lang w:eastAsia="en-US"/>
              </w:rPr>
              <w:t>(veljača – svibanj)</w:t>
            </w:r>
          </w:p>
          <w:p w:rsidR="007A0AAD" w:rsidRDefault="007A0AAD" w:rsidP="00FD2580">
            <w:pPr>
              <w:spacing w:line="256" w:lineRule="auto"/>
              <w:jc w:val="center"/>
              <w:rPr>
                <w:sz w:val="22"/>
                <w:lang w:eastAsia="en-US"/>
              </w:rPr>
            </w:pPr>
          </w:p>
          <w:p w:rsidR="007A0AAD" w:rsidRDefault="007A0AAD" w:rsidP="00FD2580">
            <w:pPr>
              <w:spacing w:line="256" w:lineRule="auto"/>
              <w:jc w:val="center"/>
              <w:rPr>
                <w:sz w:val="22"/>
                <w:lang w:eastAsia="en-US"/>
              </w:rPr>
            </w:pPr>
          </w:p>
          <w:p w:rsidR="007A0AAD" w:rsidRDefault="007A0AAD" w:rsidP="00FD2580">
            <w:pPr>
              <w:spacing w:line="256" w:lineRule="auto"/>
              <w:jc w:val="center"/>
              <w:rPr>
                <w:sz w:val="22"/>
                <w:lang w:eastAsia="en-US"/>
              </w:rPr>
            </w:pPr>
          </w:p>
          <w:p w:rsidR="007A0AAD" w:rsidRDefault="007A0AAD" w:rsidP="00FD2580">
            <w:pPr>
              <w:spacing w:line="256" w:lineRule="auto"/>
              <w:jc w:val="center"/>
              <w:rPr>
                <w:sz w:val="22"/>
                <w:lang w:eastAsia="en-US"/>
              </w:rPr>
            </w:pPr>
          </w:p>
        </w:tc>
      </w:tr>
      <w:tr w:rsidR="007A0AAD" w:rsidTr="00FD2580">
        <w:trPr>
          <w:cantSplit/>
          <w:trHeight w:val="2174"/>
        </w:trPr>
        <w:tc>
          <w:tcPr>
            <w:tcW w:w="1994" w:type="dxa"/>
            <w:vMerge/>
            <w:tcBorders>
              <w:top w:val="single" w:sz="18" w:space="0" w:color="05676C" w:themeColor="accent3" w:themeShade="80"/>
              <w:left w:val="single" w:sz="12" w:space="0" w:color="05676C" w:themeColor="accent3" w:themeShade="80"/>
              <w:bottom w:val="single" w:sz="18" w:space="0" w:color="05676C" w:themeColor="accent3" w:themeShade="80"/>
              <w:right w:val="single" w:sz="4" w:space="0" w:color="auto"/>
            </w:tcBorders>
            <w:vAlign w:val="center"/>
            <w:hideMark/>
          </w:tcPr>
          <w:p w:rsidR="007A0AAD" w:rsidRDefault="007A0AAD" w:rsidP="00FD2580">
            <w:pPr>
              <w:spacing w:line="256" w:lineRule="auto"/>
              <w:rPr>
                <w:color w:val="000000" w:themeColor="text1"/>
                <w:sz w:val="24"/>
                <w:szCs w:val="24"/>
                <w:lang w:val="en-US" w:eastAsia="en-US"/>
              </w:rPr>
            </w:pPr>
          </w:p>
        </w:tc>
        <w:tc>
          <w:tcPr>
            <w:tcW w:w="826"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7A0AAD" w:rsidRDefault="007A0AAD" w:rsidP="00FD2580">
            <w:pPr>
              <w:pStyle w:val="Tijeloteksta-uvlaka2"/>
              <w:spacing w:line="240" w:lineRule="auto"/>
              <w:ind w:left="0"/>
              <w:jc w:val="center"/>
              <w:rPr>
                <w:b/>
                <w:color w:val="000000" w:themeColor="text1"/>
                <w:sz w:val="22"/>
                <w:szCs w:val="22"/>
                <w:lang w:val="en-US" w:eastAsia="en-US"/>
              </w:rPr>
            </w:pPr>
          </w:p>
          <w:p w:rsidR="007A0AAD" w:rsidRDefault="007A0AAD" w:rsidP="00FD2580">
            <w:pPr>
              <w:pStyle w:val="Tijeloteksta-uvlaka2"/>
              <w:spacing w:line="240" w:lineRule="auto"/>
              <w:ind w:left="0"/>
              <w:jc w:val="center"/>
              <w:rPr>
                <w:b/>
                <w:color w:val="000000" w:themeColor="text1"/>
                <w:sz w:val="22"/>
                <w:szCs w:val="22"/>
                <w:lang w:val="en-US" w:eastAsia="en-US"/>
              </w:rPr>
            </w:pPr>
            <w:r>
              <w:rPr>
                <w:b/>
                <w:color w:val="000000" w:themeColor="text1"/>
                <w:sz w:val="22"/>
                <w:szCs w:val="22"/>
                <w:lang w:val="en-US" w:eastAsia="en-US"/>
              </w:rPr>
              <w:t xml:space="preserve">III. </w:t>
            </w:r>
          </w:p>
        </w:tc>
        <w:tc>
          <w:tcPr>
            <w:tcW w:w="598"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22</w:t>
            </w:r>
          </w:p>
        </w:tc>
        <w:tc>
          <w:tcPr>
            <w:tcW w:w="708"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18</w:t>
            </w:r>
          </w:p>
        </w:tc>
        <w:tc>
          <w:tcPr>
            <w:tcW w:w="675"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9</w:t>
            </w:r>
          </w:p>
        </w:tc>
        <w:tc>
          <w:tcPr>
            <w:tcW w:w="4423"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rPr>
                <w:color w:val="FF0000"/>
                <w:sz w:val="22"/>
                <w:szCs w:val="22"/>
                <w:lang w:val="en-US" w:eastAsia="en-US"/>
              </w:rPr>
            </w:pPr>
            <w:r>
              <w:rPr>
                <w:color w:val="FF0000"/>
                <w:sz w:val="22"/>
                <w:szCs w:val="22"/>
                <w:lang w:val="en-US" w:eastAsia="en-US"/>
              </w:rPr>
              <w:t>Projektni dan:</w:t>
            </w:r>
          </w:p>
          <w:p w:rsidR="007A0AAD" w:rsidRDefault="007A0AAD" w:rsidP="00FD2580">
            <w:pPr>
              <w:pStyle w:val="Tijeloteksta-uvlaka2"/>
              <w:spacing w:line="240" w:lineRule="auto"/>
              <w:ind w:left="0"/>
              <w:rPr>
                <w:b/>
                <w:color w:val="000000" w:themeColor="text1"/>
                <w:sz w:val="22"/>
                <w:szCs w:val="22"/>
                <w:lang w:val="en-US" w:eastAsia="en-US"/>
              </w:rPr>
            </w:pPr>
            <w:r>
              <w:rPr>
                <w:b/>
                <w:color w:val="000000" w:themeColor="text1"/>
                <w:sz w:val="22"/>
                <w:szCs w:val="22"/>
                <w:lang w:val="en-US" w:eastAsia="en-US"/>
              </w:rPr>
              <w:t xml:space="preserve">Dan grada Kaštela 4. 3. (četvrtak) </w:t>
            </w:r>
          </w:p>
          <w:p w:rsidR="007A0AAD" w:rsidRDefault="007A0AAD" w:rsidP="00FD2580">
            <w:pPr>
              <w:pStyle w:val="Tijeloteksta-uvlaka2"/>
              <w:spacing w:line="240" w:lineRule="auto"/>
              <w:ind w:left="0"/>
              <w:rPr>
                <w:b/>
                <w:color w:val="000000" w:themeColor="text1"/>
                <w:sz w:val="22"/>
                <w:szCs w:val="22"/>
                <w:lang w:val="en-US" w:eastAsia="en-US"/>
              </w:rPr>
            </w:pPr>
            <w:r>
              <w:rPr>
                <w:b/>
                <w:color w:val="000000" w:themeColor="text1"/>
                <w:sz w:val="22"/>
                <w:szCs w:val="22"/>
                <w:lang w:val="en-US" w:eastAsia="en-US"/>
              </w:rPr>
              <w:t>1., 3., i 5. ožujka NI za 4. raz.</w:t>
            </w:r>
          </w:p>
          <w:p w:rsidR="007A0AAD" w:rsidRDefault="007A0AAD" w:rsidP="00FD2580">
            <w:pPr>
              <w:pStyle w:val="Tijeloteksta-uvlaka2"/>
              <w:spacing w:line="240" w:lineRule="auto"/>
              <w:ind w:left="0"/>
              <w:rPr>
                <w:b/>
                <w:color w:val="000000" w:themeColor="text1"/>
                <w:sz w:val="22"/>
                <w:szCs w:val="22"/>
                <w:lang w:val="en-US" w:eastAsia="en-US"/>
              </w:rPr>
            </w:pPr>
            <w:r>
              <w:rPr>
                <w:b/>
                <w:color w:val="000000" w:themeColor="text1"/>
                <w:sz w:val="22"/>
                <w:szCs w:val="22"/>
                <w:lang w:val="en-US" w:eastAsia="en-US"/>
              </w:rPr>
              <w:t>8., 10., 12., 15., 17.,19., 22. i 14. ožujka 8. raz</w:t>
            </w:r>
          </w:p>
          <w:p w:rsidR="007A0AAD" w:rsidRDefault="007A0AAD" w:rsidP="00FD2580">
            <w:pPr>
              <w:pStyle w:val="Tijeloteksta-uvlaka2"/>
              <w:spacing w:after="0" w:line="240" w:lineRule="auto"/>
              <w:ind w:left="0"/>
              <w:rPr>
                <w:color w:val="000000" w:themeColor="text1"/>
                <w:sz w:val="22"/>
                <w:szCs w:val="22"/>
                <w:lang w:val="en-US" w:eastAsia="en-US"/>
              </w:rPr>
            </w:pPr>
            <w:r>
              <w:rPr>
                <w:color w:val="000000" w:themeColor="text1"/>
                <w:sz w:val="22"/>
                <w:szCs w:val="22"/>
                <w:lang w:val="en-US" w:eastAsia="en-US"/>
              </w:rPr>
              <w:t>Uskrs 28. 4. (nedjelja)</w:t>
            </w:r>
          </w:p>
          <w:p w:rsidR="007A0AAD" w:rsidRDefault="007A0AAD" w:rsidP="00FD2580">
            <w:pPr>
              <w:pStyle w:val="Tijeloteksta-uvlaka2"/>
              <w:spacing w:after="0" w:line="240" w:lineRule="auto"/>
              <w:ind w:left="0"/>
              <w:rPr>
                <w:b/>
                <w:color w:val="000000" w:themeColor="text1"/>
                <w:sz w:val="22"/>
                <w:szCs w:val="22"/>
                <w:lang w:val="en-US" w:eastAsia="en-US"/>
              </w:rPr>
            </w:pPr>
            <w:r>
              <w:rPr>
                <w:b/>
                <w:color w:val="000000" w:themeColor="text1"/>
                <w:sz w:val="22"/>
                <w:szCs w:val="22"/>
                <w:lang w:val="en-US" w:eastAsia="en-US"/>
              </w:rPr>
              <w:t>Uskrsni ponedjeljak 29. 3. (ponedjeljak)</w:t>
            </w:r>
          </w:p>
        </w:tc>
        <w:tc>
          <w:tcPr>
            <w:tcW w:w="1544" w:type="dxa"/>
            <w:vMerge/>
            <w:tcBorders>
              <w:top w:val="single" w:sz="2" w:space="0" w:color="05676C" w:themeColor="accent3" w:themeShade="80"/>
              <w:left w:val="single" w:sz="4" w:space="0" w:color="auto"/>
              <w:bottom w:val="single" w:sz="2" w:space="0" w:color="05676C" w:themeColor="accent3" w:themeShade="80"/>
              <w:right w:val="single" w:sz="12" w:space="0" w:color="05676C" w:themeColor="accent3" w:themeShade="80"/>
            </w:tcBorders>
            <w:vAlign w:val="center"/>
            <w:hideMark/>
          </w:tcPr>
          <w:p w:rsidR="007A0AAD" w:rsidRDefault="007A0AAD" w:rsidP="00FD2580">
            <w:pPr>
              <w:spacing w:line="256" w:lineRule="auto"/>
              <w:rPr>
                <w:sz w:val="22"/>
                <w:lang w:eastAsia="en-US"/>
              </w:rPr>
            </w:pPr>
          </w:p>
        </w:tc>
      </w:tr>
      <w:tr w:rsidR="007A0AAD" w:rsidTr="00FD2580">
        <w:trPr>
          <w:cantSplit/>
        </w:trPr>
        <w:tc>
          <w:tcPr>
            <w:tcW w:w="1994" w:type="dxa"/>
            <w:vMerge/>
            <w:tcBorders>
              <w:top w:val="single" w:sz="18" w:space="0" w:color="05676C" w:themeColor="accent3" w:themeShade="80"/>
              <w:left w:val="single" w:sz="12" w:space="0" w:color="05676C" w:themeColor="accent3" w:themeShade="80"/>
              <w:bottom w:val="single" w:sz="18" w:space="0" w:color="05676C" w:themeColor="accent3" w:themeShade="80"/>
              <w:right w:val="single" w:sz="4" w:space="0" w:color="auto"/>
            </w:tcBorders>
            <w:vAlign w:val="center"/>
            <w:hideMark/>
          </w:tcPr>
          <w:p w:rsidR="007A0AAD" w:rsidRDefault="007A0AAD" w:rsidP="00FD2580">
            <w:pPr>
              <w:spacing w:line="256" w:lineRule="auto"/>
              <w:rPr>
                <w:color w:val="000000" w:themeColor="text1"/>
                <w:sz w:val="24"/>
                <w:szCs w:val="24"/>
                <w:lang w:val="en-US" w:eastAsia="en-US"/>
              </w:rPr>
            </w:pPr>
          </w:p>
        </w:tc>
        <w:tc>
          <w:tcPr>
            <w:tcW w:w="826"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7A0AAD" w:rsidRDefault="007A0AAD" w:rsidP="00FD2580">
            <w:pPr>
              <w:pStyle w:val="Tijeloteksta-uvlaka2"/>
              <w:spacing w:line="240" w:lineRule="auto"/>
              <w:ind w:left="0"/>
              <w:jc w:val="center"/>
              <w:rPr>
                <w:b/>
                <w:color w:val="000000" w:themeColor="text1"/>
                <w:sz w:val="22"/>
                <w:szCs w:val="22"/>
                <w:lang w:val="en-US" w:eastAsia="en-US"/>
              </w:rPr>
            </w:pPr>
          </w:p>
          <w:p w:rsidR="007A0AAD" w:rsidRDefault="007A0AAD" w:rsidP="00FD2580">
            <w:pPr>
              <w:pStyle w:val="Tijeloteksta-uvlaka2"/>
              <w:spacing w:line="240" w:lineRule="auto"/>
              <w:ind w:left="0"/>
              <w:jc w:val="center"/>
              <w:rPr>
                <w:b/>
                <w:color w:val="000000" w:themeColor="text1"/>
                <w:sz w:val="22"/>
                <w:szCs w:val="22"/>
                <w:lang w:val="en-US" w:eastAsia="en-US"/>
              </w:rPr>
            </w:pPr>
            <w:r>
              <w:rPr>
                <w:b/>
                <w:color w:val="000000" w:themeColor="text1"/>
                <w:sz w:val="22"/>
                <w:szCs w:val="22"/>
                <w:lang w:val="en-US" w:eastAsia="en-US"/>
              </w:rPr>
              <w:t>IV.</w:t>
            </w:r>
          </w:p>
        </w:tc>
        <w:tc>
          <w:tcPr>
            <w:tcW w:w="598"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22</w:t>
            </w:r>
          </w:p>
        </w:tc>
        <w:tc>
          <w:tcPr>
            <w:tcW w:w="708"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20</w:t>
            </w:r>
          </w:p>
        </w:tc>
        <w:tc>
          <w:tcPr>
            <w:tcW w:w="675"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8</w:t>
            </w:r>
          </w:p>
        </w:tc>
        <w:tc>
          <w:tcPr>
            <w:tcW w:w="4423"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after="0" w:line="240" w:lineRule="auto"/>
              <w:ind w:left="0"/>
              <w:rPr>
                <w:color w:val="000000" w:themeColor="text1"/>
                <w:sz w:val="22"/>
                <w:szCs w:val="22"/>
                <w:lang w:val="en-US" w:eastAsia="en-US"/>
              </w:rPr>
            </w:pPr>
            <w:r>
              <w:rPr>
                <w:sz w:val="22"/>
                <w:szCs w:val="22"/>
                <w:lang w:val="en-US" w:eastAsia="en-US"/>
              </w:rPr>
              <w:t>Dan škole 29. 4. (četvrtak)</w:t>
            </w:r>
          </w:p>
        </w:tc>
        <w:tc>
          <w:tcPr>
            <w:tcW w:w="1544" w:type="dxa"/>
            <w:vMerge/>
            <w:tcBorders>
              <w:top w:val="single" w:sz="2" w:space="0" w:color="05676C" w:themeColor="accent3" w:themeShade="80"/>
              <w:left w:val="single" w:sz="4" w:space="0" w:color="auto"/>
              <w:bottom w:val="single" w:sz="2" w:space="0" w:color="05676C" w:themeColor="accent3" w:themeShade="80"/>
              <w:right w:val="single" w:sz="12" w:space="0" w:color="05676C" w:themeColor="accent3" w:themeShade="80"/>
            </w:tcBorders>
            <w:vAlign w:val="center"/>
            <w:hideMark/>
          </w:tcPr>
          <w:p w:rsidR="007A0AAD" w:rsidRDefault="007A0AAD" w:rsidP="00FD2580">
            <w:pPr>
              <w:spacing w:line="256" w:lineRule="auto"/>
              <w:rPr>
                <w:sz w:val="22"/>
                <w:lang w:eastAsia="en-US"/>
              </w:rPr>
            </w:pPr>
          </w:p>
        </w:tc>
      </w:tr>
      <w:tr w:rsidR="007A0AAD" w:rsidTr="00FD2580">
        <w:trPr>
          <w:cantSplit/>
          <w:trHeight w:val="492"/>
        </w:trPr>
        <w:tc>
          <w:tcPr>
            <w:tcW w:w="1994" w:type="dxa"/>
            <w:vMerge/>
            <w:tcBorders>
              <w:top w:val="single" w:sz="18" w:space="0" w:color="05676C" w:themeColor="accent3" w:themeShade="80"/>
              <w:left w:val="single" w:sz="12" w:space="0" w:color="05676C" w:themeColor="accent3" w:themeShade="80"/>
              <w:bottom w:val="single" w:sz="18" w:space="0" w:color="05676C" w:themeColor="accent3" w:themeShade="80"/>
              <w:right w:val="single" w:sz="4" w:space="0" w:color="auto"/>
            </w:tcBorders>
            <w:vAlign w:val="center"/>
            <w:hideMark/>
          </w:tcPr>
          <w:p w:rsidR="007A0AAD" w:rsidRDefault="007A0AAD" w:rsidP="00FD2580">
            <w:pPr>
              <w:spacing w:line="256" w:lineRule="auto"/>
              <w:rPr>
                <w:color w:val="000000" w:themeColor="text1"/>
                <w:sz w:val="24"/>
                <w:szCs w:val="24"/>
                <w:lang w:val="en-US" w:eastAsia="en-US"/>
              </w:rPr>
            </w:pPr>
          </w:p>
        </w:tc>
        <w:tc>
          <w:tcPr>
            <w:tcW w:w="826"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7A0AAD" w:rsidRDefault="007A0AAD" w:rsidP="00FD2580">
            <w:pPr>
              <w:pStyle w:val="Tijeloteksta-uvlaka2"/>
              <w:spacing w:line="240" w:lineRule="auto"/>
              <w:ind w:left="0"/>
              <w:jc w:val="center"/>
              <w:rPr>
                <w:b/>
                <w:color w:val="000000" w:themeColor="text1"/>
                <w:sz w:val="22"/>
                <w:szCs w:val="22"/>
                <w:lang w:val="en-US" w:eastAsia="en-US"/>
              </w:rPr>
            </w:pPr>
          </w:p>
          <w:p w:rsidR="007A0AAD" w:rsidRDefault="007A0AAD" w:rsidP="00FD2580">
            <w:pPr>
              <w:pStyle w:val="Tijeloteksta-uvlaka2"/>
              <w:spacing w:line="240" w:lineRule="auto"/>
              <w:ind w:left="0"/>
              <w:jc w:val="center"/>
              <w:rPr>
                <w:b/>
                <w:color w:val="000000" w:themeColor="text1"/>
                <w:sz w:val="22"/>
                <w:szCs w:val="22"/>
                <w:lang w:val="en-US" w:eastAsia="en-US"/>
              </w:rPr>
            </w:pPr>
            <w:r>
              <w:rPr>
                <w:b/>
                <w:color w:val="000000" w:themeColor="text1"/>
                <w:sz w:val="22"/>
                <w:szCs w:val="22"/>
                <w:lang w:val="en-US" w:eastAsia="en-US"/>
              </w:rPr>
              <w:t>V.</w:t>
            </w:r>
          </w:p>
        </w:tc>
        <w:tc>
          <w:tcPr>
            <w:tcW w:w="598"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20</w:t>
            </w:r>
          </w:p>
        </w:tc>
        <w:tc>
          <w:tcPr>
            <w:tcW w:w="708"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20</w:t>
            </w:r>
          </w:p>
        </w:tc>
        <w:tc>
          <w:tcPr>
            <w:tcW w:w="675"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11</w:t>
            </w:r>
          </w:p>
        </w:tc>
        <w:tc>
          <w:tcPr>
            <w:tcW w:w="4423" w:type="dxa"/>
            <w:tcBorders>
              <w:top w:val="single" w:sz="4" w:space="0" w:color="auto"/>
              <w:left w:val="single" w:sz="4" w:space="0" w:color="auto"/>
              <w:bottom w:val="single" w:sz="2" w:space="0" w:color="05676C" w:themeColor="accent3" w:themeShade="80"/>
              <w:right w:val="single" w:sz="4" w:space="0" w:color="auto"/>
            </w:tcBorders>
            <w:hideMark/>
          </w:tcPr>
          <w:p w:rsidR="007A0AAD" w:rsidRDefault="007A0AAD" w:rsidP="00FD2580">
            <w:pPr>
              <w:pStyle w:val="Tijeloteksta-uvlaka2"/>
              <w:spacing w:line="240" w:lineRule="auto"/>
              <w:ind w:left="0"/>
              <w:rPr>
                <w:b/>
                <w:color w:val="000000" w:themeColor="text1"/>
                <w:sz w:val="22"/>
                <w:szCs w:val="22"/>
                <w:lang w:val="en-US" w:eastAsia="en-US"/>
              </w:rPr>
            </w:pPr>
            <w:r>
              <w:rPr>
                <w:b/>
                <w:color w:val="000000" w:themeColor="text1"/>
                <w:sz w:val="22"/>
                <w:szCs w:val="22"/>
                <w:lang w:val="en-US" w:eastAsia="en-US"/>
              </w:rPr>
              <w:t>Praznik rada 1. 5. (subota)</w:t>
            </w:r>
          </w:p>
          <w:p w:rsidR="007A0AAD" w:rsidRDefault="007A0AAD" w:rsidP="00FD2580">
            <w:pPr>
              <w:pStyle w:val="Tijeloteksta-uvlaka2"/>
              <w:spacing w:line="240" w:lineRule="auto"/>
              <w:ind w:left="0"/>
              <w:rPr>
                <w:color w:val="000000" w:themeColor="text1"/>
                <w:sz w:val="22"/>
                <w:szCs w:val="22"/>
                <w:lang w:val="en-US" w:eastAsia="en-US"/>
              </w:rPr>
            </w:pPr>
            <w:r>
              <w:rPr>
                <w:b/>
                <w:color w:val="000000" w:themeColor="text1"/>
                <w:sz w:val="22"/>
                <w:szCs w:val="22"/>
                <w:lang w:val="en-US" w:eastAsia="en-US"/>
              </w:rPr>
              <w:t>Tijelovo 27. 5. (četvrtak)</w:t>
            </w:r>
          </w:p>
          <w:p w:rsidR="007A0AAD" w:rsidRDefault="007A0AAD" w:rsidP="00FD2580">
            <w:pPr>
              <w:pStyle w:val="Tijeloteksta-uvlaka2"/>
              <w:spacing w:line="240" w:lineRule="auto"/>
              <w:ind w:left="0"/>
              <w:rPr>
                <w:b/>
                <w:color w:val="000000" w:themeColor="text1"/>
                <w:sz w:val="22"/>
                <w:szCs w:val="22"/>
                <w:lang w:val="en-US" w:eastAsia="en-US"/>
              </w:rPr>
            </w:pPr>
            <w:r>
              <w:rPr>
                <w:b/>
                <w:color w:val="000000" w:themeColor="text1"/>
                <w:sz w:val="22"/>
                <w:szCs w:val="22"/>
                <w:lang w:val="en-US" w:eastAsia="en-US"/>
              </w:rPr>
              <w:t>Dan državnosti 30. 5. (nedjelja)</w:t>
            </w:r>
          </w:p>
        </w:tc>
        <w:tc>
          <w:tcPr>
            <w:tcW w:w="1544" w:type="dxa"/>
            <w:vMerge/>
            <w:tcBorders>
              <w:top w:val="single" w:sz="2" w:space="0" w:color="05676C" w:themeColor="accent3" w:themeShade="80"/>
              <w:left w:val="single" w:sz="4" w:space="0" w:color="auto"/>
              <w:bottom w:val="single" w:sz="2" w:space="0" w:color="05676C" w:themeColor="accent3" w:themeShade="80"/>
              <w:right w:val="single" w:sz="12" w:space="0" w:color="05676C" w:themeColor="accent3" w:themeShade="80"/>
            </w:tcBorders>
            <w:vAlign w:val="center"/>
            <w:hideMark/>
          </w:tcPr>
          <w:p w:rsidR="007A0AAD" w:rsidRDefault="007A0AAD" w:rsidP="00FD2580">
            <w:pPr>
              <w:spacing w:line="256" w:lineRule="auto"/>
              <w:rPr>
                <w:sz w:val="22"/>
                <w:lang w:eastAsia="en-US"/>
              </w:rPr>
            </w:pPr>
          </w:p>
        </w:tc>
      </w:tr>
      <w:tr w:rsidR="007A0AAD" w:rsidTr="00FD2580">
        <w:trPr>
          <w:cantSplit/>
        </w:trPr>
        <w:tc>
          <w:tcPr>
            <w:tcW w:w="1994" w:type="dxa"/>
            <w:vMerge/>
            <w:tcBorders>
              <w:top w:val="single" w:sz="18" w:space="0" w:color="05676C" w:themeColor="accent3" w:themeShade="80"/>
              <w:left w:val="single" w:sz="12" w:space="0" w:color="05676C" w:themeColor="accent3" w:themeShade="80"/>
              <w:bottom w:val="single" w:sz="18" w:space="0" w:color="05676C" w:themeColor="accent3" w:themeShade="80"/>
              <w:right w:val="single" w:sz="4" w:space="0" w:color="auto"/>
            </w:tcBorders>
            <w:vAlign w:val="center"/>
            <w:hideMark/>
          </w:tcPr>
          <w:p w:rsidR="007A0AAD" w:rsidRDefault="007A0AAD" w:rsidP="00FD2580">
            <w:pPr>
              <w:spacing w:line="256" w:lineRule="auto"/>
              <w:rPr>
                <w:color w:val="000000" w:themeColor="text1"/>
                <w:sz w:val="24"/>
                <w:szCs w:val="24"/>
                <w:lang w:val="en-US" w:eastAsia="en-US"/>
              </w:rPr>
            </w:pPr>
          </w:p>
        </w:tc>
        <w:tc>
          <w:tcPr>
            <w:tcW w:w="82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7A0AAD" w:rsidRDefault="007A0AAD" w:rsidP="00FD2580">
            <w:pPr>
              <w:pStyle w:val="Tijeloteksta-uvlaka2"/>
              <w:spacing w:line="240" w:lineRule="auto"/>
              <w:ind w:left="0"/>
              <w:jc w:val="center"/>
              <w:rPr>
                <w:b/>
                <w:color w:val="000000" w:themeColor="text1"/>
                <w:sz w:val="22"/>
                <w:szCs w:val="22"/>
                <w:lang w:val="en-US" w:eastAsia="en-US"/>
              </w:rPr>
            </w:pPr>
            <w:r>
              <w:rPr>
                <w:b/>
                <w:color w:val="000000" w:themeColor="text1"/>
                <w:sz w:val="22"/>
                <w:szCs w:val="22"/>
                <w:lang w:val="en-US" w:eastAsia="en-US"/>
              </w:rPr>
              <w:t>VI.</w:t>
            </w:r>
          </w:p>
        </w:tc>
        <w:tc>
          <w:tcPr>
            <w:tcW w:w="598"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21</w:t>
            </w:r>
          </w:p>
        </w:tc>
        <w:tc>
          <w:tcPr>
            <w:tcW w:w="708"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11</w:t>
            </w:r>
          </w:p>
        </w:tc>
        <w:tc>
          <w:tcPr>
            <w:tcW w:w="675"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9</w:t>
            </w:r>
          </w:p>
        </w:tc>
        <w:tc>
          <w:tcPr>
            <w:tcW w:w="4423"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rPr>
                <w:color w:val="000000" w:themeColor="text1"/>
                <w:sz w:val="22"/>
                <w:szCs w:val="22"/>
                <w:lang w:val="en-US" w:eastAsia="en-US"/>
              </w:rPr>
            </w:pPr>
            <w:r>
              <w:rPr>
                <w:color w:val="000000" w:themeColor="text1"/>
                <w:sz w:val="22"/>
                <w:szCs w:val="22"/>
                <w:lang w:val="en-US" w:eastAsia="en-US"/>
              </w:rPr>
              <w:t>Dan antifašističke borbe 22. 6. (utorak)</w:t>
            </w:r>
          </w:p>
        </w:tc>
        <w:tc>
          <w:tcPr>
            <w:tcW w:w="1544" w:type="dxa"/>
            <w:vMerge w:val="restart"/>
            <w:tcBorders>
              <w:top w:val="single" w:sz="2" w:space="0" w:color="05676C" w:themeColor="accent3" w:themeShade="80"/>
              <w:left w:val="single" w:sz="4" w:space="0" w:color="auto"/>
              <w:bottom w:val="single" w:sz="2" w:space="0" w:color="05676C" w:themeColor="accent3" w:themeShade="80"/>
              <w:right w:val="single" w:sz="12" w:space="0" w:color="05676C" w:themeColor="accent3" w:themeShade="80"/>
            </w:tcBorders>
            <w:vAlign w:val="center"/>
            <w:hideMark/>
          </w:tcPr>
          <w:p w:rsidR="007A0AAD" w:rsidRDefault="007A0AAD" w:rsidP="00FD2580">
            <w:pPr>
              <w:spacing w:line="256" w:lineRule="auto"/>
              <w:jc w:val="center"/>
              <w:rPr>
                <w:sz w:val="22"/>
                <w:lang w:eastAsia="en-US"/>
              </w:rPr>
            </w:pPr>
            <w:r>
              <w:rPr>
                <w:sz w:val="22"/>
                <w:lang w:eastAsia="en-US"/>
              </w:rPr>
              <w:t>podjela svjedodžbi</w:t>
            </w:r>
          </w:p>
          <w:p w:rsidR="007A0AAD" w:rsidRDefault="007A0AAD" w:rsidP="00FD2580">
            <w:pPr>
              <w:spacing w:line="256" w:lineRule="auto"/>
              <w:jc w:val="center"/>
              <w:rPr>
                <w:sz w:val="22"/>
                <w:lang w:eastAsia="en-US"/>
              </w:rPr>
            </w:pPr>
            <w:r>
              <w:rPr>
                <w:lang w:eastAsia="en-US"/>
              </w:rPr>
              <w:t>(lipanj – srpanj)</w:t>
            </w:r>
          </w:p>
        </w:tc>
      </w:tr>
      <w:tr w:rsidR="007A0AAD" w:rsidTr="00FD2580">
        <w:trPr>
          <w:cantSplit/>
        </w:trPr>
        <w:tc>
          <w:tcPr>
            <w:tcW w:w="1994" w:type="dxa"/>
            <w:vMerge/>
            <w:tcBorders>
              <w:top w:val="single" w:sz="18" w:space="0" w:color="05676C" w:themeColor="accent3" w:themeShade="80"/>
              <w:left w:val="single" w:sz="12" w:space="0" w:color="05676C" w:themeColor="accent3" w:themeShade="80"/>
              <w:bottom w:val="single" w:sz="18" w:space="0" w:color="05676C" w:themeColor="accent3" w:themeShade="80"/>
              <w:right w:val="single" w:sz="4" w:space="0" w:color="auto"/>
            </w:tcBorders>
            <w:vAlign w:val="center"/>
            <w:hideMark/>
          </w:tcPr>
          <w:p w:rsidR="007A0AAD" w:rsidRDefault="007A0AAD" w:rsidP="00FD2580">
            <w:pPr>
              <w:spacing w:line="256" w:lineRule="auto"/>
              <w:rPr>
                <w:color w:val="000000" w:themeColor="text1"/>
                <w:sz w:val="24"/>
                <w:szCs w:val="24"/>
                <w:lang w:val="en-US" w:eastAsia="en-US"/>
              </w:rPr>
            </w:pPr>
          </w:p>
        </w:tc>
        <w:tc>
          <w:tcPr>
            <w:tcW w:w="82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7A0AAD" w:rsidRDefault="007A0AAD" w:rsidP="00FD2580">
            <w:pPr>
              <w:pStyle w:val="Tijeloteksta-uvlaka2"/>
              <w:spacing w:line="240" w:lineRule="auto"/>
              <w:ind w:left="0"/>
              <w:jc w:val="center"/>
              <w:rPr>
                <w:b/>
                <w:color w:val="000000" w:themeColor="text1"/>
                <w:sz w:val="22"/>
                <w:szCs w:val="22"/>
                <w:lang w:val="en-US" w:eastAsia="en-US"/>
              </w:rPr>
            </w:pPr>
            <w:r>
              <w:rPr>
                <w:b/>
                <w:color w:val="000000" w:themeColor="text1"/>
                <w:sz w:val="22"/>
                <w:szCs w:val="22"/>
                <w:lang w:val="en-US" w:eastAsia="en-US"/>
              </w:rPr>
              <w:t>VII.</w:t>
            </w:r>
          </w:p>
        </w:tc>
        <w:tc>
          <w:tcPr>
            <w:tcW w:w="598"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22</w:t>
            </w:r>
          </w:p>
        </w:tc>
        <w:tc>
          <w:tcPr>
            <w:tcW w:w="708"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w:t>
            </w:r>
          </w:p>
        </w:tc>
        <w:tc>
          <w:tcPr>
            <w:tcW w:w="675" w:type="dxa"/>
            <w:tcBorders>
              <w:top w:val="single" w:sz="4" w:space="0" w:color="auto"/>
              <w:left w:val="single" w:sz="4" w:space="0" w:color="auto"/>
              <w:bottom w:val="single" w:sz="4" w:space="0" w:color="auto"/>
              <w:right w:val="single" w:sz="4" w:space="0" w:color="auto"/>
            </w:tcBorders>
            <w:hideMark/>
          </w:tcPr>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9</w:t>
            </w:r>
          </w:p>
        </w:tc>
        <w:tc>
          <w:tcPr>
            <w:tcW w:w="4423" w:type="dxa"/>
            <w:tcBorders>
              <w:top w:val="single" w:sz="4" w:space="0" w:color="auto"/>
              <w:left w:val="single" w:sz="4" w:space="0" w:color="auto"/>
              <w:bottom w:val="single" w:sz="4" w:space="0" w:color="auto"/>
              <w:right w:val="single" w:sz="4" w:space="0" w:color="auto"/>
            </w:tcBorders>
          </w:tcPr>
          <w:p w:rsidR="007A0AAD" w:rsidRDefault="007A0AAD" w:rsidP="00FD2580">
            <w:pPr>
              <w:pStyle w:val="Tijeloteksta-uvlaka2"/>
              <w:spacing w:line="240" w:lineRule="auto"/>
              <w:ind w:left="0"/>
              <w:rPr>
                <w:color w:val="000000" w:themeColor="text1"/>
                <w:sz w:val="22"/>
                <w:szCs w:val="22"/>
                <w:lang w:val="en-US" w:eastAsia="en-US"/>
              </w:rPr>
            </w:pPr>
          </w:p>
        </w:tc>
        <w:tc>
          <w:tcPr>
            <w:tcW w:w="1544" w:type="dxa"/>
            <w:vMerge/>
            <w:tcBorders>
              <w:top w:val="single" w:sz="2" w:space="0" w:color="05676C" w:themeColor="accent3" w:themeShade="80"/>
              <w:left w:val="single" w:sz="4" w:space="0" w:color="auto"/>
              <w:bottom w:val="single" w:sz="2" w:space="0" w:color="05676C" w:themeColor="accent3" w:themeShade="80"/>
              <w:right w:val="single" w:sz="12" w:space="0" w:color="05676C" w:themeColor="accent3" w:themeShade="80"/>
            </w:tcBorders>
            <w:vAlign w:val="center"/>
            <w:hideMark/>
          </w:tcPr>
          <w:p w:rsidR="007A0AAD" w:rsidRDefault="007A0AAD" w:rsidP="00FD2580">
            <w:pPr>
              <w:spacing w:line="256" w:lineRule="auto"/>
              <w:rPr>
                <w:sz w:val="22"/>
                <w:lang w:eastAsia="en-US"/>
              </w:rPr>
            </w:pPr>
          </w:p>
        </w:tc>
      </w:tr>
      <w:tr w:rsidR="007A0AAD" w:rsidTr="00FD2580">
        <w:trPr>
          <w:cantSplit/>
          <w:trHeight w:val="958"/>
        </w:trPr>
        <w:tc>
          <w:tcPr>
            <w:tcW w:w="1994" w:type="dxa"/>
            <w:vMerge/>
            <w:tcBorders>
              <w:top w:val="single" w:sz="18" w:space="0" w:color="05676C" w:themeColor="accent3" w:themeShade="80"/>
              <w:left w:val="single" w:sz="12" w:space="0" w:color="05676C" w:themeColor="accent3" w:themeShade="80"/>
              <w:bottom w:val="single" w:sz="18" w:space="0" w:color="05676C" w:themeColor="accent3" w:themeShade="80"/>
              <w:right w:val="single" w:sz="4" w:space="0" w:color="auto"/>
            </w:tcBorders>
            <w:vAlign w:val="center"/>
            <w:hideMark/>
          </w:tcPr>
          <w:p w:rsidR="007A0AAD" w:rsidRDefault="007A0AAD" w:rsidP="00FD2580">
            <w:pPr>
              <w:spacing w:line="256" w:lineRule="auto"/>
              <w:rPr>
                <w:color w:val="000000" w:themeColor="text1"/>
                <w:sz w:val="24"/>
                <w:szCs w:val="24"/>
                <w:lang w:val="en-US" w:eastAsia="en-US"/>
              </w:rPr>
            </w:pPr>
          </w:p>
        </w:tc>
        <w:tc>
          <w:tcPr>
            <w:tcW w:w="826" w:type="dxa"/>
            <w:tcBorders>
              <w:top w:val="single" w:sz="4" w:space="0" w:color="auto"/>
              <w:left w:val="single" w:sz="4" w:space="0" w:color="auto"/>
              <w:bottom w:val="single" w:sz="18" w:space="0" w:color="05676C" w:themeColor="accent3" w:themeShade="80"/>
              <w:right w:val="single" w:sz="4" w:space="0" w:color="auto"/>
            </w:tcBorders>
            <w:shd w:val="clear" w:color="auto" w:fill="C7E2FA" w:themeFill="accent1" w:themeFillTint="33"/>
          </w:tcPr>
          <w:p w:rsidR="007A0AAD" w:rsidRDefault="007A0AAD" w:rsidP="00FD2580">
            <w:pPr>
              <w:pStyle w:val="Tijeloteksta-uvlaka2"/>
              <w:spacing w:line="240" w:lineRule="auto"/>
              <w:ind w:left="0"/>
              <w:jc w:val="center"/>
              <w:rPr>
                <w:b/>
                <w:color w:val="000000" w:themeColor="text1"/>
                <w:sz w:val="22"/>
                <w:szCs w:val="22"/>
                <w:lang w:val="en-US" w:eastAsia="en-US"/>
              </w:rPr>
            </w:pPr>
          </w:p>
          <w:p w:rsidR="007A0AAD" w:rsidRDefault="007A0AAD" w:rsidP="00FD2580">
            <w:pPr>
              <w:pStyle w:val="Tijeloteksta-uvlaka2"/>
              <w:spacing w:line="240" w:lineRule="auto"/>
              <w:ind w:left="0"/>
              <w:jc w:val="center"/>
              <w:rPr>
                <w:b/>
                <w:color w:val="000000" w:themeColor="text1"/>
                <w:sz w:val="22"/>
                <w:szCs w:val="22"/>
                <w:lang w:val="en-US" w:eastAsia="en-US"/>
              </w:rPr>
            </w:pPr>
            <w:r>
              <w:rPr>
                <w:b/>
                <w:color w:val="000000" w:themeColor="text1"/>
                <w:sz w:val="22"/>
                <w:szCs w:val="22"/>
                <w:lang w:val="en-US" w:eastAsia="en-US"/>
              </w:rPr>
              <w:t>VIII.</w:t>
            </w:r>
          </w:p>
        </w:tc>
        <w:tc>
          <w:tcPr>
            <w:tcW w:w="598" w:type="dxa"/>
            <w:tcBorders>
              <w:top w:val="single" w:sz="4" w:space="0" w:color="auto"/>
              <w:left w:val="single" w:sz="4" w:space="0" w:color="auto"/>
              <w:bottom w:val="single" w:sz="18" w:space="0" w:color="05676C" w:themeColor="accent3" w:themeShade="80"/>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21</w:t>
            </w:r>
          </w:p>
        </w:tc>
        <w:tc>
          <w:tcPr>
            <w:tcW w:w="708" w:type="dxa"/>
            <w:tcBorders>
              <w:top w:val="single" w:sz="4" w:space="0" w:color="auto"/>
              <w:left w:val="single" w:sz="4" w:space="0" w:color="auto"/>
              <w:bottom w:val="single" w:sz="18" w:space="0" w:color="05676C" w:themeColor="accent3" w:themeShade="80"/>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w:t>
            </w:r>
          </w:p>
        </w:tc>
        <w:tc>
          <w:tcPr>
            <w:tcW w:w="675" w:type="dxa"/>
            <w:tcBorders>
              <w:top w:val="single" w:sz="4" w:space="0" w:color="auto"/>
              <w:left w:val="single" w:sz="4" w:space="0" w:color="auto"/>
              <w:bottom w:val="single" w:sz="18" w:space="0" w:color="05676C" w:themeColor="accent3" w:themeShade="80"/>
              <w:right w:val="single" w:sz="4" w:space="0" w:color="auto"/>
            </w:tcBorders>
          </w:tcPr>
          <w:p w:rsidR="007A0AAD" w:rsidRDefault="007A0AAD" w:rsidP="00FD2580">
            <w:pPr>
              <w:pStyle w:val="Tijeloteksta-uvlaka2"/>
              <w:spacing w:line="240" w:lineRule="auto"/>
              <w:ind w:left="0"/>
              <w:jc w:val="center"/>
              <w:rPr>
                <w:color w:val="000000" w:themeColor="text1"/>
                <w:sz w:val="22"/>
                <w:szCs w:val="22"/>
                <w:lang w:val="en-US" w:eastAsia="en-US"/>
              </w:rPr>
            </w:pPr>
          </w:p>
          <w:p w:rsidR="007A0AAD" w:rsidRDefault="007A0AAD" w:rsidP="00FD2580">
            <w:pPr>
              <w:pStyle w:val="Tijeloteksta-uvlaka2"/>
              <w:spacing w:line="240" w:lineRule="auto"/>
              <w:ind w:left="0"/>
              <w:jc w:val="center"/>
              <w:rPr>
                <w:color w:val="000000" w:themeColor="text1"/>
                <w:sz w:val="22"/>
                <w:szCs w:val="22"/>
                <w:lang w:val="en-US" w:eastAsia="en-US"/>
              </w:rPr>
            </w:pPr>
            <w:r>
              <w:rPr>
                <w:color w:val="000000" w:themeColor="text1"/>
                <w:sz w:val="22"/>
                <w:szCs w:val="22"/>
                <w:lang w:val="en-US" w:eastAsia="en-US"/>
              </w:rPr>
              <w:t>10</w:t>
            </w:r>
          </w:p>
        </w:tc>
        <w:tc>
          <w:tcPr>
            <w:tcW w:w="4423" w:type="dxa"/>
            <w:tcBorders>
              <w:top w:val="single" w:sz="4" w:space="0" w:color="auto"/>
              <w:left w:val="single" w:sz="4" w:space="0" w:color="auto"/>
              <w:bottom w:val="single" w:sz="18" w:space="0" w:color="05676C" w:themeColor="accent3" w:themeShade="80"/>
              <w:right w:val="single" w:sz="4" w:space="0" w:color="auto"/>
            </w:tcBorders>
            <w:hideMark/>
          </w:tcPr>
          <w:p w:rsidR="007A0AAD" w:rsidRDefault="007A0AAD" w:rsidP="00FD2580">
            <w:pPr>
              <w:pStyle w:val="Tijeloteksta-uvlaka2"/>
              <w:spacing w:line="240" w:lineRule="auto"/>
              <w:ind w:left="0"/>
              <w:rPr>
                <w:color w:val="000000" w:themeColor="text1"/>
                <w:sz w:val="22"/>
                <w:szCs w:val="22"/>
                <w:lang w:val="en-US" w:eastAsia="en-US"/>
              </w:rPr>
            </w:pPr>
            <w:r>
              <w:rPr>
                <w:color w:val="000000" w:themeColor="text1"/>
                <w:sz w:val="22"/>
                <w:szCs w:val="22"/>
                <w:lang w:val="en-US" w:eastAsia="en-US"/>
              </w:rPr>
              <w:t xml:space="preserve">Dan pobjede i domovinske zahvalnosti </w:t>
            </w:r>
          </w:p>
          <w:p w:rsidR="007A0AAD" w:rsidRDefault="007A0AAD" w:rsidP="00FD2580">
            <w:pPr>
              <w:pStyle w:val="Tijeloteksta-uvlaka2"/>
              <w:spacing w:line="240" w:lineRule="auto"/>
              <w:ind w:left="0"/>
              <w:rPr>
                <w:color w:val="000000" w:themeColor="text1"/>
                <w:sz w:val="22"/>
                <w:szCs w:val="22"/>
                <w:lang w:val="en-US" w:eastAsia="en-US"/>
              </w:rPr>
            </w:pPr>
            <w:r>
              <w:rPr>
                <w:color w:val="000000" w:themeColor="text1"/>
                <w:sz w:val="22"/>
                <w:szCs w:val="22"/>
                <w:lang w:val="en-US" w:eastAsia="en-US"/>
              </w:rPr>
              <w:t>5. 8. (četvrtak)</w:t>
            </w:r>
          </w:p>
          <w:p w:rsidR="007A0AAD" w:rsidRDefault="007A0AAD" w:rsidP="00FD2580">
            <w:pPr>
              <w:pStyle w:val="Tijeloteksta-uvlaka2"/>
              <w:ind w:left="0"/>
              <w:rPr>
                <w:color w:val="000000" w:themeColor="text1"/>
                <w:sz w:val="22"/>
                <w:szCs w:val="22"/>
                <w:lang w:val="en-US" w:eastAsia="en-US"/>
              </w:rPr>
            </w:pPr>
            <w:r>
              <w:rPr>
                <w:color w:val="000000" w:themeColor="text1"/>
                <w:sz w:val="22"/>
                <w:szCs w:val="22"/>
                <w:lang w:val="en-US" w:eastAsia="en-US"/>
              </w:rPr>
              <w:t>Velika Gospa 15. 8. (nedjelja)</w:t>
            </w:r>
          </w:p>
        </w:tc>
        <w:tc>
          <w:tcPr>
            <w:tcW w:w="1544" w:type="dxa"/>
            <w:tcBorders>
              <w:top w:val="single" w:sz="2" w:space="0" w:color="05676C" w:themeColor="accent3" w:themeShade="80"/>
              <w:left w:val="single" w:sz="4" w:space="0" w:color="auto"/>
              <w:bottom w:val="single" w:sz="18" w:space="0" w:color="05676C" w:themeColor="accent3" w:themeShade="80"/>
              <w:right w:val="single" w:sz="12" w:space="0" w:color="05676C" w:themeColor="accent3" w:themeShade="80"/>
            </w:tcBorders>
            <w:vAlign w:val="center"/>
            <w:hideMark/>
          </w:tcPr>
          <w:p w:rsidR="007A0AAD" w:rsidRDefault="007A0AAD" w:rsidP="00FD2580">
            <w:pPr>
              <w:rPr>
                <w:color w:val="000000" w:themeColor="text1"/>
                <w:sz w:val="22"/>
                <w:szCs w:val="22"/>
                <w:lang w:val="en-US" w:eastAsia="en-US"/>
              </w:rPr>
            </w:pPr>
          </w:p>
        </w:tc>
      </w:tr>
      <w:tr w:rsidR="007A0AAD" w:rsidTr="00FD2580">
        <w:trPr>
          <w:cantSplit/>
          <w:trHeight w:val="225"/>
        </w:trPr>
        <w:tc>
          <w:tcPr>
            <w:tcW w:w="1994" w:type="dxa"/>
            <w:tcBorders>
              <w:top w:val="single" w:sz="18" w:space="0" w:color="05676C" w:themeColor="accent3" w:themeShade="80"/>
              <w:left w:val="single" w:sz="12" w:space="0" w:color="05676C" w:themeColor="accent3" w:themeShade="80"/>
              <w:bottom w:val="single" w:sz="18" w:space="0" w:color="05676C" w:themeColor="accent3" w:themeShade="80"/>
              <w:right w:val="single" w:sz="4" w:space="0" w:color="auto"/>
            </w:tcBorders>
            <w:shd w:val="clear" w:color="auto" w:fill="C7E2FA" w:themeFill="accent1" w:themeFillTint="33"/>
            <w:hideMark/>
          </w:tcPr>
          <w:p w:rsidR="007A0AAD" w:rsidRDefault="007A0AAD" w:rsidP="00FD2580">
            <w:pPr>
              <w:pStyle w:val="Tijeloteksta-uvlaka2"/>
              <w:spacing w:after="0"/>
              <w:ind w:left="0"/>
              <w:jc w:val="center"/>
              <w:rPr>
                <w:b/>
                <w:color w:val="000000" w:themeColor="text1"/>
                <w:sz w:val="24"/>
                <w:szCs w:val="24"/>
                <w:lang w:val="en-US" w:eastAsia="en-US"/>
              </w:rPr>
            </w:pPr>
            <w:r>
              <w:rPr>
                <w:b/>
                <w:color w:val="000000" w:themeColor="text1"/>
                <w:sz w:val="24"/>
                <w:szCs w:val="24"/>
                <w:lang w:val="en-US" w:eastAsia="en-US"/>
              </w:rPr>
              <w:t>Ukupno</w:t>
            </w:r>
          </w:p>
        </w:tc>
        <w:tc>
          <w:tcPr>
            <w:tcW w:w="826" w:type="dxa"/>
            <w:tcBorders>
              <w:top w:val="single" w:sz="18" w:space="0" w:color="05676C" w:themeColor="accent3" w:themeShade="80"/>
              <w:left w:val="single" w:sz="4" w:space="0" w:color="auto"/>
              <w:bottom w:val="single" w:sz="18" w:space="0" w:color="05676C" w:themeColor="accent3" w:themeShade="80"/>
              <w:right w:val="single" w:sz="4" w:space="0" w:color="auto"/>
            </w:tcBorders>
            <w:shd w:val="clear" w:color="auto" w:fill="C7E2FA" w:themeFill="accent1" w:themeFillTint="33"/>
          </w:tcPr>
          <w:p w:rsidR="007A0AAD" w:rsidRDefault="007A0AAD" w:rsidP="00FD2580">
            <w:pPr>
              <w:pStyle w:val="Tijeloteksta-uvlaka2"/>
              <w:spacing w:after="0"/>
              <w:ind w:left="0"/>
              <w:rPr>
                <w:b/>
                <w:color w:val="000000" w:themeColor="text1"/>
                <w:sz w:val="22"/>
                <w:szCs w:val="22"/>
                <w:lang w:val="en-US" w:eastAsia="en-US"/>
              </w:rPr>
            </w:pPr>
          </w:p>
        </w:tc>
        <w:tc>
          <w:tcPr>
            <w:tcW w:w="598" w:type="dxa"/>
            <w:tcBorders>
              <w:top w:val="single" w:sz="18" w:space="0" w:color="05676C" w:themeColor="accent3" w:themeShade="80"/>
              <w:left w:val="single" w:sz="4" w:space="0" w:color="auto"/>
              <w:bottom w:val="single" w:sz="18" w:space="0" w:color="05676C" w:themeColor="accent3" w:themeShade="80"/>
              <w:right w:val="single" w:sz="4" w:space="0" w:color="auto"/>
            </w:tcBorders>
            <w:shd w:val="clear" w:color="auto" w:fill="C7E2FA" w:themeFill="accent1" w:themeFillTint="33"/>
            <w:hideMark/>
          </w:tcPr>
          <w:p w:rsidR="007A0AAD" w:rsidRDefault="007A0AAD" w:rsidP="00FD2580">
            <w:pPr>
              <w:pStyle w:val="Tijeloteksta-uvlaka2"/>
              <w:spacing w:after="0"/>
              <w:ind w:left="0"/>
              <w:rPr>
                <w:b/>
                <w:color w:val="000000" w:themeColor="text1"/>
                <w:sz w:val="22"/>
                <w:szCs w:val="22"/>
                <w:lang w:val="en-US" w:eastAsia="en-US"/>
              </w:rPr>
            </w:pPr>
            <w:r>
              <w:rPr>
                <w:b/>
                <w:color w:val="000000" w:themeColor="text1"/>
                <w:sz w:val="22"/>
                <w:szCs w:val="22"/>
                <w:lang w:val="en-US" w:eastAsia="en-US"/>
              </w:rPr>
              <w:t>253</w:t>
            </w:r>
          </w:p>
        </w:tc>
        <w:tc>
          <w:tcPr>
            <w:tcW w:w="708" w:type="dxa"/>
            <w:tcBorders>
              <w:top w:val="single" w:sz="18" w:space="0" w:color="05676C" w:themeColor="accent3" w:themeShade="80"/>
              <w:left w:val="single" w:sz="4" w:space="0" w:color="auto"/>
              <w:bottom w:val="single" w:sz="18" w:space="0" w:color="05676C" w:themeColor="accent3" w:themeShade="80"/>
              <w:right w:val="single" w:sz="4" w:space="0" w:color="auto"/>
            </w:tcBorders>
            <w:shd w:val="clear" w:color="auto" w:fill="C7E2FA" w:themeFill="accent1" w:themeFillTint="33"/>
            <w:hideMark/>
          </w:tcPr>
          <w:p w:rsidR="007A0AAD" w:rsidRDefault="007A0AAD" w:rsidP="00FD2580">
            <w:pPr>
              <w:pStyle w:val="Tijeloteksta-uvlaka2"/>
              <w:spacing w:after="0"/>
              <w:ind w:left="0"/>
              <w:jc w:val="center"/>
              <w:rPr>
                <w:b/>
                <w:color w:val="000000" w:themeColor="text1"/>
                <w:sz w:val="22"/>
                <w:szCs w:val="22"/>
                <w:lang w:val="en-US" w:eastAsia="en-US"/>
              </w:rPr>
            </w:pPr>
            <w:r>
              <w:rPr>
                <w:b/>
                <w:color w:val="000000" w:themeColor="text1"/>
                <w:sz w:val="22"/>
                <w:szCs w:val="22"/>
                <w:lang w:val="en-US" w:eastAsia="en-US"/>
              </w:rPr>
              <w:t>178</w:t>
            </w:r>
          </w:p>
        </w:tc>
        <w:tc>
          <w:tcPr>
            <w:tcW w:w="675" w:type="dxa"/>
            <w:tcBorders>
              <w:top w:val="single" w:sz="18" w:space="0" w:color="05676C" w:themeColor="accent3" w:themeShade="80"/>
              <w:left w:val="single" w:sz="4" w:space="0" w:color="auto"/>
              <w:bottom w:val="single" w:sz="18" w:space="0" w:color="05676C" w:themeColor="accent3" w:themeShade="80"/>
              <w:right w:val="single" w:sz="4" w:space="0" w:color="auto"/>
            </w:tcBorders>
            <w:shd w:val="clear" w:color="auto" w:fill="C7E2FA" w:themeFill="accent1" w:themeFillTint="33"/>
            <w:hideMark/>
          </w:tcPr>
          <w:p w:rsidR="007A0AAD" w:rsidRDefault="007A0AAD" w:rsidP="00FD2580">
            <w:pPr>
              <w:pStyle w:val="Tijeloteksta-uvlaka2"/>
              <w:spacing w:after="0"/>
              <w:ind w:left="0"/>
              <w:jc w:val="center"/>
              <w:rPr>
                <w:b/>
                <w:color w:val="000000" w:themeColor="text1"/>
                <w:sz w:val="22"/>
                <w:szCs w:val="22"/>
                <w:lang w:val="en-US" w:eastAsia="en-US"/>
              </w:rPr>
            </w:pPr>
            <w:r>
              <w:rPr>
                <w:b/>
                <w:color w:val="000000" w:themeColor="text1"/>
                <w:sz w:val="22"/>
                <w:szCs w:val="22"/>
                <w:lang w:val="en-US" w:eastAsia="en-US"/>
              </w:rPr>
              <w:t>112</w:t>
            </w:r>
          </w:p>
        </w:tc>
        <w:tc>
          <w:tcPr>
            <w:tcW w:w="4423" w:type="dxa"/>
            <w:tcBorders>
              <w:top w:val="single" w:sz="18" w:space="0" w:color="05676C" w:themeColor="accent3" w:themeShade="80"/>
              <w:left w:val="single" w:sz="4" w:space="0" w:color="auto"/>
              <w:bottom w:val="single" w:sz="18" w:space="0" w:color="05676C" w:themeColor="accent3" w:themeShade="80"/>
              <w:right w:val="single" w:sz="4" w:space="0" w:color="auto"/>
            </w:tcBorders>
            <w:shd w:val="clear" w:color="auto" w:fill="C7E2FA" w:themeFill="accent1" w:themeFillTint="33"/>
          </w:tcPr>
          <w:p w:rsidR="007A0AAD" w:rsidRDefault="007A0AAD" w:rsidP="00FD2580">
            <w:pPr>
              <w:pStyle w:val="Tijeloteksta-uvlaka2"/>
              <w:spacing w:after="0"/>
              <w:ind w:left="0"/>
              <w:rPr>
                <w:color w:val="000000" w:themeColor="text1"/>
                <w:sz w:val="22"/>
                <w:szCs w:val="22"/>
                <w:lang w:val="en-US" w:eastAsia="en-US"/>
              </w:rPr>
            </w:pPr>
          </w:p>
        </w:tc>
        <w:tc>
          <w:tcPr>
            <w:tcW w:w="1544" w:type="dxa"/>
            <w:tcBorders>
              <w:top w:val="single" w:sz="18" w:space="0" w:color="05676C" w:themeColor="accent3" w:themeShade="80"/>
              <w:left w:val="single" w:sz="4" w:space="0" w:color="auto"/>
              <w:bottom w:val="single" w:sz="18" w:space="0" w:color="05676C" w:themeColor="accent3" w:themeShade="80"/>
              <w:right w:val="single" w:sz="12" w:space="0" w:color="05676C" w:themeColor="accent3" w:themeShade="80"/>
            </w:tcBorders>
            <w:shd w:val="clear" w:color="auto" w:fill="C7E2FA" w:themeFill="accent1" w:themeFillTint="33"/>
          </w:tcPr>
          <w:p w:rsidR="007A0AAD" w:rsidRDefault="007A0AAD" w:rsidP="00FD2580">
            <w:pPr>
              <w:pStyle w:val="Tijeloteksta-uvlaka2"/>
              <w:spacing w:after="0"/>
              <w:ind w:left="0"/>
              <w:rPr>
                <w:color w:val="000000" w:themeColor="text1"/>
                <w:sz w:val="24"/>
                <w:szCs w:val="24"/>
                <w:lang w:val="en-US" w:eastAsia="en-US"/>
              </w:rPr>
            </w:pPr>
          </w:p>
        </w:tc>
      </w:tr>
    </w:tbl>
    <w:p w:rsidR="009F4766" w:rsidRDefault="009F4766">
      <w:pPr>
        <w:rPr>
          <w:b/>
        </w:rPr>
      </w:pPr>
    </w:p>
    <w:p w:rsidR="000D413C" w:rsidRDefault="000D413C">
      <w:pPr>
        <w:rPr>
          <w:b/>
        </w:rPr>
      </w:pPr>
    </w:p>
    <w:p w:rsidR="000D413C" w:rsidRDefault="000D413C" w:rsidP="00325C73">
      <w:pPr>
        <w:spacing w:line="259" w:lineRule="auto"/>
        <w:ind w:right="9"/>
        <w:rPr>
          <w:b/>
          <w:color w:val="000000" w:themeColor="text1"/>
          <w:sz w:val="24"/>
          <w:szCs w:val="24"/>
        </w:rPr>
      </w:pPr>
      <w:r w:rsidRPr="002C3E6F">
        <w:rPr>
          <w:b/>
          <w:color w:val="000000" w:themeColor="text1"/>
          <w:sz w:val="24"/>
          <w:szCs w:val="24"/>
        </w:rPr>
        <w:t xml:space="preserve">Kalendar provedbe nacionalnih ispita u 4. </w:t>
      </w:r>
      <w:r>
        <w:rPr>
          <w:b/>
          <w:color w:val="000000" w:themeColor="text1"/>
          <w:sz w:val="24"/>
          <w:szCs w:val="24"/>
        </w:rPr>
        <w:t>r</w:t>
      </w:r>
      <w:r w:rsidRPr="002C3E6F">
        <w:rPr>
          <w:b/>
          <w:color w:val="000000" w:themeColor="text1"/>
          <w:sz w:val="24"/>
          <w:szCs w:val="24"/>
        </w:rPr>
        <w:t xml:space="preserve">azredu osnovne škole </w:t>
      </w:r>
    </w:p>
    <w:p w:rsidR="000D413C" w:rsidRPr="002C3E6F" w:rsidRDefault="000D413C" w:rsidP="000D413C">
      <w:pPr>
        <w:spacing w:line="259" w:lineRule="auto"/>
        <w:ind w:right="9"/>
        <w:jc w:val="center"/>
        <w:rPr>
          <w:b/>
          <w:color w:val="000000" w:themeColor="text1"/>
          <w:sz w:val="24"/>
          <w:szCs w:val="24"/>
        </w:rPr>
      </w:pPr>
    </w:p>
    <w:p w:rsidR="000D413C" w:rsidRPr="00353462" w:rsidRDefault="000D413C" w:rsidP="000D413C">
      <w:pPr>
        <w:spacing w:line="259" w:lineRule="auto"/>
        <w:rPr>
          <w:color w:val="000000" w:themeColor="text1"/>
          <w:sz w:val="24"/>
          <w:szCs w:val="24"/>
        </w:rPr>
      </w:pPr>
      <w:r w:rsidRPr="00353462">
        <w:rPr>
          <w:color w:val="000000" w:themeColor="text1"/>
          <w:sz w:val="24"/>
          <w:szCs w:val="24"/>
        </w:rPr>
        <w:t xml:space="preserve"> </w:t>
      </w:r>
    </w:p>
    <w:p w:rsidR="000D413C" w:rsidRPr="002C3E6F" w:rsidRDefault="000D413C" w:rsidP="000D413C">
      <w:pPr>
        <w:spacing w:line="259" w:lineRule="auto"/>
        <w:rPr>
          <w:color w:val="000000" w:themeColor="text1"/>
          <w:sz w:val="24"/>
          <w:szCs w:val="24"/>
        </w:rPr>
      </w:pPr>
      <w:r w:rsidRPr="002C3E6F">
        <w:rPr>
          <w:color w:val="000000" w:themeColor="text1"/>
          <w:sz w:val="24"/>
          <w:szCs w:val="24"/>
        </w:rPr>
        <w:t>Nacionalni centar za vanjsko vrednovanje obrazovanja p</w:t>
      </w:r>
      <w:r>
        <w:rPr>
          <w:color w:val="000000" w:themeColor="text1"/>
          <w:sz w:val="24"/>
          <w:szCs w:val="24"/>
        </w:rPr>
        <w:t>rovest će u školskoj godini 2026./2027</w:t>
      </w:r>
      <w:r w:rsidRPr="002C3E6F">
        <w:rPr>
          <w:color w:val="000000" w:themeColor="text1"/>
          <w:sz w:val="24"/>
          <w:szCs w:val="24"/>
        </w:rPr>
        <w:t xml:space="preserve">. nacionalne ispite za učenike četvrtoga razreda u osnovnim školama u Republici Hrvatskoj.  </w:t>
      </w:r>
    </w:p>
    <w:p w:rsidR="000D413C" w:rsidRPr="00353462" w:rsidRDefault="000D413C" w:rsidP="000D413C">
      <w:pPr>
        <w:spacing w:after="8" w:line="259" w:lineRule="auto"/>
        <w:rPr>
          <w:color w:val="000000" w:themeColor="text1"/>
          <w:sz w:val="24"/>
          <w:szCs w:val="24"/>
        </w:rPr>
      </w:pPr>
      <w:r w:rsidRPr="00353462">
        <w:rPr>
          <w:color w:val="000000" w:themeColor="text1"/>
          <w:sz w:val="24"/>
          <w:szCs w:val="24"/>
        </w:rPr>
        <w:t xml:space="preserve"> </w:t>
      </w:r>
    </w:p>
    <w:p w:rsidR="000D413C" w:rsidRDefault="000D413C" w:rsidP="000D413C">
      <w:pPr>
        <w:ind w:left="-5" w:right="-15"/>
        <w:rPr>
          <w:color w:val="000000" w:themeColor="text1"/>
          <w:sz w:val="24"/>
          <w:szCs w:val="24"/>
        </w:rPr>
      </w:pPr>
      <w:r w:rsidRPr="002C3E6F">
        <w:rPr>
          <w:color w:val="000000" w:themeColor="text1"/>
          <w:sz w:val="24"/>
          <w:szCs w:val="24"/>
        </w:rPr>
        <w:t>Učenici četvrtoga razreda</w:t>
      </w:r>
      <w:r w:rsidRPr="002C3E6F">
        <w:rPr>
          <w:b/>
          <w:color w:val="000000" w:themeColor="text1"/>
          <w:sz w:val="24"/>
          <w:szCs w:val="24"/>
        </w:rPr>
        <w:t xml:space="preserve"> </w:t>
      </w:r>
      <w:r w:rsidRPr="002C3E6F">
        <w:rPr>
          <w:color w:val="000000" w:themeColor="text1"/>
          <w:sz w:val="24"/>
          <w:szCs w:val="24"/>
        </w:rPr>
        <w:t xml:space="preserve">pisat će nacionalne ispite iz Hrvatskoga jezika, Matematike, materinskoga jezika (samo za učenike koji se školuju na jeziku i pismu nacionalnih manjina) i Prirode i društva. </w:t>
      </w:r>
    </w:p>
    <w:p w:rsidR="000D413C" w:rsidRPr="00353462" w:rsidRDefault="000D413C" w:rsidP="000D413C">
      <w:pPr>
        <w:spacing w:line="259" w:lineRule="auto"/>
        <w:rPr>
          <w:color w:val="000000" w:themeColor="text1"/>
          <w:sz w:val="24"/>
          <w:szCs w:val="24"/>
        </w:rPr>
      </w:pPr>
      <w:r w:rsidRPr="00353462">
        <w:rPr>
          <w:color w:val="000000" w:themeColor="text1"/>
          <w:sz w:val="24"/>
          <w:szCs w:val="24"/>
        </w:rPr>
        <w:t xml:space="preserve"> </w:t>
      </w:r>
    </w:p>
    <w:tbl>
      <w:tblPr>
        <w:tblStyle w:val="TableGrid"/>
        <w:tblW w:w="8659" w:type="dxa"/>
        <w:tblInd w:w="-15" w:type="dxa"/>
        <w:tblCellMar>
          <w:top w:w="9" w:type="dxa"/>
          <w:left w:w="123" w:type="dxa"/>
          <w:right w:w="115" w:type="dxa"/>
        </w:tblCellMar>
        <w:tblLook w:val="04A0" w:firstRow="1" w:lastRow="0" w:firstColumn="1" w:lastColumn="0" w:noHBand="0" w:noVBand="1"/>
      </w:tblPr>
      <w:tblGrid>
        <w:gridCol w:w="2613"/>
        <w:gridCol w:w="3080"/>
        <w:gridCol w:w="2966"/>
      </w:tblGrid>
      <w:tr w:rsidR="000D413C" w:rsidRPr="00353462" w:rsidTr="00FD2580">
        <w:trPr>
          <w:trHeight w:val="721"/>
        </w:trPr>
        <w:tc>
          <w:tcPr>
            <w:tcW w:w="2613" w:type="dxa"/>
            <w:tcBorders>
              <w:top w:val="single" w:sz="12" w:space="0" w:color="000000"/>
              <w:left w:val="single" w:sz="12" w:space="0" w:color="000000"/>
              <w:bottom w:val="single" w:sz="4" w:space="0" w:color="000000"/>
              <w:right w:val="single" w:sz="4" w:space="0" w:color="000000"/>
            </w:tcBorders>
            <w:shd w:val="clear" w:color="auto" w:fill="C0D7F1" w:themeFill="text2" w:themeFillTint="33"/>
            <w:vAlign w:val="center"/>
          </w:tcPr>
          <w:p w:rsidR="000D413C" w:rsidRPr="00353462" w:rsidRDefault="000D413C" w:rsidP="00FD2580">
            <w:pPr>
              <w:spacing w:line="259" w:lineRule="auto"/>
              <w:ind w:right="13"/>
              <w:jc w:val="center"/>
              <w:rPr>
                <w:color w:val="000000" w:themeColor="text1"/>
                <w:sz w:val="24"/>
                <w:szCs w:val="24"/>
              </w:rPr>
            </w:pPr>
            <w:r w:rsidRPr="00353462">
              <w:rPr>
                <w:b/>
                <w:color w:val="000000" w:themeColor="text1"/>
                <w:sz w:val="24"/>
                <w:szCs w:val="24"/>
              </w:rPr>
              <w:t xml:space="preserve">HRVATSKI JEZIK </w:t>
            </w:r>
          </w:p>
        </w:tc>
        <w:tc>
          <w:tcPr>
            <w:tcW w:w="3080" w:type="dxa"/>
            <w:tcBorders>
              <w:top w:val="single" w:sz="12" w:space="0" w:color="000000"/>
              <w:left w:val="single" w:sz="4" w:space="0" w:color="000000"/>
              <w:bottom w:val="single" w:sz="4" w:space="0" w:color="000000"/>
              <w:right w:val="single" w:sz="4" w:space="0" w:color="000000"/>
            </w:tcBorders>
            <w:shd w:val="clear" w:color="auto" w:fill="C0D7F1" w:themeFill="text2" w:themeFillTint="33"/>
            <w:vAlign w:val="center"/>
          </w:tcPr>
          <w:p w:rsidR="000D413C" w:rsidRPr="00353462" w:rsidRDefault="000D413C" w:rsidP="00FD2580">
            <w:pPr>
              <w:spacing w:line="259" w:lineRule="auto"/>
              <w:ind w:right="5"/>
              <w:jc w:val="center"/>
              <w:rPr>
                <w:color w:val="000000" w:themeColor="text1"/>
                <w:sz w:val="24"/>
                <w:szCs w:val="24"/>
              </w:rPr>
            </w:pPr>
            <w:r w:rsidRPr="00353462">
              <w:rPr>
                <w:b/>
                <w:color w:val="000000" w:themeColor="text1"/>
                <w:sz w:val="24"/>
                <w:szCs w:val="24"/>
              </w:rPr>
              <w:t xml:space="preserve">MATEMATIKA </w:t>
            </w:r>
          </w:p>
        </w:tc>
        <w:tc>
          <w:tcPr>
            <w:tcW w:w="2966" w:type="dxa"/>
            <w:tcBorders>
              <w:top w:val="single" w:sz="12" w:space="0" w:color="000000"/>
              <w:left w:val="single" w:sz="4" w:space="0" w:color="000000"/>
              <w:bottom w:val="single" w:sz="4" w:space="0" w:color="000000"/>
              <w:right w:val="single" w:sz="12" w:space="0" w:color="000000"/>
            </w:tcBorders>
            <w:shd w:val="clear" w:color="auto" w:fill="C0D7F1" w:themeFill="text2" w:themeFillTint="33"/>
            <w:vAlign w:val="center"/>
          </w:tcPr>
          <w:p w:rsidR="000D413C" w:rsidRPr="00353462" w:rsidRDefault="000D413C" w:rsidP="00FD2580">
            <w:pPr>
              <w:spacing w:line="259" w:lineRule="auto"/>
              <w:ind w:right="9"/>
              <w:jc w:val="center"/>
              <w:rPr>
                <w:color w:val="000000" w:themeColor="text1"/>
                <w:sz w:val="24"/>
                <w:szCs w:val="24"/>
              </w:rPr>
            </w:pPr>
            <w:r w:rsidRPr="00353462">
              <w:rPr>
                <w:b/>
                <w:color w:val="000000" w:themeColor="text1"/>
                <w:sz w:val="24"/>
                <w:szCs w:val="24"/>
              </w:rPr>
              <w:t xml:space="preserve">PRIRODA I DRUŠTVO </w:t>
            </w:r>
          </w:p>
        </w:tc>
      </w:tr>
      <w:tr w:rsidR="000D413C" w:rsidRPr="00353462" w:rsidTr="00FD2580">
        <w:trPr>
          <w:trHeight w:val="684"/>
        </w:trPr>
        <w:tc>
          <w:tcPr>
            <w:tcW w:w="2613" w:type="dxa"/>
            <w:tcBorders>
              <w:top w:val="single" w:sz="4" w:space="0" w:color="000000"/>
              <w:left w:val="single" w:sz="12" w:space="0" w:color="000000"/>
              <w:bottom w:val="single" w:sz="4" w:space="0" w:color="000000"/>
              <w:right w:val="single" w:sz="4" w:space="0" w:color="000000"/>
            </w:tcBorders>
          </w:tcPr>
          <w:p w:rsidR="000D413C" w:rsidRDefault="000D413C" w:rsidP="00FD2580">
            <w:pPr>
              <w:spacing w:line="259" w:lineRule="auto"/>
              <w:ind w:left="49"/>
              <w:jc w:val="center"/>
              <w:rPr>
                <w:color w:val="000000" w:themeColor="text1"/>
                <w:sz w:val="24"/>
                <w:szCs w:val="24"/>
              </w:rPr>
            </w:pPr>
            <w:r w:rsidRPr="00353462">
              <w:rPr>
                <w:color w:val="000000" w:themeColor="text1"/>
                <w:sz w:val="24"/>
                <w:szCs w:val="24"/>
              </w:rPr>
              <w:t xml:space="preserve"> ponedjeljak, </w:t>
            </w:r>
          </w:p>
          <w:p w:rsidR="000D413C" w:rsidRPr="00353462" w:rsidRDefault="000D413C" w:rsidP="00FD2580">
            <w:pPr>
              <w:spacing w:line="259" w:lineRule="auto"/>
              <w:ind w:left="49"/>
              <w:jc w:val="center"/>
              <w:rPr>
                <w:color w:val="000000" w:themeColor="text1"/>
                <w:sz w:val="24"/>
                <w:szCs w:val="24"/>
              </w:rPr>
            </w:pPr>
            <w:r>
              <w:rPr>
                <w:color w:val="000000" w:themeColor="text1"/>
                <w:sz w:val="24"/>
                <w:szCs w:val="24"/>
              </w:rPr>
              <w:t>1. ožujka 2027</w:t>
            </w:r>
            <w:r w:rsidRPr="00353462">
              <w:rPr>
                <w:color w:val="000000" w:themeColor="text1"/>
                <w:sz w:val="24"/>
                <w:szCs w:val="24"/>
              </w:rPr>
              <w:t xml:space="preserve">. </w:t>
            </w:r>
          </w:p>
        </w:tc>
        <w:tc>
          <w:tcPr>
            <w:tcW w:w="3080" w:type="dxa"/>
            <w:tcBorders>
              <w:top w:val="single" w:sz="4" w:space="0" w:color="000000"/>
              <w:left w:val="single" w:sz="4" w:space="0" w:color="000000"/>
              <w:bottom w:val="single" w:sz="4" w:space="0" w:color="000000"/>
              <w:right w:val="single" w:sz="4" w:space="0" w:color="000000"/>
            </w:tcBorders>
          </w:tcPr>
          <w:p w:rsidR="000D413C" w:rsidRPr="00353462" w:rsidRDefault="000D413C" w:rsidP="00FD2580">
            <w:pPr>
              <w:spacing w:after="16" w:line="259" w:lineRule="auto"/>
              <w:ind w:right="7"/>
              <w:jc w:val="center"/>
              <w:rPr>
                <w:color w:val="000000" w:themeColor="text1"/>
                <w:sz w:val="24"/>
                <w:szCs w:val="24"/>
              </w:rPr>
            </w:pPr>
            <w:r w:rsidRPr="00353462">
              <w:rPr>
                <w:color w:val="000000" w:themeColor="text1"/>
                <w:sz w:val="24"/>
                <w:szCs w:val="24"/>
              </w:rPr>
              <w:t xml:space="preserve">srijeda, </w:t>
            </w:r>
          </w:p>
          <w:p w:rsidR="000D413C" w:rsidRPr="00353462" w:rsidRDefault="000D413C" w:rsidP="00FD2580">
            <w:pPr>
              <w:spacing w:line="259" w:lineRule="auto"/>
              <w:ind w:right="7"/>
              <w:jc w:val="center"/>
              <w:rPr>
                <w:color w:val="000000" w:themeColor="text1"/>
                <w:sz w:val="24"/>
                <w:szCs w:val="24"/>
              </w:rPr>
            </w:pPr>
            <w:r>
              <w:rPr>
                <w:color w:val="000000" w:themeColor="text1"/>
                <w:sz w:val="24"/>
                <w:szCs w:val="24"/>
              </w:rPr>
              <w:t>3. ožujka 2027</w:t>
            </w:r>
            <w:r w:rsidRPr="00353462">
              <w:rPr>
                <w:color w:val="000000" w:themeColor="text1"/>
                <w:sz w:val="24"/>
                <w:szCs w:val="24"/>
              </w:rPr>
              <w:t xml:space="preserve">. </w:t>
            </w:r>
          </w:p>
        </w:tc>
        <w:tc>
          <w:tcPr>
            <w:tcW w:w="2966" w:type="dxa"/>
            <w:tcBorders>
              <w:top w:val="single" w:sz="4" w:space="0" w:color="000000"/>
              <w:left w:val="single" w:sz="4" w:space="0" w:color="000000"/>
              <w:bottom w:val="single" w:sz="4" w:space="0" w:color="000000"/>
              <w:right w:val="single" w:sz="12" w:space="0" w:color="000000"/>
            </w:tcBorders>
          </w:tcPr>
          <w:p w:rsidR="000D413C" w:rsidRPr="00353462" w:rsidRDefault="000D413C" w:rsidP="00FD2580">
            <w:pPr>
              <w:spacing w:after="16" w:line="259" w:lineRule="auto"/>
              <w:ind w:right="3"/>
              <w:jc w:val="center"/>
              <w:rPr>
                <w:color w:val="000000" w:themeColor="text1"/>
                <w:sz w:val="24"/>
                <w:szCs w:val="24"/>
              </w:rPr>
            </w:pPr>
            <w:r w:rsidRPr="00353462">
              <w:rPr>
                <w:color w:val="000000" w:themeColor="text1"/>
                <w:sz w:val="24"/>
                <w:szCs w:val="24"/>
              </w:rPr>
              <w:t xml:space="preserve">petak, </w:t>
            </w:r>
          </w:p>
          <w:p w:rsidR="000D413C" w:rsidRPr="00353462" w:rsidRDefault="000D413C" w:rsidP="00FD2580">
            <w:pPr>
              <w:spacing w:line="259" w:lineRule="auto"/>
              <w:ind w:right="3"/>
              <w:jc w:val="center"/>
              <w:rPr>
                <w:color w:val="000000" w:themeColor="text1"/>
                <w:sz w:val="24"/>
                <w:szCs w:val="24"/>
              </w:rPr>
            </w:pPr>
            <w:r>
              <w:rPr>
                <w:color w:val="000000" w:themeColor="text1"/>
                <w:sz w:val="24"/>
                <w:szCs w:val="24"/>
              </w:rPr>
              <w:t>5. ožujka 2027</w:t>
            </w:r>
            <w:r w:rsidRPr="00353462">
              <w:rPr>
                <w:color w:val="000000" w:themeColor="text1"/>
                <w:sz w:val="24"/>
                <w:szCs w:val="24"/>
              </w:rPr>
              <w:t xml:space="preserve">. </w:t>
            </w:r>
          </w:p>
        </w:tc>
      </w:tr>
      <w:tr w:rsidR="000D413C" w:rsidRPr="00353462" w:rsidTr="00FD2580">
        <w:trPr>
          <w:trHeight w:val="258"/>
        </w:trPr>
        <w:tc>
          <w:tcPr>
            <w:tcW w:w="2613" w:type="dxa"/>
            <w:tcBorders>
              <w:top w:val="single" w:sz="4" w:space="0" w:color="000000"/>
              <w:left w:val="single" w:sz="12" w:space="0" w:color="000000"/>
              <w:bottom w:val="single" w:sz="12" w:space="0" w:color="000000"/>
              <w:right w:val="single" w:sz="4" w:space="0" w:color="000000"/>
            </w:tcBorders>
          </w:tcPr>
          <w:p w:rsidR="000D413C" w:rsidRPr="00353462" w:rsidRDefault="000D413C" w:rsidP="00FD2580">
            <w:pPr>
              <w:spacing w:line="259" w:lineRule="auto"/>
              <w:ind w:left="49"/>
              <w:jc w:val="center"/>
              <w:rPr>
                <w:color w:val="000000" w:themeColor="text1"/>
                <w:sz w:val="24"/>
                <w:szCs w:val="24"/>
              </w:rPr>
            </w:pPr>
            <w:r w:rsidRPr="00353462">
              <w:rPr>
                <w:color w:val="000000" w:themeColor="text1"/>
                <w:sz w:val="24"/>
                <w:szCs w:val="24"/>
              </w:rPr>
              <w:t xml:space="preserve"> 9:00 </w:t>
            </w:r>
          </w:p>
        </w:tc>
        <w:tc>
          <w:tcPr>
            <w:tcW w:w="3080" w:type="dxa"/>
            <w:tcBorders>
              <w:top w:val="single" w:sz="4" w:space="0" w:color="000000"/>
              <w:left w:val="single" w:sz="4" w:space="0" w:color="000000"/>
              <w:bottom w:val="single" w:sz="12" w:space="0" w:color="000000"/>
              <w:right w:val="single" w:sz="4" w:space="0" w:color="000000"/>
            </w:tcBorders>
          </w:tcPr>
          <w:p w:rsidR="000D413C" w:rsidRPr="00353462" w:rsidRDefault="000D413C" w:rsidP="00FD2580">
            <w:pPr>
              <w:spacing w:line="259" w:lineRule="auto"/>
              <w:ind w:right="10"/>
              <w:jc w:val="center"/>
              <w:rPr>
                <w:color w:val="000000" w:themeColor="text1"/>
                <w:sz w:val="24"/>
                <w:szCs w:val="24"/>
              </w:rPr>
            </w:pPr>
            <w:r w:rsidRPr="00353462">
              <w:rPr>
                <w:color w:val="000000" w:themeColor="text1"/>
                <w:sz w:val="24"/>
                <w:szCs w:val="24"/>
              </w:rPr>
              <w:t xml:space="preserve">9:00  </w:t>
            </w:r>
          </w:p>
        </w:tc>
        <w:tc>
          <w:tcPr>
            <w:tcW w:w="2966" w:type="dxa"/>
            <w:tcBorders>
              <w:top w:val="single" w:sz="4" w:space="0" w:color="000000"/>
              <w:left w:val="single" w:sz="4" w:space="0" w:color="000000"/>
              <w:bottom w:val="single" w:sz="12" w:space="0" w:color="000000"/>
              <w:right w:val="single" w:sz="12" w:space="0" w:color="000000"/>
            </w:tcBorders>
          </w:tcPr>
          <w:p w:rsidR="000D413C" w:rsidRPr="00353462" w:rsidRDefault="000D413C" w:rsidP="00FD2580">
            <w:pPr>
              <w:spacing w:line="259" w:lineRule="auto"/>
              <w:ind w:right="6"/>
              <w:jc w:val="center"/>
              <w:rPr>
                <w:color w:val="000000" w:themeColor="text1"/>
                <w:sz w:val="24"/>
                <w:szCs w:val="24"/>
              </w:rPr>
            </w:pPr>
            <w:r w:rsidRPr="00353462">
              <w:rPr>
                <w:color w:val="000000" w:themeColor="text1"/>
                <w:sz w:val="24"/>
                <w:szCs w:val="24"/>
              </w:rPr>
              <w:t xml:space="preserve">9:00  </w:t>
            </w:r>
          </w:p>
        </w:tc>
      </w:tr>
    </w:tbl>
    <w:p w:rsidR="009C5BF8" w:rsidRDefault="009C5BF8" w:rsidP="009C5BF8">
      <w:pPr>
        <w:tabs>
          <w:tab w:val="left" w:pos="2694"/>
        </w:tabs>
        <w:rPr>
          <w:b/>
          <w:bCs/>
          <w:color w:val="05676C" w:themeColor="accent3" w:themeShade="80"/>
          <w:sz w:val="24"/>
          <w:szCs w:val="24"/>
        </w:rPr>
      </w:pPr>
    </w:p>
    <w:p w:rsidR="009C5BF8" w:rsidRDefault="009C5BF8" w:rsidP="009C5BF8">
      <w:pPr>
        <w:tabs>
          <w:tab w:val="left" w:pos="2694"/>
        </w:tabs>
        <w:rPr>
          <w:b/>
          <w:bCs/>
          <w:color w:val="05676C" w:themeColor="accent3" w:themeShade="80"/>
          <w:sz w:val="24"/>
          <w:szCs w:val="24"/>
        </w:rPr>
      </w:pPr>
    </w:p>
    <w:p w:rsidR="000D413C" w:rsidRDefault="000D413C" w:rsidP="009C5BF8">
      <w:pPr>
        <w:tabs>
          <w:tab w:val="left" w:pos="2694"/>
        </w:tabs>
        <w:rPr>
          <w:b/>
          <w:bCs/>
          <w:sz w:val="24"/>
          <w:szCs w:val="24"/>
        </w:rPr>
      </w:pPr>
      <w:r>
        <w:rPr>
          <w:b/>
          <w:bCs/>
          <w:sz w:val="24"/>
          <w:szCs w:val="24"/>
        </w:rPr>
        <w:t>Kalendar</w:t>
      </w:r>
      <w:r w:rsidRPr="005D608B">
        <w:rPr>
          <w:b/>
          <w:bCs/>
          <w:sz w:val="24"/>
          <w:szCs w:val="24"/>
        </w:rPr>
        <w:t xml:space="preserve"> </w:t>
      </w:r>
      <w:r>
        <w:rPr>
          <w:b/>
          <w:bCs/>
          <w:sz w:val="24"/>
          <w:szCs w:val="24"/>
        </w:rPr>
        <w:t xml:space="preserve">provedbe nacionalnih ispita </w:t>
      </w:r>
      <w:r w:rsidRPr="005D608B">
        <w:rPr>
          <w:b/>
          <w:bCs/>
          <w:sz w:val="24"/>
          <w:szCs w:val="24"/>
        </w:rPr>
        <w:t>za učenike osmih razreda</w:t>
      </w:r>
    </w:p>
    <w:p w:rsidR="000D413C" w:rsidRPr="005D608B" w:rsidRDefault="000D413C" w:rsidP="000D413C">
      <w:pPr>
        <w:tabs>
          <w:tab w:val="left" w:pos="2694"/>
        </w:tabs>
        <w:jc w:val="center"/>
        <w:rPr>
          <w:b/>
          <w:bCs/>
          <w:sz w:val="24"/>
          <w:szCs w:val="24"/>
        </w:rPr>
      </w:pPr>
    </w:p>
    <w:p w:rsidR="000D413C" w:rsidRPr="005D608B" w:rsidRDefault="000D413C" w:rsidP="000D413C">
      <w:pPr>
        <w:tabs>
          <w:tab w:val="left" w:pos="2694"/>
        </w:tabs>
        <w:jc w:val="both"/>
        <w:rPr>
          <w:b/>
          <w:bCs/>
          <w:sz w:val="24"/>
          <w:szCs w:val="24"/>
        </w:rPr>
      </w:pPr>
    </w:p>
    <w:p w:rsidR="000D413C" w:rsidRPr="002C3E6F" w:rsidRDefault="000D413C" w:rsidP="000D413C">
      <w:pPr>
        <w:ind w:left="14" w:right="4"/>
        <w:jc w:val="both"/>
        <w:rPr>
          <w:color w:val="000000" w:themeColor="text1"/>
          <w:sz w:val="24"/>
          <w:szCs w:val="24"/>
        </w:rPr>
      </w:pPr>
      <w:r w:rsidRPr="002C3E6F">
        <w:rPr>
          <w:color w:val="000000" w:themeColor="text1"/>
          <w:sz w:val="24"/>
          <w:szCs w:val="24"/>
        </w:rPr>
        <w:t>Nacionalni centar za vanjsko vrednovanje obrazovanja p</w:t>
      </w:r>
      <w:r>
        <w:rPr>
          <w:color w:val="000000" w:themeColor="text1"/>
          <w:sz w:val="24"/>
          <w:szCs w:val="24"/>
        </w:rPr>
        <w:t>rovest će u školskoj godini 2026./2027</w:t>
      </w:r>
      <w:r w:rsidRPr="002C3E6F">
        <w:rPr>
          <w:color w:val="000000" w:themeColor="text1"/>
          <w:sz w:val="24"/>
          <w:szCs w:val="24"/>
        </w:rPr>
        <w:t>. nacionalne ispite za učenike osmoga razreda u svim osnovnim školama.</w:t>
      </w:r>
    </w:p>
    <w:p w:rsidR="000D413C" w:rsidRPr="002C3E6F" w:rsidRDefault="000D413C" w:rsidP="000D413C">
      <w:pPr>
        <w:ind w:left="14" w:right="4"/>
        <w:jc w:val="both"/>
        <w:rPr>
          <w:color w:val="000000" w:themeColor="text1"/>
          <w:sz w:val="24"/>
          <w:szCs w:val="24"/>
        </w:rPr>
      </w:pPr>
    </w:p>
    <w:p w:rsidR="000D413C" w:rsidRPr="005D608B" w:rsidRDefault="000D413C" w:rsidP="000D413C">
      <w:pPr>
        <w:ind w:left="14" w:right="4"/>
        <w:jc w:val="both"/>
        <w:rPr>
          <w:sz w:val="24"/>
          <w:szCs w:val="24"/>
        </w:rPr>
      </w:pPr>
      <w:r w:rsidRPr="002C3E6F">
        <w:rPr>
          <w:color w:val="000000" w:themeColor="text1"/>
          <w:sz w:val="24"/>
          <w:szCs w:val="24"/>
        </w:rPr>
        <w:t>Učenici će pisati nacionalne ispite iz Hrvatskoga jezika, Matematike, prvoga stranog jezika, Povijesti, Geografije, Biologije, Kemije i Fizike prema prikazanome Kalendaru i vremeniku provedbe. Dani u kojima se provode nacionalni ispiti su redoviti nastavni dani</w:t>
      </w:r>
      <w:r w:rsidRPr="005D608B">
        <w:rPr>
          <w:sz w:val="24"/>
          <w:szCs w:val="24"/>
        </w:rPr>
        <w:t>.</w:t>
      </w:r>
    </w:p>
    <w:p w:rsidR="000D413C" w:rsidRDefault="000D413C" w:rsidP="000D413C">
      <w:pPr>
        <w:ind w:left="14" w:right="4"/>
        <w:rPr>
          <w:sz w:val="24"/>
          <w:szCs w:val="24"/>
        </w:rPr>
      </w:pPr>
    </w:p>
    <w:p w:rsidR="000D413C" w:rsidRPr="005D608B" w:rsidRDefault="000D413C" w:rsidP="000D413C">
      <w:pPr>
        <w:ind w:left="14" w:right="4"/>
        <w:rPr>
          <w:sz w:val="24"/>
          <w:szCs w:val="24"/>
        </w:rPr>
      </w:pPr>
    </w:p>
    <w:tbl>
      <w:tblPr>
        <w:tblStyle w:val="TableGrid"/>
        <w:tblW w:w="9060" w:type="dxa"/>
        <w:tblInd w:w="22" w:type="dxa"/>
        <w:tblCellMar>
          <w:top w:w="38" w:type="dxa"/>
          <w:right w:w="115" w:type="dxa"/>
        </w:tblCellMar>
        <w:tblLook w:val="04A0" w:firstRow="1" w:lastRow="0" w:firstColumn="1" w:lastColumn="0" w:noHBand="0" w:noVBand="1"/>
      </w:tblPr>
      <w:tblGrid>
        <w:gridCol w:w="3080"/>
        <w:gridCol w:w="2917"/>
        <w:gridCol w:w="3063"/>
      </w:tblGrid>
      <w:tr w:rsidR="000D413C" w:rsidRPr="005D608B" w:rsidTr="00FD2580">
        <w:trPr>
          <w:trHeight w:val="274"/>
        </w:trPr>
        <w:tc>
          <w:tcPr>
            <w:tcW w:w="3080" w:type="dxa"/>
            <w:tcBorders>
              <w:top w:val="single" w:sz="12" w:space="0" w:color="05676C" w:themeColor="accent3" w:themeShade="80"/>
              <w:left w:val="single" w:sz="12" w:space="0" w:color="05676C" w:themeColor="accent3" w:themeShade="80"/>
              <w:bottom w:val="single" w:sz="2" w:space="0" w:color="000000"/>
              <w:right w:val="single" w:sz="2" w:space="0" w:color="000000"/>
            </w:tcBorders>
            <w:shd w:val="clear" w:color="auto" w:fill="C0D7F1" w:themeFill="text2" w:themeFillTint="33"/>
          </w:tcPr>
          <w:p w:rsidR="000D413C" w:rsidRPr="002C3E6F" w:rsidRDefault="000D413C" w:rsidP="00FD2580">
            <w:pPr>
              <w:ind w:left="123"/>
              <w:jc w:val="center"/>
              <w:rPr>
                <w:b/>
                <w:sz w:val="24"/>
                <w:szCs w:val="24"/>
              </w:rPr>
            </w:pPr>
            <w:r w:rsidRPr="002C3E6F">
              <w:rPr>
                <w:b/>
                <w:sz w:val="24"/>
                <w:szCs w:val="24"/>
              </w:rPr>
              <w:t>HRVATSKI JEZIK</w:t>
            </w:r>
          </w:p>
        </w:tc>
        <w:tc>
          <w:tcPr>
            <w:tcW w:w="2917" w:type="dxa"/>
            <w:tcBorders>
              <w:top w:val="single" w:sz="12" w:space="0" w:color="05676C" w:themeColor="accent3" w:themeShade="80"/>
              <w:left w:val="single" w:sz="2" w:space="0" w:color="000000"/>
              <w:bottom w:val="single" w:sz="2" w:space="0" w:color="000000"/>
              <w:right w:val="single" w:sz="2" w:space="0" w:color="000000"/>
            </w:tcBorders>
            <w:shd w:val="clear" w:color="auto" w:fill="C0D7F1" w:themeFill="text2" w:themeFillTint="33"/>
          </w:tcPr>
          <w:p w:rsidR="000D413C" w:rsidRPr="002C3E6F" w:rsidRDefault="000D413C" w:rsidP="00FD2580">
            <w:pPr>
              <w:spacing w:after="160"/>
              <w:jc w:val="center"/>
              <w:rPr>
                <w:b/>
                <w:sz w:val="24"/>
                <w:szCs w:val="24"/>
              </w:rPr>
            </w:pPr>
            <w:r w:rsidRPr="002C3E6F">
              <w:rPr>
                <w:b/>
                <w:sz w:val="24"/>
                <w:szCs w:val="24"/>
              </w:rPr>
              <w:t>PRVI STRANI JEZIK</w:t>
            </w:r>
          </w:p>
        </w:tc>
        <w:tc>
          <w:tcPr>
            <w:tcW w:w="3063" w:type="dxa"/>
            <w:tcBorders>
              <w:top w:val="single" w:sz="12" w:space="0" w:color="05676C" w:themeColor="accent3" w:themeShade="80"/>
              <w:left w:val="single" w:sz="2" w:space="0" w:color="000000"/>
              <w:bottom w:val="single" w:sz="2" w:space="0" w:color="000000"/>
              <w:right w:val="single" w:sz="12" w:space="0" w:color="05676C" w:themeColor="accent3" w:themeShade="80"/>
            </w:tcBorders>
            <w:shd w:val="clear" w:color="auto" w:fill="C0D7F1" w:themeFill="text2" w:themeFillTint="33"/>
          </w:tcPr>
          <w:p w:rsidR="000D413C" w:rsidRPr="002C3E6F" w:rsidRDefault="000D413C" w:rsidP="00FD2580">
            <w:pPr>
              <w:ind w:left="123"/>
              <w:jc w:val="center"/>
              <w:rPr>
                <w:b/>
                <w:sz w:val="24"/>
                <w:szCs w:val="24"/>
              </w:rPr>
            </w:pPr>
            <w:r w:rsidRPr="002C3E6F">
              <w:rPr>
                <w:b/>
                <w:sz w:val="24"/>
                <w:szCs w:val="24"/>
              </w:rPr>
              <w:t>MATEMATIKA</w:t>
            </w:r>
          </w:p>
        </w:tc>
      </w:tr>
      <w:tr w:rsidR="000D413C" w:rsidRPr="005D608B" w:rsidTr="00FD2580">
        <w:trPr>
          <w:trHeight w:val="516"/>
        </w:trPr>
        <w:tc>
          <w:tcPr>
            <w:tcW w:w="3080" w:type="dxa"/>
            <w:tcBorders>
              <w:top w:val="single" w:sz="2" w:space="0" w:color="000000"/>
              <w:left w:val="single" w:sz="12" w:space="0" w:color="05676C" w:themeColor="accent3" w:themeShade="80"/>
              <w:bottom w:val="single" w:sz="2" w:space="0" w:color="000000"/>
              <w:right w:val="single" w:sz="2" w:space="0" w:color="000000"/>
            </w:tcBorders>
          </w:tcPr>
          <w:p w:rsidR="000D413C" w:rsidRPr="005D608B" w:rsidRDefault="000D413C" w:rsidP="00FD2580">
            <w:pPr>
              <w:ind w:left="104"/>
              <w:jc w:val="center"/>
              <w:rPr>
                <w:sz w:val="24"/>
                <w:szCs w:val="24"/>
              </w:rPr>
            </w:pPr>
            <w:r w:rsidRPr="005D608B">
              <w:rPr>
                <w:sz w:val="24"/>
                <w:szCs w:val="24"/>
              </w:rPr>
              <w:t>ponedjeljak,</w:t>
            </w:r>
          </w:p>
          <w:p w:rsidR="000D413C" w:rsidRPr="005D608B" w:rsidRDefault="000D413C" w:rsidP="00FD2580">
            <w:pPr>
              <w:ind w:left="118"/>
              <w:jc w:val="center"/>
              <w:rPr>
                <w:sz w:val="24"/>
                <w:szCs w:val="24"/>
              </w:rPr>
            </w:pPr>
            <w:r>
              <w:rPr>
                <w:sz w:val="24"/>
                <w:szCs w:val="24"/>
              </w:rPr>
              <w:t>8. ožujka 2027</w:t>
            </w:r>
            <w:r w:rsidRPr="005D608B">
              <w:rPr>
                <w:sz w:val="24"/>
                <w:szCs w:val="24"/>
              </w:rPr>
              <w:t>.</w:t>
            </w:r>
          </w:p>
        </w:tc>
        <w:tc>
          <w:tcPr>
            <w:tcW w:w="2917" w:type="dxa"/>
            <w:tcBorders>
              <w:top w:val="single" w:sz="2" w:space="0" w:color="000000"/>
              <w:left w:val="single" w:sz="2" w:space="0" w:color="000000"/>
              <w:bottom w:val="single" w:sz="2" w:space="0" w:color="000000"/>
              <w:right w:val="single" w:sz="2" w:space="0" w:color="000000"/>
            </w:tcBorders>
          </w:tcPr>
          <w:p w:rsidR="000D413C" w:rsidRPr="005D608B" w:rsidRDefault="000D413C" w:rsidP="00FD2580">
            <w:pPr>
              <w:ind w:left="125"/>
              <w:jc w:val="center"/>
              <w:rPr>
                <w:sz w:val="24"/>
                <w:szCs w:val="24"/>
              </w:rPr>
            </w:pPr>
            <w:r w:rsidRPr="005D608B">
              <w:rPr>
                <w:sz w:val="24"/>
                <w:szCs w:val="24"/>
              </w:rPr>
              <w:t>srijeda,</w:t>
            </w:r>
          </w:p>
          <w:p w:rsidR="000D413C" w:rsidRPr="005D608B" w:rsidRDefault="000D413C" w:rsidP="00FD2580">
            <w:pPr>
              <w:spacing w:after="160"/>
              <w:jc w:val="center"/>
              <w:rPr>
                <w:sz w:val="24"/>
                <w:szCs w:val="24"/>
              </w:rPr>
            </w:pPr>
            <w:r>
              <w:rPr>
                <w:sz w:val="24"/>
                <w:szCs w:val="24"/>
              </w:rPr>
              <w:t>10. ožujka 2027</w:t>
            </w:r>
            <w:r w:rsidRPr="005D608B">
              <w:rPr>
                <w:sz w:val="24"/>
                <w:szCs w:val="24"/>
              </w:rPr>
              <w:t>.</w:t>
            </w:r>
          </w:p>
        </w:tc>
        <w:tc>
          <w:tcPr>
            <w:tcW w:w="3063" w:type="dxa"/>
            <w:tcBorders>
              <w:top w:val="single" w:sz="2" w:space="0" w:color="000000"/>
              <w:left w:val="single" w:sz="2" w:space="0" w:color="000000"/>
              <w:bottom w:val="single" w:sz="2" w:space="0" w:color="000000"/>
              <w:right w:val="single" w:sz="12" w:space="0" w:color="05676C" w:themeColor="accent3" w:themeShade="80"/>
            </w:tcBorders>
          </w:tcPr>
          <w:p w:rsidR="000D413C" w:rsidRPr="005D608B" w:rsidRDefault="000D413C" w:rsidP="00FD2580">
            <w:pPr>
              <w:ind w:left="109"/>
              <w:jc w:val="center"/>
              <w:rPr>
                <w:sz w:val="24"/>
                <w:szCs w:val="24"/>
              </w:rPr>
            </w:pPr>
            <w:r w:rsidRPr="005D608B">
              <w:rPr>
                <w:sz w:val="24"/>
                <w:szCs w:val="24"/>
              </w:rPr>
              <w:t>petak,</w:t>
            </w:r>
          </w:p>
          <w:p w:rsidR="000D413C" w:rsidRPr="005D608B" w:rsidRDefault="000D413C" w:rsidP="00FD2580">
            <w:pPr>
              <w:ind w:left="123"/>
              <w:jc w:val="center"/>
              <w:rPr>
                <w:sz w:val="24"/>
                <w:szCs w:val="24"/>
              </w:rPr>
            </w:pPr>
            <w:r>
              <w:rPr>
                <w:sz w:val="24"/>
                <w:szCs w:val="24"/>
              </w:rPr>
              <w:t>12. ožujka 2027</w:t>
            </w:r>
            <w:r w:rsidRPr="005D608B">
              <w:rPr>
                <w:sz w:val="24"/>
                <w:szCs w:val="24"/>
              </w:rPr>
              <w:t>.</w:t>
            </w:r>
          </w:p>
        </w:tc>
      </w:tr>
      <w:tr w:rsidR="000D413C" w:rsidRPr="005D608B" w:rsidTr="00FD2580">
        <w:trPr>
          <w:trHeight w:val="232"/>
        </w:trPr>
        <w:tc>
          <w:tcPr>
            <w:tcW w:w="3080" w:type="dxa"/>
            <w:tcBorders>
              <w:top w:val="single" w:sz="2" w:space="0" w:color="000000"/>
              <w:left w:val="single" w:sz="12" w:space="0" w:color="05676C" w:themeColor="accent3" w:themeShade="80"/>
              <w:bottom w:val="single" w:sz="12" w:space="0" w:color="05676C" w:themeColor="accent3" w:themeShade="80"/>
              <w:right w:val="single" w:sz="2" w:space="0" w:color="000000"/>
            </w:tcBorders>
          </w:tcPr>
          <w:p w:rsidR="000D413C" w:rsidRPr="005D608B" w:rsidRDefault="000D413C" w:rsidP="00FD2580">
            <w:pPr>
              <w:ind w:left="109"/>
              <w:rPr>
                <w:sz w:val="24"/>
                <w:szCs w:val="24"/>
              </w:rPr>
            </w:pPr>
            <w:r>
              <w:rPr>
                <w:sz w:val="24"/>
                <w:szCs w:val="24"/>
              </w:rPr>
              <w:t xml:space="preserve">                  </w:t>
            </w:r>
            <w:r w:rsidRPr="005D608B">
              <w:rPr>
                <w:sz w:val="24"/>
                <w:szCs w:val="24"/>
              </w:rPr>
              <w:t xml:space="preserve">9:00 </w:t>
            </w:r>
          </w:p>
        </w:tc>
        <w:tc>
          <w:tcPr>
            <w:tcW w:w="2917" w:type="dxa"/>
            <w:tcBorders>
              <w:top w:val="single" w:sz="2" w:space="0" w:color="000000"/>
              <w:left w:val="single" w:sz="2" w:space="0" w:color="000000"/>
              <w:bottom w:val="single" w:sz="12" w:space="0" w:color="05676C" w:themeColor="accent3" w:themeShade="80"/>
              <w:right w:val="single" w:sz="4" w:space="0" w:color="auto"/>
            </w:tcBorders>
          </w:tcPr>
          <w:p w:rsidR="000D413C" w:rsidRPr="005D608B" w:rsidRDefault="000D413C" w:rsidP="00FD2580">
            <w:pPr>
              <w:spacing w:after="160"/>
              <w:jc w:val="center"/>
              <w:rPr>
                <w:sz w:val="24"/>
                <w:szCs w:val="24"/>
              </w:rPr>
            </w:pPr>
            <w:r>
              <w:rPr>
                <w:sz w:val="24"/>
                <w:szCs w:val="24"/>
              </w:rPr>
              <w:t>9:00</w:t>
            </w:r>
          </w:p>
        </w:tc>
        <w:tc>
          <w:tcPr>
            <w:tcW w:w="3063" w:type="dxa"/>
            <w:tcBorders>
              <w:top w:val="single" w:sz="2" w:space="0" w:color="000000"/>
              <w:left w:val="single" w:sz="4" w:space="0" w:color="auto"/>
              <w:bottom w:val="single" w:sz="12" w:space="0" w:color="05676C" w:themeColor="accent3" w:themeShade="80"/>
              <w:right w:val="single" w:sz="12" w:space="0" w:color="05676C" w:themeColor="accent3" w:themeShade="80"/>
            </w:tcBorders>
          </w:tcPr>
          <w:p w:rsidR="000D413C" w:rsidRPr="005D608B" w:rsidRDefault="000D413C" w:rsidP="00FD2580">
            <w:pPr>
              <w:ind w:left="118"/>
              <w:jc w:val="center"/>
              <w:rPr>
                <w:sz w:val="24"/>
                <w:szCs w:val="24"/>
              </w:rPr>
            </w:pPr>
            <w:r>
              <w:rPr>
                <w:sz w:val="24"/>
                <w:szCs w:val="24"/>
              </w:rPr>
              <w:t xml:space="preserve">9:00 </w:t>
            </w:r>
          </w:p>
        </w:tc>
      </w:tr>
      <w:tr w:rsidR="000D413C" w:rsidRPr="005D608B" w:rsidTr="00FD2580">
        <w:trPr>
          <w:trHeight w:val="274"/>
        </w:trPr>
        <w:tc>
          <w:tcPr>
            <w:tcW w:w="3080" w:type="dxa"/>
            <w:tcBorders>
              <w:top w:val="single" w:sz="12" w:space="0" w:color="05676C" w:themeColor="accent3" w:themeShade="80"/>
              <w:left w:val="single" w:sz="12" w:space="0" w:color="05676C" w:themeColor="accent3" w:themeShade="80"/>
              <w:bottom w:val="single" w:sz="2" w:space="0" w:color="000000"/>
              <w:right w:val="single" w:sz="2" w:space="0" w:color="000000"/>
            </w:tcBorders>
            <w:shd w:val="clear" w:color="auto" w:fill="C0D7F1" w:themeFill="text2" w:themeFillTint="33"/>
          </w:tcPr>
          <w:p w:rsidR="000D413C" w:rsidRPr="004E5789" w:rsidRDefault="000D413C" w:rsidP="00FD2580">
            <w:pPr>
              <w:ind w:left="122"/>
              <w:jc w:val="center"/>
              <w:rPr>
                <w:b/>
                <w:sz w:val="24"/>
                <w:szCs w:val="24"/>
              </w:rPr>
            </w:pPr>
            <w:r>
              <w:rPr>
                <w:b/>
                <w:sz w:val="24"/>
                <w:szCs w:val="24"/>
              </w:rPr>
              <w:t>GEOGRAFIJA</w:t>
            </w:r>
          </w:p>
        </w:tc>
        <w:tc>
          <w:tcPr>
            <w:tcW w:w="2917" w:type="dxa"/>
            <w:tcBorders>
              <w:top w:val="single" w:sz="12" w:space="0" w:color="05676C" w:themeColor="accent3" w:themeShade="80"/>
              <w:left w:val="single" w:sz="2" w:space="0" w:color="000000"/>
              <w:bottom w:val="single" w:sz="2" w:space="0" w:color="000000"/>
              <w:right w:val="single" w:sz="4" w:space="0" w:color="auto"/>
            </w:tcBorders>
            <w:shd w:val="clear" w:color="auto" w:fill="C0D7F1" w:themeFill="text2" w:themeFillTint="33"/>
          </w:tcPr>
          <w:p w:rsidR="000D413C" w:rsidRPr="004E5789" w:rsidRDefault="000D413C" w:rsidP="00FD2580">
            <w:pPr>
              <w:ind w:left="466"/>
              <w:jc w:val="center"/>
              <w:rPr>
                <w:b/>
                <w:sz w:val="24"/>
                <w:szCs w:val="24"/>
              </w:rPr>
            </w:pPr>
            <w:r w:rsidRPr="004E5789">
              <w:rPr>
                <w:b/>
                <w:sz w:val="24"/>
                <w:szCs w:val="24"/>
              </w:rPr>
              <w:t>FIZIKA</w:t>
            </w:r>
          </w:p>
        </w:tc>
        <w:tc>
          <w:tcPr>
            <w:tcW w:w="3063" w:type="dxa"/>
            <w:tcBorders>
              <w:top w:val="single" w:sz="12" w:space="0" w:color="05676C" w:themeColor="accent3" w:themeShade="80"/>
              <w:left w:val="single" w:sz="4" w:space="0" w:color="auto"/>
              <w:bottom w:val="single" w:sz="2" w:space="0" w:color="000000"/>
              <w:right w:val="single" w:sz="12" w:space="0" w:color="05676C" w:themeColor="accent3" w:themeShade="80"/>
            </w:tcBorders>
            <w:shd w:val="clear" w:color="auto" w:fill="C0D7F1" w:themeFill="text2" w:themeFillTint="33"/>
          </w:tcPr>
          <w:p w:rsidR="000D413C" w:rsidRPr="004E5789" w:rsidRDefault="000D413C" w:rsidP="00FD2580">
            <w:pPr>
              <w:jc w:val="center"/>
              <w:rPr>
                <w:b/>
                <w:sz w:val="24"/>
                <w:szCs w:val="24"/>
              </w:rPr>
            </w:pPr>
            <w:r>
              <w:rPr>
                <w:b/>
                <w:sz w:val="24"/>
                <w:szCs w:val="24"/>
              </w:rPr>
              <w:t>BIOLOGIJA</w:t>
            </w:r>
          </w:p>
        </w:tc>
      </w:tr>
      <w:tr w:rsidR="000D413C" w:rsidRPr="005D608B" w:rsidTr="00FD2580">
        <w:trPr>
          <w:trHeight w:val="516"/>
        </w:trPr>
        <w:tc>
          <w:tcPr>
            <w:tcW w:w="3080" w:type="dxa"/>
            <w:tcBorders>
              <w:top w:val="single" w:sz="2" w:space="0" w:color="000000"/>
              <w:left w:val="single" w:sz="12" w:space="0" w:color="05676C" w:themeColor="accent3" w:themeShade="80"/>
              <w:bottom w:val="single" w:sz="2" w:space="0" w:color="000000"/>
              <w:right w:val="single" w:sz="2" w:space="0" w:color="000000"/>
            </w:tcBorders>
          </w:tcPr>
          <w:p w:rsidR="000D413C" w:rsidRPr="005D608B" w:rsidRDefault="000D413C" w:rsidP="00FD2580">
            <w:pPr>
              <w:ind w:left="107"/>
              <w:jc w:val="center"/>
              <w:rPr>
                <w:sz w:val="24"/>
                <w:szCs w:val="24"/>
              </w:rPr>
            </w:pPr>
            <w:r>
              <w:rPr>
                <w:sz w:val="24"/>
                <w:szCs w:val="24"/>
              </w:rPr>
              <w:t>ponedjeljak</w:t>
            </w:r>
            <w:r w:rsidRPr="005D608B">
              <w:rPr>
                <w:sz w:val="24"/>
                <w:szCs w:val="24"/>
              </w:rPr>
              <w:t>,</w:t>
            </w:r>
          </w:p>
          <w:p w:rsidR="000D413C" w:rsidRPr="005D608B" w:rsidRDefault="000D413C" w:rsidP="00FD2580">
            <w:pPr>
              <w:ind w:left="103"/>
              <w:jc w:val="center"/>
              <w:rPr>
                <w:sz w:val="24"/>
                <w:szCs w:val="24"/>
              </w:rPr>
            </w:pPr>
            <w:r>
              <w:rPr>
                <w:sz w:val="24"/>
                <w:szCs w:val="24"/>
              </w:rPr>
              <w:t>15. ožujka 2027</w:t>
            </w:r>
            <w:r w:rsidRPr="005D608B">
              <w:rPr>
                <w:sz w:val="24"/>
                <w:szCs w:val="24"/>
              </w:rPr>
              <w:t>.</w:t>
            </w:r>
          </w:p>
        </w:tc>
        <w:tc>
          <w:tcPr>
            <w:tcW w:w="2917" w:type="dxa"/>
            <w:tcBorders>
              <w:top w:val="single" w:sz="2" w:space="0" w:color="000000"/>
              <w:left w:val="single" w:sz="2" w:space="0" w:color="000000"/>
              <w:bottom w:val="single" w:sz="2" w:space="0" w:color="000000"/>
              <w:right w:val="single" w:sz="4" w:space="0" w:color="auto"/>
            </w:tcBorders>
          </w:tcPr>
          <w:p w:rsidR="000D413C" w:rsidRPr="005D608B" w:rsidRDefault="000D413C" w:rsidP="00FD2580">
            <w:pPr>
              <w:ind w:left="394"/>
              <w:jc w:val="center"/>
              <w:rPr>
                <w:sz w:val="24"/>
                <w:szCs w:val="24"/>
              </w:rPr>
            </w:pPr>
            <w:r>
              <w:rPr>
                <w:sz w:val="24"/>
                <w:szCs w:val="24"/>
              </w:rPr>
              <w:t>srijeda</w:t>
            </w:r>
            <w:r w:rsidRPr="005D608B">
              <w:rPr>
                <w:sz w:val="24"/>
                <w:szCs w:val="24"/>
              </w:rPr>
              <w:t>,</w:t>
            </w:r>
          </w:p>
          <w:p w:rsidR="000D413C" w:rsidRPr="005D608B" w:rsidRDefault="000D413C" w:rsidP="00FD2580">
            <w:pPr>
              <w:jc w:val="center"/>
              <w:rPr>
                <w:sz w:val="24"/>
                <w:szCs w:val="24"/>
              </w:rPr>
            </w:pPr>
            <w:r>
              <w:rPr>
                <w:sz w:val="24"/>
                <w:szCs w:val="24"/>
              </w:rPr>
              <w:t>17. ožujka 2027</w:t>
            </w:r>
            <w:r w:rsidRPr="005D608B">
              <w:rPr>
                <w:sz w:val="24"/>
                <w:szCs w:val="24"/>
              </w:rPr>
              <w:t>.</w:t>
            </w:r>
          </w:p>
        </w:tc>
        <w:tc>
          <w:tcPr>
            <w:tcW w:w="3063" w:type="dxa"/>
            <w:tcBorders>
              <w:top w:val="single" w:sz="2" w:space="0" w:color="000000"/>
              <w:left w:val="single" w:sz="4" w:space="0" w:color="auto"/>
              <w:bottom w:val="single" w:sz="2" w:space="0" w:color="000000"/>
              <w:right w:val="single" w:sz="12" w:space="0" w:color="05676C" w:themeColor="accent3" w:themeShade="80"/>
            </w:tcBorders>
          </w:tcPr>
          <w:p w:rsidR="000D413C" w:rsidRDefault="000D413C" w:rsidP="00FD2580">
            <w:pPr>
              <w:jc w:val="center"/>
              <w:rPr>
                <w:sz w:val="24"/>
                <w:szCs w:val="24"/>
              </w:rPr>
            </w:pPr>
            <w:r>
              <w:rPr>
                <w:sz w:val="24"/>
                <w:szCs w:val="24"/>
              </w:rPr>
              <w:t>petak</w:t>
            </w:r>
          </w:p>
          <w:p w:rsidR="000D413C" w:rsidRDefault="000D413C" w:rsidP="00FD2580">
            <w:pPr>
              <w:jc w:val="center"/>
              <w:rPr>
                <w:sz w:val="24"/>
                <w:szCs w:val="24"/>
              </w:rPr>
            </w:pPr>
            <w:r>
              <w:rPr>
                <w:sz w:val="24"/>
                <w:szCs w:val="24"/>
              </w:rPr>
              <w:t>19. ožujka 2027.</w:t>
            </w:r>
          </w:p>
          <w:p w:rsidR="000D413C" w:rsidRPr="005D608B" w:rsidRDefault="000D413C" w:rsidP="00FD2580">
            <w:pPr>
              <w:rPr>
                <w:sz w:val="24"/>
                <w:szCs w:val="24"/>
              </w:rPr>
            </w:pPr>
          </w:p>
        </w:tc>
      </w:tr>
      <w:tr w:rsidR="000D413C" w:rsidRPr="005D608B" w:rsidTr="00FD2580">
        <w:trPr>
          <w:trHeight w:val="156"/>
        </w:trPr>
        <w:tc>
          <w:tcPr>
            <w:tcW w:w="3080" w:type="dxa"/>
            <w:tcBorders>
              <w:top w:val="single" w:sz="2" w:space="0" w:color="000000"/>
              <w:left w:val="single" w:sz="12" w:space="0" w:color="05676C" w:themeColor="accent3" w:themeShade="80"/>
              <w:bottom w:val="single" w:sz="12" w:space="0" w:color="05676C" w:themeColor="accent3" w:themeShade="80"/>
              <w:right w:val="single" w:sz="2" w:space="0" w:color="000000"/>
            </w:tcBorders>
          </w:tcPr>
          <w:p w:rsidR="000D413C" w:rsidRPr="005D608B" w:rsidRDefault="000D413C" w:rsidP="00FD2580">
            <w:pPr>
              <w:ind w:left="117"/>
              <w:jc w:val="center"/>
              <w:rPr>
                <w:sz w:val="24"/>
                <w:szCs w:val="24"/>
              </w:rPr>
            </w:pPr>
            <w:r>
              <w:rPr>
                <w:sz w:val="24"/>
                <w:szCs w:val="24"/>
              </w:rPr>
              <w:t>9:00</w:t>
            </w:r>
          </w:p>
        </w:tc>
        <w:tc>
          <w:tcPr>
            <w:tcW w:w="2917" w:type="dxa"/>
            <w:tcBorders>
              <w:top w:val="single" w:sz="2" w:space="0" w:color="000000"/>
              <w:left w:val="single" w:sz="2" w:space="0" w:color="000000"/>
              <w:bottom w:val="single" w:sz="12" w:space="0" w:color="05676C" w:themeColor="accent3" w:themeShade="80"/>
              <w:right w:val="single" w:sz="4" w:space="0" w:color="auto"/>
            </w:tcBorders>
          </w:tcPr>
          <w:p w:rsidR="000D413C" w:rsidRPr="005D608B" w:rsidRDefault="000D413C" w:rsidP="00FD2580">
            <w:pPr>
              <w:ind w:left="197"/>
              <w:jc w:val="center"/>
              <w:rPr>
                <w:sz w:val="24"/>
                <w:szCs w:val="24"/>
              </w:rPr>
            </w:pPr>
            <w:r>
              <w:rPr>
                <w:sz w:val="24"/>
                <w:szCs w:val="24"/>
              </w:rPr>
              <w:t>9:00</w:t>
            </w:r>
          </w:p>
        </w:tc>
        <w:tc>
          <w:tcPr>
            <w:tcW w:w="3063" w:type="dxa"/>
            <w:tcBorders>
              <w:top w:val="single" w:sz="2" w:space="0" w:color="000000"/>
              <w:left w:val="single" w:sz="4" w:space="0" w:color="auto"/>
              <w:bottom w:val="single" w:sz="12" w:space="0" w:color="05676C" w:themeColor="accent3" w:themeShade="80"/>
              <w:right w:val="single" w:sz="12" w:space="0" w:color="05676C" w:themeColor="accent3" w:themeShade="80"/>
            </w:tcBorders>
          </w:tcPr>
          <w:p w:rsidR="000D413C" w:rsidRPr="005D608B" w:rsidRDefault="000D413C" w:rsidP="00FD2580">
            <w:pPr>
              <w:jc w:val="center"/>
              <w:rPr>
                <w:sz w:val="24"/>
                <w:szCs w:val="24"/>
              </w:rPr>
            </w:pPr>
            <w:r>
              <w:rPr>
                <w:sz w:val="24"/>
                <w:szCs w:val="24"/>
              </w:rPr>
              <w:t>9:00</w:t>
            </w:r>
          </w:p>
        </w:tc>
      </w:tr>
      <w:tr w:rsidR="000D413C" w:rsidRPr="005D608B" w:rsidTr="00FD2580">
        <w:trPr>
          <w:trHeight w:val="277"/>
        </w:trPr>
        <w:tc>
          <w:tcPr>
            <w:tcW w:w="3080" w:type="dxa"/>
            <w:tcBorders>
              <w:top w:val="single" w:sz="12" w:space="0" w:color="05676C" w:themeColor="accent3" w:themeShade="80"/>
              <w:left w:val="single" w:sz="12" w:space="0" w:color="05676C" w:themeColor="accent3" w:themeShade="80"/>
              <w:bottom w:val="single" w:sz="2" w:space="0" w:color="000000"/>
              <w:right w:val="single" w:sz="2" w:space="0" w:color="000000"/>
            </w:tcBorders>
            <w:shd w:val="clear" w:color="auto" w:fill="C0D7F1" w:themeFill="text2" w:themeFillTint="33"/>
          </w:tcPr>
          <w:p w:rsidR="000D413C" w:rsidRPr="004E5789" w:rsidRDefault="000D413C" w:rsidP="00FD2580">
            <w:pPr>
              <w:ind w:left="118"/>
              <w:jc w:val="center"/>
              <w:rPr>
                <w:b/>
                <w:sz w:val="24"/>
                <w:szCs w:val="24"/>
              </w:rPr>
            </w:pPr>
            <w:r>
              <w:rPr>
                <w:b/>
                <w:sz w:val="24"/>
                <w:szCs w:val="24"/>
              </w:rPr>
              <w:t>KEMIJA</w:t>
            </w:r>
          </w:p>
        </w:tc>
        <w:tc>
          <w:tcPr>
            <w:tcW w:w="2917" w:type="dxa"/>
            <w:tcBorders>
              <w:top w:val="single" w:sz="12" w:space="0" w:color="05676C" w:themeColor="accent3" w:themeShade="80"/>
              <w:left w:val="single" w:sz="2" w:space="0" w:color="000000"/>
              <w:bottom w:val="single" w:sz="2" w:space="0" w:color="000000"/>
              <w:right w:val="single" w:sz="2" w:space="0" w:color="000000"/>
            </w:tcBorders>
            <w:shd w:val="clear" w:color="auto" w:fill="FFFFFF" w:themeFill="background1"/>
          </w:tcPr>
          <w:p w:rsidR="000D413C" w:rsidRPr="004E5789" w:rsidRDefault="000D413C" w:rsidP="00FD2580">
            <w:pPr>
              <w:spacing w:after="160"/>
              <w:rPr>
                <w:b/>
                <w:sz w:val="24"/>
                <w:szCs w:val="24"/>
              </w:rPr>
            </w:pPr>
          </w:p>
        </w:tc>
        <w:tc>
          <w:tcPr>
            <w:tcW w:w="3063" w:type="dxa"/>
            <w:tcBorders>
              <w:top w:val="single" w:sz="12" w:space="0" w:color="05676C" w:themeColor="accent3" w:themeShade="80"/>
              <w:left w:val="single" w:sz="2" w:space="0" w:color="000000"/>
              <w:bottom w:val="single" w:sz="2" w:space="0" w:color="000000"/>
              <w:right w:val="single" w:sz="12" w:space="0" w:color="05676C" w:themeColor="accent3" w:themeShade="80"/>
            </w:tcBorders>
            <w:shd w:val="clear" w:color="auto" w:fill="C0D7F1" w:themeFill="text2" w:themeFillTint="33"/>
          </w:tcPr>
          <w:p w:rsidR="000D413C" w:rsidRPr="004E5789" w:rsidRDefault="000D413C" w:rsidP="00FD2580">
            <w:pPr>
              <w:ind w:left="133"/>
              <w:jc w:val="center"/>
              <w:rPr>
                <w:b/>
                <w:sz w:val="24"/>
                <w:szCs w:val="24"/>
              </w:rPr>
            </w:pPr>
            <w:r w:rsidRPr="004E5789">
              <w:rPr>
                <w:b/>
                <w:sz w:val="24"/>
                <w:szCs w:val="24"/>
              </w:rPr>
              <w:t>POVIJEST</w:t>
            </w:r>
          </w:p>
        </w:tc>
      </w:tr>
      <w:tr w:rsidR="000D413C" w:rsidRPr="005D608B" w:rsidTr="00FD2580">
        <w:trPr>
          <w:trHeight w:val="519"/>
        </w:trPr>
        <w:tc>
          <w:tcPr>
            <w:tcW w:w="3080" w:type="dxa"/>
            <w:tcBorders>
              <w:top w:val="single" w:sz="2" w:space="0" w:color="000000"/>
              <w:left w:val="single" w:sz="12" w:space="0" w:color="05676C" w:themeColor="accent3" w:themeShade="80"/>
              <w:bottom w:val="single" w:sz="2" w:space="0" w:color="000000"/>
              <w:right w:val="single" w:sz="2" w:space="0" w:color="000000"/>
            </w:tcBorders>
          </w:tcPr>
          <w:p w:rsidR="000D413C" w:rsidRPr="005D608B" w:rsidRDefault="000D413C" w:rsidP="00FD2580">
            <w:pPr>
              <w:ind w:left="113"/>
              <w:jc w:val="center"/>
              <w:rPr>
                <w:sz w:val="24"/>
                <w:szCs w:val="24"/>
              </w:rPr>
            </w:pPr>
            <w:r>
              <w:rPr>
                <w:sz w:val="24"/>
                <w:szCs w:val="24"/>
              </w:rPr>
              <w:t>ponedjeljak</w:t>
            </w:r>
            <w:r w:rsidRPr="005D608B">
              <w:rPr>
                <w:sz w:val="24"/>
                <w:szCs w:val="24"/>
              </w:rPr>
              <w:t>,</w:t>
            </w:r>
          </w:p>
          <w:p w:rsidR="000D413C" w:rsidRPr="005D608B" w:rsidRDefault="000D413C" w:rsidP="00FD2580">
            <w:pPr>
              <w:ind w:left="109"/>
              <w:jc w:val="center"/>
              <w:rPr>
                <w:sz w:val="24"/>
                <w:szCs w:val="24"/>
              </w:rPr>
            </w:pPr>
            <w:r>
              <w:rPr>
                <w:sz w:val="24"/>
                <w:szCs w:val="24"/>
              </w:rPr>
              <w:t>22. ožujka 2027</w:t>
            </w:r>
            <w:r w:rsidRPr="005D608B">
              <w:rPr>
                <w:sz w:val="24"/>
                <w:szCs w:val="24"/>
              </w:rPr>
              <w:t>.</w:t>
            </w:r>
          </w:p>
        </w:tc>
        <w:tc>
          <w:tcPr>
            <w:tcW w:w="2917" w:type="dxa"/>
            <w:tcBorders>
              <w:top w:val="single" w:sz="2" w:space="0" w:color="000000"/>
              <w:left w:val="single" w:sz="2" w:space="0" w:color="000000"/>
              <w:bottom w:val="single" w:sz="2" w:space="0" w:color="000000"/>
              <w:right w:val="single" w:sz="2" w:space="0" w:color="000000"/>
            </w:tcBorders>
          </w:tcPr>
          <w:p w:rsidR="000D413C" w:rsidRPr="005D608B" w:rsidRDefault="000D413C" w:rsidP="00FD2580">
            <w:pPr>
              <w:spacing w:after="160"/>
              <w:jc w:val="center"/>
              <w:rPr>
                <w:sz w:val="24"/>
                <w:szCs w:val="24"/>
              </w:rPr>
            </w:pPr>
          </w:p>
        </w:tc>
        <w:tc>
          <w:tcPr>
            <w:tcW w:w="3063" w:type="dxa"/>
            <w:tcBorders>
              <w:top w:val="single" w:sz="2" w:space="0" w:color="000000"/>
              <w:left w:val="single" w:sz="2" w:space="0" w:color="000000"/>
              <w:bottom w:val="single" w:sz="2" w:space="0" w:color="000000"/>
              <w:right w:val="single" w:sz="12" w:space="0" w:color="05676C" w:themeColor="accent3" w:themeShade="80"/>
            </w:tcBorders>
          </w:tcPr>
          <w:p w:rsidR="000D413C" w:rsidRPr="005D608B" w:rsidRDefault="000D413C" w:rsidP="00FD2580">
            <w:pPr>
              <w:ind w:left="113"/>
              <w:jc w:val="center"/>
              <w:rPr>
                <w:sz w:val="24"/>
                <w:szCs w:val="24"/>
              </w:rPr>
            </w:pPr>
            <w:r>
              <w:rPr>
                <w:sz w:val="24"/>
                <w:szCs w:val="24"/>
              </w:rPr>
              <w:t>srijeda</w:t>
            </w:r>
            <w:r w:rsidRPr="005D608B">
              <w:rPr>
                <w:sz w:val="24"/>
                <w:szCs w:val="24"/>
              </w:rPr>
              <w:t>,</w:t>
            </w:r>
          </w:p>
          <w:p w:rsidR="000D413C" w:rsidRPr="008D35EA" w:rsidRDefault="000D413C" w:rsidP="00FD2580">
            <w:pPr>
              <w:rPr>
                <w:sz w:val="24"/>
                <w:szCs w:val="24"/>
              </w:rPr>
            </w:pPr>
            <w:r>
              <w:rPr>
                <w:sz w:val="24"/>
                <w:szCs w:val="24"/>
              </w:rPr>
              <w:t xml:space="preserve">       24. ožujka 2027</w:t>
            </w:r>
            <w:r w:rsidRPr="008D35EA">
              <w:rPr>
                <w:sz w:val="24"/>
                <w:szCs w:val="24"/>
              </w:rPr>
              <w:t>.</w:t>
            </w:r>
          </w:p>
        </w:tc>
      </w:tr>
      <w:tr w:rsidR="000D413C" w:rsidRPr="005D608B" w:rsidTr="00FD2580">
        <w:trPr>
          <w:trHeight w:val="356"/>
        </w:trPr>
        <w:tc>
          <w:tcPr>
            <w:tcW w:w="3080" w:type="dxa"/>
            <w:tcBorders>
              <w:top w:val="single" w:sz="2" w:space="0" w:color="000000"/>
              <w:left w:val="single" w:sz="12" w:space="0" w:color="05676C" w:themeColor="accent3" w:themeShade="80"/>
              <w:bottom w:val="single" w:sz="12" w:space="0" w:color="05676C" w:themeColor="accent3" w:themeShade="80"/>
              <w:right w:val="single" w:sz="2" w:space="0" w:color="000000"/>
            </w:tcBorders>
          </w:tcPr>
          <w:p w:rsidR="000D413C" w:rsidRPr="005D608B" w:rsidRDefault="000D413C" w:rsidP="00FD2580">
            <w:pPr>
              <w:ind w:left="123"/>
              <w:jc w:val="center"/>
              <w:rPr>
                <w:sz w:val="24"/>
                <w:szCs w:val="24"/>
              </w:rPr>
            </w:pPr>
            <w:r>
              <w:rPr>
                <w:sz w:val="24"/>
                <w:szCs w:val="24"/>
              </w:rPr>
              <w:t xml:space="preserve">9:00 </w:t>
            </w:r>
          </w:p>
        </w:tc>
        <w:tc>
          <w:tcPr>
            <w:tcW w:w="2917" w:type="dxa"/>
            <w:tcBorders>
              <w:top w:val="single" w:sz="2" w:space="0" w:color="000000"/>
              <w:left w:val="single" w:sz="2" w:space="0" w:color="000000"/>
              <w:bottom w:val="single" w:sz="12" w:space="0" w:color="05676C" w:themeColor="accent3" w:themeShade="80"/>
              <w:right w:val="single" w:sz="2" w:space="0" w:color="000000"/>
            </w:tcBorders>
          </w:tcPr>
          <w:p w:rsidR="000D413C" w:rsidRPr="005D608B" w:rsidRDefault="000D413C" w:rsidP="00FD2580">
            <w:pPr>
              <w:spacing w:after="160"/>
              <w:jc w:val="center"/>
              <w:rPr>
                <w:sz w:val="24"/>
                <w:szCs w:val="24"/>
              </w:rPr>
            </w:pPr>
          </w:p>
        </w:tc>
        <w:tc>
          <w:tcPr>
            <w:tcW w:w="3063" w:type="dxa"/>
            <w:tcBorders>
              <w:top w:val="single" w:sz="2" w:space="0" w:color="000000"/>
              <w:left w:val="single" w:sz="2" w:space="0" w:color="000000"/>
              <w:bottom w:val="single" w:sz="12" w:space="0" w:color="05676C" w:themeColor="accent3" w:themeShade="80"/>
              <w:right w:val="single" w:sz="12" w:space="0" w:color="05676C" w:themeColor="accent3" w:themeShade="80"/>
            </w:tcBorders>
          </w:tcPr>
          <w:p w:rsidR="000D413C" w:rsidRPr="005D608B" w:rsidRDefault="000D413C" w:rsidP="00FD2580">
            <w:pPr>
              <w:ind w:left="123"/>
              <w:jc w:val="center"/>
              <w:rPr>
                <w:sz w:val="24"/>
                <w:szCs w:val="24"/>
              </w:rPr>
            </w:pPr>
            <w:r>
              <w:rPr>
                <w:sz w:val="24"/>
                <w:szCs w:val="24"/>
              </w:rPr>
              <w:t xml:space="preserve">9:00 </w:t>
            </w:r>
          </w:p>
        </w:tc>
      </w:tr>
    </w:tbl>
    <w:p w:rsidR="000D413C" w:rsidRDefault="000D413C">
      <w:pPr>
        <w:rPr>
          <w:b/>
        </w:rPr>
      </w:pPr>
    </w:p>
    <w:p w:rsidR="00137FB9" w:rsidRDefault="00137FB9" w:rsidP="00672874">
      <w:pPr>
        <w:pStyle w:val="Naslov4"/>
        <w:rPr>
          <w:b/>
        </w:rPr>
      </w:pPr>
    </w:p>
    <w:p w:rsidR="00672874" w:rsidRPr="00197D5B" w:rsidRDefault="00672874" w:rsidP="00672874">
      <w:pPr>
        <w:pStyle w:val="Naslov4"/>
        <w:rPr>
          <w:b/>
        </w:rPr>
      </w:pPr>
      <w:r w:rsidRPr="00197D5B">
        <w:rPr>
          <w:b/>
        </w:rPr>
        <w:t>3. 3. PODACI O BROJU UČENIKA I RAZREDNIH ODJELA</w:t>
      </w:r>
    </w:p>
    <w:p w:rsidR="00672874" w:rsidRDefault="00672874" w:rsidP="00672874"/>
    <w:p w:rsidR="00672874" w:rsidRDefault="00672874" w:rsidP="00672874"/>
    <w:p w:rsidR="00672874" w:rsidRPr="00197D5B" w:rsidRDefault="00672874" w:rsidP="00672874"/>
    <w:p w:rsidR="00672874" w:rsidRPr="00A86056" w:rsidRDefault="00672874" w:rsidP="00672874"/>
    <w:p w:rsidR="00672874" w:rsidRPr="00A86056" w:rsidRDefault="00672874" w:rsidP="00672874">
      <w:pPr>
        <w:tabs>
          <w:tab w:val="left" w:pos="2694"/>
        </w:tabs>
        <w:jc w:val="both"/>
        <w:rPr>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1083"/>
        <w:gridCol w:w="996"/>
        <w:gridCol w:w="1422"/>
        <w:gridCol w:w="836"/>
        <w:gridCol w:w="877"/>
      </w:tblGrid>
      <w:tr w:rsidR="00672874" w:rsidRPr="00A86056" w:rsidTr="00FD2580">
        <w:trPr>
          <w:cantSplit/>
          <w:trHeight w:val="737"/>
          <w:jc w:val="center"/>
        </w:trPr>
        <w:tc>
          <w:tcPr>
            <w:tcW w:w="1139" w:type="dxa"/>
            <w:vMerge w:val="restart"/>
            <w:tcBorders>
              <w:top w:val="single" w:sz="4" w:space="0" w:color="auto"/>
              <w:left w:val="single" w:sz="4" w:space="0" w:color="auto"/>
              <w:bottom w:val="single" w:sz="4" w:space="0" w:color="auto"/>
              <w:right w:val="single" w:sz="4" w:space="0" w:color="auto"/>
            </w:tcBorders>
            <w:shd w:val="clear" w:color="auto" w:fill="90C5F6" w:themeFill="accent1" w:themeFillTint="66"/>
          </w:tcPr>
          <w:p w:rsidR="00672874" w:rsidRPr="00A86056" w:rsidRDefault="00672874" w:rsidP="00FD2580">
            <w:pPr>
              <w:spacing w:after="120" w:line="276" w:lineRule="auto"/>
              <w:jc w:val="center"/>
              <w:rPr>
                <w:kern w:val="2"/>
                <w:sz w:val="24"/>
                <w:szCs w:val="24"/>
                <w:lang w:val="en-US" w:eastAsia="en-US"/>
                <w14:ligatures w14:val="standardContextual"/>
              </w:rPr>
            </w:pPr>
          </w:p>
          <w:p w:rsidR="00672874" w:rsidRPr="00A86056" w:rsidRDefault="00672874" w:rsidP="00FD2580">
            <w:pPr>
              <w:spacing w:after="120" w:line="276" w:lineRule="auto"/>
              <w:rPr>
                <w:kern w:val="2"/>
                <w:sz w:val="24"/>
                <w:szCs w:val="24"/>
                <w:lang w:val="en-US" w:eastAsia="en-US"/>
                <w14:ligatures w14:val="standardContextual"/>
              </w:rPr>
            </w:pPr>
            <w:r w:rsidRPr="00A86056">
              <w:rPr>
                <w:kern w:val="2"/>
                <w:sz w:val="24"/>
                <w:szCs w:val="24"/>
                <w:lang w:val="en-US" w:eastAsia="en-US"/>
                <w14:ligatures w14:val="standardContextual"/>
              </w:rPr>
              <w:t>Razred</w:t>
            </w:r>
          </w:p>
        </w:tc>
        <w:tc>
          <w:tcPr>
            <w:tcW w:w="1083" w:type="dxa"/>
            <w:vMerge w:val="restart"/>
            <w:tcBorders>
              <w:top w:val="single" w:sz="4" w:space="0" w:color="auto"/>
              <w:left w:val="single" w:sz="4" w:space="0" w:color="auto"/>
              <w:bottom w:val="single" w:sz="4" w:space="0" w:color="auto"/>
              <w:right w:val="single" w:sz="4" w:space="0" w:color="auto"/>
            </w:tcBorders>
            <w:shd w:val="clear" w:color="auto" w:fill="90C5F6" w:themeFill="accent1" w:themeFillTint="66"/>
          </w:tcPr>
          <w:p w:rsidR="00672874" w:rsidRPr="00A86056" w:rsidRDefault="00672874" w:rsidP="00FD2580">
            <w:pPr>
              <w:spacing w:after="120" w:line="276" w:lineRule="auto"/>
              <w:jc w:val="center"/>
              <w:rPr>
                <w:kern w:val="2"/>
                <w:sz w:val="24"/>
                <w:szCs w:val="24"/>
                <w:lang w:val="en-US" w:eastAsia="en-US"/>
                <w14:ligatures w14:val="standardContextual"/>
              </w:rPr>
            </w:pPr>
          </w:p>
          <w:p w:rsidR="00672874" w:rsidRPr="00A86056" w:rsidRDefault="00672874" w:rsidP="00FD2580">
            <w:pPr>
              <w:spacing w:after="120" w:line="276" w:lineRule="auto"/>
              <w:rPr>
                <w:kern w:val="2"/>
                <w:sz w:val="24"/>
                <w:szCs w:val="24"/>
                <w:lang w:val="en-US" w:eastAsia="en-US"/>
                <w14:ligatures w14:val="standardContextual"/>
              </w:rPr>
            </w:pPr>
            <w:r w:rsidRPr="00A86056">
              <w:rPr>
                <w:kern w:val="2"/>
                <w:sz w:val="24"/>
                <w:szCs w:val="24"/>
                <w:lang w:val="en-US" w:eastAsia="en-US"/>
                <w14:ligatures w14:val="standardContextual"/>
              </w:rPr>
              <w:t>Učenika</w:t>
            </w:r>
          </w:p>
        </w:tc>
        <w:tc>
          <w:tcPr>
            <w:tcW w:w="996" w:type="dxa"/>
            <w:vMerge w:val="restart"/>
            <w:tcBorders>
              <w:top w:val="single" w:sz="4" w:space="0" w:color="auto"/>
              <w:left w:val="single" w:sz="4" w:space="0" w:color="auto"/>
              <w:bottom w:val="single" w:sz="4" w:space="0" w:color="auto"/>
              <w:right w:val="single" w:sz="4" w:space="0" w:color="auto"/>
            </w:tcBorders>
            <w:shd w:val="clear" w:color="auto" w:fill="90C5F6" w:themeFill="accent1" w:themeFillTint="66"/>
          </w:tcPr>
          <w:p w:rsidR="00672874" w:rsidRPr="00A86056" w:rsidRDefault="00672874" w:rsidP="00FD2580">
            <w:pPr>
              <w:spacing w:after="120" w:line="276" w:lineRule="auto"/>
              <w:jc w:val="center"/>
              <w:rPr>
                <w:kern w:val="2"/>
                <w:sz w:val="24"/>
                <w:szCs w:val="24"/>
                <w:lang w:val="en-US" w:eastAsia="en-US"/>
                <w14:ligatures w14:val="standardContextual"/>
              </w:rPr>
            </w:pPr>
          </w:p>
          <w:p w:rsidR="00672874" w:rsidRPr="00A86056" w:rsidRDefault="00672874" w:rsidP="00FD2580">
            <w:pPr>
              <w:spacing w:after="120" w:line="276" w:lineRule="auto"/>
              <w:rPr>
                <w:kern w:val="2"/>
                <w:sz w:val="24"/>
                <w:szCs w:val="24"/>
                <w:lang w:val="en-US" w:eastAsia="en-US"/>
                <w14:ligatures w14:val="standardContextual"/>
              </w:rPr>
            </w:pPr>
            <w:r w:rsidRPr="00A86056">
              <w:rPr>
                <w:kern w:val="2"/>
                <w:sz w:val="24"/>
                <w:szCs w:val="24"/>
                <w:lang w:val="en-US" w:eastAsia="en-US"/>
                <w14:ligatures w14:val="standardContextual"/>
              </w:rPr>
              <w:t>Odjela</w:t>
            </w:r>
          </w:p>
        </w:tc>
        <w:tc>
          <w:tcPr>
            <w:tcW w:w="1422" w:type="dxa"/>
            <w:vMerge w:val="restart"/>
            <w:tcBorders>
              <w:top w:val="single" w:sz="4" w:space="0" w:color="auto"/>
              <w:left w:val="single" w:sz="4" w:space="0" w:color="auto"/>
              <w:bottom w:val="single" w:sz="4" w:space="0" w:color="auto"/>
              <w:right w:val="single" w:sz="4" w:space="0" w:color="auto"/>
            </w:tcBorders>
            <w:shd w:val="clear" w:color="auto" w:fill="90C5F6" w:themeFill="accent1" w:themeFillTint="66"/>
          </w:tcPr>
          <w:p w:rsidR="00672874" w:rsidRPr="00A86056" w:rsidRDefault="00672874" w:rsidP="00FD2580">
            <w:pPr>
              <w:spacing w:after="120" w:line="276" w:lineRule="auto"/>
              <w:rPr>
                <w:kern w:val="2"/>
                <w:sz w:val="24"/>
                <w:szCs w:val="24"/>
                <w:lang w:val="en-US" w:eastAsia="en-US"/>
                <w14:ligatures w14:val="standardContextual"/>
              </w:rPr>
            </w:pPr>
          </w:p>
          <w:p w:rsidR="00672874" w:rsidRPr="00A86056" w:rsidRDefault="00672874" w:rsidP="00FD2580">
            <w:pPr>
              <w:spacing w:after="120" w:line="276" w:lineRule="auto"/>
              <w:rPr>
                <w:kern w:val="2"/>
                <w:sz w:val="24"/>
                <w:szCs w:val="24"/>
                <w:lang w:val="en-US" w:eastAsia="en-US"/>
                <w14:ligatures w14:val="standardContextual"/>
              </w:rPr>
            </w:pPr>
            <w:r w:rsidRPr="00A86056">
              <w:rPr>
                <w:kern w:val="2"/>
                <w:sz w:val="24"/>
                <w:szCs w:val="24"/>
                <w:lang w:val="en-US" w:eastAsia="en-US"/>
                <w14:ligatures w14:val="standardContextual"/>
              </w:rPr>
              <w:t>Djevojčica</w:t>
            </w:r>
          </w:p>
        </w:tc>
        <w:tc>
          <w:tcPr>
            <w:tcW w:w="1713" w:type="dxa"/>
            <w:gridSpan w:val="2"/>
            <w:tcBorders>
              <w:top w:val="single" w:sz="4" w:space="0" w:color="auto"/>
              <w:left w:val="single" w:sz="4" w:space="0" w:color="auto"/>
              <w:bottom w:val="single" w:sz="4" w:space="0" w:color="auto"/>
              <w:right w:val="single" w:sz="4" w:space="0" w:color="auto"/>
            </w:tcBorders>
            <w:shd w:val="clear" w:color="auto" w:fill="90C5F6" w:themeFill="accent1" w:themeFillTint="66"/>
            <w:hideMark/>
          </w:tcPr>
          <w:p w:rsidR="00672874" w:rsidRPr="00A86056" w:rsidRDefault="00672874" w:rsidP="00FD2580">
            <w:pPr>
              <w:spacing w:after="120" w:line="276" w:lineRule="auto"/>
              <w:rPr>
                <w:kern w:val="2"/>
                <w:sz w:val="24"/>
                <w:szCs w:val="24"/>
                <w:lang w:val="en-US" w:eastAsia="en-US"/>
                <w14:ligatures w14:val="standardContextual"/>
              </w:rPr>
            </w:pPr>
            <w:r w:rsidRPr="00A86056">
              <w:rPr>
                <w:kern w:val="2"/>
                <w:sz w:val="24"/>
                <w:szCs w:val="24"/>
                <w:lang w:val="en-US" w:eastAsia="en-US"/>
                <w14:ligatures w14:val="standardContextual"/>
              </w:rPr>
              <w:t>P u t n i k a</w:t>
            </w:r>
          </w:p>
        </w:tc>
      </w:tr>
      <w:tr w:rsidR="00672874" w:rsidRPr="00A86056" w:rsidTr="00FD2580">
        <w:trPr>
          <w:cantSplit/>
          <w:trHeight w:val="174"/>
          <w:jc w:val="center"/>
        </w:trPr>
        <w:tc>
          <w:tcPr>
            <w:tcW w:w="1139" w:type="dxa"/>
            <w:vMerge/>
            <w:tcBorders>
              <w:top w:val="single" w:sz="4" w:space="0" w:color="auto"/>
              <w:left w:val="single" w:sz="4" w:space="0" w:color="auto"/>
              <w:bottom w:val="single" w:sz="4" w:space="0" w:color="auto"/>
              <w:right w:val="single" w:sz="4" w:space="0" w:color="auto"/>
            </w:tcBorders>
            <w:vAlign w:val="center"/>
            <w:hideMark/>
          </w:tcPr>
          <w:p w:rsidR="00672874" w:rsidRPr="00A86056" w:rsidRDefault="00672874" w:rsidP="00FD2580">
            <w:pPr>
              <w:spacing w:line="256" w:lineRule="auto"/>
              <w:rPr>
                <w:kern w:val="2"/>
                <w:sz w:val="24"/>
                <w:szCs w:val="24"/>
                <w:lang w:val="en-US" w:eastAsia="en-US"/>
                <w14:ligatures w14:val="standardContextual"/>
              </w:rPr>
            </w:pPr>
          </w:p>
        </w:tc>
        <w:tc>
          <w:tcPr>
            <w:tcW w:w="1083" w:type="dxa"/>
            <w:vMerge/>
            <w:tcBorders>
              <w:top w:val="single" w:sz="4" w:space="0" w:color="auto"/>
              <w:left w:val="single" w:sz="4" w:space="0" w:color="auto"/>
              <w:bottom w:val="single" w:sz="4" w:space="0" w:color="auto"/>
              <w:right w:val="single" w:sz="4" w:space="0" w:color="auto"/>
            </w:tcBorders>
            <w:vAlign w:val="center"/>
            <w:hideMark/>
          </w:tcPr>
          <w:p w:rsidR="00672874" w:rsidRPr="00A86056" w:rsidRDefault="00672874" w:rsidP="00FD2580">
            <w:pPr>
              <w:spacing w:line="256" w:lineRule="auto"/>
              <w:rPr>
                <w:kern w:val="2"/>
                <w:sz w:val="24"/>
                <w:szCs w:val="24"/>
                <w:lang w:val="en-US" w:eastAsia="en-US"/>
                <w14:ligatures w14:val="standardContextual"/>
              </w:rPr>
            </w:pPr>
          </w:p>
        </w:tc>
        <w:tc>
          <w:tcPr>
            <w:tcW w:w="996" w:type="dxa"/>
            <w:vMerge/>
            <w:tcBorders>
              <w:top w:val="single" w:sz="4" w:space="0" w:color="auto"/>
              <w:left w:val="single" w:sz="4" w:space="0" w:color="auto"/>
              <w:bottom w:val="single" w:sz="4" w:space="0" w:color="auto"/>
              <w:right w:val="single" w:sz="4" w:space="0" w:color="auto"/>
            </w:tcBorders>
            <w:vAlign w:val="center"/>
            <w:hideMark/>
          </w:tcPr>
          <w:p w:rsidR="00672874" w:rsidRPr="00A86056" w:rsidRDefault="00672874" w:rsidP="00FD2580">
            <w:pPr>
              <w:spacing w:line="256" w:lineRule="auto"/>
              <w:rPr>
                <w:kern w:val="2"/>
                <w:sz w:val="24"/>
                <w:szCs w:val="24"/>
                <w:lang w:val="en-US" w:eastAsia="en-US"/>
                <w14:ligatures w14:val="standardContextual"/>
              </w:rPr>
            </w:pP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672874" w:rsidRPr="00A86056" w:rsidRDefault="00672874" w:rsidP="00FD2580">
            <w:pPr>
              <w:spacing w:line="256" w:lineRule="auto"/>
              <w:rPr>
                <w:kern w:val="2"/>
                <w:sz w:val="24"/>
                <w:szCs w:val="24"/>
                <w:lang w:val="en-US" w:eastAsia="en-US"/>
                <w14:ligatures w14:val="standardContextual"/>
              </w:rPr>
            </w:pPr>
          </w:p>
        </w:tc>
        <w:tc>
          <w:tcPr>
            <w:tcW w:w="83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B</w:t>
            </w:r>
          </w:p>
        </w:tc>
        <w:tc>
          <w:tcPr>
            <w:tcW w:w="877"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A</w:t>
            </w:r>
          </w:p>
        </w:tc>
      </w:tr>
      <w:tr w:rsidR="00672874" w:rsidRPr="00A86056" w:rsidTr="00FD2580">
        <w:trPr>
          <w:cantSplit/>
          <w:trHeight w:val="408"/>
          <w:jc w:val="center"/>
        </w:trPr>
        <w:tc>
          <w:tcPr>
            <w:tcW w:w="1139"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I</w:t>
            </w:r>
          </w:p>
        </w:tc>
        <w:tc>
          <w:tcPr>
            <w:tcW w:w="1083" w:type="dxa"/>
            <w:tcBorders>
              <w:top w:val="single" w:sz="4" w:space="0" w:color="auto"/>
              <w:left w:val="single" w:sz="4" w:space="0" w:color="auto"/>
              <w:bottom w:val="single" w:sz="4" w:space="0" w:color="auto"/>
              <w:right w:val="single" w:sz="4" w:space="0" w:color="auto"/>
            </w:tcBorders>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116</w:t>
            </w:r>
          </w:p>
        </w:tc>
        <w:tc>
          <w:tcPr>
            <w:tcW w:w="996" w:type="dxa"/>
            <w:tcBorders>
              <w:top w:val="single" w:sz="4" w:space="0" w:color="auto"/>
              <w:left w:val="single" w:sz="4" w:space="0" w:color="auto"/>
              <w:bottom w:val="single" w:sz="4" w:space="0" w:color="auto"/>
              <w:right w:val="single" w:sz="4" w:space="0" w:color="auto"/>
            </w:tcBorders>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5</w:t>
            </w:r>
          </w:p>
        </w:tc>
        <w:tc>
          <w:tcPr>
            <w:tcW w:w="1422" w:type="dxa"/>
            <w:tcBorders>
              <w:top w:val="single" w:sz="4" w:space="0" w:color="auto"/>
              <w:left w:val="single" w:sz="4" w:space="0" w:color="auto"/>
              <w:bottom w:val="single" w:sz="4" w:space="0" w:color="auto"/>
              <w:right w:val="single" w:sz="4" w:space="0" w:color="auto"/>
            </w:tcBorders>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57</w:t>
            </w:r>
          </w:p>
        </w:tc>
        <w:tc>
          <w:tcPr>
            <w:tcW w:w="836"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41</w:t>
            </w:r>
          </w:p>
        </w:tc>
        <w:tc>
          <w:tcPr>
            <w:tcW w:w="877"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17</w:t>
            </w:r>
          </w:p>
        </w:tc>
      </w:tr>
      <w:tr w:rsidR="00672874" w:rsidRPr="00A86056" w:rsidTr="00FD2580">
        <w:trPr>
          <w:cantSplit/>
          <w:trHeight w:val="408"/>
          <w:jc w:val="center"/>
        </w:trPr>
        <w:tc>
          <w:tcPr>
            <w:tcW w:w="1139"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II</w:t>
            </w:r>
          </w:p>
        </w:tc>
        <w:tc>
          <w:tcPr>
            <w:tcW w:w="1083" w:type="dxa"/>
            <w:tcBorders>
              <w:top w:val="single" w:sz="4" w:space="0" w:color="auto"/>
              <w:left w:val="single" w:sz="4" w:space="0" w:color="auto"/>
              <w:bottom w:val="single" w:sz="4" w:space="0" w:color="auto"/>
              <w:right w:val="single" w:sz="4" w:space="0" w:color="auto"/>
            </w:tcBorders>
            <w:hideMark/>
          </w:tcPr>
          <w:p w:rsidR="00672874" w:rsidRPr="00A86056" w:rsidRDefault="00672874" w:rsidP="00672874">
            <w:pPr>
              <w:spacing w:after="120" w:line="276" w:lineRule="auto"/>
              <w:rPr>
                <w:kern w:val="2"/>
                <w:sz w:val="24"/>
                <w:szCs w:val="24"/>
                <w:lang w:val="en-US" w:eastAsia="en-US"/>
                <w14:ligatures w14:val="standardContextual"/>
              </w:rPr>
            </w:pPr>
            <w:r w:rsidRPr="00A86056">
              <w:rPr>
                <w:kern w:val="2"/>
                <w:sz w:val="24"/>
                <w:szCs w:val="24"/>
                <w:lang w:val="en-US" w:eastAsia="en-US"/>
                <w14:ligatures w14:val="standardContextual"/>
              </w:rPr>
              <w:t xml:space="preserve">    115</w:t>
            </w:r>
          </w:p>
        </w:tc>
        <w:tc>
          <w:tcPr>
            <w:tcW w:w="996"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5</w:t>
            </w:r>
          </w:p>
        </w:tc>
        <w:tc>
          <w:tcPr>
            <w:tcW w:w="1422" w:type="dxa"/>
            <w:tcBorders>
              <w:top w:val="single" w:sz="4" w:space="0" w:color="auto"/>
              <w:left w:val="single" w:sz="4" w:space="0" w:color="auto"/>
              <w:bottom w:val="single" w:sz="4" w:space="0" w:color="auto"/>
              <w:right w:val="single" w:sz="4" w:space="0" w:color="auto"/>
            </w:tcBorders>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69</w:t>
            </w:r>
          </w:p>
        </w:tc>
        <w:tc>
          <w:tcPr>
            <w:tcW w:w="836"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60</w:t>
            </w:r>
          </w:p>
        </w:tc>
        <w:tc>
          <w:tcPr>
            <w:tcW w:w="877" w:type="dxa"/>
            <w:tcBorders>
              <w:top w:val="single" w:sz="4" w:space="0" w:color="auto"/>
              <w:left w:val="single" w:sz="4" w:space="0" w:color="auto"/>
              <w:bottom w:val="single" w:sz="4" w:space="0" w:color="auto"/>
              <w:right w:val="single" w:sz="4" w:space="0" w:color="auto"/>
            </w:tcBorders>
          </w:tcPr>
          <w:p w:rsidR="00672874" w:rsidRPr="00A86056" w:rsidRDefault="00672874"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0</w:t>
            </w:r>
          </w:p>
        </w:tc>
      </w:tr>
      <w:tr w:rsidR="00672874" w:rsidRPr="00A86056" w:rsidTr="00FD2580">
        <w:trPr>
          <w:cantSplit/>
          <w:trHeight w:val="419"/>
          <w:jc w:val="center"/>
        </w:trPr>
        <w:tc>
          <w:tcPr>
            <w:tcW w:w="1139"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III</w:t>
            </w:r>
          </w:p>
        </w:tc>
        <w:tc>
          <w:tcPr>
            <w:tcW w:w="1083" w:type="dxa"/>
            <w:tcBorders>
              <w:top w:val="single" w:sz="4" w:space="0" w:color="auto"/>
              <w:left w:val="single" w:sz="4" w:space="0" w:color="auto"/>
              <w:bottom w:val="single" w:sz="4" w:space="0" w:color="auto"/>
              <w:right w:val="single" w:sz="4" w:space="0" w:color="auto"/>
            </w:tcBorders>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92</w:t>
            </w:r>
          </w:p>
        </w:tc>
        <w:tc>
          <w:tcPr>
            <w:tcW w:w="996" w:type="dxa"/>
            <w:tcBorders>
              <w:top w:val="single" w:sz="4" w:space="0" w:color="auto"/>
              <w:left w:val="single" w:sz="4" w:space="0" w:color="auto"/>
              <w:bottom w:val="single" w:sz="4" w:space="0" w:color="auto"/>
              <w:right w:val="single" w:sz="4" w:space="0" w:color="auto"/>
            </w:tcBorders>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4</w:t>
            </w:r>
          </w:p>
        </w:tc>
        <w:tc>
          <w:tcPr>
            <w:tcW w:w="1422"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41</w:t>
            </w:r>
          </w:p>
        </w:tc>
        <w:tc>
          <w:tcPr>
            <w:tcW w:w="836"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47</w:t>
            </w:r>
          </w:p>
        </w:tc>
        <w:tc>
          <w:tcPr>
            <w:tcW w:w="877"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0</w:t>
            </w:r>
          </w:p>
        </w:tc>
      </w:tr>
      <w:tr w:rsidR="00672874" w:rsidRPr="00A86056" w:rsidTr="00FD2580">
        <w:trPr>
          <w:cantSplit/>
          <w:trHeight w:val="408"/>
          <w:jc w:val="center"/>
        </w:trPr>
        <w:tc>
          <w:tcPr>
            <w:tcW w:w="1139"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IV</w:t>
            </w:r>
          </w:p>
        </w:tc>
        <w:tc>
          <w:tcPr>
            <w:tcW w:w="1083" w:type="dxa"/>
            <w:tcBorders>
              <w:top w:val="single" w:sz="4" w:space="0" w:color="auto"/>
              <w:left w:val="single" w:sz="4" w:space="0" w:color="auto"/>
              <w:bottom w:val="single" w:sz="4" w:space="0" w:color="auto"/>
              <w:right w:val="single" w:sz="4" w:space="0" w:color="auto"/>
            </w:tcBorders>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93</w:t>
            </w:r>
          </w:p>
        </w:tc>
        <w:tc>
          <w:tcPr>
            <w:tcW w:w="996" w:type="dxa"/>
            <w:tcBorders>
              <w:top w:val="single" w:sz="4" w:space="0" w:color="auto"/>
              <w:left w:val="single" w:sz="4" w:space="0" w:color="auto"/>
              <w:bottom w:val="single" w:sz="4" w:space="0" w:color="auto"/>
              <w:right w:val="single" w:sz="4" w:space="0" w:color="auto"/>
            </w:tcBorders>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4</w:t>
            </w:r>
          </w:p>
        </w:tc>
        <w:tc>
          <w:tcPr>
            <w:tcW w:w="1422"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41</w:t>
            </w:r>
          </w:p>
        </w:tc>
        <w:tc>
          <w:tcPr>
            <w:tcW w:w="836"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47</w:t>
            </w:r>
          </w:p>
        </w:tc>
        <w:tc>
          <w:tcPr>
            <w:tcW w:w="877"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11</w:t>
            </w:r>
          </w:p>
        </w:tc>
      </w:tr>
      <w:tr w:rsidR="00672874" w:rsidRPr="00A86056" w:rsidTr="00FD2580">
        <w:trPr>
          <w:cantSplit/>
          <w:trHeight w:val="408"/>
          <w:jc w:val="center"/>
        </w:trPr>
        <w:tc>
          <w:tcPr>
            <w:tcW w:w="1139"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672874" w:rsidRPr="00A86056" w:rsidRDefault="00672874" w:rsidP="00FD2580">
            <w:pPr>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I – IV</w:t>
            </w:r>
          </w:p>
        </w:tc>
        <w:tc>
          <w:tcPr>
            <w:tcW w:w="1083"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416</w:t>
            </w:r>
          </w:p>
        </w:tc>
        <w:tc>
          <w:tcPr>
            <w:tcW w:w="996"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18</w:t>
            </w:r>
          </w:p>
        </w:tc>
        <w:tc>
          <w:tcPr>
            <w:tcW w:w="1422"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208</w:t>
            </w:r>
          </w:p>
        </w:tc>
        <w:tc>
          <w:tcPr>
            <w:tcW w:w="836"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195</w:t>
            </w:r>
          </w:p>
        </w:tc>
        <w:tc>
          <w:tcPr>
            <w:tcW w:w="877"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28</w:t>
            </w:r>
          </w:p>
        </w:tc>
      </w:tr>
      <w:tr w:rsidR="00672874" w:rsidRPr="00A86056" w:rsidTr="00FD2580">
        <w:trPr>
          <w:cantSplit/>
          <w:trHeight w:val="408"/>
          <w:jc w:val="center"/>
        </w:trPr>
        <w:tc>
          <w:tcPr>
            <w:tcW w:w="1139"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V</w:t>
            </w:r>
          </w:p>
        </w:tc>
        <w:tc>
          <w:tcPr>
            <w:tcW w:w="1083"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101</w:t>
            </w:r>
          </w:p>
        </w:tc>
        <w:tc>
          <w:tcPr>
            <w:tcW w:w="996"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5</w:t>
            </w:r>
          </w:p>
        </w:tc>
        <w:tc>
          <w:tcPr>
            <w:tcW w:w="1422"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50</w:t>
            </w:r>
          </w:p>
        </w:tc>
        <w:tc>
          <w:tcPr>
            <w:tcW w:w="836"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53</w:t>
            </w:r>
          </w:p>
        </w:tc>
        <w:tc>
          <w:tcPr>
            <w:tcW w:w="877" w:type="dxa"/>
            <w:tcBorders>
              <w:top w:val="single" w:sz="4" w:space="0" w:color="auto"/>
              <w:left w:val="single" w:sz="4" w:space="0" w:color="auto"/>
              <w:bottom w:val="single" w:sz="4" w:space="0" w:color="auto"/>
              <w:right w:val="single" w:sz="4" w:space="0" w:color="auto"/>
            </w:tcBorders>
          </w:tcPr>
          <w:p w:rsidR="00672874" w:rsidRPr="00A86056" w:rsidRDefault="00672874"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0</w:t>
            </w:r>
          </w:p>
        </w:tc>
      </w:tr>
      <w:tr w:rsidR="00672874" w:rsidRPr="00A86056" w:rsidTr="00FD2580">
        <w:trPr>
          <w:cantSplit/>
          <w:trHeight w:val="419"/>
          <w:jc w:val="center"/>
        </w:trPr>
        <w:tc>
          <w:tcPr>
            <w:tcW w:w="1139"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VI</w:t>
            </w:r>
          </w:p>
        </w:tc>
        <w:tc>
          <w:tcPr>
            <w:tcW w:w="1083"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75</w:t>
            </w:r>
          </w:p>
        </w:tc>
        <w:tc>
          <w:tcPr>
            <w:tcW w:w="996" w:type="dxa"/>
            <w:tcBorders>
              <w:top w:val="single" w:sz="4" w:space="0" w:color="auto"/>
              <w:left w:val="single" w:sz="4" w:space="0" w:color="auto"/>
              <w:bottom w:val="single" w:sz="4" w:space="0" w:color="auto"/>
              <w:right w:val="single" w:sz="4" w:space="0" w:color="auto"/>
            </w:tcBorders>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4</w:t>
            </w:r>
          </w:p>
        </w:tc>
        <w:tc>
          <w:tcPr>
            <w:tcW w:w="1422"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38</w:t>
            </w:r>
          </w:p>
        </w:tc>
        <w:tc>
          <w:tcPr>
            <w:tcW w:w="836"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36</w:t>
            </w:r>
          </w:p>
        </w:tc>
        <w:tc>
          <w:tcPr>
            <w:tcW w:w="877" w:type="dxa"/>
            <w:tcBorders>
              <w:top w:val="single" w:sz="4" w:space="0" w:color="auto"/>
              <w:left w:val="single" w:sz="4" w:space="0" w:color="auto"/>
              <w:bottom w:val="single" w:sz="4" w:space="0" w:color="auto"/>
              <w:right w:val="single" w:sz="4" w:space="0" w:color="auto"/>
            </w:tcBorders>
          </w:tcPr>
          <w:p w:rsidR="00672874" w:rsidRPr="00A86056" w:rsidRDefault="00672874"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0</w:t>
            </w:r>
          </w:p>
        </w:tc>
      </w:tr>
      <w:tr w:rsidR="00672874" w:rsidRPr="00A86056" w:rsidTr="00FD2580">
        <w:trPr>
          <w:cantSplit/>
          <w:trHeight w:val="408"/>
          <w:jc w:val="center"/>
        </w:trPr>
        <w:tc>
          <w:tcPr>
            <w:tcW w:w="1139"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VII</w:t>
            </w:r>
          </w:p>
        </w:tc>
        <w:tc>
          <w:tcPr>
            <w:tcW w:w="1083"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88</w:t>
            </w:r>
          </w:p>
        </w:tc>
        <w:tc>
          <w:tcPr>
            <w:tcW w:w="996" w:type="dxa"/>
            <w:tcBorders>
              <w:top w:val="single" w:sz="4" w:space="0" w:color="auto"/>
              <w:left w:val="single" w:sz="4" w:space="0" w:color="auto"/>
              <w:bottom w:val="single" w:sz="4" w:space="0" w:color="auto"/>
              <w:right w:val="single" w:sz="4" w:space="0" w:color="auto"/>
            </w:tcBorders>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4</w:t>
            </w:r>
          </w:p>
        </w:tc>
        <w:tc>
          <w:tcPr>
            <w:tcW w:w="1422"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44</w:t>
            </w:r>
          </w:p>
        </w:tc>
        <w:tc>
          <w:tcPr>
            <w:tcW w:w="836"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36</w:t>
            </w:r>
          </w:p>
        </w:tc>
        <w:tc>
          <w:tcPr>
            <w:tcW w:w="877" w:type="dxa"/>
            <w:tcBorders>
              <w:top w:val="single" w:sz="4" w:space="0" w:color="auto"/>
              <w:left w:val="single" w:sz="4" w:space="0" w:color="auto"/>
              <w:bottom w:val="single" w:sz="4" w:space="0" w:color="auto"/>
              <w:right w:val="single" w:sz="4" w:space="0" w:color="auto"/>
            </w:tcBorders>
          </w:tcPr>
          <w:p w:rsidR="00672874" w:rsidRPr="00A86056" w:rsidRDefault="00672874"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0</w:t>
            </w:r>
          </w:p>
        </w:tc>
      </w:tr>
      <w:tr w:rsidR="00672874" w:rsidRPr="00A86056" w:rsidTr="00FD2580">
        <w:trPr>
          <w:cantSplit/>
          <w:trHeight w:val="408"/>
          <w:jc w:val="center"/>
        </w:trPr>
        <w:tc>
          <w:tcPr>
            <w:tcW w:w="1139"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VIII</w:t>
            </w:r>
          </w:p>
        </w:tc>
        <w:tc>
          <w:tcPr>
            <w:tcW w:w="1083"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80</w:t>
            </w:r>
          </w:p>
        </w:tc>
        <w:tc>
          <w:tcPr>
            <w:tcW w:w="996" w:type="dxa"/>
            <w:tcBorders>
              <w:top w:val="single" w:sz="4" w:space="0" w:color="auto"/>
              <w:left w:val="single" w:sz="4" w:space="0" w:color="auto"/>
              <w:bottom w:val="single" w:sz="4" w:space="0" w:color="auto"/>
              <w:right w:val="single" w:sz="4" w:space="0" w:color="auto"/>
            </w:tcBorders>
            <w:hideMark/>
          </w:tcPr>
          <w:p w:rsidR="00672874" w:rsidRPr="00A86056" w:rsidRDefault="0067287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4</w:t>
            </w:r>
          </w:p>
        </w:tc>
        <w:tc>
          <w:tcPr>
            <w:tcW w:w="1422"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38</w:t>
            </w:r>
          </w:p>
        </w:tc>
        <w:tc>
          <w:tcPr>
            <w:tcW w:w="836"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27</w:t>
            </w:r>
          </w:p>
        </w:tc>
        <w:tc>
          <w:tcPr>
            <w:tcW w:w="877" w:type="dxa"/>
            <w:tcBorders>
              <w:top w:val="single" w:sz="4" w:space="0" w:color="auto"/>
              <w:left w:val="single" w:sz="4" w:space="0" w:color="auto"/>
              <w:bottom w:val="single" w:sz="4" w:space="0" w:color="auto"/>
              <w:right w:val="single" w:sz="4" w:space="0" w:color="auto"/>
            </w:tcBorders>
          </w:tcPr>
          <w:p w:rsidR="00672874" w:rsidRPr="00A86056" w:rsidRDefault="00672874" w:rsidP="00FD2580">
            <w:pPr>
              <w:tabs>
                <w:tab w:val="left" w:pos="0"/>
                <w:tab w:val="left" w:pos="426"/>
              </w:tabs>
              <w:spacing w:after="120" w:line="276" w:lineRule="auto"/>
              <w:jc w:val="center"/>
              <w:rPr>
                <w:kern w:val="2"/>
                <w:sz w:val="24"/>
                <w:szCs w:val="24"/>
                <w:lang w:val="en-US" w:eastAsia="en-US"/>
                <w14:ligatures w14:val="standardContextual"/>
              </w:rPr>
            </w:pPr>
            <w:r w:rsidRPr="00A86056">
              <w:rPr>
                <w:kern w:val="2"/>
                <w:sz w:val="24"/>
                <w:szCs w:val="24"/>
                <w:lang w:val="en-US" w:eastAsia="en-US"/>
                <w14:ligatures w14:val="standardContextual"/>
              </w:rPr>
              <w:t>0</w:t>
            </w:r>
          </w:p>
        </w:tc>
      </w:tr>
      <w:tr w:rsidR="00672874" w:rsidRPr="00A86056" w:rsidTr="00FD2580">
        <w:trPr>
          <w:cantSplit/>
          <w:trHeight w:val="408"/>
          <w:jc w:val="center"/>
        </w:trPr>
        <w:tc>
          <w:tcPr>
            <w:tcW w:w="1139"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672874" w:rsidRPr="00A86056" w:rsidRDefault="00672874" w:rsidP="00FD2580">
            <w:pPr>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V – VIII</w:t>
            </w:r>
          </w:p>
        </w:tc>
        <w:tc>
          <w:tcPr>
            <w:tcW w:w="1083"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416</w:t>
            </w:r>
          </w:p>
        </w:tc>
        <w:tc>
          <w:tcPr>
            <w:tcW w:w="996"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17</w:t>
            </w:r>
          </w:p>
        </w:tc>
        <w:tc>
          <w:tcPr>
            <w:tcW w:w="1422"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170</w:t>
            </w:r>
          </w:p>
        </w:tc>
        <w:tc>
          <w:tcPr>
            <w:tcW w:w="836"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15</w:t>
            </w:r>
            <w:r w:rsidR="00672874" w:rsidRPr="00A86056">
              <w:rPr>
                <w:b/>
                <w:bCs/>
                <w:kern w:val="2"/>
                <w:sz w:val="24"/>
                <w:szCs w:val="24"/>
                <w:lang w:val="en-US" w:eastAsia="en-US"/>
                <w14:ligatures w14:val="standardContextual"/>
              </w:rPr>
              <w:t>2</w:t>
            </w:r>
          </w:p>
        </w:tc>
        <w:tc>
          <w:tcPr>
            <w:tcW w:w="877" w:type="dxa"/>
            <w:tcBorders>
              <w:top w:val="single" w:sz="4" w:space="0" w:color="auto"/>
              <w:left w:val="single" w:sz="4" w:space="0" w:color="auto"/>
              <w:bottom w:val="single" w:sz="4" w:space="0" w:color="auto"/>
              <w:right w:val="single" w:sz="4" w:space="0" w:color="auto"/>
            </w:tcBorders>
          </w:tcPr>
          <w:p w:rsidR="00672874" w:rsidRPr="00A86056" w:rsidRDefault="00672874" w:rsidP="00FD2580">
            <w:pPr>
              <w:tabs>
                <w:tab w:val="left" w:pos="0"/>
                <w:tab w:val="left" w:pos="426"/>
              </w:tabs>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0</w:t>
            </w:r>
          </w:p>
        </w:tc>
      </w:tr>
      <w:tr w:rsidR="00672874" w:rsidRPr="00A86056" w:rsidTr="00FD2580">
        <w:trPr>
          <w:cantSplit/>
          <w:trHeight w:val="58"/>
          <w:jc w:val="center"/>
        </w:trPr>
        <w:tc>
          <w:tcPr>
            <w:tcW w:w="1139"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672874" w:rsidRPr="00A86056" w:rsidRDefault="00672874" w:rsidP="00FD2580">
            <w:pPr>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I – VIII</w:t>
            </w:r>
          </w:p>
        </w:tc>
        <w:tc>
          <w:tcPr>
            <w:tcW w:w="1083"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760</w:t>
            </w:r>
          </w:p>
        </w:tc>
        <w:tc>
          <w:tcPr>
            <w:tcW w:w="996"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35</w:t>
            </w:r>
          </w:p>
        </w:tc>
        <w:tc>
          <w:tcPr>
            <w:tcW w:w="1422" w:type="dxa"/>
            <w:tcBorders>
              <w:top w:val="single" w:sz="4" w:space="0" w:color="auto"/>
              <w:left w:val="single" w:sz="4" w:space="0" w:color="auto"/>
              <w:bottom w:val="single" w:sz="4" w:space="0" w:color="auto"/>
              <w:right w:val="single" w:sz="4" w:space="0" w:color="auto"/>
            </w:tcBorders>
            <w:hideMark/>
          </w:tcPr>
          <w:p w:rsidR="00672874" w:rsidRPr="00A86056" w:rsidRDefault="00E672C4" w:rsidP="00FD2580">
            <w:pPr>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378</w:t>
            </w:r>
          </w:p>
        </w:tc>
        <w:tc>
          <w:tcPr>
            <w:tcW w:w="836"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347</w:t>
            </w:r>
          </w:p>
        </w:tc>
        <w:tc>
          <w:tcPr>
            <w:tcW w:w="877" w:type="dxa"/>
            <w:tcBorders>
              <w:top w:val="single" w:sz="4" w:space="0" w:color="auto"/>
              <w:left w:val="single" w:sz="4" w:space="0" w:color="auto"/>
              <w:bottom w:val="single" w:sz="4" w:space="0" w:color="auto"/>
              <w:right w:val="single" w:sz="4" w:space="0" w:color="auto"/>
            </w:tcBorders>
          </w:tcPr>
          <w:p w:rsidR="00672874" w:rsidRPr="00A86056" w:rsidRDefault="00A86056" w:rsidP="00FD2580">
            <w:pPr>
              <w:tabs>
                <w:tab w:val="left" w:pos="0"/>
                <w:tab w:val="left" w:pos="426"/>
              </w:tabs>
              <w:spacing w:after="120" w:line="276" w:lineRule="auto"/>
              <w:jc w:val="center"/>
              <w:rPr>
                <w:b/>
                <w:bCs/>
                <w:kern w:val="2"/>
                <w:sz w:val="24"/>
                <w:szCs w:val="24"/>
                <w:lang w:val="en-US" w:eastAsia="en-US"/>
                <w14:ligatures w14:val="standardContextual"/>
              </w:rPr>
            </w:pPr>
            <w:r w:rsidRPr="00A86056">
              <w:rPr>
                <w:b/>
                <w:bCs/>
                <w:kern w:val="2"/>
                <w:sz w:val="24"/>
                <w:szCs w:val="24"/>
                <w:lang w:val="en-US" w:eastAsia="en-US"/>
                <w14:ligatures w14:val="standardContextual"/>
              </w:rPr>
              <w:t>28</w:t>
            </w:r>
          </w:p>
        </w:tc>
      </w:tr>
    </w:tbl>
    <w:p w:rsidR="009E05BA" w:rsidRDefault="009E05BA">
      <w:pPr>
        <w:rPr>
          <w:b/>
        </w:rPr>
      </w:pPr>
    </w:p>
    <w:p w:rsidR="009E05BA" w:rsidRDefault="009E05BA">
      <w:pPr>
        <w:rPr>
          <w:b/>
        </w:rPr>
      </w:pPr>
    </w:p>
    <w:p w:rsidR="009E05BA" w:rsidRDefault="00A86056">
      <w:pPr>
        <w:rPr>
          <w:b/>
        </w:rPr>
      </w:pPr>
      <w:r>
        <w:rPr>
          <w:b/>
        </w:rPr>
        <w:t xml:space="preserve">                                                                                                                             Ukupno: 375</w:t>
      </w:r>
    </w:p>
    <w:p w:rsidR="009E05BA" w:rsidRDefault="009E05BA">
      <w:pPr>
        <w:rPr>
          <w:b/>
        </w:rPr>
      </w:pPr>
    </w:p>
    <w:p w:rsidR="009E05BA" w:rsidRDefault="009E05BA">
      <w:pPr>
        <w:rPr>
          <w:b/>
        </w:rPr>
      </w:pPr>
    </w:p>
    <w:p w:rsidR="002F3006" w:rsidRDefault="002F3006" w:rsidP="002F3006">
      <w:pPr>
        <w:jc w:val="center"/>
        <w:rPr>
          <w:b/>
          <w:color w:val="FF0000"/>
          <w:sz w:val="22"/>
          <w:szCs w:val="24"/>
        </w:rPr>
      </w:pPr>
    </w:p>
    <w:p w:rsidR="002F3006" w:rsidRDefault="009C5BF8" w:rsidP="002F3006">
      <w:pPr>
        <w:rPr>
          <w:b/>
          <w:sz w:val="22"/>
          <w:szCs w:val="24"/>
        </w:rPr>
      </w:pPr>
      <w:r>
        <w:rPr>
          <w:b/>
          <w:sz w:val="22"/>
          <w:szCs w:val="24"/>
        </w:rPr>
        <w:t xml:space="preserve">  </w:t>
      </w:r>
      <w:r w:rsidR="002F3006">
        <w:rPr>
          <w:b/>
          <w:sz w:val="22"/>
          <w:szCs w:val="24"/>
        </w:rPr>
        <w:t xml:space="preserve">   </w:t>
      </w:r>
      <w:r w:rsidR="002F3006" w:rsidRPr="00A64B99">
        <w:rPr>
          <w:b/>
          <w:sz w:val="22"/>
          <w:szCs w:val="24"/>
        </w:rPr>
        <w:t>Broj učenika po spolu (rujan)</w:t>
      </w:r>
    </w:p>
    <w:p w:rsidR="002F3006" w:rsidRDefault="002F3006" w:rsidP="002F3006">
      <w:pPr>
        <w:rPr>
          <w:b/>
          <w:sz w:val="22"/>
          <w:szCs w:val="24"/>
        </w:rPr>
      </w:pPr>
    </w:p>
    <w:p w:rsidR="002F3006" w:rsidRPr="00A64B99" w:rsidRDefault="002F3006" w:rsidP="002F3006">
      <w:pPr>
        <w:rPr>
          <w:b/>
          <w:sz w:val="22"/>
          <w:szCs w:val="24"/>
        </w:rPr>
      </w:pPr>
    </w:p>
    <w:p w:rsidR="002F3006" w:rsidRPr="00DD0B30" w:rsidRDefault="002F3006" w:rsidP="002F3006">
      <w:pPr>
        <w:jc w:val="center"/>
        <w:rPr>
          <w:b/>
          <w:sz w:val="22"/>
          <w:szCs w:val="24"/>
        </w:rPr>
      </w:pPr>
    </w:p>
    <w:tbl>
      <w:tblPr>
        <w:tblStyle w:val="Reetkatablice"/>
        <w:tblW w:w="0" w:type="auto"/>
        <w:tblInd w:w="1495" w:type="dxa"/>
        <w:tblLook w:val="04A0" w:firstRow="1" w:lastRow="0" w:firstColumn="1" w:lastColumn="0" w:noHBand="0" w:noVBand="1"/>
      </w:tblPr>
      <w:tblGrid>
        <w:gridCol w:w="1271"/>
        <w:gridCol w:w="1531"/>
        <w:gridCol w:w="1275"/>
        <w:gridCol w:w="1985"/>
      </w:tblGrid>
      <w:tr w:rsidR="002F3006" w:rsidRPr="00DD0B30" w:rsidTr="009C5BF8">
        <w:tc>
          <w:tcPr>
            <w:tcW w:w="1271"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F3006" w:rsidP="00FD2580">
            <w:pPr>
              <w:rPr>
                <w:b/>
                <w:sz w:val="24"/>
                <w:szCs w:val="24"/>
                <w:lang w:eastAsia="en-US"/>
              </w:rPr>
            </w:pPr>
            <w:r w:rsidRPr="00DD0B30">
              <w:rPr>
                <w:b/>
                <w:sz w:val="24"/>
                <w:szCs w:val="24"/>
                <w:lang w:eastAsia="en-US"/>
              </w:rPr>
              <w:t>Razred</w:t>
            </w:r>
          </w:p>
        </w:tc>
        <w:tc>
          <w:tcPr>
            <w:tcW w:w="1531"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F3006" w:rsidP="00FD2580">
            <w:pPr>
              <w:rPr>
                <w:b/>
                <w:sz w:val="24"/>
                <w:szCs w:val="24"/>
                <w:lang w:eastAsia="en-US"/>
              </w:rPr>
            </w:pPr>
            <w:r w:rsidRPr="00DD0B30">
              <w:rPr>
                <w:b/>
                <w:sz w:val="24"/>
                <w:szCs w:val="24"/>
                <w:lang w:eastAsia="en-US"/>
              </w:rPr>
              <w:t xml:space="preserve">Ukupno </w:t>
            </w:r>
          </w:p>
        </w:tc>
        <w:tc>
          <w:tcPr>
            <w:tcW w:w="1275"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F3006" w:rsidP="00FD2580">
            <w:pPr>
              <w:rPr>
                <w:b/>
                <w:sz w:val="24"/>
                <w:szCs w:val="24"/>
                <w:lang w:eastAsia="en-US"/>
              </w:rPr>
            </w:pPr>
            <w:r w:rsidRPr="00DD0B30">
              <w:rPr>
                <w:b/>
                <w:sz w:val="24"/>
                <w:szCs w:val="24"/>
                <w:lang w:eastAsia="en-US"/>
              </w:rPr>
              <w:t xml:space="preserve">Muški </w:t>
            </w:r>
          </w:p>
        </w:tc>
        <w:tc>
          <w:tcPr>
            <w:tcW w:w="1985"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F3006" w:rsidP="00FD2580">
            <w:pPr>
              <w:rPr>
                <w:b/>
                <w:sz w:val="24"/>
                <w:szCs w:val="24"/>
                <w:lang w:eastAsia="en-US"/>
              </w:rPr>
            </w:pPr>
            <w:r w:rsidRPr="00DD0B30">
              <w:rPr>
                <w:b/>
                <w:sz w:val="24"/>
                <w:szCs w:val="24"/>
                <w:lang w:eastAsia="en-US"/>
              </w:rPr>
              <w:t>Ženske</w:t>
            </w:r>
          </w:p>
        </w:tc>
      </w:tr>
      <w:tr w:rsidR="002F3006" w:rsidRPr="00DD0B30" w:rsidTr="009C5BF8">
        <w:tc>
          <w:tcPr>
            <w:tcW w:w="1271"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F3006" w:rsidP="00FD2580">
            <w:pPr>
              <w:rPr>
                <w:sz w:val="24"/>
                <w:szCs w:val="24"/>
                <w:lang w:eastAsia="en-US"/>
              </w:rPr>
            </w:pPr>
            <w:r w:rsidRPr="00DD0B30">
              <w:rPr>
                <w:sz w:val="24"/>
                <w:szCs w:val="24"/>
                <w:lang w:eastAsia="en-US"/>
              </w:rPr>
              <w:t>1.</w:t>
            </w:r>
          </w:p>
        </w:tc>
        <w:tc>
          <w:tcPr>
            <w:tcW w:w="1531"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116</w:t>
            </w:r>
          </w:p>
        </w:tc>
        <w:tc>
          <w:tcPr>
            <w:tcW w:w="127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59</w:t>
            </w:r>
          </w:p>
        </w:tc>
        <w:tc>
          <w:tcPr>
            <w:tcW w:w="198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57</w:t>
            </w:r>
          </w:p>
        </w:tc>
      </w:tr>
      <w:tr w:rsidR="002F3006" w:rsidRPr="00DD0B30" w:rsidTr="009C5BF8">
        <w:tc>
          <w:tcPr>
            <w:tcW w:w="1271"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F3006" w:rsidP="00FD2580">
            <w:pPr>
              <w:rPr>
                <w:sz w:val="24"/>
                <w:szCs w:val="24"/>
                <w:lang w:eastAsia="en-US"/>
              </w:rPr>
            </w:pPr>
            <w:r w:rsidRPr="00DD0B30">
              <w:rPr>
                <w:sz w:val="24"/>
                <w:szCs w:val="24"/>
                <w:lang w:eastAsia="en-US"/>
              </w:rPr>
              <w:t>2.</w:t>
            </w:r>
          </w:p>
        </w:tc>
        <w:tc>
          <w:tcPr>
            <w:tcW w:w="1531"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115</w:t>
            </w:r>
          </w:p>
        </w:tc>
        <w:tc>
          <w:tcPr>
            <w:tcW w:w="127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46</w:t>
            </w:r>
          </w:p>
        </w:tc>
        <w:tc>
          <w:tcPr>
            <w:tcW w:w="198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69</w:t>
            </w:r>
          </w:p>
        </w:tc>
      </w:tr>
      <w:tr w:rsidR="002F3006" w:rsidRPr="00DD0B30" w:rsidTr="009C5BF8">
        <w:tc>
          <w:tcPr>
            <w:tcW w:w="1271"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F3006" w:rsidP="00FD2580">
            <w:pPr>
              <w:rPr>
                <w:sz w:val="24"/>
                <w:szCs w:val="24"/>
                <w:lang w:eastAsia="en-US"/>
              </w:rPr>
            </w:pPr>
            <w:r w:rsidRPr="00DD0B30">
              <w:rPr>
                <w:sz w:val="24"/>
                <w:szCs w:val="24"/>
                <w:lang w:eastAsia="en-US"/>
              </w:rPr>
              <w:t>3.</w:t>
            </w:r>
          </w:p>
        </w:tc>
        <w:tc>
          <w:tcPr>
            <w:tcW w:w="1531"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92</w:t>
            </w:r>
          </w:p>
        </w:tc>
        <w:tc>
          <w:tcPr>
            <w:tcW w:w="127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51</w:t>
            </w:r>
          </w:p>
        </w:tc>
        <w:tc>
          <w:tcPr>
            <w:tcW w:w="198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51</w:t>
            </w:r>
          </w:p>
        </w:tc>
      </w:tr>
      <w:tr w:rsidR="002F3006" w:rsidRPr="00DD0B30" w:rsidTr="009C5BF8">
        <w:tc>
          <w:tcPr>
            <w:tcW w:w="1271"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F3006" w:rsidP="00FD2580">
            <w:pPr>
              <w:rPr>
                <w:sz w:val="24"/>
                <w:szCs w:val="24"/>
                <w:lang w:eastAsia="en-US"/>
              </w:rPr>
            </w:pPr>
            <w:r w:rsidRPr="00DD0B30">
              <w:rPr>
                <w:sz w:val="24"/>
                <w:szCs w:val="24"/>
                <w:lang w:eastAsia="en-US"/>
              </w:rPr>
              <w:t>4.</w:t>
            </w:r>
          </w:p>
        </w:tc>
        <w:tc>
          <w:tcPr>
            <w:tcW w:w="1531"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93</w:t>
            </w:r>
          </w:p>
        </w:tc>
        <w:tc>
          <w:tcPr>
            <w:tcW w:w="127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52</w:t>
            </w:r>
          </w:p>
        </w:tc>
        <w:tc>
          <w:tcPr>
            <w:tcW w:w="198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41</w:t>
            </w:r>
          </w:p>
        </w:tc>
      </w:tr>
      <w:tr w:rsidR="002F3006" w:rsidRPr="00DD0B30" w:rsidTr="009C5BF8">
        <w:tc>
          <w:tcPr>
            <w:tcW w:w="1271"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DD0B30" w:rsidRDefault="002F3006" w:rsidP="00FD2580">
            <w:pPr>
              <w:rPr>
                <w:b/>
                <w:sz w:val="24"/>
                <w:szCs w:val="24"/>
                <w:lang w:eastAsia="en-US"/>
              </w:rPr>
            </w:pPr>
            <w:r w:rsidRPr="00DD0B30">
              <w:rPr>
                <w:b/>
                <w:sz w:val="24"/>
                <w:szCs w:val="24"/>
                <w:lang w:eastAsia="en-US"/>
              </w:rPr>
              <w:t>1.- 4.</w:t>
            </w:r>
          </w:p>
        </w:tc>
        <w:tc>
          <w:tcPr>
            <w:tcW w:w="1531"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DD0B30" w:rsidRDefault="002F3006" w:rsidP="00FD2580">
            <w:pPr>
              <w:rPr>
                <w:b/>
                <w:sz w:val="24"/>
                <w:szCs w:val="24"/>
                <w:lang w:eastAsia="en-US"/>
              </w:rPr>
            </w:pPr>
            <w:r w:rsidRPr="00DD0B30">
              <w:rPr>
                <w:b/>
                <w:sz w:val="24"/>
                <w:szCs w:val="24"/>
                <w:lang w:eastAsia="en-US"/>
              </w:rPr>
              <w:t>416</w:t>
            </w:r>
          </w:p>
        </w:tc>
        <w:tc>
          <w:tcPr>
            <w:tcW w:w="1275"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DD0B30" w:rsidRDefault="002F3006" w:rsidP="00FD2580">
            <w:pPr>
              <w:rPr>
                <w:b/>
                <w:sz w:val="24"/>
                <w:szCs w:val="24"/>
                <w:lang w:eastAsia="en-US"/>
              </w:rPr>
            </w:pPr>
            <w:r w:rsidRPr="00DD0B30">
              <w:rPr>
                <w:b/>
                <w:sz w:val="24"/>
                <w:szCs w:val="24"/>
                <w:lang w:eastAsia="en-US"/>
              </w:rPr>
              <w:t>208</w:t>
            </w:r>
          </w:p>
        </w:tc>
        <w:tc>
          <w:tcPr>
            <w:tcW w:w="1985"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DD0B30" w:rsidRDefault="002F3006" w:rsidP="00FD2580">
            <w:pPr>
              <w:rPr>
                <w:b/>
                <w:sz w:val="24"/>
                <w:szCs w:val="24"/>
                <w:lang w:eastAsia="en-US"/>
              </w:rPr>
            </w:pPr>
            <w:r w:rsidRPr="00DD0B30">
              <w:rPr>
                <w:b/>
                <w:sz w:val="24"/>
                <w:szCs w:val="24"/>
                <w:lang w:eastAsia="en-US"/>
              </w:rPr>
              <w:t>208</w:t>
            </w:r>
          </w:p>
        </w:tc>
      </w:tr>
      <w:tr w:rsidR="002F3006" w:rsidRPr="00DD0B30" w:rsidTr="009C5BF8">
        <w:tc>
          <w:tcPr>
            <w:tcW w:w="1271"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F3006" w:rsidP="00FD2580">
            <w:pPr>
              <w:rPr>
                <w:sz w:val="24"/>
                <w:szCs w:val="24"/>
                <w:lang w:eastAsia="en-US"/>
              </w:rPr>
            </w:pPr>
            <w:r w:rsidRPr="00DD0B30">
              <w:rPr>
                <w:sz w:val="24"/>
                <w:szCs w:val="24"/>
                <w:lang w:eastAsia="en-US"/>
              </w:rPr>
              <w:t>5.</w:t>
            </w:r>
          </w:p>
        </w:tc>
        <w:tc>
          <w:tcPr>
            <w:tcW w:w="1531" w:type="dxa"/>
            <w:tcBorders>
              <w:top w:val="single" w:sz="4" w:space="0" w:color="auto"/>
              <w:left w:val="single" w:sz="4" w:space="0" w:color="auto"/>
              <w:bottom w:val="single" w:sz="4" w:space="0" w:color="auto"/>
              <w:right w:val="single" w:sz="4" w:space="0" w:color="auto"/>
            </w:tcBorders>
            <w:hideMark/>
          </w:tcPr>
          <w:p w:rsidR="002F3006" w:rsidRPr="00DD0B30" w:rsidRDefault="00207808" w:rsidP="00FD2580">
            <w:pPr>
              <w:rPr>
                <w:sz w:val="24"/>
                <w:szCs w:val="24"/>
                <w:lang w:eastAsia="en-US"/>
              </w:rPr>
            </w:pPr>
            <w:r>
              <w:rPr>
                <w:sz w:val="24"/>
                <w:szCs w:val="24"/>
                <w:lang w:eastAsia="en-US"/>
              </w:rPr>
              <w:t>102</w:t>
            </w:r>
          </w:p>
        </w:tc>
        <w:tc>
          <w:tcPr>
            <w:tcW w:w="127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51</w:t>
            </w:r>
          </w:p>
        </w:tc>
        <w:tc>
          <w:tcPr>
            <w:tcW w:w="1985" w:type="dxa"/>
            <w:tcBorders>
              <w:top w:val="single" w:sz="4" w:space="0" w:color="auto"/>
              <w:left w:val="single" w:sz="4" w:space="0" w:color="auto"/>
              <w:bottom w:val="single" w:sz="4" w:space="0" w:color="auto"/>
              <w:right w:val="single" w:sz="4" w:space="0" w:color="auto"/>
            </w:tcBorders>
            <w:hideMark/>
          </w:tcPr>
          <w:p w:rsidR="002F3006" w:rsidRPr="00DD0B30" w:rsidRDefault="00207808" w:rsidP="00FD2580">
            <w:pPr>
              <w:rPr>
                <w:sz w:val="24"/>
                <w:szCs w:val="24"/>
                <w:lang w:eastAsia="en-US"/>
              </w:rPr>
            </w:pPr>
            <w:r>
              <w:rPr>
                <w:sz w:val="24"/>
                <w:szCs w:val="24"/>
                <w:lang w:eastAsia="en-US"/>
              </w:rPr>
              <w:t>51</w:t>
            </w:r>
          </w:p>
        </w:tc>
      </w:tr>
      <w:tr w:rsidR="002F3006" w:rsidRPr="00DD0B30" w:rsidTr="009C5BF8">
        <w:tc>
          <w:tcPr>
            <w:tcW w:w="1271"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F3006" w:rsidP="00FD2580">
            <w:pPr>
              <w:rPr>
                <w:sz w:val="24"/>
                <w:szCs w:val="24"/>
                <w:lang w:eastAsia="en-US"/>
              </w:rPr>
            </w:pPr>
            <w:r w:rsidRPr="00DD0B30">
              <w:rPr>
                <w:sz w:val="24"/>
                <w:szCs w:val="24"/>
                <w:lang w:eastAsia="en-US"/>
              </w:rPr>
              <w:t>6.</w:t>
            </w:r>
          </w:p>
        </w:tc>
        <w:tc>
          <w:tcPr>
            <w:tcW w:w="1531"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75</w:t>
            </w:r>
          </w:p>
        </w:tc>
        <w:tc>
          <w:tcPr>
            <w:tcW w:w="127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37</w:t>
            </w:r>
          </w:p>
        </w:tc>
        <w:tc>
          <w:tcPr>
            <w:tcW w:w="198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38</w:t>
            </w:r>
          </w:p>
        </w:tc>
      </w:tr>
      <w:tr w:rsidR="002F3006" w:rsidRPr="00DD0B30" w:rsidTr="009C5BF8">
        <w:tc>
          <w:tcPr>
            <w:tcW w:w="1271"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F3006" w:rsidP="00FD2580">
            <w:pPr>
              <w:rPr>
                <w:sz w:val="24"/>
                <w:szCs w:val="24"/>
                <w:lang w:eastAsia="en-US"/>
              </w:rPr>
            </w:pPr>
            <w:r w:rsidRPr="00DD0B30">
              <w:rPr>
                <w:sz w:val="24"/>
                <w:szCs w:val="24"/>
                <w:lang w:eastAsia="en-US"/>
              </w:rPr>
              <w:t>7.</w:t>
            </w:r>
          </w:p>
        </w:tc>
        <w:tc>
          <w:tcPr>
            <w:tcW w:w="1531"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88</w:t>
            </w:r>
          </w:p>
        </w:tc>
        <w:tc>
          <w:tcPr>
            <w:tcW w:w="127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44</w:t>
            </w:r>
          </w:p>
        </w:tc>
        <w:tc>
          <w:tcPr>
            <w:tcW w:w="198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44</w:t>
            </w:r>
          </w:p>
        </w:tc>
      </w:tr>
      <w:tr w:rsidR="002F3006" w:rsidRPr="00DD0B30" w:rsidTr="009C5BF8">
        <w:tc>
          <w:tcPr>
            <w:tcW w:w="1271"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F3006" w:rsidP="00FD2580">
            <w:pPr>
              <w:rPr>
                <w:sz w:val="24"/>
                <w:szCs w:val="24"/>
                <w:lang w:eastAsia="en-US"/>
              </w:rPr>
            </w:pPr>
            <w:r w:rsidRPr="00DD0B30">
              <w:rPr>
                <w:sz w:val="24"/>
                <w:szCs w:val="24"/>
                <w:lang w:eastAsia="en-US"/>
              </w:rPr>
              <w:t>8.</w:t>
            </w:r>
          </w:p>
        </w:tc>
        <w:tc>
          <w:tcPr>
            <w:tcW w:w="1531"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80</w:t>
            </w:r>
          </w:p>
        </w:tc>
        <w:tc>
          <w:tcPr>
            <w:tcW w:w="127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42</w:t>
            </w:r>
          </w:p>
        </w:tc>
        <w:tc>
          <w:tcPr>
            <w:tcW w:w="1985" w:type="dxa"/>
            <w:tcBorders>
              <w:top w:val="single" w:sz="4" w:space="0" w:color="auto"/>
              <w:left w:val="single" w:sz="4" w:space="0" w:color="auto"/>
              <w:bottom w:val="single" w:sz="4" w:space="0" w:color="auto"/>
              <w:right w:val="single" w:sz="4" w:space="0" w:color="auto"/>
            </w:tcBorders>
            <w:hideMark/>
          </w:tcPr>
          <w:p w:rsidR="002F3006" w:rsidRPr="00DD0B30" w:rsidRDefault="002F3006" w:rsidP="00FD2580">
            <w:pPr>
              <w:rPr>
                <w:sz w:val="24"/>
                <w:szCs w:val="24"/>
                <w:lang w:eastAsia="en-US"/>
              </w:rPr>
            </w:pPr>
            <w:r w:rsidRPr="00DD0B30">
              <w:rPr>
                <w:sz w:val="24"/>
                <w:szCs w:val="24"/>
                <w:lang w:eastAsia="en-US"/>
              </w:rPr>
              <w:t>38</w:t>
            </w:r>
          </w:p>
        </w:tc>
      </w:tr>
      <w:tr w:rsidR="002F3006" w:rsidRPr="00DD0B30" w:rsidTr="009C5BF8">
        <w:tc>
          <w:tcPr>
            <w:tcW w:w="1271"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DD0B30" w:rsidRDefault="002F3006" w:rsidP="00FD2580">
            <w:pPr>
              <w:rPr>
                <w:b/>
                <w:sz w:val="24"/>
                <w:szCs w:val="24"/>
                <w:lang w:eastAsia="en-US"/>
              </w:rPr>
            </w:pPr>
            <w:r w:rsidRPr="00DD0B30">
              <w:rPr>
                <w:b/>
                <w:sz w:val="24"/>
                <w:szCs w:val="24"/>
                <w:lang w:eastAsia="en-US"/>
              </w:rPr>
              <w:t>5. – 8</w:t>
            </w:r>
          </w:p>
        </w:tc>
        <w:tc>
          <w:tcPr>
            <w:tcW w:w="1531"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DD0B30" w:rsidRDefault="00207808" w:rsidP="00FD2580">
            <w:pPr>
              <w:rPr>
                <w:b/>
                <w:sz w:val="24"/>
                <w:szCs w:val="24"/>
                <w:lang w:eastAsia="en-US"/>
              </w:rPr>
            </w:pPr>
            <w:r>
              <w:rPr>
                <w:b/>
                <w:sz w:val="24"/>
                <w:szCs w:val="24"/>
                <w:lang w:eastAsia="en-US"/>
              </w:rPr>
              <w:t>345</w:t>
            </w:r>
          </w:p>
        </w:tc>
        <w:tc>
          <w:tcPr>
            <w:tcW w:w="1275"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DD0B30" w:rsidRDefault="002F3006" w:rsidP="00FD2580">
            <w:pPr>
              <w:rPr>
                <w:b/>
                <w:sz w:val="24"/>
                <w:szCs w:val="24"/>
                <w:lang w:eastAsia="en-US"/>
              </w:rPr>
            </w:pPr>
            <w:r w:rsidRPr="00DD0B30">
              <w:rPr>
                <w:b/>
                <w:sz w:val="24"/>
                <w:szCs w:val="24"/>
                <w:lang w:eastAsia="en-US"/>
              </w:rPr>
              <w:t>174</w:t>
            </w:r>
          </w:p>
        </w:tc>
        <w:tc>
          <w:tcPr>
            <w:tcW w:w="1985"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DD0B30" w:rsidRDefault="00207808" w:rsidP="00FD2580">
            <w:pPr>
              <w:rPr>
                <w:b/>
                <w:sz w:val="24"/>
                <w:szCs w:val="24"/>
                <w:lang w:eastAsia="en-US"/>
              </w:rPr>
            </w:pPr>
            <w:r>
              <w:rPr>
                <w:b/>
                <w:sz w:val="24"/>
                <w:szCs w:val="24"/>
                <w:lang w:eastAsia="en-US"/>
              </w:rPr>
              <w:t>171</w:t>
            </w:r>
          </w:p>
        </w:tc>
      </w:tr>
      <w:tr w:rsidR="002F3006" w:rsidRPr="00DD0B30" w:rsidTr="009C5BF8">
        <w:tc>
          <w:tcPr>
            <w:tcW w:w="1271"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F3006" w:rsidP="00FD2580">
            <w:pPr>
              <w:rPr>
                <w:b/>
                <w:sz w:val="24"/>
                <w:szCs w:val="24"/>
                <w:lang w:eastAsia="en-US"/>
              </w:rPr>
            </w:pPr>
            <w:r w:rsidRPr="00DD0B30">
              <w:rPr>
                <w:b/>
                <w:sz w:val="24"/>
                <w:szCs w:val="24"/>
                <w:lang w:eastAsia="en-US"/>
              </w:rPr>
              <w:t>1.- 8.</w:t>
            </w:r>
          </w:p>
        </w:tc>
        <w:tc>
          <w:tcPr>
            <w:tcW w:w="1531"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07808" w:rsidP="00FD2580">
            <w:pPr>
              <w:rPr>
                <w:b/>
                <w:sz w:val="24"/>
                <w:szCs w:val="24"/>
                <w:lang w:eastAsia="en-US"/>
              </w:rPr>
            </w:pPr>
            <w:r>
              <w:rPr>
                <w:b/>
                <w:sz w:val="24"/>
                <w:szCs w:val="24"/>
                <w:lang w:eastAsia="en-US"/>
              </w:rPr>
              <w:t>761</w:t>
            </w:r>
          </w:p>
        </w:tc>
        <w:tc>
          <w:tcPr>
            <w:tcW w:w="1275"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F3006" w:rsidP="00FD2580">
            <w:pPr>
              <w:rPr>
                <w:b/>
                <w:sz w:val="24"/>
                <w:szCs w:val="24"/>
                <w:lang w:eastAsia="en-US"/>
              </w:rPr>
            </w:pPr>
            <w:r w:rsidRPr="00DD0B30">
              <w:rPr>
                <w:b/>
                <w:sz w:val="24"/>
                <w:szCs w:val="24"/>
                <w:lang w:eastAsia="en-US"/>
              </w:rPr>
              <w:t>382</w:t>
            </w:r>
          </w:p>
        </w:tc>
        <w:tc>
          <w:tcPr>
            <w:tcW w:w="1985"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DD0B30" w:rsidRDefault="00207808" w:rsidP="00FD2580">
            <w:pPr>
              <w:rPr>
                <w:b/>
                <w:sz w:val="24"/>
                <w:szCs w:val="24"/>
                <w:lang w:eastAsia="en-US"/>
              </w:rPr>
            </w:pPr>
            <w:r>
              <w:rPr>
                <w:b/>
                <w:sz w:val="24"/>
                <w:szCs w:val="24"/>
                <w:lang w:eastAsia="en-US"/>
              </w:rPr>
              <w:t>379</w:t>
            </w:r>
          </w:p>
        </w:tc>
      </w:tr>
    </w:tbl>
    <w:p w:rsidR="002F3006" w:rsidRDefault="002F3006" w:rsidP="002F3006">
      <w:pPr>
        <w:rPr>
          <w:b/>
          <w:color w:val="FF0000"/>
          <w:sz w:val="22"/>
          <w:szCs w:val="24"/>
        </w:rPr>
      </w:pPr>
    </w:p>
    <w:p w:rsidR="002F3006" w:rsidRDefault="002F3006" w:rsidP="002F3006">
      <w:pPr>
        <w:rPr>
          <w:b/>
          <w:color w:val="FF0000"/>
          <w:sz w:val="22"/>
          <w:szCs w:val="24"/>
        </w:rPr>
      </w:pPr>
    </w:p>
    <w:p w:rsidR="002F3006" w:rsidRDefault="002F3006" w:rsidP="002F3006">
      <w:pPr>
        <w:rPr>
          <w:b/>
          <w:color w:val="FF0000"/>
          <w:sz w:val="22"/>
          <w:szCs w:val="24"/>
        </w:rPr>
      </w:pPr>
    </w:p>
    <w:p w:rsidR="002F3006" w:rsidRPr="00A64B99" w:rsidRDefault="002F3006" w:rsidP="002F3006">
      <w:pPr>
        <w:rPr>
          <w:b/>
          <w:sz w:val="22"/>
          <w:szCs w:val="24"/>
        </w:rPr>
      </w:pPr>
      <w:r w:rsidRPr="00A64B99">
        <w:rPr>
          <w:b/>
          <w:sz w:val="22"/>
          <w:szCs w:val="24"/>
        </w:rPr>
        <w:t xml:space="preserve">               Broj učenika po smjenama</w:t>
      </w:r>
    </w:p>
    <w:p w:rsidR="002F3006" w:rsidRPr="00117225" w:rsidRDefault="002F3006" w:rsidP="002F3006">
      <w:pPr>
        <w:pStyle w:val="Naslov4"/>
        <w:rPr>
          <w:b/>
          <w:color w:val="FF0000"/>
        </w:rPr>
      </w:pPr>
    </w:p>
    <w:p w:rsidR="002F3006" w:rsidRDefault="002F3006" w:rsidP="002F3006">
      <w:pPr>
        <w:pStyle w:val="Naslov4"/>
        <w:rPr>
          <w:b/>
          <w:color w:val="FF0000"/>
        </w:rPr>
      </w:pPr>
    </w:p>
    <w:p w:rsidR="002F3006" w:rsidRDefault="002F3006" w:rsidP="002F3006"/>
    <w:tbl>
      <w:tblPr>
        <w:tblStyle w:val="Reetkatablice"/>
        <w:tblW w:w="0" w:type="auto"/>
        <w:tblInd w:w="0" w:type="dxa"/>
        <w:tblLook w:val="04A0" w:firstRow="1" w:lastRow="0" w:firstColumn="1" w:lastColumn="0" w:noHBand="0" w:noVBand="1"/>
      </w:tblPr>
      <w:tblGrid>
        <w:gridCol w:w="1810"/>
        <w:gridCol w:w="2114"/>
        <w:gridCol w:w="2369"/>
        <w:gridCol w:w="2255"/>
      </w:tblGrid>
      <w:tr w:rsidR="006E0CE3" w:rsidRPr="006E0CE3" w:rsidTr="006E0CE3">
        <w:trPr>
          <w:trHeight w:val="339"/>
        </w:trPr>
        <w:tc>
          <w:tcPr>
            <w:tcW w:w="18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2F3006" w:rsidP="00FD2580">
            <w:pPr>
              <w:rPr>
                <w:b/>
                <w:sz w:val="24"/>
                <w:szCs w:val="24"/>
                <w:lang w:eastAsia="en-US"/>
              </w:rPr>
            </w:pPr>
            <w:r w:rsidRPr="006E0CE3">
              <w:rPr>
                <w:b/>
                <w:sz w:val="24"/>
                <w:szCs w:val="24"/>
                <w:lang w:eastAsia="en-US"/>
              </w:rPr>
              <w:t>Razred</w:t>
            </w:r>
          </w:p>
        </w:tc>
        <w:tc>
          <w:tcPr>
            <w:tcW w:w="2114"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2F3006" w:rsidP="00FD2580">
            <w:pPr>
              <w:rPr>
                <w:b/>
                <w:sz w:val="24"/>
                <w:szCs w:val="24"/>
                <w:lang w:eastAsia="en-US"/>
              </w:rPr>
            </w:pPr>
            <w:r w:rsidRPr="006E0CE3">
              <w:rPr>
                <w:b/>
                <w:sz w:val="24"/>
                <w:szCs w:val="24"/>
                <w:lang w:eastAsia="en-US"/>
              </w:rPr>
              <w:t xml:space="preserve">Ukupno </w:t>
            </w:r>
          </w:p>
        </w:tc>
        <w:tc>
          <w:tcPr>
            <w:tcW w:w="2369"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2F3006" w:rsidP="00FD2580">
            <w:pPr>
              <w:rPr>
                <w:b/>
                <w:sz w:val="24"/>
                <w:szCs w:val="24"/>
                <w:lang w:eastAsia="en-US"/>
              </w:rPr>
            </w:pPr>
            <w:r w:rsidRPr="006E0CE3">
              <w:rPr>
                <w:b/>
                <w:sz w:val="24"/>
                <w:szCs w:val="24"/>
                <w:lang w:eastAsia="en-US"/>
              </w:rPr>
              <w:t xml:space="preserve">A smjena </w:t>
            </w:r>
          </w:p>
        </w:tc>
        <w:tc>
          <w:tcPr>
            <w:tcW w:w="2255"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2F3006" w:rsidP="00FD2580">
            <w:pPr>
              <w:rPr>
                <w:b/>
                <w:sz w:val="24"/>
                <w:szCs w:val="24"/>
                <w:lang w:eastAsia="en-US"/>
              </w:rPr>
            </w:pPr>
            <w:r w:rsidRPr="006E0CE3">
              <w:rPr>
                <w:b/>
                <w:sz w:val="24"/>
                <w:szCs w:val="24"/>
                <w:lang w:eastAsia="en-US"/>
              </w:rPr>
              <w:t>B smjena</w:t>
            </w:r>
          </w:p>
        </w:tc>
      </w:tr>
      <w:tr w:rsidR="006E0CE3" w:rsidRPr="006E0CE3" w:rsidTr="006E0CE3">
        <w:trPr>
          <w:trHeight w:val="339"/>
        </w:trPr>
        <w:tc>
          <w:tcPr>
            <w:tcW w:w="18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2F3006" w:rsidP="00FD2580">
            <w:pPr>
              <w:rPr>
                <w:sz w:val="24"/>
                <w:szCs w:val="24"/>
                <w:lang w:eastAsia="en-US"/>
              </w:rPr>
            </w:pPr>
            <w:r w:rsidRPr="006E0CE3">
              <w:rPr>
                <w:sz w:val="24"/>
                <w:szCs w:val="24"/>
                <w:lang w:eastAsia="en-US"/>
              </w:rPr>
              <w:t>1.</w:t>
            </w:r>
          </w:p>
        </w:tc>
        <w:tc>
          <w:tcPr>
            <w:tcW w:w="2114" w:type="dxa"/>
            <w:tcBorders>
              <w:top w:val="single" w:sz="4" w:space="0" w:color="auto"/>
              <w:left w:val="single" w:sz="4" w:space="0" w:color="auto"/>
              <w:bottom w:val="single" w:sz="4" w:space="0" w:color="auto"/>
              <w:right w:val="single" w:sz="4" w:space="0" w:color="auto"/>
            </w:tcBorders>
            <w:hideMark/>
          </w:tcPr>
          <w:p w:rsidR="002F3006" w:rsidRPr="006E0CE3" w:rsidRDefault="002F3006" w:rsidP="00FD2580">
            <w:pPr>
              <w:rPr>
                <w:sz w:val="24"/>
                <w:szCs w:val="24"/>
                <w:lang w:eastAsia="en-US"/>
              </w:rPr>
            </w:pPr>
            <w:r w:rsidRPr="006E0CE3">
              <w:rPr>
                <w:sz w:val="24"/>
                <w:szCs w:val="24"/>
                <w:lang w:eastAsia="en-US"/>
              </w:rPr>
              <w:t>116</w:t>
            </w:r>
          </w:p>
        </w:tc>
        <w:tc>
          <w:tcPr>
            <w:tcW w:w="2369" w:type="dxa"/>
            <w:tcBorders>
              <w:top w:val="single" w:sz="4" w:space="0" w:color="auto"/>
              <w:left w:val="single" w:sz="4" w:space="0" w:color="auto"/>
              <w:bottom w:val="single" w:sz="4" w:space="0" w:color="auto"/>
              <w:right w:val="single" w:sz="4" w:space="0" w:color="auto"/>
            </w:tcBorders>
            <w:hideMark/>
          </w:tcPr>
          <w:p w:rsidR="002F3006" w:rsidRPr="006E0CE3" w:rsidRDefault="009C5BF8" w:rsidP="00FD2580">
            <w:pPr>
              <w:rPr>
                <w:sz w:val="24"/>
                <w:szCs w:val="24"/>
                <w:lang w:eastAsia="en-US"/>
              </w:rPr>
            </w:pPr>
            <w:r w:rsidRPr="006E0CE3">
              <w:rPr>
                <w:sz w:val="24"/>
                <w:szCs w:val="24"/>
                <w:lang w:eastAsia="en-US"/>
              </w:rPr>
              <w:t>72</w:t>
            </w:r>
          </w:p>
        </w:tc>
        <w:tc>
          <w:tcPr>
            <w:tcW w:w="2255" w:type="dxa"/>
            <w:tcBorders>
              <w:top w:val="single" w:sz="4" w:space="0" w:color="auto"/>
              <w:left w:val="single" w:sz="4" w:space="0" w:color="auto"/>
              <w:bottom w:val="single" w:sz="4" w:space="0" w:color="auto"/>
              <w:right w:val="single" w:sz="4" w:space="0" w:color="auto"/>
            </w:tcBorders>
            <w:hideMark/>
          </w:tcPr>
          <w:p w:rsidR="002F3006" w:rsidRPr="006E0CE3" w:rsidRDefault="009C5BF8" w:rsidP="00FD2580">
            <w:pPr>
              <w:rPr>
                <w:sz w:val="24"/>
                <w:szCs w:val="24"/>
                <w:lang w:eastAsia="en-US"/>
              </w:rPr>
            </w:pPr>
            <w:r w:rsidRPr="006E0CE3">
              <w:rPr>
                <w:sz w:val="24"/>
                <w:szCs w:val="24"/>
                <w:lang w:eastAsia="en-US"/>
              </w:rPr>
              <w:t>44</w:t>
            </w:r>
          </w:p>
        </w:tc>
      </w:tr>
      <w:tr w:rsidR="006E0CE3" w:rsidRPr="006E0CE3" w:rsidTr="006E0CE3">
        <w:trPr>
          <w:trHeight w:val="324"/>
        </w:trPr>
        <w:tc>
          <w:tcPr>
            <w:tcW w:w="18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2F3006" w:rsidP="00FD2580">
            <w:pPr>
              <w:rPr>
                <w:sz w:val="24"/>
                <w:szCs w:val="24"/>
                <w:lang w:eastAsia="en-US"/>
              </w:rPr>
            </w:pPr>
            <w:r w:rsidRPr="006E0CE3">
              <w:rPr>
                <w:sz w:val="24"/>
                <w:szCs w:val="24"/>
                <w:lang w:eastAsia="en-US"/>
              </w:rPr>
              <w:t>2.</w:t>
            </w:r>
          </w:p>
        </w:tc>
        <w:tc>
          <w:tcPr>
            <w:tcW w:w="2114" w:type="dxa"/>
            <w:tcBorders>
              <w:top w:val="single" w:sz="4" w:space="0" w:color="auto"/>
              <w:left w:val="single" w:sz="4" w:space="0" w:color="auto"/>
              <w:bottom w:val="single" w:sz="4" w:space="0" w:color="auto"/>
              <w:right w:val="single" w:sz="4" w:space="0" w:color="auto"/>
            </w:tcBorders>
            <w:hideMark/>
          </w:tcPr>
          <w:p w:rsidR="002F3006" w:rsidRPr="006E0CE3" w:rsidRDefault="002F3006" w:rsidP="00FD2580">
            <w:pPr>
              <w:rPr>
                <w:sz w:val="24"/>
                <w:szCs w:val="24"/>
                <w:lang w:eastAsia="en-US"/>
              </w:rPr>
            </w:pPr>
            <w:r w:rsidRPr="006E0CE3">
              <w:rPr>
                <w:sz w:val="24"/>
                <w:szCs w:val="24"/>
                <w:lang w:eastAsia="en-US"/>
              </w:rPr>
              <w:t>115</w:t>
            </w:r>
          </w:p>
        </w:tc>
        <w:tc>
          <w:tcPr>
            <w:tcW w:w="2369" w:type="dxa"/>
            <w:tcBorders>
              <w:top w:val="single" w:sz="4" w:space="0" w:color="auto"/>
              <w:left w:val="single" w:sz="4" w:space="0" w:color="auto"/>
              <w:bottom w:val="single" w:sz="4" w:space="0" w:color="auto"/>
              <w:right w:val="single" w:sz="4" w:space="0" w:color="auto"/>
            </w:tcBorders>
            <w:hideMark/>
          </w:tcPr>
          <w:p w:rsidR="002F3006" w:rsidRPr="006E0CE3" w:rsidRDefault="006E0CE3" w:rsidP="00FD2580">
            <w:pPr>
              <w:rPr>
                <w:sz w:val="24"/>
                <w:szCs w:val="24"/>
                <w:lang w:eastAsia="en-US"/>
              </w:rPr>
            </w:pPr>
            <w:r w:rsidRPr="006E0CE3">
              <w:rPr>
                <w:sz w:val="24"/>
                <w:szCs w:val="24"/>
                <w:lang w:eastAsia="en-US"/>
              </w:rPr>
              <w:t>52</w:t>
            </w:r>
          </w:p>
        </w:tc>
        <w:tc>
          <w:tcPr>
            <w:tcW w:w="2255" w:type="dxa"/>
            <w:tcBorders>
              <w:top w:val="single" w:sz="4" w:space="0" w:color="auto"/>
              <w:left w:val="single" w:sz="4" w:space="0" w:color="auto"/>
              <w:bottom w:val="single" w:sz="4" w:space="0" w:color="auto"/>
              <w:right w:val="single" w:sz="4" w:space="0" w:color="auto"/>
            </w:tcBorders>
            <w:hideMark/>
          </w:tcPr>
          <w:p w:rsidR="002F3006" w:rsidRPr="006E0CE3" w:rsidRDefault="006E0CE3" w:rsidP="00FD2580">
            <w:pPr>
              <w:rPr>
                <w:sz w:val="24"/>
                <w:szCs w:val="24"/>
                <w:lang w:eastAsia="en-US"/>
              </w:rPr>
            </w:pPr>
            <w:r w:rsidRPr="006E0CE3">
              <w:rPr>
                <w:sz w:val="24"/>
                <w:szCs w:val="24"/>
                <w:lang w:eastAsia="en-US"/>
              </w:rPr>
              <w:t>63</w:t>
            </w:r>
          </w:p>
        </w:tc>
      </w:tr>
      <w:tr w:rsidR="006E0CE3" w:rsidRPr="006E0CE3" w:rsidTr="006E0CE3">
        <w:trPr>
          <w:trHeight w:val="339"/>
        </w:trPr>
        <w:tc>
          <w:tcPr>
            <w:tcW w:w="18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2F3006" w:rsidP="00FD2580">
            <w:pPr>
              <w:rPr>
                <w:sz w:val="24"/>
                <w:szCs w:val="24"/>
                <w:lang w:eastAsia="en-US"/>
              </w:rPr>
            </w:pPr>
            <w:r w:rsidRPr="006E0CE3">
              <w:rPr>
                <w:sz w:val="24"/>
                <w:szCs w:val="24"/>
                <w:lang w:eastAsia="en-US"/>
              </w:rPr>
              <w:t>3.</w:t>
            </w:r>
          </w:p>
        </w:tc>
        <w:tc>
          <w:tcPr>
            <w:tcW w:w="2114" w:type="dxa"/>
            <w:tcBorders>
              <w:top w:val="single" w:sz="4" w:space="0" w:color="auto"/>
              <w:left w:val="single" w:sz="4" w:space="0" w:color="auto"/>
              <w:bottom w:val="single" w:sz="4" w:space="0" w:color="auto"/>
              <w:right w:val="single" w:sz="4" w:space="0" w:color="auto"/>
            </w:tcBorders>
            <w:hideMark/>
          </w:tcPr>
          <w:p w:rsidR="002F3006" w:rsidRPr="006E0CE3" w:rsidRDefault="002F3006" w:rsidP="00FD2580">
            <w:pPr>
              <w:rPr>
                <w:sz w:val="24"/>
                <w:szCs w:val="24"/>
                <w:lang w:eastAsia="en-US"/>
              </w:rPr>
            </w:pPr>
            <w:r w:rsidRPr="006E0CE3">
              <w:rPr>
                <w:sz w:val="24"/>
                <w:szCs w:val="24"/>
                <w:lang w:eastAsia="en-US"/>
              </w:rPr>
              <w:t>92</w:t>
            </w:r>
          </w:p>
        </w:tc>
        <w:tc>
          <w:tcPr>
            <w:tcW w:w="2369" w:type="dxa"/>
            <w:tcBorders>
              <w:top w:val="single" w:sz="4" w:space="0" w:color="auto"/>
              <w:left w:val="single" w:sz="4" w:space="0" w:color="auto"/>
              <w:bottom w:val="single" w:sz="4" w:space="0" w:color="auto"/>
              <w:right w:val="single" w:sz="4" w:space="0" w:color="auto"/>
            </w:tcBorders>
            <w:hideMark/>
          </w:tcPr>
          <w:p w:rsidR="002F3006" w:rsidRPr="006E0CE3" w:rsidRDefault="006E0CE3" w:rsidP="00FD2580">
            <w:pPr>
              <w:rPr>
                <w:sz w:val="24"/>
                <w:szCs w:val="24"/>
                <w:lang w:eastAsia="en-US"/>
              </w:rPr>
            </w:pPr>
            <w:r w:rsidRPr="006E0CE3">
              <w:rPr>
                <w:sz w:val="24"/>
                <w:szCs w:val="24"/>
                <w:lang w:eastAsia="en-US"/>
              </w:rPr>
              <w:t>42</w:t>
            </w:r>
          </w:p>
        </w:tc>
        <w:tc>
          <w:tcPr>
            <w:tcW w:w="2255" w:type="dxa"/>
            <w:tcBorders>
              <w:top w:val="single" w:sz="4" w:space="0" w:color="auto"/>
              <w:left w:val="single" w:sz="4" w:space="0" w:color="auto"/>
              <w:bottom w:val="single" w:sz="4" w:space="0" w:color="auto"/>
              <w:right w:val="single" w:sz="4" w:space="0" w:color="auto"/>
            </w:tcBorders>
            <w:hideMark/>
          </w:tcPr>
          <w:p w:rsidR="002F3006" w:rsidRPr="006E0CE3" w:rsidRDefault="006E0CE3" w:rsidP="00FD2580">
            <w:pPr>
              <w:rPr>
                <w:sz w:val="24"/>
                <w:szCs w:val="24"/>
                <w:lang w:eastAsia="en-US"/>
              </w:rPr>
            </w:pPr>
            <w:r w:rsidRPr="006E0CE3">
              <w:rPr>
                <w:sz w:val="24"/>
                <w:szCs w:val="24"/>
                <w:lang w:eastAsia="en-US"/>
              </w:rPr>
              <w:t>50</w:t>
            </w:r>
          </w:p>
        </w:tc>
      </w:tr>
      <w:tr w:rsidR="006E0CE3" w:rsidRPr="006E0CE3" w:rsidTr="006E0CE3">
        <w:trPr>
          <w:trHeight w:val="339"/>
        </w:trPr>
        <w:tc>
          <w:tcPr>
            <w:tcW w:w="18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2F3006" w:rsidP="00FD2580">
            <w:pPr>
              <w:rPr>
                <w:sz w:val="24"/>
                <w:szCs w:val="24"/>
                <w:lang w:eastAsia="en-US"/>
              </w:rPr>
            </w:pPr>
            <w:r w:rsidRPr="006E0CE3">
              <w:rPr>
                <w:sz w:val="24"/>
                <w:szCs w:val="24"/>
                <w:lang w:eastAsia="en-US"/>
              </w:rPr>
              <w:t>4.</w:t>
            </w:r>
          </w:p>
        </w:tc>
        <w:tc>
          <w:tcPr>
            <w:tcW w:w="2114" w:type="dxa"/>
            <w:tcBorders>
              <w:top w:val="single" w:sz="4" w:space="0" w:color="auto"/>
              <w:left w:val="single" w:sz="4" w:space="0" w:color="auto"/>
              <w:bottom w:val="single" w:sz="4" w:space="0" w:color="auto"/>
              <w:right w:val="single" w:sz="4" w:space="0" w:color="auto"/>
            </w:tcBorders>
            <w:hideMark/>
          </w:tcPr>
          <w:p w:rsidR="002F3006" w:rsidRPr="006E0CE3" w:rsidRDefault="002F3006" w:rsidP="00FD2580">
            <w:pPr>
              <w:rPr>
                <w:sz w:val="24"/>
                <w:szCs w:val="24"/>
                <w:lang w:eastAsia="en-US"/>
              </w:rPr>
            </w:pPr>
            <w:r w:rsidRPr="006E0CE3">
              <w:rPr>
                <w:sz w:val="24"/>
                <w:szCs w:val="24"/>
                <w:lang w:eastAsia="en-US"/>
              </w:rPr>
              <w:t>93</w:t>
            </w:r>
          </w:p>
        </w:tc>
        <w:tc>
          <w:tcPr>
            <w:tcW w:w="2369" w:type="dxa"/>
            <w:tcBorders>
              <w:top w:val="single" w:sz="4" w:space="0" w:color="auto"/>
              <w:left w:val="single" w:sz="4" w:space="0" w:color="auto"/>
              <w:bottom w:val="single" w:sz="4" w:space="0" w:color="auto"/>
              <w:right w:val="single" w:sz="4" w:space="0" w:color="auto"/>
            </w:tcBorders>
            <w:hideMark/>
          </w:tcPr>
          <w:p w:rsidR="002F3006" w:rsidRPr="006E0CE3" w:rsidRDefault="006E0CE3" w:rsidP="00FD2580">
            <w:pPr>
              <w:rPr>
                <w:sz w:val="24"/>
                <w:szCs w:val="24"/>
                <w:lang w:eastAsia="en-US"/>
              </w:rPr>
            </w:pPr>
            <w:r w:rsidRPr="006E0CE3">
              <w:rPr>
                <w:sz w:val="24"/>
                <w:szCs w:val="24"/>
                <w:lang w:eastAsia="en-US"/>
              </w:rPr>
              <w:t>43</w:t>
            </w:r>
          </w:p>
        </w:tc>
        <w:tc>
          <w:tcPr>
            <w:tcW w:w="2255" w:type="dxa"/>
            <w:tcBorders>
              <w:top w:val="single" w:sz="4" w:space="0" w:color="auto"/>
              <w:left w:val="single" w:sz="4" w:space="0" w:color="auto"/>
              <w:bottom w:val="single" w:sz="4" w:space="0" w:color="auto"/>
              <w:right w:val="single" w:sz="4" w:space="0" w:color="auto"/>
            </w:tcBorders>
            <w:hideMark/>
          </w:tcPr>
          <w:p w:rsidR="002F3006" w:rsidRPr="006E0CE3" w:rsidRDefault="006E0CE3" w:rsidP="00FD2580">
            <w:pPr>
              <w:rPr>
                <w:sz w:val="24"/>
                <w:szCs w:val="24"/>
                <w:lang w:eastAsia="en-US"/>
              </w:rPr>
            </w:pPr>
            <w:r w:rsidRPr="006E0CE3">
              <w:rPr>
                <w:sz w:val="24"/>
                <w:szCs w:val="24"/>
                <w:lang w:eastAsia="en-US"/>
              </w:rPr>
              <w:t>50</w:t>
            </w:r>
          </w:p>
        </w:tc>
      </w:tr>
      <w:tr w:rsidR="006E0CE3" w:rsidRPr="006E0CE3" w:rsidTr="006E0CE3">
        <w:trPr>
          <w:trHeight w:val="339"/>
        </w:trPr>
        <w:tc>
          <w:tcPr>
            <w:tcW w:w="181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6E0CE3" w:rsidRDefault="002F3006" w:rsidP="00FD2580">
            <w:pPr>
              <w:rPr>
                <w:b/>
                <w:sz w:val="24"/>
                <w:szCs w:val="24"/>
                <w:lang w:eastAsia="en-US"/>
              </w:rPr>
            </w:pPr>
            <w:r w:rsidRPr="006E0CE3">
              <w:rPr>
                <w:b/>
                <w:sz w:val="24"/>
                <w:szCs w:val="24"/>
                <w:lang w:eastAsia="en-US"/>
              </w:rPr>
              <w:t>1.- 4.</w:t>
            </w:r>
          </w:p>
        </w:tc>
        <w:tc>
          <w:tcPr>
            <w:tcW w:w="2114"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6E0CE3" w:rsidRDefault="002F3006" w:rsidP="00FD2580">
            <w:pPr>
              <w:rPr>
                <w:b/>
                <w:sz w:val="24"/>
                <w:szCs w:val="24"/>
                <w:lang w:eastAsia="en-US"/>
              </w:rPr>
            </w:pPr>
            <w:r w:rsidRPr="006E0CE3">
              <w:rPr>
                <w:b/>
                <w:sz w:val="24"/>
                <w:szCs w:val="24"/>
                <w:lang w:eastAsia="en-US"/>
              </w:rPr>
              <w:t>416</w:t>
            </w:r>
          </w:p>
        </w:tc>
        <w:tc>
          <w:tcPr>
            <w:tcW w:w="2369"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6E0CE3" w:rsidRDefault="006E0CE3" w:rsidP="00FD2580">
            <w:pPr>
              <w:rPr>
                <w:b/>
                <w:sz w:val="24"/>
                <w:szCs w:val="24"/>
                <w:lang w:eastAsia="en-US"/>
              </w:rPr>
            </w:pPr>
            <w:r w:rsidRPr="006E0CE3">
              <w:rPr>
                <w:b/>
                <w:sz w:val="24"/>
                <w:szCs w:val="24"/>
                <w:lang w:eastAsia="en-US"/>
              </w:rPr>
              <w:t>209</w:t>
            </w:r>
          </w:p>
        </w:tc>
        <w:tc>
          <w:tcPr>
            <w:tcW w:w="2255"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6E0CE3" w:rsidRDefault="006E0CE3" w:rsidP="00FD2580">
            <w:pPr>
              <w:rPr>
                <w:b/>
                <w:sz w:val="24"/>
                <w:szCs w:val="24"/>
                <w:lang w:eastAsia="en-US"/>
              </w:rPr>
            </w:pPr>
            <w:r w:rsidRPr="006E0CE3">
              <w:rPr>
                <w:b/>
                <w:sz w:val="24"/>
                <w:szCs w:val="24"/>
                <w:lang w:eastAsia="en-US"/>
              </w:rPr>
              <w:t>207</w:t>
            </w:r>
          </w:p>
        </w:tc>
      </w:tr>
      <w:tr w:rsidR="006E0CE3" w:rsidRPr="006E0CE3" w:rsidTr="006E0CE3">
        <w:trPr>
          <w:trHeight w:val="339"/>
        </w:trPr>
        <w:tc>
          <w:tcPr>
            <w:tcW w:w="18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2F3006" w:rsidP="00FD2580">
            <w:pPr>
              <w:rPr>
                <w:sz w:val="24"/>
                <w:szCs w:val="24"/>
                <w:lang w:eastAsia="en-US"/>
              </w:rPr>
            </w:pPr>
            <w:r w:rsidRPr="006E0CE3">
              <w:rPr>
                <w:sz w:val="24"/>
                <w:szCs w:val="24"/>
                <w:lang w:eastAsia="en-US"/>
              </w:rPr>
              <w:t>5.</w:t>
            </w:r>
          </w:p>
        </w:tc>
        <w:tc>
          <w:tcPr>
            <w:tcW w:w="2114" w:type="dxa"/>
            <w:tcBorders>
              <w:top w:val="single" w:sz="4" w:space="0" w:color="auto"/>
              <w:left w:val="single" w:sz="4" w:space="0" w:color="auto"/>
              <w:bottom w:val="single" w:sz="4" w:space="0" w:color="auto"/>
              <w:right w:val="single" w:sz="4" w:space="0" w:color="auto"/>
            </w:tcBorders>
            <w:hideMark/>
          </w:tcPr>
          <w:p w:rsidR="002F3006" w:rsidRPr="006E0CE3" w:rsidRDefault="00BB4391" w:rsidP="00FD2580">
            <w:pPr>
              <w:rPr>
                <w:sz w:val="24"/>
                <w:szCs w:val="24"/>
                <w:lang w:eastAsia="en-US"/>
              </w:rPr>
            </w:pPr>
            <w:r>
              <w:rPr>
                <w:sz w:val="24"/>
                <w:szCs w:val="24"/>
                <w:lang w:eastAsia="en-US"/>
              </w:rPr>
              <w:t>102</w:t>
            </w:r>
          </w:p>
        </w:tc>
        <w:tc>
          <w:tcPr>
            <w:tcW w:w="2369" w:type="dxa"/>
            <w:tcBorders>
              <w:top w:val="single" w:sz="4" w:space="0" w:color="auto"/>
              <w:left w:val="single" w:sz="4" w:space="0" w:color="auto"/>
              <w:bottom w:val="single" w:sz="4" w:space="0" w:color="auto"/>
              <w:right w:val="single" w:sz="4" w:space="0" w:color="auto"/>
            </w:tcBorders>
            <w:hideMark/>
          </w:tcPr>
          <w:p w:rsidR="002F3006" w:rsidRPr="006E0CE3" w:rsidRDefault="00BB4391" w:rsidP="00FD2580">
            <w:pPr>
              <w:rPr>
                <w:sz w:val="24"/>
                <w:szCs w:val="24"/>
                <w:lang w:eastAsia="en-US"/>
              </w:rPr>
            </w:pPr>
            <w:r>
              <w:rPr>
                <w:sz w:val="24"/>
                <w:szCs w:val="24"/>
                <w:lang w:eastAsia="en-US"/>
              </w:rPr>
              <w:t>45</w:t>
            </w:r>
          </w:p>
        </w:tc>
        <w:tc>
          <w:tcPr>
            <w:tcW w:w="2255" w:type="dxa"/>
            <w:tcBorders>
              <w:top w:val="single" w:sz="4" w:space="0" w:color="auto"/>
              <w:left w:val="single" w:sz="4" w:space="0" w:color="auto"/>
              <w:bottom w:val="single" w:sz="4" w:space="0" w:color="auto"/>
              <w:right w:val="single" w:sz="4" w:space="0" w:color="auto"/>
            </w:tcBorders>
            <w:hideMark/>
          </w:tcPr>
          <w:p w:rsidR="002F3006" w:rsidRPr="006E0CE3" w:rsidRDefault="006E0CE3" w:rsidP="00FD2580">
            <w:pPr>
              <w:rPr>
                <w:sz w:val="24"/>
                <w:szCs w:val="24"/>
                <w:lang w:eastAsia="en-US"/>
              </w:rPr>
            </w:pPr>
            <w:r w:rsidRPr="006E0CE3">
              <w:rPr>
                <w:sz w:val="24"/>
                <w:szCs w:val="24"/>
                <w:lang w:eastAsia="en-US"/>
              </w:rPr>
              <w:t>57</w:t>
            </w:r>
          </w:p>
        </w:tc>
      </w:tr>
      <w:tr w:rsidR="006E0CE3" w:rsidRPr="006E0CE3" w:rsidTr="006E0CE3">
        <w:trPr>
          <w:trHeight w:val="339"/>
        </w:trPr>
        <w:tc>
          <w:tcPr>
            <w:tcW w:w="18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2F3006" w:rsidP="00FD2580">
            <w:pPr>
              <w:rPr>
                <w:sz w:val="24"/>
                <w:szCs w:val="24"/>
                <w:lang w:eastAsia="en-US"/>
              </w:rPr>
            </w:pPr>
            <w:r w:rsidRPr="006E0CE3">
              <w:rPr>
                <w:sz w:val="24"/>
                <w:szCs w:val="24"/>
                <w:lang w:eastAsia="en-US"/>
              </w:rPr>
              <w:t>6.</w:t>
            </w:r>
          </w:p>
        </w:tc>
        <w:tc>
          <w:tcPr>
            <w:tcW w:w="2114" w:type="dxa"/>
            <w:tcBorders>
              <w:top w:val="single" w:sz="4" w:space="0" w:color="auto"/>
              <w:left w:val="single" w:sz="4" w:space="0" w:color="auto"/>
              <w:bottom w:val="single" w:sz="4" w:space="0" w:color="auto"/>
              <w:right w:val="single" w:sz="4" w:space="0" w:color="auto"/>
            </w:tcBorders>
            <w:hideMark/>
          </w:tcPr>
          <w:p w:rsidR="002F3006" w:rsidRPr="006E0CE3" w:rsidRDefault="002F3006" w:rsidP="00FD2580">
            <w:pPr>
              <w:rPr>
                <w:sz w:val="24"/>
                <w:szCs w:val="24"/>
                <w:lang w:eastAsia="en-US"/>
              </w:rPr>
            </w:pPr>
            <w:r w:rsidRPr="006E0CE3">
              <w:rPr>
                <w:sz w:val="24"/>
                <w:szCs w:val="24"/>
                <w:lang w:eastAsia="en-US"/>
              </w:rPr>
              <w:t>75</w:t>
            </w:r>
          </w:p>
        </w:tc>
        <w:tc>
          <w:tcPr>
            <w:tcW w:w="2369" w:type="dxa"/>
            <w:tcBorders>
              <w:top w:val="single" w:sz="4" w:space="0" w:color="auto"/>
              <w:left w:val="single" w:sz="4" w:space="0" w:color="auto"/>
              <w:bottom w:val="single" w:sz="4" w:space="0" w:color="auto"/>
              <w:right w:val="single" w:sz="4" w:space="0" w:color="auto"/>
            </w:tcBorders>
            <w:hideMark/>
          </w:tcPr>
          <w:p w:rsidR="002F3006" w:rsidRPr="006E0CE3" w:rsidRDefault="006E0CE3" w:rsidP="00FD2580">
            <w:pPr>
              <w:rPr>
                <w:sz w:val="24"/>
                <w:szCs w:val="24"/>
                <w:lang w:eastAsia="en-US"/>
              </w:rPr>
            </w:pPr>
            <w:r w:rsidRPr="006E0CE3">
              <w:rPr>
                <w:sz w:val="24"/>
                <w:szCs w:val="24"/>
                <w:lang w:eastAsia="en-US"/>
              </w:rPr>
              <w:t>36</w:t>
            </w:r>
          </w:p>
        </w:tc>
        <w:tc>
          <w:tcPr>
            <w:tcW w:w="2255" w:type="dxa"/>
            <w:tcBorders>
              <w:top w:val="single" w:sz="4" w:space="0" w:color="auto"/>
              <w:left w:val="single" w:sz="4" w:space="0" w:color="auto"/>
              <w:bottom w:val="single" w:sz="4" w:space="0" w:color="auto"/>
              <w:right w:val="single" w:sz="4" w:space="0" w:color="auto"/>
            </w:tcBorders>
            <w:hideMark/>
          </w:tcPr>
          <w:p w:rsidR="002F3006" w:rsidRPr="006E0CE3" w:rsidRDefault="006E0CE3" w:rsidP="00FD2580">
            <w:pPr>
              <w:rPr>
                <w:sz w:val="24"/>
                <w:szCs w:val="24"/>
                <w:lang w:eastAsia="en-US"/>
              </w:rPr>
            </w:pPr>
            <w:r w:rsidRPr="006E0CE3">
              <w:rPr>
                <w:sz w:val="24"/>
                <w:szCs w:val="24"/>
                <w:lang w:eastAsia="en-US"/>
              </w:rPr>
              <w:t>39</w:t>
            </w:r>
          </w:p>
        </w:tc>
      </w:tr>
      <w:tr w:rsidR="006E0CE3" w:rsidRPr="006E0CE3" w:rsidTr="006E0CE3">
        <w:trPr>
          <w:trHeight w:val="324"/>
        </w:trPr>
        <w:tc>
          <w:tcPr>
            <w:tcW w:w="18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2F3006" w:rsidP="00FD2580">
            <w:pPr>
              <w:rPr>
                <w:sz w:val="24"/>
                <w:szCs w:val="24"/>
                <w:lang w:eastAsia="en-US"/>
              </w:rPr>
            </w:pPr>
            <w:r w:rsidRPr="006E0CE3">
              <w:rPr>
                <w:sz w:val="24"/>
                <w:szCs w:val="24"/>
                <w:lang w:eastAsia="en-US"/>
              </w:rPr>
              <w:t>7.</w:t>
            </w:r>
          </w:p>
        </w:tc>
        <w:tc>
          <w:tcPr>
            <w:tcW w:w="2114" w:type="dxa"/>
            <w:tcBorders>
              <w:top w:val="single" w:sz="4" w:space="0" w:color="auto"/>
              <w:left w:val="single" w:sz="4" w:space="0" w:color="auto"/>
              <w:bottom w:val="single" w:sz="4" w:space="0" w:color="auto"/>
              <w:right w:val="single" w:sz="4" w:space="0" w:color="auto"/>
            </w:tcBorders>
            <w:hideMark/>
          </w:tcPr>
          <w:p w:rsidR="002F3006" w:rsidRPr="006E0CE3" w:rsidRDefault="002F3006" w:rsidP="00FD2580">
            <w:pPr>
              <w:rPr>
                <w:sz w:val="24"/>
                <w:szCs w:val="24"/>
                <w:lang w:eastAsia="en-US"/>
              </w:rPr>
            </w:pPr>
            <w:r w:rsidRPr="006E0CE3">
              <w:rPr>
                <w:sz w:val="24"/>
                <w:szCs w:val="24"/>
                <w:lang w:eastAsia="en-US"/>
              </w:rPr>
              <w:t>88</w:t>
            </w:r>
          </w:p>
        </w:tc>
        <w:tc>
          <w:tcPr>
            <w:tcW w:w="2369" w:type="dxa"/>
            <w:tcBorders>
              <w:top w:val="single" w:sz="4" w:space="0" w:color="auto"/>
              <w:left w:val="single" w:sz="4" w:space="0" w:color="auto"/>
              <w:bottom w:val="single" w:sz="4" w:space="0" w:color="auto"/>
              <w:right w:val="single" w:sz="4" w:space="0" w:color="auto"/>
            </w:tcBorders>
            <w:hideMark/>
          </w:tcPr>
          <w:p w:rsidR="002F3006" w:rsidRPr="006E0CE3" w:rsidRDefault="006E0CE3" w:rsidP="00FD2580">
            <w:pPr>
              <w:rPr>
                <w:sz w:val="24"/>
                <w:szCs w:val="24"/>
                <w:lang w:eastAsia="en-US"/>
              </w:rPr>
            </w:pPr>
            <w:r w:rsidRPr="006E0CE3">
              <w:rPr>
                <w:sz w:val="24"/>
                <w:szCs w:val="24"/>
                <w:lang w:eastAsia="en-US"/>
              </w:rPr>
              <w:t>47</w:t>
            </w:r>
          </w:p>
        </w:tc>
        <w:tc>
          <w:tcPr>
            <w:tcW w:w="2255" w:type="dxa"/>
            <w:tcBorders>
              <w:top w:val="single" w:sz="4" w:space="0" w:color="auto"/>
              <w:left w:val="single" w:sz="4" w:space="0" w:color="auto"/>
              <w:bottom w:val="single" w:sz="4" w:space="0" w:color="auto"/>
              <w:right w:val="single" w:sz="4" w:space="0" w:color="auto"/>
            </w:tcBorders>
            <w:hideMark/>
          </w:tcPr>
          <w:p w:rsidR="002F3006" w:rsidRPr="006E0CE3" w:rsidRDefault="006E0CE3" w:rsidP="00FD2580">
            <w:pPr>
              <w:rPr>
                <w:sz w:val="24"/>
                <w:szCs w:val="24"/>
                <w:lang w:eastAsia="en-US"/>
              </w:rPr>
            </w:pPr>
            <w:r w:rsidRPr="006E0CE3">
              <w:rPr>
                <w:sz w:val="24"/>
                <w:szCs w:val="24"/>
                <w:lang w:eastAsia="en-US"/>
              </w:rPr>
              <w:t>41</w:t>
            </w:r>
          </w:p>
        </w:tc>
      </w:tr>
      <w:tr w:rsidR="006E0CE3" w:rsidRPr="006E0CE3" w:rsidTr="006E0CE3">
        <w:trPr>
          <w:trHeight w:val="339"/>
        </w:trPr>
        <w:tc>
          <w:tcPr>
            <w:tcW w:w="18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2F3006" w:rsidP="00FD2580">
            <w:pPr>
              <w:rPr>
                <w:sz w:val="24"/>
                <w:szCs w:val="24"/>
                <w:lang w:eastAsia="en-US"/>
              </w:rPr>
            </w:pPr>
            <w:r w:rsidRPr="006E0CE3">
              <w:rPr>
                <w:sz w:val="24"/>
                <w:szCs w:val="24"/>
                <w:lang w:eastAsia="en-US"/>
              </w:rPr>
              <w:t>8.</w:t>
            </w:r>
          </w:p>
        </w:tc>
        <w:tc>
          <w:tcPr>
            <w:tcW w:w="2114" w:type="dxa"/>
            <w:tcBorders>
              <w:top w:val="single" w:sz="4" w:space="0" w:color="auto"/>
              <w:left w:val="single" w:sz="4" w:space="0" w:color="auto"/>
              <w:bottom w:val="single" w:sz="4" w:space="0" w:color="auto"/>
              <w:right w:val="single" w:sz="4" w:space="0" w:color="auto"/>
            </w:tcBorders>
            <w:hideMark/>
          </w:tcPr>
          <w:p w:rsidR="002F3006" w:rsidRPr="006E0CE3" w:rsidRDefault="002F3006" w:rsidP="00FD2580">
            <w:pPr>
              <w:rPr>
                <w:sz w:val="24"/>
                <w:szCs w:val="24"/>
                <w:lang w:eastAsia="en-US"/>
              </w:rPr>
            </w:pPr>
            <w:r w:rsidRPr="006E0CE3">
              <w:rPr>
                <w:sz w:val="24"/>
                <w:szCs w:val="24"/>
                <w:lang w:eastAsia="en-US"/>
              </w:rPr>
              <w:t>80</w:t>
            </w:r>
          </w:p>
        </w:tc>
        <w:tc>
          <w:tcPr>
            <w:tcW w:w="2369" w:type="dxa"/>
            <w:tcBorders>
              <w:top w:val="single" w:sz="4" w:space="0" w:color="auto"/>
              <w:left w:val="single" w:sz="4" w:space="0" w:color="auto"/>
              <w:bottom w:val="single" w:sz="4" w:space="0" w:color="auto"/>
              <w:right w:val="single" w:sz="4" w:space="0" w:color="auto"/>
            </w:tcBorders>
            <w:hideMark/>
          </w:tcPr>
          <w:p w:rsidR="002F3006" w:rsidRPr="006E0CE3" w:rsidRDefault="006E0CE3" w:rsidP="00FD2580">
            <w:pPr>
              <w:rPr>
                <w:sz w:val="24"/>
                <w:szCs w:val="24"/>
                <w:lang w:eastAsia="en-US"/>
              </w:rPr>
            </w:pPr>
            <w:r w:rsidRPr="006E0CE3">
              <w:rPr>
                <w:sz w:val="24"/>
                <w:szCs w:val="24"/>
                <w:lang w:eastAsia="en-US"/>
              </w:rPr>
              <w:t>43</w:t>
            </w:r>
          </w:p>
        </w:tc>
        <w:tc>
          <w:tcPr>
            <w:tcW w:w="2255" w:type="dxa"/>
            <w:tcBorders>
              <w:top w:val="single" w:sz="4" w:space="0" w:color="auto"/>
              <w:left w:val="single" w:sz="4" w:space="0" w:color="auto"/>
              <w:bottom w:val="single" w:sz="4" w:space="0" w:color="auto"/>
              <w:right w:val="single" w:sz="4" w:space="0" w:color="auto"/>
            </w:tcBorders>
            <w:hideMark/>
          </w:tcPr>
          <w:p w:rsidR="002F3006" w:rsidRPr="006E0CE3" w:rsidRDefault="006E0CE3" w:rsidP="00FD2580">
            <w:pPr>
              <w:rPr>
                <w:sz w:val="24"/>
                <w:szCs w:val="24"/>
                <w:lang w:eastAsia="en-US"/>
              </w:rPr>
            </w:pPr>
            <w:r w:rsidRPr="006E0CE3">
              <w:rPr>
                <w:sz w:val="24"/>
                <w:szCs w:val="24"/>
                <w:lang w:eastAsia="en-US"/>
              </w:rPr>
              <w:t>37</w:t>
            </w:r>
          </w:p>
        </w:tc>
      </w:tr>
      <w:tr w:rsidR="006E0CE3" w:rsidRPr="006E0CE3" w:rsidTr="006E0CE3">
        <w:trPr>
          <w:trHeight w:val="339"/>
        </w:trPr>
        <w:tc>
          <w:tcPr>
            <w:tcW w:w="181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6E0CE3" w:rsidRDefault="002F3006" w:rsidP="00FD2580">
            <w:pPr>
              <w:rPr>
                <w:b/>
                <w:sz w:val="24"/>
                <w:szCs w:val="24"/>
                <w:lang w:eastAsia="en-US"/>
              </w:rPr>
            </w:pPr>
            <w:r w:rsidRPr="006E0CE3">
              <w:rPr>
                <w:b/>
                <w:sz w:val="24"/>
                <w:szCs w:val="24"/>
                <w:lang w:eastAsia="en-US"/>
              </w:rPr>
              <w:t>5. – 8</w:t>
            </w:r>
          </w:p>
        </w:tc>
        <w:tc>
          <w:tcPr>
            <w:tcW w:w="2114"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6E0CE3" w:rsidRDefault="00BB4391" w:rsidP="00FD2580">
            <w:pPr>
              <w:rPr>
                <w:b/>
                <w:sz w:val="24"/>
                <w:szCs w:val="24"/>
                <w:lang w:eastAsia="en-US"/>
              </w:rPr>
            </w:pPr>
            <w:r>
              <w:rPr>
                <w:b/>
                <w:sz w:val="24"/>
                <w:szCs w:val="24"/>
                <w:lang w:eastAsia="en-US"/>
              </w:rPr>
              <w:t>346</w:t>
            </w:r>
          </w:p>
        </w:tc>
        <w:tc>
          <w:tcPr>
            <w:tcW w:w="2369"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6E0CE3" w:rsidRDefault="00BB4391" w:rsidP="00FD2580">
            <w:pPr>
              <w:rPr>
                <w:b/>
                <w:sz w:val="24"/>
                <w:szCs w:val="24"/>
                <w:lang w:eastAsia="en-US"/>
              </w:rPr>
            </w:pPr>
            <w:r>
              <w:rPr>
                <w:b/>
                <w:sz w:val="24"/>
                <w:szCs w:val="24"/>
                <w:lang w:eastAsia="en-US"/>
              </w:rPr>
              <w:t>171</w:t>
            </w:r>
          </w:p>
        </w:tc>
        <w:tc>
          <w:tcPr>
            <w:tcW w:w="2255"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2F3006" w:rsidRPr="006E0CE3" w:rsidRDefault="006E0CE3" w:rsidP="00FD2580">
            <w:pPr>
              <w:rPr>
                <w:b/>
                <w:sz w:val="24"/>
                <w:szCs w:val="24"/>
                <w:lang w:eastAsia="en-US"/>
              </w:rPr>
            </w:pPr>
            <w:r w:rsidRPr="006E0CE3">
              <w:rPr>
                <w:b/>
                <w:sz w:val="24"/>
                <w:szCs w:val="24"/>
                <w:lang w:eastAsia="en-US"/>
              </w:rPr>
              <w:t>174</w:t>
            </w:r>
          </w:p>
        </w:tc>
      </w:tr>
      <w:tr w:rsidR="006E0CE3" w:rsidRPr="006E0CE3" w:rsidTr="006E0CE3">
        <w:trPr>
          <w:trHeight w:val="339"/>
        </w:trPr>
        <w:tc>
          <w:tcPr>
            <w:tcW w:w="18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2F3006" w:rsidP="00FD2580">
            <w:pPr>
              <w:rPr>
                <w:b/>
                <w:sz w:val="24"/>
                <w:szCs w:val="24"/>
                <w:lang w:eastAsia="en-US"/>
              </w:rPr>
            </w:pPr>
            <w:r w:rsidRPr="006E0CE3">
              <w:rPr>
                <w:b/>
                <w:sz w:val="24"/>
                <w:szCs w:val="24"/>
                <w:lang w:eastAsia="en-US"/>
              </w:rPr>
              <w:t>1.- 8.</w:t>
            </w:r>
          </w:p>
        </w:tc>
        <w:tc>
          <w:tcPr>
            <w:tcW w:w="2114"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BB4391" w:rsidP="00FD2580">
            <w:pPr>
              <w:rPr>
                <w:b/>
                <w:sz w:val="24"/>
                <w:szCs w:val="24"/>
                <w:lang w:eastAsia="en-US"/>
              </w:rPr>
            </w:pPr>
            <w:r>
              <w:rPr>
                <w:b/>
                <w:sz w:val="24"/>
                <w:szCs w:val="24"/>
                <w:lang w:eastAsia="en-US"/>
              </w:rPr>
              <w:t>761</w:t>
            </w:r>
          </w:p>
        </w:tc>
        <w:tc>
          <w:tcPr>
            <w:tcW w:w="2369"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BB4391" w:rsidP="00FD2580">
            <w:pPr>
              <w:rPr>
                <w:b/>
                <w:sz w:val="24"/>
                <w:szCs w:val="24"/>
                <w:lang w:eastAsia="en-US"/>
              </w:rPr>
            </w:pPr>
            <w:r>
              <w:rPr>
                <w:b/>
                <w:sz w:val="24"/>
                <w:szCs w:val="24"/>
                <w:lang w:eastAsia="en-US"/>
              </w:rPr>
              <w:t>380</w:t>
            </w:r>
          </w:p>
        </w:tc>
        <w:tc>
          <w:tcPr>
            <w:tcW w:w="2255"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Pr="006E0CE3" w:rsidRDefault="006E0CE3" w:rsidP="00FD2580">
            <w:pPr>
              <w:rPr>
                <w:b/>
                <w:sz w:val="24"/>
                <w:szCs w:val="24"/>
                <w:lang w:eastAsia="en-US"/>
              </w:rPr>
            </w:pPr>
            <w:r w:rsidRPr="006E0CE3">
              <w:rPr>
                <w:b/>
                <w:sz w:val="24"/>
                <w:szCs w:val="24"/>
                <w:lang w:eastAsia="en-US"/>
              </w:rPr>
              <w:t>381</w:t>
            </w:r>
          </w:p>
        </w:tc>
      </w:tr>
    </w:tbl>
    <w:p w:rsidR="002F3006" w:rsidRPr="006E0CE3" w:rsidRDefault="002F3006" w:rsidP="002F3006"/>
    <w:p w:rsidR="002F3006" w:rsidRPr="006E0CE3" w:rsidRDefault="002F3006" w:rsidP="002F3006"/>
    <w:p w:rsidR="002F3006" w:rsidRPr="006E0CE3" w:rsidRDefault="002F3006" w:rsidP="002F3006"/>
    <w:p w:rsidR="002F3006" w:rsidRPr="006E0CE3" w:rsidRDefault="002F3006" w:rsidP="002F3006"/>
    <w:p w:rsidR="002F3006" w:rsidRDefault="002F3006" w:rsidP="002F3006"/>
    <w:p w:rsidR="002F3006" w:rsidRDefault="002F3006" w:rsidP="002F3006"/>
    <w:p w:rsidR="002F3006" w:rsidRDefault="002F3006" w:rsidP="002F3006"/>
    <w:p w:rsidR="002F3006" w:rsidRDefault="002F3006" w:rsidP="002F3006"/>
    <w:p w:rsidR="002F3006" w:rsidRDefault="00137FB9" w:rsidP="002F3006">
      <w:r>
        <w:rPr>
          <w:b/>
          <w:bCs/>
          <w:noProof/>
          <w:color w:val="FF0000"/>
          <w:sz w:val="24"/>
          <w:szCs w:val="24"/>
        </w:rPr>
        <w:drawing>
          <wp:inline distT="0" distB="0" distL="0" distR="0" wp14:anchorId="1487B78D" wp14:editId="35994E93">
            <wp:extent cx="2445515" cy="2580017"/>
            <wp:effectExtent l="0" t="0" r="0" b="0"/>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kolski_bus.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94877" cy="2737594"/>
                    </a:xfrm>
                    <a:prstGeom prst="rect">
                      <a:avLst/>
                    </a:prstGeom>
                  </pic:spPr>
                </pic:pic>
              </a:graphicData>
            </a:graphic>
          </wp:inline>
        </w:drawing>
      </w:r>
    </w:p>
    <w:p w:rsidR="002F3006" w:rsidRDefault="002F3006" w:rsidP="002F3006"/>
    <w:p w:rsidR="002F3006" w:rsidRDefault="002F3006" w:rsidP="002F3006"/>
    <w:p w:rsidR="009E05BA" w:rsidRDefault="009E05BA">
      <w:pPr>
        <w:rPr>
          <w:b/>
        </w:rPr>
      </w:pPr>
    </w:p>
    <w:p w:rsidR="002F3006" w:rsidRDefault="002F3006">
      <w:pPr>
        <w:rPr>
          <w:b/>
        </w:rPr>
      </w:pPr>
    </w:p>
    <w:p w:rsidR="002F3006" w:rsidRDefault="002F3006">
      <w:pPr>
        <w:rPr>
          <w:b/>
        </w:rPr>
      </w:pPr>
    </w:p>
    <w:p w:rsidR="002F3006" w:rsidRDefault="002F3006">
      <w:pPr>
        <w:rPr>
          <w:b/>
        </w:rPr>
      </w:pPr>
    </w:p>
    <w:p w:rsidR="009C5BF8" w:rsidRDefault="009C5BF8">
      <w:pPr>
        <w:rPr>
          <w:b/>
        </w:rPr>
      </w:pPr>
    </w:p>
    <w:p w:rsidR="009C5BF8" w:rsidRDefault="009C5BF8">
      <w:pPr>
        <w:rPr>
          <w:b/>
        </w:rPr>
      </w:pPr>
    </w:p>
    <w:p w:rsidR="009C5BF8" w:rsidRDefault="009C5BF8">
      <w:pPr>
        <w:rPr>
          <w:b/>
        </w:rPr>
      </w:pPr>
    </w:p>
    <w:p w:rsidR="009C5BF8" w:rsidRDefault="009C5BF8">
      <w:pPr>
        <w:rPr>
          <w:b/>
        </w:rPr>
      </w:pPr>
    </w:p>
    <w:p w:rsidR="002F3006" w:rsidRPr="00D20196" w:rsidRDefault="002F3006" w:rsidP="00137FB9">
      <w:pPr>
        <w:tabs>
          <w:tab w:val="left" w:pos="4068"/>
        </w:tabs>
        <w:rPr>
          <w:b/>
        </w:rPr>
      </w:pPr>
      <w:r w:rsidRPr="00D20196">
        <w:rPr>
          <w:b/>
        </w:rPr>
        <w:t>3. 4. POPIS RAZREDA I RAZREDNIKA PO SMJENAMA</w:t>
      </w:r>
      <w:r>
        <w:rPr>
          <w:b/>
        </w:rPr>
        <w:t xml:space="preserve"> šk. god. 2026./2027</w:t>
      </w:r>
      <w:r w:rsidRPr="00D20196">
        <w:rPr>
          <w:b/>
        </w:rPr>
        <w:t xml:space="preserve">. </w:t>
      </w:r>
    </w:p>
    <w:tbl>
      <w:tblPr>
        <w:tblpPr w:leftFromText="180" w:rightFromText="180" w:bottomFromText="200" w:vertAnchor="text" w:horzAnchor="margin" w:tblpXSpec="center" w:tblpY="26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1915"/>
        <w:gridCol w:w="709"/>
        <w:gridCol w:w="567"/>
        <w:gridCol w:w="567"/>
        <w:gridCol w:w="1417"/>
        <w:gridCol w:w="709"/>
        <w:gridCol w:w="2126"/>
        <w:gridCol w:w="709"/>
        <w:gridCol w:w="558"/>
        <w:gridCol w:w="426"/>
        <w:gridCol w:w="292"/>
      </w:tblGrid>
      <w:tr w:rsidR="002F3006" w:rsidTr="00FD2580">
        <w:trPr>
          <w:cantSplit/>
          <w:trHeight w:val="274"/>
        </w:trPr>
        <w:tc>
          <w:tcPr>
            <w:tcW w:w="5920" w:type="dxa"/>
            <w:gridSpan w:val="6"/>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b/>
                <w:color w:val="000000" w:themeColor="text1"/>
                <w:sz w:val="22"/>
                <w:szCs w:val="22"/>
                <w:lang w:val="pt-BR" w:eastAsia="en-US"/>
              </w:rPr>
            </w:pPr>
            <w:r>
              <w:rPr>
                <w:b/>
                <w:color w:val="000000" w:themeColor="text1"/>
                <w:sz w:val="22"/>
                <w:szCs w:val="22"/>
                <w:lang w:val="pt-BR" w:eastAsia="en-US"/>
              </w:rPr>
              <w:t>S M J E N A    “ A “</w:t>
            </w:r>
          </w:p>
        </w:tc>
        <w:tc>
          <w:tcPr>
            <w:tcW w:w="4820" w:type="dxa"/>
            <w:gridSpan w:val="6"/>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b/>
                <w:color w:val="000000" w:themeColor="text1"/>
                <w:sz w:val="22"/>
                <w:szCs w:val="22"/>
                <w:lang w:val="pt-BR" w:eastAsia="en-US"/>
              </w:rPr>
            </w:pPr>
            <w:r>
              <w:rPr>
                <w:b/>
                <w:color w:val="000000" w:themeColor="text1"/>
                <w:sz w:val="22"/>
                <w:szCs w:val="22"/>
                <w:lang w:val="pt-BR" w:eastAsia="en-US"/>
              </w:rPr>
              <w:t xml:space="preserve">   S M J E N A   “ B “</w:t>
            </w:r>
          </w:p>
        </w:tc>
      </w:tr>
      <w:tr w:rsidR="002F3006" w:rsidTr="00FD2580">
        <w:trPr>
          <w:cantSplit/>
          <w:trHeight w:val="317"/>
        </w:trPr>
        <w:tc>
          <w:tcPr>
            <w:tcW w:w="745" w:type="dxa"/>
            <w:vMerge w:val="restart"/>
            <w:tcBorders>
              <w:top w:val="single" w:sz="4" w:space="0" w:color="auto"/>
              <w:left w:val="single" w:sz="4" w:space="0" w:color="auto"/>
              <w:bottom w:val="single" w:sz="18" w:space="0" w:color="auto"/>
              <w:right w:val="single" w:sz="4" w:space="0" w:color="auto"/>
            </w:tcBorders>
            <w:shd w:val="clear" w:color="auto" w:fill="C0D7F1" w:themeFill="text2" w:themeFillTint="33"/>
            <w:hideMark/>
          </w:tcPr>
          <w:p w:rsidR="002F3006" w:rsidRDefault="002F3006" w:rsidP="00FD2580">
            <w:pPr>
              <w:spacing w:line="276" w:lineRule="auto"/>
              <w:rPr>
                <w:sz w:val="22"/>
                <w:szCs w:val="22"/>
                <w:lang w:val="pt-BR" w:eastAsia="en-US"/>
              </w:rPr>
            </w:pPr>
            <w:r>
              <w:rPr>
                <w:sz w:val="22"/>
                <w:szCs w:val="22"/>
                <w:lang w:val="pt-BR" w:eastAsia="en-US"/>
              </w:rPr>
              <w:t>raz.</w:t>
            </w:r>
          </w:p>
        </w:tc>
        <w:tc>
          <w:tcPr>
            <w:tcW w:w="1915" w:type="dxa"/>
            <w:vMerge w:val="restart"/>
            <w:tcBorders>
              <w:top w:val="single" w:sz="4" w:space="0" w:color="auto"/>
              <w:left w:val="single" w:sz="4" w:space="0" w:color="auto"/>
              <w:bottom w:val="single" w:sz="18"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val="pt-BR" w:eastAsia="en-US"/>
              </w:rPr>
            </w:pPr>
            <w:r>
              <w:rPr>
                <w:color w:val="000000" w:themeColor="text1"/>
                <w:sz w:val="22"/>
                <w:szCs w:val="22"/>
                <w:lang w:val="pt-BR" w:eastAsia="en-US"/>
              </w:rPr>
              <w:t>razrednik</w:t>
            </w:r>
          </w:p>
        </w:tc>
        <w:tc>
          <w:tcPr>
            <w:tcW w:w="1843" w:type="dxa"/>
            <w:gridSpan w:val="3"/>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val="pt-BR" w:eastAsia="en-US"/>
              </w:rPr>
              <w:t xml:space="preserve"> br.uč</w:t>
            </w:r>
            <w:r>
              <w:rPr>
                <w:color w:val="000000" w:themeColor="text1"/>
                <w:sz w:val="22"/>
                <w:szCs w:val="22"/>
                <w:lang w:eastAsia="en-US"/>
              </w:rPr>
              <w:t>en.</w:t>
            </w:r>
          </w:p>
        </w:tc>
        <w:tc>
          <w:tcPr>
            <w:tcW w:w="1417" w:type="dxa"/>
            <w:vMerge w:val="restart"/>
            <w:tcBorders>
              <w:top w:val="single" w:sz="4" w:space="0" w:color="auto"/>
              <w:left w:val="single" w:sz="4" w:space="0" w:color="auto"/>
              <w:bottom w:val="single" w:sz="18" w:space="0" w:color="auto"/>
              <w:right w:val="single" w:sz="4" w:space="0" w:color="auto"/>
            </w:tcBorders>
            <w:shd w:val="clear" w:color="auto" w:fill="C0D7F1" w:themeFill="text2" w:themeFillTint="33"/>
          </w:tcPr>
          <w:p w:rsidR="002F3006" w:rsidRDefault="002F3006" w:rsidP="00FD2580">
            <w:pPr>
              <w:spacing w:line="276" w:lineRule="auto"/>
              <w:rPr>
                <w:color w:val="000000" w:themeColor="text1"/>
                <w:sz w:val="22"/>
                <w:szCs w:val="22"/>
                <w:lang w:eastAsia="en-US"/>
              </w:rPr>
            </w:pPr>
          </w:p>
        </w:tc>
        <w:tc>
          <w:tcPr>
            <w:tcW w:w="709" w:type="dxa"/>
            <w:vMerge w:val="restart"/>
            <w:tcBorders>
              <w:top w:val="single" w:sz="4" w:space="0" w:color="auto"/>
              <w:left w:val="single" w:sz="4" w:space="0" w:color="auto"/>
              <w:bottom w:val="single" w:sz="18"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raz.</w:t>
            </w:r>
          </w:p>
        </w:tc>
        <w:tc>
          <w:tcPr>
            <w:tcW w:w="2126" w:type="dxa"/>
            <w:vMerge w:val="restart"/>
            <w:tcBorders>
              <w:top w:val="single" w:sz="4" w:space="0" w:color="auto"/>
              <w:left w:val="single" w:sz="4" w:space="0" w:color="auto"/>
              <w:bottom w:val="single" w:sz="18"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razrednik                             </w:t>
            </w:r>
          </w:p>
        </w:tc>
        <w:tc>
          <w:tcPr>
            <w:tcW w:w="1693" w:type="dxa"/>
            <w:gridSpan w:val="3"/>
            <w:tcBorders>
              <w:top w:val="single" w:sz="4" w:space="0" w:color="auto"/>
              <w:left w:val="single" w:sz="4" w:space="0" w:color="auto"/>
              <w:bottom w:val="single" w:sz="4" w:space="0" w:color="auto"/>
              <w:right w:val="nil"/>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br.učen.</w:t>
            </w:r>
          </w:p>
        </w:tc>
        <w:tc>
          <w:tcPr>
            <w:tcW w:w="292" w:type="dxa"/>
            <w:vMerge w:val="restart"/>
            <w:tcBorders>
              <w:top w:val="single" w:sz="4" w:space="0" w:color="auto"/>
              <w:left w:val="nil"/>
              <w:bottom w:val="single" w:sz="18" w:space="0" w:color="auto"/>
              <w:right w:val="single" w:sz="4" w:space="0" w:color="auto"/>
            </w:tcBorders>
            <w:shd w:val="clear" w:color="auto" w:fill="C0D7F1" w:themeFill="text2" w:themeFillTint="33"/>
          </w:tcPr>
          <w:p w:rsidR="002F3006" w:rsidRDefault="002F3006" w:rsidP="00FD2580">
            <w:pPr>
              <w:spacing w:line="276" w:lineRule="auto"/>
              <w:rPr>
                <w:color w:val="000000" w:themeColor="text1"/>
                <w:sz w:val="22"/>
                <w:szCs w:val="22"/>
                <w:lang w:eastAsia="en-US"/>
              </w:rPr>
            </w:pPr>
          </w:p>
        </w:tc>
      </w:tr>
      <w:tr w:rsidR="002F3006" w:rsidTr="00FD2580">
        <w:trPr>
          <w:cantSplit/>
          <w:trHeight w:val="153"/>
        </w:trPr>
        <w:tc>
          <w:tcPr>
            <w:tcW w:w="745" w:type="dxa"/>
            <w:vMerge/>
            <w:tcBorders>
              <w:top w:val="single" w:sz="4" w:space="0" w:color="auto"/>
              <w:left w:val="single" w:sz="4" w:space="0" w:color="auto"/>
              <w:bottom w:val="single" w:sz="18" w:space="0" w:color="auto"/>
              <w:right w:val="single" w:sz="4" w:space="0" w:color="auto"/>
            </w:tcBorders>
            <w:shd w:val="clear" w:color="auto" w:fill="C0D7F1" w:themeFill="text2" w:themeFillTint="33"/>
            <w:vAlign w:val="center"/>
            <w:hideMark/>
          </w:tcPr>
          <w:p w:rsidR="002F3006" w:rsidRDefault="002F3006" w:rsidP="00FD2580">
            <w:pPr>
              <w:spacing w:line="276" w:lineRule="auto"/>
              <w:rPr>
                <w:sz w:val="22"/>
                <w:szCs w:val="22"/>
                <w:lang w:val="pt-BR" w:eastAsia="en-US"/>
              </w:rPr>
            </w:pPr>
          </w:p>
        </w:tc>
        <w:tc>
          <w:tcPr>
            <w:tcW w:w="1915" w:type="dxa"/>
            <w:vMerge/>
            <w:tcBorders>
              <w:top w:val="single" w:sz="4" w:space="0" w:color="auto"/>
              <w:left w:val="single" w:sz="4" w:space="0" w:color="auto"/>
              <w:bottom w:val="single" w:sz="18" w:space="0" w:color="auto"/>
              <w:right w:val="single" w:sz="4" w:space="0" w:color="auto"/>
            </w:tcBorders>
            <w:shd w:val="clear" w:color="auto" w:fill="C0D7F1" w:themeFill="text2" w:themeFillTint="33"/>
            <w:vAlign w:val="center"/>
            <w:hideMark/>
          </w:tcPr>
          <w:p w:rsidR="002F3006" w:rsidRDefault="002F3006" w:rsidP="00FD2580">
            <w:pPr>
              <w:spacing w:line="276" w:lineRule="auto"/>
              <w:rPr>
                <w:color w:val="000000" w:themeColor="text1"/>
                <w:sz w:val="22"/>
                <w:szCs w:val="22"/>
                <w:lang w:val="pt-BR" w:eastAsia="en-US"/>
              </w:rPr>
            </w:pPr>
          </w:p>
        </w:tc>
        <w:tc>
          <w:tcPr>
            <w:tcW w:w="709" w:type="dxa"/>
            <w:tcBorders>
              <w:top w:val="single" w:sz="4" w:space="0" w:color="auto"/>
              <w:left w:val="single" w:sz="4" w:space="0" w:color="auto"/>
              <w:bottom w:val="single" w:sz="18"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Uk</w:t>
            </w:r>
          </w:p>
        </w:tc>
        <w:tc>
          <w:tcPr>
            <w:tcW w:w="567" w:type="dxa"/>
            <w:tcBorders>
              <w:top w:val="single" w:sz="4" w:space="0" w:color="auto"/>
              <w:left w:val="single" w:sz="4" w:space="0" w:color="auto"/>
              <w:bottom w:val="single" w:sz="18"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M</w:t>
            </w:r>
          </w:p>
        </w:tc>
        <w:tc>
          <w:tcPr>
            <w:tcW w:w="567" w:type="dxa"/>
            <w:tcBorders>
              <w:top w:val="single" w:sz="4" w:space="0" w:color="auto"/>
              <w:left w:val="single" w:sz="4" w:space="0" w:color="auto"/>
              <w:bottom w:val="single" w:sz="18"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Ž</w:t>
            </w:r>
          </w:p>
        </w:tc>
        <w:tc>
          <w:tcPr>
            <w:tcW w:w="1417" w:type="dxa"/>
            <w:vMerge/>
            <w:tcBorders>
              <w:top w:val="single" w:sz="4" w:space="0" w:color="auto"/>
              <w:left w:val="single" w:sz="4" w:space="0" w:color="auto"/>
              <w:bottom w:val="single" w:sz="18" w:space="0" w:color="auto"/>
              <w:right w:val="single" w:sz="4" w:space="0" w:color="auto"/>
            </w:tcBorders>
            <w:shd w:val="clear" w:color="auto" w:fill="C0D7F1" w:themeFill="text2" w:themeFillTint="33"/>
            <w:vAlign w:val="center"/>
            <w:hideMark/>
          </w:tcPr>
          <w:p w:rsidR="002F3006" w:rsidRDefault="002F3006" w:rsidP="00FD2580">
            <w:pPr>
              <w:spacing w:line="276" w:lineRule="auto"/>
              <w:rPr>
                <w:color w:val="000000" w:themeColor="text1"/>
                <w:sz w:val="22"/>
                <w:szCs w:val="22"/>
                <w:lang w:eastAsia="en-US"/>
              </w:rPr>
            </w:pPr>
          </w:p>
        </w:tc>
        <w:tc>
          <w:tcPr>
            <w:tcW w:w="709" w:type="dxa"/>
            <w:vMerge/>
            <w:tcBorders>
              <w:top w:val="single" w:sz="4" w:space="0" w:color="auto"/>
              <w:left w:val="single" w:sz="4" w:space="0" w:color="auto"/>
              <w:bottom w:val="single" w:sz="18" w:space="0" w:color="auto"/>
              <w:right w:val="single" w:sz="4" w:space="0" w:color="auto"/>
            </w:tcBorders>
            <w:shd w:val="clear" w:color="auto" w:fill="C0D7F1" w:themeFill="text2" w:themeFillTint="33"/>
            <w:vAlign w:val="center"/>
            <w:hideMark/>
          </w:tcPr>
          <w:p w:rsidR="002F3006" w:rsidRDefault="002F3006" w:rsidP="00FD2580">
            <w:pPr>
              <w:spacing w:line="276" w:lineRule="auto"/>
              <w:rPr>
                <w:color w:val="000000" w:themeColor="text1"/>
                <w:sz w:val="22"/>
                <w:szCs w:val="22"/>
                <w:lang w:eastAsia="en-US"/>
              </w:rPr>
            </w:pPr>
          </w:p>
        </w:tc>
        <w:tc>
          <w:tcPr>
            <w:tcW w:w="2126" w:type="dxa"/>
            <w:vMerge/>
            <w:tcBorders>
              <w:top w:val="single" w:sz="4" w:space="0" w:color="auto"/>
              <w:left w:val="single" w:sz="4" w:space="0" w:color="auto"/>
              <w:bottom w:val="single" w:sz="18" w:space="0" w:color="auto"/>
              <w:right w:val="single" w:sz="4" w:space="0" w:color="auto"/>
            </w:tcBorders>
            <w:shd w:val="clear" w:color="auto" w:fill="C0D7F1" w:themeFill="text2" w:themeFillTint="33"/>
            <w:vAlign w:val="center"/>
            <w:hideMark/>
          </w:tcPr>
          <w:p w:rsidR="002F3006" w:rsidRDefault="002F3006" w:rsidP="00FD2580">
            <w:pPr>
              <w:spacing w:line="276" w:lineRule="auto"/>
              <w:rPr>
                <w:color w:val="000000" w:themeColor="text1"/>
                <w:sz w:val="22"/>
                <w:szCs w:val="22"/>
                <w:lang w:eastAsia="en-US"/>
              </w:rPr>
            </w:pPr>
          </w:p>
        </w:tc>
        <w:tc>
          <w:tcPr>
            <w:tcW w:w="709" w:type="dxa"/>
            <w:tcBorders>
              <w:top w:val="single" w:sz="4" w:space="0" w:color="auto"/>
              <w:left w:val="single" w:sz="4" w:space="0" w:color="auto"/>
              <w:bottom w:val="single" w:sz="18"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Uk</w:t>
            </w:r>
          </w:p>
        </w:tc>
        <w:tc>
          <w:tcPr>
            <w:tcW w:w="558" w:type="dxa"/>
            <w:tcBorders>
              <w:top w:val="single" w:sz="4" w:space="0" w:color="auto"/>
              <w:left w:val="single" w:sz="4" w:space="0" w:color="auto"/>
              <w:bottom w:val="single" w:sz="18"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M</w:t>
            </w:r>
          </w:p>
        </w:tc>
        <w:tc>
          <w:tcPr>
            <w:tcW w:w="426" w:type="dxa"/>
            <w:tcBorders>
              <w:top w:val="single" w:sz="4" w:space="0" w:color="auto"/>
              <w:left w:val="single" w:sz="4" w:space="0" w:color="auto"/>
              <w:bottom w:val="single" w:sz="18" w:space="0" w:color="auto"/>
              <w:right w:val="nil"/>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Ž</w:t>
            </w:r>
          </w:p>
        </w:tc>
        <w:tc>
          <w:tcPr>
            <w:tcW w:w="292" w:type="dxa"/>
            <w:vMerge/>
            <w:tcBorders>
              <w:top w:val="single" w:sz="4" w:space="0" w:color="auto"/>
              <w:left w:val="nil"/>
              <w:bottom w:val="single" w:sz="18" w:space="0" w:color="auto"/>
              <w:right w:val="single" w:sz="4" w:space="0" w:color="auto"/>
            </w:tcBorders>
            <w:shd w:val="clear" w:color="auto" w:fill="C0D7F1" w:themeFill="text2" w:themeFillTint="33"/>
            <w:vAlign w:val="center"/>
            <w:hideMark/>
          </w:tcPr>
          <w:p w:rsidR="002F3006" w:rsidRDefault="002F3006" w:rsidP="00FD2580">
            <w:pPr>
              <w:spacing w:line="276" w:lineRule="auto"/>
              <w:rPr>
                <w:color w:val="000000" w:themeColor="text1"/>
                <w:sz w:val="22"/>
                <w:szCs w:val="22"/>
                <w:lang w:eastAsia="en-US"/>
              </w:rPr>
            </w:pPr>
          </w:p>
        </w:tc>
      </w:tr>
      <w:tr w:rsidR="002F3006" w:rsidTr="00FD2580">
        <w:trPr>
          <w:trHeight w:val="240"/>
        </w:trPr>
        <w:tc>
          <w:tcPr>
            <w:tcW w:w="745"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sz w:val="22"/>
                <w:szCs w:val="22"/>
                <w:lang w:eastAsia="en-US"/>
              </w:rPr>
            </w:pPr>
            <w:r>
              <w:rPr>
                <w:sz w:val="22"/>
                <w:szCs w:val="22"/>
                <w:lang w:eastAsia="en-US"/>
              </w:rPr>
              <w:t>1.a</w:t>
            </w:r>
          </w:p>
        </w:tc>
        <w:tc>
          <w:tcPr>
            <w:tcW w:w="1915"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Melita Grgantov</w:t>
            </w:r>
          </w:p>
        </w:tc>
        <w:tc>
          <w:tcPr>
            <w:tcW w:w="709"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24</w:t>
            </w:r>
          </w:p>
        </w:tc>
        <w:tc>
          <w:tcPr>
            <w:tcW w:w="567"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12</w:t>
            </w:r>
          </w:p>
        </w:tc>
        <w:tc>
          <w:tcPr>
            <w:tcW w:w="567"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12</w:t>
            </w:r>
          </w:p>
        </w:tc>
        <w:tc>
          <w:tcPr>
            <w:tcW w:w="1417" w:type="dxa"/>
            <w:vMerge w:val="restart"/>
            <w:tcBorders>
              <w:top w:val="single" w:sz="18" w:space="0" w:color="auto"/>
              <w:left w:val="single" w:sz="4" w:space="0" w:color="auto"/>
              <w:bottom w:val="single" w:sz="4" w:space="0" w:color="auto"/>
              <w:right w:val="single" w:sz="4" w:space="0" w:color="auto"/>
            </w:tcBorders>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1.r 116</w:t>
            </w:r>
          </w:p>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 M - 59</w:t>
            </w:r>
          </w:p>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 Ž  - 57</w:t>
            </w:r>
          </w:p>
          <w:p w:rsidR="002F3006" w:rsidRDefault="002F3006" w:rsidP="00FD2580">
            <w:pPr>
              <w:spacing w:line="276" w:lineRule="auto"/>
              <w:rPr>
                <w:color w:val="000000" w:themeColor="text1"/>
                <w:sz w:val="22"/>
                <w:szCs w:val="22"/>
                <w:lang w:eastAsia="en-US"/>
              </w:rPr>
            </w:pPr>
          </w:p>
        </w:tc>
        <w:tc>
          <w:tcPr>
            <w:tcW w:w="709"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1.d</w:t>
            </w:r>
          </w:p>
        </w:tc>
        <w:tc>
          <w:tcPr>
            <w:tcW w:w="2126"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Anita Svalina</w:t>
            </w:r>
          </w:p>
        </w:tc>
        <w:tc>
          <w:tcPr>
            <w:tcW w:w="709"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23</w:t>
            </w:r>
          </w:p>
        </w:tc>
        <w:tc>
          <w:tcPr>
            <w:tcW w:w="558"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12</w:t>
            </w:r>
          </w:p>
        </w:tc>
        <w:tc>
          <w:tcPr>
            <w:tcW w:w="718" w:type="dxa"/>
            <w:gridSpan w:val="2"/>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11</w:t>
            </w:r>
          </w:p>
        </w:tc>
      </w:tr>
      <w:tr w:rsidR="002F3006" w:rsidTr="00FD2580">
        <w:trPr>
          <w:trHeight w:val="240"/>
        </w:trPr>
        <w:tc>
          <w:tcPr>
            <w:tcW w:w="745" w:type="dxa"/>
            <w:vMerge w:val="restart"/>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sz w:val="22"/>
                <w:szCs w:val="22"/>
                <w:lang w:eastAsia="en-US"/>
              </w:rPr>
            </w:pPr>
            <w:r>
              <w:rPr>
                <w:sz w:val="22"/>
                <w:szCs w:val="22"/>
                <w:lang w:eastAsia="en-US"/>
              </w:rPr>
              <w:t>1.b</w:t>
            </w:r>
          </w:p>
        </w:tc>
        <w:tc>
          <w:tcPr>
            <w:tcW w:w="1915" w:type="dxa"/>
            <w:vMerge w:val="restart"/>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Lenka Biuk</w:t>
            </w:r>
          </w:p>
        </w:tc>
        <w:tc>
          <w:tcPr>
            <w:tcW w:w="709" w:type="dxa"/>
            <w:vMerge w:val="restart"/>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24</w:t>
            </w:r>
          </w:p>
        </w:tc>
        <w:tc>
          <w:tcPr>
            <w:tcW w:w="567" w:type="dxa"/>
            <w:vMerge w:val="restart"/>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10</w:t>
            </w:r>
          </w:p>
        </w:tc>
        <w:tc>
          <w:tcPr>
            <w:tcW w:w="567" w:type="dxa"/>
            <w:vMerge w:val="restart"/>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14</w:t>
            </w:r>
          </w:p>
        </w:tc>
        <w:tc>
          <w:tcPr>
            <w:tcW w:w="1417" w:type="dxa"/>
            <w:vMerge/>
            <w:tcBorders>
              <w:top w:val="single" w:sz="18" w:space="0" w:color="auto"/>
              <w:left w:val="single" w:sz="4" w:space="0" w:color="auto"/>
              <w:bottom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p>
        </w:tc>
        <w:tc>
          <w:tcPr>
            <w:tcW w:w="709" w:type="dxa"/>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1.e</w:t>
            </w:r>
          </w:p>
        </w:tc>
        <w:tc>
          <w:tcPr>
            <w:tcW w:w="2126" w:type="dxa"/>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Marija Oštrić</w:t>
            </w:r>
          </w:p>
        </w:tc>
        <w:tc>
          <w:tcPr>
            <w:tcW w:w="709" w:type="dxa"/>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21</w:t>
            </w:r>
          </w:p>
        </w:tc>
        <w:tc>
          <w:tcPr>
            <w:tcW w:w="558" w:type="dxa"/>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13</w:t>
            </w:r>
          </w:p>
        </w:tc>
        <w:tc>
          <w:tcPr>
            <w:tcW w:w="718" w:type="dxa"/>
            <w:gridSpan w:val="2"/>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8</w:t>
            </w:r>
          </w:p>
        </w:tc>
      </w:tr>
      <w:tr w:rsidR="002F3006" w:rsidTr="00FD2580">
        <w:trPr>
          <w:trHeight w:val="315"/>
        </w:trPr>
        <w:tc>
          <w:tcPr>
            <w:tcW w:w="745" w:type="dxa"/>
            <w:vMerge/>
            <w:tcBorders>
              <w:top w:val="single" w:sz="6" w:space="0" w:color="auto"/>
              <w:left w:val="single" w:sz="4" w:space="0" w:color="auto"/>
              <w:bottom w:val="single" w:sz="4" w:space="0" w:color="auto"/>
              <w:right w:val="single" w:sz="4" w:space="0" w:color="auto"/>
            </w:tcBorders>
            <w:vAlign w:val="center"/>
            <w:hideMark/>
          </w:tcPr>
          <w:p w:rsidR="002F3006" w:rsidRDefault="002F3006" w:rsidP="00FD2580">
            <w:pPr>
              <w:spacing w:line="276" w:lineRule="auto"/>
              <w:rPr>
                <w:sz w:val="22"/>
                <w:szCs w:val="22"/>
                <w:lang w:eastAsia="en-US"/>
              </w:rPr>
            </w:pPr>
          </w:p>
        </w:tc>
        <w:tc>
          <w:tcPr>
            <w:tcW w:w="1915" w:type="dxa"/>
            <w:vMerge/>
            <w:tcBorders>
              <w:top w:val="single" w:sz="6" w:space="0" w:color="auto"/>
              <w:left w:val="single" w:sz="4" w:space="0" w:color="auto"/>
              <w:bottom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p>
        </w:tc>
        <w:tc>
          <w:tcPr>
            <w:tcW w:w="709" w:type="dxa"/>
            <w:vMerge/>
            <w:tcBorders>
              <w:top w:val="single" w:sz="6" w:space="0" w:color="auto"/>
              <w:left w:val="single" w:sz="4" w:space="0" w:color="auto"/>
              <w:bottom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p>
        </w:tc>
        <w:tc>
          <w:tcPr>
            <w:tcW w:w="567" w:type="dxa"/>
            <w:vMerge/>
            <w:tcBorders>
              <w:top w:val="single" w:sz="6" w:space="0" w:color="auto"/>
              <w:left w:val="single" w:sz="4" w:space="0" w:color="auto"/>
              <w:bottom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p>
        </w:tc>
        <w:tc>
          <w:tcPr>
            <w:tcW w:w="567" w:type="dxa"/>
            <w:vMerge/>
            <w:tcBorders>
              <w:top w:val="single" w:sz="6" w:space="0" w:color="auto"/>
              <w:left w:val="single" w:sz="4" w:space="0" w:color="auto"/>
              <w:bottom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p>
        </w:tc>
        <w:tc>
          <w:tcPr>
            <w:tcW w:w="1417" w:type="dxa"/>
            <w:vMerge/>
            <w:tcBorders>
              <w:top w:val="single" w:sz="18" w:space="0" w:color="auto"/>
              <w:left w:val="single" w:sz="4" w:space="0" w:color="auto"/>
              <w:bottom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2.c</w:t>
            </w:r>
          </w:p>
        </w:tc>
        <w:tc>
          <w:tcPr>
            <w:tcW w:w="2126"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Nada Bralić</w:t>
            </w:r>
          </w:p>
        </w:tc>
        <w:tc>
          <w:tcPr>
            <w:tcW w:w="709"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21</w:t>
            </w:r>
          </w:p>
        </w:tc>
        <w:tc>
          <w:tcPr>
            <w:tcW w:w="558"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8</w:t>
            </w:r>
          </w:p>
        </w:tc>
        <w:tc>
          <w:tcPr>
            <w:tcW w:w="718" w:type="dxa"/>
            <w:gridSpan w:val="2"/>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13</w:t>
            </w:r>
          </w:p>
        </w:tc>
      </w:tr>
      <w:tr w:rsidR="002F3006" w:rsidTr="00FD2580">
        <w:trPr>
          <w:trHeight w:val="240"/>
        </w:trPr>
        <w:tc>
          <w:tcPr>
            <w:tcW w:w="745"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sz w:val="22"/>
                <w:szCs w:val="22"/>
                <w:lang w:eastAsia="en-US"/>
              </w:rPr>
            </w:pPr>
            <w:r>
              <w:rPr>
                <w:sz w:val="22"/>
                <w:szCs w:val="22"/>
                <w:lang w:eastAsia="en-US"/>
              </w:rPr>
              <w:t>1.c</w:t>
            </w:r>
          </w:p>
        </w:tc>
        <w:tc>
          <w:tcPr>
            <w:tcW w:w="1915"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Martina Kukoč</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24</w:t>
            </w:r>
          </w:p>
        </w:tc>
        <w:tc>
          <w:tcPr>
            <w:tcW w:w="567"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12</w:t>
            </w:r>
          </w:p>
        </w:tc>
        <w:tc>
          <w:tcPr>
            <w:tcW w:w="567"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12</w:t>
            </w:r>
          </w:p>
        </w:tc>
        <w:tc>
          <w:tcPr>
            <w:tcW w:w="1417" w:type="dxa"/>
            <w:vMerge w:val="restart"/>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2.r 115</w:t>
            </w:r>
          </w:p>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 M – 46</w:t>
            </w:r>
          </w:p>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  Ž - 69</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2.d</w:t>
            </w:r>
          </w:p>
        </w:tc>
        <w:tc>
          <w:tcPr>
            <w:tcW w:w="2126"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Esma Sarajčev</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21</w:t>
            </w:r>
          </w:p>
        </w:tc>
        <w:tc>
          <w:tcPr>
            <w:tcW w:w="558"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8</w:t>
            </w:r>
          </w:p>
        </w:tc>
        <w:tc>
          <w:tcPr>
            <w:tcW w:w="718" w:type="dxa"/>
            <w:gridSpan w:val="2"/>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13</w:t>
            </w:r>
          </w:p>
        </w:tc>
      </w:tr>
      <w:tr w:rsidR="002F3006" w:rsidTr="00FD2580">
        <w:trPr>
          <w:trHeight w:val="240"/>
        </w:trPr>
        <w:tc>
          <w:tcPr>
            <w:tcW w:w="745"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sz w:val="22"/>
                <w:szCs w:val="22"/>
                <w:lang w:eastAsia="en-US"/>
              </w:rPr>
            </w:pPr>
            <w:r>
              <w:rPr>
                <w:sz w:val="22"/>
                <w:szCs w:val="22"/>
                <w:lang w:eastAsia="en-US"/>
              </w:rPr>
              <w:t>2.a</w:t>
            </w:r>
          </w:p>
        </w:tc>
        <w:tc>
          <w:tcPr>
            <w:tcW w:w="1915"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Ljubica Klanac</w:t>
            </w:r>
          </w:p>
        </w:tc>
        <w:tc>
          <w:tcPr>
            <w:tcW w:w="709"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26</w:t>
            </w:r>
          </w:p>
        </w:tc>
        <w:tc>
          <w:tcPr>
            <w:tcW w:w="567"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11</w:t>
            </w:r>
          </w:p>
        </w:tc>
        <w:tc>
          <w:tcPr>
            <w:tcW w:w="567"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15</w:t>
            </w:r>
          </w:p>
        </w:tc>
        <w:tc>
          <w:tcPr>
            <w:tcW w:w="1417" w:type="dxa"/>
            <w:vMerge/>
            <w:tcBorders>
              <w:top w:val="single" w:sz="18" w:space="0" w:color="auto"/>
              <w:left w:val="single" w:sz="4" w:space="0" w:color="auto"/>
              <w:bottom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2.e</w:t>
            </w:r>
          </w:p>
        </w:tc>
        <w:tc>
          <w:tcPr>
            <w:tcW w:w="2126"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Anita Mršić</w:t>
            </w:r>
          </w:p>
        </w:tc>
        <w:tc>
          <w:tcPr>
            <w:tcW w:w="709"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21</w:t>
            </w:r>
          </w:p>
        </w:tc>
        <w:tc>
          <w:tcPr>
            <w:tcW w:w="558"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9</w:t>
            </w:r>
          </w:p>
        </w:tc>
        <w:tc>
          <w:tcPr>
            <w:tcW w:w="718" w:type="dxa"/>
            <w:gridSpan w:val="2"/>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12</w:t>
            </w:r>
          </w:p>
        </w:tc>
      </w:tr>
      <w:tr w:rsidR="002F3006" w:rsidTr="00FD2580">
        <w:trPr>
          <w:trHeight w:val="240"/>
        </w:trPr>
        <w:tc>
          <w:tcPr>
            <w:tcW w:w="745"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sz w:val="22"/>
                <w:szCs w:val="22"/>
                <w:lang w:eastAsia="en-US"/>
              </w:rPr>
            </w:pPr>
            <w:r>
              <w:rPr>
                <w:sz w:val="22"/>
                <w:szCs w:val="22"/>
                <w:lang w:eastAsia="en-US"/>
              </w:rPr>
              <w:t>2.b</w:t>
            </w:r>
          </w:p>
        </w:tc>
        <w:tc>
          <w:tcPr>
            <w:tcW w:w="1915"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Ivana Žaper</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26</w:t>
            </w:r>
          </w:p>
        </w:tc>
        <w:tc>
          <w:tcPr>
            <w:tcW w:w="567"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10</w:t>
            </w:r>
          </w:p>
        </w:tc>
        <w:tc>
          <w:tcPr>
            <w:tcW w:w="567"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16</w:t>
            </w:r>
          </w:p>
        </w:tc>
        <w:tc>
          <w:tcPr>
            <w:tcW w:w="1417" w:type="dxa"/>
            <w:vMerge w:val="restart"/>
            <w:tcBorders>
              <w:top w:val="single" w:sz="18" w:space="0" w:color="auto"/>
              <w:left w:val="single" w:sz="4" w:space="0" w:color="auto"/>
              <w:bottom w:val="single" w:sz="4" w:space="0" w:color="auto"/>
              <w:right w:val="single" w:sz="4" w:space="0" w:color="auto"/>
            </w:tcBorders>
            <w:hideMark/>
          </w:tcPr>
          <w:p w:rsidR="002F3006" w:rsidRPr="00F102B6" w:rsidRDefault="002F3006" w:rsidP="00FD2580">
            <w:pPr>
              <w:spacing w:line="276" w:lineRule="auto"/>
              <w:rPr>
                <w:sz w:val="22"/>
                <w:szCs w:val="22"/>
                <w:lang w:eastAsia="en-US"/>
              </w:rPr>
            </w:pPr>
            <w:r w:rsidRPr="00F102B6">
              <w:rPr>
                <w:sz w:val="22"/>
                <w:szCs w:val="22"/>
                <w:lang w:eastAsia="en-US"/>
              </w:rPr>
              <w:t>3.r  92</w:t>
            </w:r>
          </w:p>
          <w:p w:rsidR="002F3006" w:rsidRPr="00F102B6" w:rsidRDefault="002F3006" w:rsidP="00FD2580">
            <w:pPr>
              <w:spacing w:line="276" w:lineRule="auto"/>
              <w:rPr>
                <w:sz w:val="22"/>
                <w:szCs w:val="22"/>
                <w:lang w:eastAsia="en-US"/>
              </w:rPr>
            </w:pPr>
            <w:r w:rsidRPr="00F102B6">
              <w:rPr>
                <w:sz w:val="22"/>
                <w:szCs w:val="22"/>
                <w:lang w:eastAsia="en-US"/>
              </w:rPr>
              <w:t xml:space="preserve">  M - 48</w:t>
            </w:r>
          </w:p>
          <w:p w:rsidR="002F3006" w:rsidRPr="00F102B6" w:rsidRDefault="002F3006" w:rsidP="00FD2580">
            <w:pPr>
              <w:spacing w:line="276" w:lineRule="auto"/>
              <w:rPr>
                <w:sz w:val="22"/>
                <w:szCs w:val="22"/>
                <w:lang w:eastAsia="en-US"/>
              </w:rPr>
            </w:pPr>
            <w:r w:rsidRPr="00F102B6">
              <w:rPr>
                <w:sz w:val="22"/>
                <w:szCs w:val="22"/>
                <w:lang w:eastAsia="en-US"/>
              </w:rPr>
              <w:t xml:space="preserve">   Ž - 44</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3.c</w:t>
            </w:r>
          </w:p>
        </w:tc>
        <w:tc>
          <w:tcPr>
            <w:tcW w:w="2126"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Jurijana Škopljanac</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25</w:t>
            </w:r>
          </w:p>
        </w:tc>
        <w:tc>
          <w:tcPr>
            <w:tcW w:w="558"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15</w:t>
            </w:r>
          </w:p>
        </w:tc>
        <w:tc>
          <w:tcPr>
            <w:tcW w:w="718" w:type="dxa"/>
            <w:gridSpan w:val="2"/>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10</w:t>
            </w:r>
          </w:p>
        </w:tc>
      </w:tr>
      <w:tr w:rsidR="002F3006" w:rsidTr="00FD2580">
        <w:trPr>
          <w:trHeight w:val="240"/>
        </w:trPr>
        <w:tc>
          <w:tcPr>
            <w:tcW w:w="745" w:type="dxa"/>
            <w:tcBorders>
              <w:top w:val="single" w:sz="4" w:space="0" w:color="auto"/>
              <w:left w:val="single" w:sz="4" w:space="0" w:color="auto"/>
              <w:bottom w:val="single" w:sz="6" w:space="0" w:color="auto"/>
              <w:right w:val="single" w:sz="4" w:space="0" w:color="auto"/>
            </w:tcBorders>
            <w:hideMark/>
          </w:tcPr>
          <w:p w:rsidR="002F3006" w:rsidRDefault="002F3006" w:rsidP="00FD2580">
            <w:pPr>
              <w:spacing w:line="276" w:lineRule="auto"/>
              <w:rPr>
                <w:sz w:val="22"/>
                <w:szCs w:val="22"/>
                <w:lang w:eastAsia="en-US"/>
              </w:rPr>
            </w:pPr>
            <w:r>
              <w:rPr>
                <w:sz w:val="22"/>
                <w:szCs w:val="22"/>
                <w:lang w:eastAsia="en-US"/>
              </w:rPr>
              <w:t>3.a</w:t>
            </w:r>
          </w:p>
        </w:tc>
        <w:tc>
          <w:tcPr>
            <w:tcW w:w="1915" w:type="dxa"/>
            <w:tcBorders>
              <w:top w:val="single" w:sz="4"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Suzana Bralić</w:t>
            </w:r>
          </w:p>
        </w:tc>
        <w:tc>
          <w:tcPr>
            <w:tcW w:w="709" w:type="dxa"/>
            <w:tcBorders>
              <w:top w:val="single" w:sz="4"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21</w:t>
            </w:r>
          </w:p>
        </w:tc>
        <w:tc>
          <w:tcPr>
            <w:tcW w:w="567" w:type="dxa"/>
            <w:tcBorders>
              <w:top w:val="single" w:sz="4"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11</w:t>
            </w:r>
          </w:p>
        </w:tc>
        <w:tc>
          <w:tcPr>
            <w:tcW w:w="567" w:type="dxa"/>
            <w:tcBorders>
              <w:top w:val="single" w:sz="4"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10</w:t>
            </w:r>
          </w:p>
        </w:tc>
        <w:tc>
          <w:tcPr>
            <w:tcW w:w="1417" w:type="dxa"/>
            <w:vMerge/>
            <w:tcBorders>
              <w:top w:val="single" w:sz="18" w:space="0" w:color="auto"/>
              <w:left w:val="single" w:sz="4" w:space="0" w:color="auto"/>
              <w:bottom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p>
        </w:tc>
        <w:tc>
          <w:tcPr>
            <w:tcW w:w="709" w:type="dxa"/>
            <w:tcBorders>
              <w:top w:val="single" w:sz="4"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3.d</w:t>
            </w:r>
          </w:p>
        </w:tc>
        <w:tc>
          <w:tcPr>
            <w:tcW w:w="2126" w:type="dxa"/>
            <w:tcBorders>
              <w:top w:val="single" w:sz="4"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Sandra Milić</w:t>
            </w:r>
          </w:p>
        </w:tc>
        <w:tc>
          <w:tcPr>
            <w:tcW w:w="709" w:type="dxa"/>
            <w:tcBorders>
              <w:top w:val="single" w:sz="4"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25</w:t>
            </w:r>
          </w:p>
        </w:tc>
        <w:tc>
          <w:tcPr>
            <w:tcW w:w="558" w:type="dxa"/>
            <w:tcBorders>
              <w:top w:val="single" w:sz="4"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11</w:t>
            </w:r>
          </w:p>
        </w:tc>
        <w:tc>
          <w:tcPr>
            <w:tcW w:w="718" w:type="dxa"/>
            <w:gridSpan w:val="2"/>
            <w:tcBorders>
              <w:top w:val="single" w:sz="4" w:space="0" w:color="auto"/>
              <w:left w:val="single" w:sz="4" w:space="0" w:color="auto"/>
              <w:bottom w:val="single" w:sz="6" w:space="0" w:color="auto"/>
              <w:right w:val="single" w:sz="4" w:space="0" w:color="auto"/>
            </w:tcBorders>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14</w:t>
            </w:r>
          </w:p>
          <w:p w:rsidR="002F3006" w:rsidRDefault="002F3006" w:rsidP="00FD2580">
            <w:pPr>
              <w:spacing w:line="276" w:lineRule="auto"/>
              <w:rPr>
                <w:color w:val="000000" w:themeColor="text1"/>
                <w:sz w:val="22"/>
                <w:szCs w:val="22"/>
                <w:lang w:eastAsia="en-US"/>
              </w:rPr>
            </w:pPr>
          </w:p>
        </w:tc>
      </w:tr>
      <w:tr w:rsidR="002F3006" w:rsidTr="00FD2580">
        <w:trPr>
          <w:trHeight w:val="240"/>
        </w:trPr>
        <w:tc>
          <w:tcPr>
            <w:tcW w:w="745"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sz w:val="22"/>
                <w:szCs w:val="22"/>
                <w:lang w:eastAsia="en-US"/>
              </w:rPr>
            </w:pPr>
            <w:r>
              <w:rPr>
                <w:sz w:val="22"/>
                <w:szCs w:val="22"/>
                <w:lang w:eastAsia="en-US"/>
              </w:rPr>
              <w:t>3.b</w:t>
            </w:r>
          </w:p>
        </w:tc>
        <w:tc>
          <w:tcPr>
            <w:tcW w:w="1915"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Dragana Kasalo</w:t>
            </w:r>
          </w:p>
        </w:tc>
        <w:tc>
          <w:tcPr>
            <w:tcW w:w="709"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21</w:t>
            </w:r>
          </w:p>
        </w:tc>
        <w:tc>
          <w:tcPr>
            <w:tcW w:w="567"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11</w:t>
            </w:r>
          </w:p>
        </w:tc>
        <w:tc>
          <w:tcPr>
            <w:tcW w:w="567"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10</w:t>
            </w:r>
          </w:p>
        </w:tc>
        <w:tc>
          <w:tcPr>
            <w:tcW w:w="1417" w:type="dxa"/>
            <w:vMerge w:val="restart"/>
            <w:tcBorders>
              <w:top w:val="single" w:sz="18" w:space="0" w:color="auto"/>
              <w:left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4.r 93 </w:t>
            </w:r>
          </w:p>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 M - 52</w:t>
            </w:r>
          </w:p>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     Ž -  41</w:t>
            </w:r>
          </w:p>
        </w:tc>
        <w:tc>
          <w:tcPr>
            <w:tcW w:w="709"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4.c</w:t>
            </w:r>
          </w:p>
        </w:tc>
        <w:tc>
          <w:tcPr>
            <w:tcW w:w="2126"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Anita Pirija</w:t>
            </w:r>
          </w:p>
        </w:tc>
        <w:tc>
          <w:tcPr>
            <w:tcW w:w="709"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25</w:t>
            </w:r>
          </w:p>
        </w:tc>
        <w:tc>
          <w:tcPr>
            <w:tcW w:w="558" w:type="dxa"/>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13</w:t>
            </w:r>
          </w:p>
        </w:tc>
        <w:tc>
          <w:tcPr>
            <w:tcW w:w="718" w:type="dxa"/>
            <w:gridSpan w:val="2"/>
            <w:tcBorders>
              <w:top w:val="single" w:sz="18" w:space="0" w:color="auto"/>
              <w:left w:val="single" w:sz="4" w:space="0" w:color="auto"/>
              <w:bottom w:val="single" w:sz="6"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12</w:t>
            </w:r>
          </w:p>
        </w:tc>
      </w:tr>
      <w:tr w:rsidR="002F3006" w:rsidTr="00FD2580">
        <w:trPr>
          <w:trHeight w:val="504"/>
        </w:trPr>
        <w:tc>
          <w:tcPr>
            <w:tcW w:w="745" w:type="dxa"/>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sz w:val="22"/>
                <w:szCs w:val="22"/>
                <w:lang w:eastAsia="en-US"/>
              </w:rPr>
            </w:pPr>
            <w:r>
              <w:rPr>
                <w:sz w:val="22"/>
                <w:szCs w:val="22"/>
                <w:lang w:eastAsia="en-US"/>
              </w:rPr>
              <w:t>4.a</w:t>
            </w:r>
          </w:p>
        </w:tc>
        <w:tc>
          <w:tcPr>
            <w:tcW w:w="1915" w:type="dxa"/>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Irena Bakić</w:t>
            </w:r>
          </w:p>
        </w:tc>
        <w:tc>
          <w:tcPr>
            <w:tcW w:w="709" w:type="dxa"/>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22</w:t>
            </w:r>
          </w:p>
        </w:tc>
        <w:tc>
          <w:tcPr>
            <w:tcW w:w="567" w:type="dxa"/>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13</w:t>
            </w:r>
          </w:p>
        </w:tc>
        <w:tc>
          <w:tcPr>
            <w:tcW w:w="567" w:type="dxa"/>
            <w:tcBorders>
              <w:top w:val="single" w:sz="6"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9</w:t>
            </w:r>
          </w:p>
        </w:tc>
        <w:tc>
          <w:tcPr>
            <w:tcW w:w="1417" w:type="dxa"/>
            <w:vMerge/>
            <w:tcBorders>
              <w:left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p>
        </w:tc>
        <w:tc>
          <w:tcPr>
            <w:tcW w:w="709" w:type="dxa"/>
            <w:vMerge w:val="restart"/>
            <w:tcBorders>
              <w:top w:val="single" w:sz="6" w:space="0" w:color="auto"/>
              <w:left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4.d</w:t>
            </w:r>
          </w:p>
        </w:tc>
        <w:tc>
          <w:tcPr>
            <w:tcW w:w="2126" w:type="dxa"/>
            <w:vMerge w:val="restart"/>
            <w:tcBorders>
              <w:top w:val="single" w:sz="6" w:space="0" w:color="auto"/>
              <w:left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Marija Pivčević</w:t>
            </w:r>
          </w:p>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(Miroslava Gotovac)</w:t>
            </w:r>
          </w:p>
        </w:tc>
        <w:tc>
          <w:tcPr>
            <w:tcW w:w="709" w:type="dxa"/>
            <w:vMerge w:val="restart"/>
            <w:tcBorders>
              <w:top w:val="single" w:sz="6" w:space="0" w:color="auto"/>
              <w:left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25</w:t>
            </w:r>
          </w:p>
        </w:tc>
        <w:tc>
          <w:tcPr>
            <w:tcW w:w="558" w:type="dxa"/>
            <w:vMerge w:val="restart"/>
            <w:tcBorders>
              <w:top w:val="single" w:sz="6" w:space="0" w:color="auto"/>
              <w:left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13</w:t>
            </w:r>
          </w:p>
        </w:tc>
        <w:tc>
          <w:tcPr>
            <w:tcW w:w="718" w:type="dxa"/>
            <w:gridSpan w:val="2"/>
            <w:vMerge w:val="restart"/>
            <w:tcBorders>
              <w:top w:val="single" w:sz="6" w:space="0" w:color="auto"/>
              <w:left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12</w:t>
            </w:r>
          </w:p>
        </w:tc>
      </w:tr>
      <w:tr w:rsidR="002F3006" w:rsidTr="00FD2580">
        <w:trPr>
          <w:trHeight w:val="432"/>
        </w:trPr>
        <w:tc>
          <w:tcPr>
            <w:tcW w:w="745" w:type="dxa"/>
            <w:tcBorders>
              <w:top w:val="single" w:sz="4" w:space="0" w:color="auto"/>
              <w:left w:val="single" w:sz="4" w:space="0" w:color="auto"/>
              <w:bottom w:val="single" w:sz="24" w:space="0" w:color="auto"/>
              <w:right w:val="single" w:sz="4" w:space="0" w:color="auto"/>
            </w:tcBorders>
          </w:tcPr>
          <w:p w:rsidR="002F3006" w:rsidRDefault="002F3006" w:rsidP="00FD2580">
            <w:pPr>
              <w:spacing w:line="276" w:lineRule="auto"/>
              <w:rPr>
                <w:sz w:val="22"/>
                <w:szCs w:val="22"/>
                <w:lang w:eastAsia="en-US"/>
              </w:rPr>
            </w:pPr>
            <w:r>
              <w:rPr>
                <w:sz w:val="22"/>
                <w:szCs w:val="22"/>
                <w:lang w:eastAsia="en-US"/>
              </w:rPr>
              <w:t>4.b</w:t>
            </w:r>
          </w:p>
        </w:tc>
        <w:tc>
          <w:tcPr>
            <w:tcW w:w="1915" w:type="dxa"/>
            <w:tcBorders>
              <w:top w:val="single" w:sz="4" w:space="0" w:color="auto"/>
              <w:left w:val="single" w:sz="4" w:space="0" w:color="auto"/>
              <w:bottom w:val="single" w:sz="24" w:space="0" w:color="auto"/>
              <w:right w:val="single" w:sz="4" w:space="0" w:color="auto"/>
            </w:tcBorders>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Marina Molnar</w:t>
            </w:r>
          </w:p>
        </w:tc>
        <w:tc>
          <w:tcPr>
            <w:tcW w:w="709" w:type="dxa"/>
            <w:tcBorders>
              <w:top w:val="single" w:sz="4" w:space="0" w:color="auto"/>
              <w:left w:val="single" w:sz="4" w:space="0" w:color="auto"/>
              <w:bottom w:val="single" w:sz="24" w:space="0" w:color="auto"/>
              <w:right w:val="single" w:sz="4" w:space="0" w:color="auto"/>
            </w:tcBorders>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21</w:t>
            </w:r>
          </w:p>
        </w:tc>
        <w:tc>
          <w:tcPr>
            <w:tcW w:w="567" w:type="dxa"/>
            <w:tcBorders>
              <w:top w:val="single" w:sz="4" w:space="0" w:color="auto"/>
              <w:left w:val="single" w:sz="4" w:space="0" w:color="auto"/>
              <w:bottom w:val="single" w:sz="24" w:space="0" w:color="auto"/>
              <w:right w:val="single" w:sz="4" w:space="0" w:color="auto"/>
            </w:tcBorders>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13</w:t>
            </w:r>
          </w:p>
        </w:tc>
        <w:tc>
          <w:tcPr>
            <w:tcW w:w="567" w:type="dxa"/>
            <w:tcBorders>
              <w:top w:val="single" w:sz="4" w:space="0" w:color="auto"/>
              <w:left w:val="single" w:sz="4" w:space="0" w:color="auto"/>
              <w:bottom w:val="single" w:sz="24" w:space="0" w:color="auto"/>
              <w:right w:val="single" w:sz="4" w:space="0" w:color="auto"/>
            </w:tcBorders>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8</w:t>
            </w:r>
          </w:p>
        </w:tc>
        <w:tc>
          <w:tcPr>
            <w:tcW w:w="1417" w:type="dxa"/>
            <w:vMerge/>
            <w:tcBorders>
              <w:left w:val="single" w:sz="4" w:space="0" w:color="auto"/>
              <w:bottom w:val="single" w:sz="24" w:space="0" w:color="auto"/>
              <w:right w:val="single" w:sz="4" w:space="0" w:color="auto"/>
            </w:tcBorders>
            <w:vAlign w:val="center"/>
          </w:tcPr>
          <w:p w:rsidR="002F3006" w:rsidRDefault="002F3006" w:rsidP="00FD2580">
            <w:pPr>
              <w:spacing w:line="276" w:lineRule="auto"/>
              <w:rPr>
                <w:color w:val="000000" w:themeColor="text1"/>
                <w:sz w:val="22"/>
                <w:szCs w:val="22"/>
                <w:lang w:eastAsia="en-US"/>
              </w:rPr>
            </w:pPr>
          </w:p>
        </w:tc>
        <w:tc>
          <w:tcPr>
            <w:tcW w:w="709" w:type="dxa"/>
            <w:vMerge/>
            <w:tcBorders>
              <w:left w:val="single" w:sz="4" w:space="0" w:color="auto"/>
              <w:bottom w:val="single" w:sz="24" w:space="0" w:color="auto"/>
              <w:right w:val="single" w:sz="4" w:space="0" w:color="auto"/>
            </w:tcBorders>
          </w:tcPr>
          <w:p w:rsidR="002F3006" w:rsidRDefault="002F3006" w:rsidP="00FD2580">
            <w:pPr>
              <w:spacing w:line="276" w:lineRule="auto"/>
              <w:rPr>
                <w:color w:val="000000" w:themeColor="text1"/>
                <w:sz w:val="22"/>
                <w:szCs w:val="22"/>
                <w:lang w:eastAsia="en-US"/>
              </w:rPr>
            </w:pPr>
          </w:p>
        </w:tc>
        <w:tc>
          <w:tcPr>
            <w:tcW w:w="2126" w:type="dxa"/>
            <w:vMerge/>
            <w:tcBorders>
              <w:left w:val="single" w:sz="4" w:space="0" w:color="auto"/>
              <w:bottom w:val="single" w:sz="24" w:space="0" w:color="auto"/>
              <w:right w:val="single" w:sz="4" w:space="0" w:color="auto"/>
            </w:tcBorders>
          </w:tcPr>
          <w:p w:rsidR="002F3006" w:rsidRDefault="002F3006" w:rsidP="00FD2580">
            <w:pPr>
              <w:spacing w:line="276" w:lineRule="auto"/>
              <w:rPr>
                <w:color w:val="000000" w:themeColor="text1"/>
                <w:sz w:val="22"/>
                <w:szCs w:val="22"/>
                <w:lang w:eastAsia="en-US"/>
              </w:rPr>
            </w:pPr>
          </w:p>
        </w:tc>
        <w:tc>
          <w:tcPr>
            <w:tcW w:w="709" w:type="dxa"/>
            <w:vMerge/>
            <w:tcBorders>
              <w:left w:val="single" w:sz="4" w:space="0" w:color="auto"/>
              <w:bottom w:val="single" w:sz="24" w:space="0" w:color="auto"/>
              <w:right w:val="single" w:sz="4" w:space="0" w:color="auto"/>
            </w:tcBorders>
          </w:tcPr>
          <w:p w:rsidR="002F3006" w:rsidRDefault="002F3006" w:rsidP="00FD2580">
            <w:pPr>
              <w:spacing w:line="276" w:lineRule="auto"/>
              <w:rPr>
                <w:color w:val="000000" w:themeColor="text1"/>
                <w:sz w:val="22"/>
                <w:szCs w:val="22"/>
                <w:lang w:eastAsia="en-US"/>
              </w:rPr>
            </w:pPr>
          </w:p>
        </w:tc>
        <w:tc>
          <w:tcPr>
            <w:tcW w:w="558" w:type="dxa"/>
            <w:vMerge/>
            <w:tcBorders>
              <w:left w:val="single" w:sz="4" w:space="0" w:color="auto"/>
              <w:bottom w:val="single" w:sz="24" w:space="0" w:color="auto"/>
              <w:right w:val="single" w:sz="4" w:space="0" w:color="auto"/>
            </w:tcBorders>
          </w:tcPr>
          <w:p w:rsidR="002F3006" w:rsidRDefault="002F3006" w:rsidP="00FD2580">
            <w:pPr>
              <w:spacing w:line="276" w:lineRule="auto"/>
              <w:rPr>
                <w:color w:val="000000" w:themeColor="text1"/>
                <w:sz w:val="22"/>
                <w:szCs w:val="22"/>
                <w:lang w:eastAsia="en-US"/>
              </w:rPr>
            </w:pPr>
          </w:p>
        </w:tc>
        <w:tc>
          <w:tcPr>
            <w:tcW w:w="718" w:type="dxa"/>
            <w:gridSpan w:val="2"/>
            <w:vMerge/>
            <w:tcBorders>
              <w:left w:val="single" w:sz="4" w:space="0" w:color="auto"/>
              <w:bottom w:val="single" w:sz="24" w:space="0" w:color="auto"/>
              <w:right w:val="single" w:sz="4" w:space="0" w:color="auto"/>
            </w:tcBorders>
          </w:tcPr>
          <w:p w:rsidR="002F3006" w:rsidRDefault="002F3006" w:rsidP="00FD2580">
            <w:pPr>
              <w:spacing w:line="276" w:lineRule="auto"/>
              <w:rPr>
                <w:color w:val="000000" w:themeColor="text1"/>
                <w:sz w:val="22"/>
                <w:szCs w:val="22"/>
                <w:lang w:eastAsia="en-US"/>
              </w:rPr>
            </w:pPr>
          </w:p>
        </w:tc>
      </w:tr>
      <w:tr w:rsidR="002F3006" w:rsidTr="00FD2580">
        <w:trPr>
          <w:trHeight w:val="725"/>
        </w:trPr>
        <w:tc>
          <w:tcPr>
            <w:tcW w:w="2660" w:type="dxa"/>
            <w:gridSpan w:val="2"/>
            <w:tcBorders>
              <w:top w:val="single" w:sz="24"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b/>
                <w:color w:val="000000" w:themeColor="text1"/>
                <w:sz w:val="22"/>
                <w:szCs w:val="22"/>
                <w:lang w:eastAsia="en-US"/>
              </w:rPr>
              <w:t>1.- 4.  A smjena</w:t>
            </w:r>
          </w:p>
        </w:tc>
        <w:tc>
          <w:tcPr>
            <w:tcW w:w="709" w:type="dxa"/>
            <w:tcBorders>
              <w:top w:val="single" w:sz="24"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209</w:t>
            </w:r>
          </w:p>
        </w:tc>
        <w:tc>
          <w:tcPr>
            <w:tcW w:w="567" w:type="dxa"/>
            <w:tcBorders>
              <w:top w:val="single" w:sz="24"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103</w:t>
            </w:r>
          </w:p>
        </w:tc>
        <w:tc>
          <w:tcPr>
            <w:tcW w:w="567" w:type="dxa"/>
            <w:tcBorders>
              <w:top w:val="single" w:sz="24"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106</w:t>
            </w:r>
          </w:p>
        </w:tc>
        <w:tc>
          <w:tcPr>
            <w:tcW w:w="1417" w:type="dxa"/>
            <w:tcBorders>
              <w:top w:val="single" w:sz="24" w:space="0" w:color="auto"/>
              <w:left w:val="single" w:sz="4" w:space="0" w:color="auto"/>
              <w:bottom w:val="single" w:sz="4" w:space="0" w:color="auto"/>
              <w:right w:val="single" w:sz="4" w:space="0" w:color="auto"/>
            </w:tcBorders>
            <w:shd w:val="clear" w:color="auto" w:fill="C0D7F1" w:themeFill="text2" w:themeFillTint="33"/>
            <w:vAlign w:val="center"/>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416 </w:t>
            </w:r>
          </w:p>
          <w:p w:rsidR="002F3006" w:rsidRDefault="003C6DCF" w:rsidP="00FD2580">
            <w:pPr>
              <w:spacing w:line="276" w:lineRule="auto"/>
              <w:rPr>
                <w:color w:val="000000" w:themeColor="text1"/>
                <w:sz w:val="22"/>
                <w:szCs w:val="22"/>
                <w:lang w:eastAsia="en-US"/>
              </w:rPr>
            </w:pPr>
            <w:r>
              <w:rPr>
                <w:color w:val="000000" w:themeColor="text1"/>
                <w:sz w:val="22"/>
                <w:szCs w:val="22"/>
                <w:lang w:eastAsia="en-US"/>
              </w:rPr>
              <w:t>M – 208</w:t>
            </w:r>
          </w:p>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      </w:t>
            </w:r>
            <w:r w:rsidR="003C6DCF">
              <w:rPr>
                <w:color w:val="000000" w:themeColor="text1"/>
                <w:sz w:val="22"/>
                <w:szCs w:val="22"/>
                <w:lang w:eastAsia="en-US"/>
              </w:rPr>
              <w:t xml:space="preserve">  Ž  - 208</w:t>
            </w:r>
          </w:p>
        </w:tc>
        <w:tc>
          <w:tcPr>
            <w:tcW w:w="2835" w:type="dxa"/>
            <w:gridSpan w:val="2"/>
            <w:tcBorders>
              <w:top w:val="single" w:sz="24"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b/>
                <w:color w:val="000000" w:themeColor="text1"/>
                <w:sz w:val="22"/>
                <w:szCs w:val="22"/>
                <w:lang w:eastAsia="en-US"/>
              </w:rPr>
              <w:t>1.- 4. B - smjena</w:t>
            </w:r>
          </w:p>
        </w:tc>
        <w:tc>
          <w:tcPr>
            <w:tcW w:w="709" w:type="dxa"/>
            <w:tcBorders>
              <w:top w:val="single" w:sz="24"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207</w:t>
            </w:r>
          </w:p>
        </w:tc>
        <w:tc>
          <w:tcPr>
            <w:tcW w:w="558" w:type="dxa"/>
            <w:tcBorders>
              <w:top w:val="single" w:sz="24"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105</w:t>
            </w:r>
          </w:p>
        </w:tc>
        <w:tc>
          <w:tcPr>
            <w:tcW w:w="718" w:type="dxa"/>
            <w:gridSpan w:val="2"/>
            <w:tcBorders>
              <w:top w:val="single" w:sz="24"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102</w:t>
            </w:r>
          </w:p>
        </w:tc>
      </w:tr>
      <w:tr w:rsidR="002F3006" w:rsidTr="00FD2580">
        <w:trPr>
          <w:trHeight w:val="240"/>
        </w:trPr>
        <w:tc>
          <w:tcPr>
            <w:tcW w:w="745"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5.a</w:t>
            </w:r>
          </w:p>
        </w:tc>
        <w:tc>
          <w:tcPr>
            <w:tcW w:w="1915"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Ivona Šitin</w:t>
            </w:r>
          </w:p>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(Svjetlana Strižak)</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3F2CD3" w:rsidP="00FD2580">
            <w:pPr>
              <w:spacing w:line="276" w:lineRule="auto"/>
              <w:rPr>
                <w:color w:val="000000" w:themeColor="text1"/>
                <w:sz w:val="22"/>
                <w:szCs w:val="22"/>
                <w:lang w:eastAsia="en-US"/>
              </w:rPr>
            </w:pPr>
            <w:r>
              <w:rPr>
                <w:color w:val="000000" w:themeColor="text1"/>
                <w:sz w:val="22"/>
                <w:szCs w:val="22"/>
                <w:lang w:eastAsia="en-US"/>
              </w:rPr>
              <w:t>23</w:t>
            </w:r>
          </w:p>
        </w:tc>
        <w:tc>
          <w:tcPr>
            <w:tcW w:w="567"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12</w:t>
            </w:r>
          </w:p>
        </w:tc>
        <w:tc>
          <w:tcPr>
            <w:tcW w:w="567"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 10</w:t>
            </w:r>
          </w:p>
        </w:tc>
        <w:tc>
          <w:tcPr>
            <w:tcW w:w="1417" w:type="dxa"/>
            <w:vMerge w:val="restart"/>
            <w:tcBorders>
              <w:top w:val="single" w:sz="18" w:space="0" w:color="auto"/>
              <w:left w:val="single" w:sz="4" w:space="0" w:color="auto"/>
              <w:right w:val="single" w:sz="4" w:space="0" w:color="auto"/>
            </w:tcBorders>
            <w:hideMark/>
          </w:tcPr>
          <w:p w:rsidR="002F3006" w:rsidRDefault="00F31604" w:rsidP="00FD2580">
            <w:pPr>
              <w:spacing w:line="276" w:lineRule="auto"/>
              <w:rPr>
                <w:color w:val="000000" w:themeColor="text1"/>
                <w:sz w:val="22"/>
                <w:szCs w:val="22"/>
                <w:lang w:eastAsia="en-US"/>
              </w:rPr>
            </w:pPr>
            <w:r>
              <w:rPr>
                <w:color w:val="000000" w:themeColor="text1"/>
                <w:sz w:val="22"/>
                <w:szCs w:val="22"/>
                <w:lang w:eastAsia="en-US"/>
              </w:rPr>
              <w:t>102</w:t>
            </w:r>
            <w:r w:rsidR="002F3006">
              <w:rPr>
                <w:color w:val="000000" w:themeColor="text1"/>
                <w:sz w:val="22"/>
                <w:szCs w:val="22"/>
                <w:lang w:eastAsia="en-US"/>
              </w:rPr>
              <w:t xml:space="preserve"> </w:t>
            </w:r>
          </w:p>
          <w:p w:rsidR="002F3006" w:rsidRDefault="00F31604" w:rsidP="00FD2580">
            <w:pPr>
              <w:spacing w:line="276" w:lineRule="auto"/>
              <w:rPr>
                <w:color w:val="000000" w:themeColor="text1"/>
                <w:sz w:val="22"/>
                <w:szCs w:val="22"/>
                <w:lang w:eastAsia="en-US"/>
              </w:rPr>
            </w:pPr>
            <w:r>
              <w:rPr>
                <w:color w:val="000000" w:themeColor="text1"/>
                <w:sz w:val="22"/>
                <w:szCs w:val="22"/>
                <w:lang w:eastAsia="en-US"/>
              </w:rPr>
              <w:t xml:space="preserve">     M – 51</w:t>
            </w:r>
          </w:p>
          <w:p w:rsidR="002F3006" w:rsidRDefault="00F31604" w:rsidP="00FD2580">
            <w:pPr>
              <w:spacing w:line="276" w:lineRule="auto"/>
              <w:rPr>
                <w:color w:val="000000" w:themeColor="text1"/>
                <w:sz w:val="22"/>
                <w:szCs w:val="22"/>
                <w:lang w:eastAsia="en-US"/>
              </w:rPr>
            </w:pPr>
            <w:r>
              <w:rPr>
                <w:color w:val="000000" w:themeColor="text1"/>
                <w:sz w:val="22"/>
                <w:szCs w:val="22"/>
                <w:lang w:eastAsia="en-US"/>
              </w:rPr>
              <w:t xml:space="preserve">      Ž  -  51</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5.c</w:t>
            </w:r>
          </w:p>
        </w:tc>
        <w:tc>
          <w:tcPr>
            <w:tcW w:w="2126"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Edi Rupić</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19</w:t>
            </w:r>
          </w:p>
        </w:tc>
        <w:tc>
          <w:tcPr>
            <w:tcW w:w="558"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10</w:t>
            </w:r>
          </w:p>
        </w:tc>
        <w:tc>
          <w:tcPr>
            <w:tcW w:w="718" w:type="dxa"/>
            <w:gridSpan w:val="2"/>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9</w:t>
            </w:r>
          </w:p>
        </w:tc>
      </w:tr>
      <w:tr w:rsidR="002F3006" w:rsidTr="00FD2580">
        <w:trPr>
          <w:trHeight w:val="336"/>
        </w:trPr>
        <w:tc>
          <w:tcPr>
            <w:tcW w:w="745" w:type="dxa"/>
            <w:vMerge w:val="restart"/>
            <w:tcBorders>
              <w:top w:val="single" w:sz="4" w:space="0" w:color="auto"/>
              <w:left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5.b</w:t>
            </w:r>
          </w:p>
        </w:tc>
        <w:tc>
          <w:tcPr>
            <w:tcW w:w="1915" w:type="dxa"/>
            <w:vMerge w:val="restart"/>
            <w:tcBorders>
              <w:top w:val="single" w:sz="4" w:space="0" w:color="auto"/>
              <w:left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Barbara Čulić</w:t>
            </w:r>
          </w:p>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(Dora Božidar)</w:t>
            </w:r>
          </w:p>
        </w:tc>
        <w:tc>
          <w:tcPr>
            <w:tcW w:w="709" w:type="dxa"/>
            <w:vMerge w:val="restart"/>
            <w:tcBorders>
              <w:top w:val="single" w:sz="4" w:space="0" w:color="auto"/>
              <w:left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22</w:t>
            </w:r>
          </w:p>
        </w:tc>
        <w:tc>
          <w:tcPr>
            <w:tcW w:w="567" w:type="dxa"/>
            <w:vMerge w:val="restart"/>
            <w:tcBorders>
              <w:top w:val="single" w:sz="4" w:space="0" w:color="auto"/>
              <w:left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11</w:t>
            </w:r>
          </w:p>
        </w:tc>
        <w:tc>
          <w:tcPr>
            <w:tcW w:w="567" w:type="dxa"/>
            <w:vMerge w:val="restart"/>
            <w:tcBorders>
              <w:top w:val="single" w:sz="4" w:space="0" w:color="auto"/>
              <w:left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 11</w:t>
            </w:r>
          </w:p>
        </w:tc>
        <w:tc>
          <w:tcPr>
            <w:tcW w:w="1417" w:type="dxa"/>
            <w:vMerge/>
            <w:tcBorders>
              <w:left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5.d</w:t>
            </w:r>
          </w:p>
        </w:tc>
        <w:tc>
          <w:tcPr>
            <w:tcW w:w="2126"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Sunčica Semerad</w:t>
            </w:r>
          </w:p>
        </w:tc>
        <w:tc>
          <w:tcPr>
            <w:tcW w:w="709" w:type="dxa"/>
            <w:tcBorders>
              <w:top w:val="single" w:sz="4" w:space="0" w:color="auto"/>
              <w:left w:val="single" w:sz="4" w:space="0" w:color="auto"/>
              <w:bottom w:val="single" w:sz="4" w:space="0" w:color="auto"/>
              <w:right w:val="single" w:sz="4" w:space="0" w:color="auto"/>
            </w:tcBorders>
            <w:hideMark/>
          </w:tcPr>
          <w:p w:rsidR="002F3006" w:rsidRDefault="00B23788" w:rsidP="00FD2580">
            <w:pPr>
              <w:spacing w:line="276" w:lineRule="auto"/>
              <w:rPr>
                <w:color w:val="000000" w:themeColor="text1"/>
                <w:sz w:val="22"/>
                <w:szCs w:val="22"/>
                <w:lang w:eastAsia="en-US"/>
              </w:rPr>
            </w:pPr>
            <w:r>
              <w:rPr>
                <w:color w:val="000000" w:themeColor="text1"/>
                <w:sz w:val="22"/>
                <w:szCs w:val="22"/>
                <w:lang w:eastAsia="en-US"/>
              </w:rPr>
              <w:t>18</w:t>
            </w:r>
          </w:p>
        </w:tc>
        <w:tc>
          <w:tcPr>
            <w:tcW w:w="558"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9</w:t>
            </w:r>
          </w:p>
        </w:tc>
        <w:tc>
          <w:tcPr>
            <w:tcW w:w="718" w:type="dxa"/>
            <w:gridSpan w:val="2"/>
            <w:tcBorders>
              <w:top w:val="single" w:sz="4" w:space="0" w:color="auto"/>
              <w:left w:val="single" w:sz="4" w:space="0" w:color="auto"/>
              <w:bottom w:val="single" w:sz="4" w:space="0" w:color="auto"/>
              <w:right w:val="single" w:sz="4" w:space="0" w:color="auto"/>
            </w:tcBorders>
            <w:hideMark/>
          </w:tcPr>
          <w:p w:rsidR="002F3006" w:rsidRDefault="00B23788" w:rsidP="00FD2580">
            <w:pPr>
              <w:spacing w:line="276" w:lineRule="auto"/>
              <w:rPr>
                <w:color w:val="000000" w:themeColor="text1"/>
                <w:sz w:val="22"/>
                <w:szCs w:val="22"/>
                <w:lang w:eastAsia="en-US"/>
              </w:rPr>
            </w:pPr>
            <w:r>
              <w:rPr>
                <w:color w:val="000000" w:themeColor="text1"/>
                <w:sz w:val="22"/>
                <w:szCs w:val="22"/>
                <w:lang w:eastAsia="en-US"/>
              </w:rPr>
              <w:t>9</w:t>
            </w:r>
          </w:p>
        </w:tc>
      </w:tr>
      <w:tr w:rsidR="002F3006" w:rsidTr="00FD2580">
        <w:trPr>
          <w:trHeight w:val="252"/>
        </w:trPr>
        <w:tc>
          <w:tcPr>
            <w:tcW w:w="745" w:type="dxa"/>
            <w:vMerge/>
            <w:tcBorders>
              <w:left w:val="single" w:sz="4" w:space="0" w:color="auto"/>
              <w:bottom w:val="single" w:sz="18" w:space="0" w:color="000000" w:themeColor="text1"/>
              <w:right w:val="single" w:sz="4" w:space="0" w:color="auto"/>
            </w:tcBorders>
          </w:tcPr>
          <w:p w:rsidR="002F3006" w:rsidRDefault="002F3006" w:rsidP="00FD2580">
            <w:pPr>
              <w:spacing w:line="276" w:lineRule="auto"/>
              <w:rPr>
                <w:color w:val="000000" w:themeColor="text1"/>
                <w:sz w:val="22"/>
                <w:szCs w:val="22"/>
                <w:lang w:eastAsia="en-US"/>
              </w:rPr>
            </w:pPr>
          </w:p>
        </w:tc>
        <w:tc>
          <w:tcPr>
            <w:tcW w:w="1915" w:type="dxa"/>
            <w:vMerge/>
            <w:tcBorders>
              <w:left w:val="single" w:sz="4" w:space="0" w:color="auto"/>
              <w:bottom w:val="single" w:sz="18" w:space="0" w:color="000000" w:themeColor="text1"/>
              <w:right w:val="single" w:sz="4" w:space="0" w:color="auto"/>
            </w:tcBorders>
          </w:tcPr>
          <w:p w:rsidR="002F3006" w:rsidRDefault="002F3006" w:rsidP="00FD2580">
            <w:pPr>
              <w:spacing w:line="276" w:lineRule="auto"/>
              <w:rPr>
                <w:color w:val="000000" w:themeColor="text1"/>
                <w:sz w:val="22"/>
                <w:szCs w:val="22"/>
                <w:lang w:eastAsia="en-US"/>
              </w:rPr>
            </w:pPr>
          </w:p>
        </w:tc>
        <w:tc>
          <w:tcPr>
            <w:tcW w:w="709" w:type="dxa"/>
            <w:vMerge/>
            <w:tcBorders>
              <w:left w:val="single" w:sz="4" w:space="0" w:color="auto"/>
              <w:bottom w:val="single" w:sz="18" w:space="0" w:color="000000" w:themeColor="text1"/>
              <w:right w:val="single" w:sz="4" w:space="0" w:color="auto"/>
            </w:tcBorders>
          </w:tcPr>
          <w:p w:rsidR="002F3006" w:rsidRDefault="002F3006" w:rsidP="00FD2580">
            <w:pPr>
              <w:spacing w:line="276" w:lineRule="auto"/>
              <w:rPr>
                <w:color w:val="000000" w:themeColor="text1"/>
                <w:sz w:val="22"/>
                <w:szCs w:val="22"/>
                <w:lang w:eastAsia="en-US"/>
              </w:rPr>
            </w:pPr>
          </w:p>
        </w:tc>
        <w:tc>
          <w:tcPr>
            <w:tcW w:w="567" w:type="dxa"/>
            <w:vMerge/>
            <w:tcBorders>
              <w:left w:val="single" w:sz="4" w:space="0" w:color="auto"/>
              <w:bottom w:val="single" w:sz="18" w:space="0" w:color="000000" w:themeColor="text1"/>
              <w:right w:val="single" w:sz="4" w:space="0" w:color="auto"/>
            </w:tcBorders>
          </w:tcPr>
          <w:p w:rsidR="002F3006" w:rsidRDefault="002F3006" w:rsidP="00FD2580">
            <w:pPr>
              <w:spacing w:line="276" w:lineRule="auto"/>
              <w:rPr>
                <w:color w:val="000000" w:themeColor="text1"/>
                <w:sz w:val="22"/>
                <w:szCs w:val="22"/>
                <w:lang w:eastAsia="en-US"/>
              </w:rPr>
            </w:pPr>
          </w:p>
        </w:tc>
        <w:tc>
          <w:tcPr>
            <w:tcW w:w="567" w:type="dxa"/>
            <w:vMerge/>
            <w:tcBorders>
              <w:left w:val="single" w:sz="4" w:space="0" w:color="auto"/>
              <w:bottom w:val="single" w:sz="18" w:space="0" w:color="000000" w:themeColor="text1"/>
              <w:right w:val="single" w:sz="4" w:space="0" w:color="auto"/>
            </w:tcBorders>
          </w:tcPr>
          <w:p w:rsidR="002F3006" w:rsidRDefault="002F3006" w:rsidP="00FD2580">
            <w:pPr>
              <w:spacing w:line="276" w:lineRule="auto"/>
              <w:rPr>
                <w:color w:val="000000" w:themeColor="text1"/>
                <w:sz w:val="22"/>
                <w:szCs w:val="22"/>
                <w:lang w:eastAsia="en-US"/>
              </w:rPr>
            </w:pPr>
          </w:p>
        </w:tc>
        <w:tc>
          <w:tcPr>
            <w:tcW w:w="1417" w:type="dxa"/>
            <w:vMerge/>
            <w:tcBorders>
              <w:left w:val="single" w:sz="4" w:space="0" w:color="auto"/>
              <w:bottom w:val="single" w:sz="4" w:space="0" w:color="auto"/>
              <w:right w:val="single" w:sz="4" w:space="0" w:color="auto"/>
            </w:tcBorders>
            <w:vAlign w:val="center"/>
          </w:tcPr>
          <w:p w:rsidR="002F3006" w:rsidRDefault="002F3006" w:rsidP="00FD2580">
            <w:pPr>
              <w:spacing w:line="276" w:lineRule="auto"/>
              <w:rPr>
                <w:color w:val="000000" w:themeColor="text1"/>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5.e</w:t>
            </w:r>
          </w:p>
        </w:tc>
        <w:tc>
          <w:tcPr>
            <w:tcW w:w="2126" w:type="dxa"/>
            <w:tcBorders>
              <w:top w:val="single" w:sz="4" w:space="0" w:color="auto"/>
              <w:left w:val="single" w:sz="4" w:space="0" w:color="auto"/>
              <w:bottom w:val="single" w:sz="18" w:space="0" w:color="000000" w:themeColor="text1"/>
              <w:right w:val="single" w:sz="4" w:space="0" w:color="auto"/>
            </w:tcBorders>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Irena Pera</w:t>
            </w:r>
          </w:p>
        </w:tc>
        <w:tc>
          <w:tcPr>
            <w:tcW w:w="709" w:type="dxa"/>
            <w:tcBorders>
              <w:top w:val="single" w:sz="4" w:space="0" w:color="auto"/>
              <w:left w:val="single" w:sz="4" w:space="0" w:color="auto"/>
              <w:bottom w:val="single" w:sz="18" w:space="0" w:color="000000" w:themeColor="text1"/>
              <w:right w:val="single" w:sz="4" w:space="0" w:color="auto"/>
            </w:tcBorders>
          </w:tcPr>
          <w:p w:rsidR="002F3006" w:rsidRDefault="00B23788" w:rsidP="00FD2580">
            <w:pPr>
              <w:spacing w:line="276" w:lineRule="auto"/>
              <w:rPr>
                <w:color w:val="000000" w:themeColor="text1"/>
                <w:sz w:val="22"/>
                <w:szCs w:val="22"/>
                <w:lang w:eastAsia="en-US"/>
              </w:rPr>
            </w:pPr>
            <w:r>
              <w:rPr>
                <w:color w:val="000000" w:themeColor="text1"/>
                <w:sz w:val="22"/>
                <w:szCs w:val="22"/>
                <w:lang w:eastAsia="en-US"/>
              </w:rPr>
              <w:t>20</w:t>
            </w:r>
          </w:p>
        </w:tc>
        <w:tc>
          <w:tcPr>
            <w:tcW w:w="558" w:type="dxa"/>
            <w:tcBorders>
              <w:top w:val="single" w:sz="4" w:space="0" w:color="auto"/>
              <w:left w:val="single" w:sz="4" w:space="0" w:color="auto"/>
              <w:bottom w:val="single" w:sz="18" w:space="0" w:color="000000" w:themeColor="text1"/>
              <w:right w:val="single" w:sz="4" w:space="0" w:color="auto"/>
            </w:tcBorders>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9</w:t>
            </w:r>
          </w:p>
        </w:tc>
        <w:tc>
          <w:tcPr>
            <w:tcW w:w="718" w:type="dxa"/>
            <w:gridSpan w:val="2"/>
            <w:tcBorders>
              <w:top w:val="single" w:sz="4" w:space="0" w:color="auto"/>
              <w:left w:val="single" w:sz="4" w:space="0" w:color="auto"/>
              <w:bottom w:val="single" w:sz="18" w:space="0" w:color="000000" w:themeColor="text1"/>
              <w:right w:val="single" w:sz="4" w:space="0" w:color="auto"/>
            </w:tcBorders>
          </w:tcPr>
          <w:p w:rsidR="002F3006" w:rsidRDefault="00E86FBA" w:rsidP="00FD2580">
            <w:pPr>
              <w:spacing w:line="276" w:lineRule="auto"/>
              <w:rPr>
                <w:color w:val="000000" w:themeColor="text1"/>
                <w:sz w:val="22"/>
                <w:szCs w:val="22"/>
                <w:lang w:eastAsia="en-US"/>
              </w:rPr>
            </w:pPr>
            <w:r>
              <w:rPr>
                <w:color w:val="000000" w:themeColor="text1"/>
                <w:sz w:val="22"/>
                <w:szCs w:val="22"/>
                <w:lang w:eastAsia="en-US"/>
              </w:rPr>
              <w:t>1</w:t>
            </w:r>
          </w:p>
        </w:tc>
      </w:tr>
      <w:tr w:rsidR="002F3006" w:rsidTr="00FD2580">
        <w:trPr>
          <w:trHeight w:val="240"/>
        </w:trPr>
        <w:tc>
          <w:tcPr>
            <w:tcW w:w="745"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6.a</w:t>
            </w:r>
          </w:p>
        </w:tc>
        <w:tc>
          <w:tcPr>
            <w:tcW w:w="1915"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Ana Vukadin</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sz w:val="22"/>
                <w:szCs w:val="22"/>
                <w:lang w:eastAsia="en-US"/>
              </w:rPr>
            </w:pPr>
            <w:r>
              <w:rPr>
                <w:sz w:val="22"/>
                <w:szCs w:val="22"/>
                <w:lang w:eastAsia="en-US"/>
              </w:rPr>
              <w:t>18</w:t>
            </w:r>
          </w:p>
        </w:tc>
        <w:tc>
          <w:tcPr>
            <w:tcW w:w="567"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sz w:val="22"/>
                <w:szCs w:val="22"/>
                <w:lang w:eastAsia="en-US"/>
              </w:rPr>
            </w:pPr>
            <w:r>
              <w:rPr>
                <w:sz w:val="22"/>
                <w:szCs w:val="22"/>
                <w:lang w:eastAsia="en-US"/>
              </w:rPr>
              <w:t>11</w:t>
            </w:r>
          </w:p>
        </w:tc>
        <w:tc>
          <w:tcPr>
            <w:tcW w:w="567"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sz w:val="22"/>
                <w:szCs w:val="22"/>
                <w:lang w:eastAsia="en-US"/>
              </w:rPr>
            </w:pPr>
            <w:r>
              <w:rPr>
                <w:sz w:val="22"/>
                <w:szCs w:val="22"/>
                <w:lang w:eastAsia="en-US"/>
              </w:rPr>
              <w:t>7</w:t>
            </w:r>
          </w:p>
        </w:tc>
        <w:tc>
          <w:tcPr>
            <w:tcW w:w="1417" w:type="dxa"/>
            <w:vMerge w:val="restart"/>
            <w:tcBorders>
              <w:top w:val="single" w:sz="18" w:space="0" w:color="auto"/>
              <w:left w:val="single" w:sz="4" w:space="0" w:color="auto"/>
              <w:bottom w:val="single" w:sz="4" w:space="0" w:color="auto"/>
              <w:right w:val="single" w:sz="4" w:space="0" w:color="auto"/>
            </w:tcBorders>
            <w:hideMark/>
          </w:tcPr>
          <w:p w:rsidR="002F3006" w:rsidRDefault="003130F2" w:rsidP="00FD2580">
            <w:pPr>
              <w:spacing w:line="276" w:lineRule="auto"/>
              <w:rPr>
                <w:color w:val="000000" w:themeColor="text1"/>
                <w:sz w:val="22"/>
                <w:szCs w:val="22"/>
                <w:lang w:eastAsia="en-US"/>
              </w:rPr>
            </w:pPr>
            <w:r>
              <w:rPr>
                <w:color w:val="000000" w:themeColor="text1"/>
                <w:sz w:val="22"/>
                <w:szCs w:val="22"/>
                <w:lang w:eastAsia="en-US"/>
              </w:rPr>
              <w:t>75 M – 37</w:t>
            </w:r>
          </w:p>
          <w:p w:rsidR="002F3006" w:rsidRDefault="003130F2" w:rsidP="00FD2580">
            <w:pPr>
              <w:spacing w:line="276" w:lineRule="auto"/>
              <w:rPr>
                <w:color w:val="000000" w:themeColor="text1"/>
                <w:sz w:val="22"/>
                <w:szCs w:val="22"/>
                <w:lang w:eastAsia="en-US"/>
              </w:rPr>
            </w:pPr>
            <w:r>
              <w:rPr>
                <w:color w:val="000000" w:themeColor="text1"/>
                <w:sz w:val="22"/>
                <w:szCs w:val="22"/>
                <w:lang w:eastAsia="en-US"/>
              </w:rPr>
              <w:t xml:space="preserve">      Ž  - 38</w:t>
            </w:r>
          </w:p>
        </w:tc>
        <w:tc>
          <w:tcPr>
            <w:tcW w:w="709"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6.c</w:t>
            </w:r>
          </w:p>
        </w:tc>
        <w:tc>
          <w:tcPr>
            <w:tcW w:w="2126"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Merica Ivanda </w:t>
            </w:r>
          </w:p>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(Marija Bareta)</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19</w:t>
            </w:r>
          </w:p>
        </w:tc>
        <w:tc>
          <w:tcPr>
            <w:tcW w:w="558"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8</w:t>
            </w:r>
          </w:p>
        </w:tc>
        <w:tc>
          <w:tcPr>
            <w:tcW w:w="718" w:type="dxa"/>
            <w:gridSpan w:val="2"/>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11</w:t>
            </w:r>
          </w:p>
        </w:tc>
      </w:tr>
      <w:tr w:rsidR="002F3006" w:rsidTr="00FD2580">
        <w:trPr>
          <w:trHeight w:val="240"/>
        </w:trPr>
        <w:tc>
          <w:tcPr>
            <w:tcW w:w="745"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6.b</w:t>
            </w:r>
          </w:p>
        </w:tc>
        <w:tc>
          <w:tcPr>
            <w:tcW w:w="1915"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Ivana Benzon</w:t>
            </w:r>
          </w:p>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(Toni Fistonić)</w:t>
            </w:r>
          </w:p>
          <w:p w:rsidR="002F3006" w:rsidRDefault="002F3006" w:rsidP="00FD2580">
            <w:pPr>
              <w:spacing w:line="276" w:lineRule="auto"/>
              <w:rPr>
                <w:color w:val="000000" w:themeColor="text1"/>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18</w:t>
            </w:r>
          </w:p>
        </w:tc>
        <w:tc>
          <w:tcPr>
            <w:tcW w:w="567"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11</w:t>
            </w:r>
          </w:p>
        </w:tc>
        <w:tc>
          <w:tcPr>
            <w:tcW w:w="567"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7</w:t>
            </w:r>
          </w:p>
        </w:tc>
        <w:tc>
          <w:tcPr>
            <w:tcW w:w="1417" w:type="dxa"/>
            <w:vMerge/>
            <w:tcBorders>
              <w:top w:val="single" w:sz="18" w:space="0" w:color="auto"/>
              <w:left w:val="single" w:sz="4" w:space="0" w:color="auto"/>
              <w:bottom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p>
        </w:tc>
        <w:tc>
          <w:tcPr>
            <w:tcW w:w="709" w:type="dxa"/>
            <w:tcBorders>
              <w:top w:val="single" w:sz="4" w:space="0" w:color="auto"/>
              <w:left w:val="single" w:sz="4" w:space="0" w:color="auto"/>
              <w:bottom w:val="single" w:sz="8"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6.d</w:t>
            </w:r>
          </w:p>
        </w:tc>
        <w:tc>
          <w:tcPr>
            <w:tcW w:w="2126" w:type="dxa"/>
            <w:tcBorders>
              <w:top w:val="single" w:sz="4" w:space="0" w:color="auto"/>
              <w:left w:val="single" w:sz="4" w:space="0" w:color="auto"/>
              <w:bottom w:val="single" w:sz="8"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Maja Vudrić</w:t>
            </w:r>
          </w:p>
        </w:tc>
        <w:tc>
          <w:tcPr>
            <w:tcW w:w="709" w:type="dxa"/>
            <w:tcBorders>
              <w:top w:val="single" w:sz="4" w:space="0" w:color="auto"/>
              <w:left w:val="single" w:sz="4" w:space="0" w:color="auto"/>
              <w:bottom w:val="single" w:sz="8"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20</w:t>
            </w:r>
          </w:p>
        </w:tc>
        <w:tc>
          <w:tcPr>
            <w:tcW w:w="558" w:type="dxa"/>
            <w:tcBorders>
              <w:top w:val="single" w:sz="4" w:space="0" w:color="auto"/>
              <w:left w:val="single" w:sz="4" w:space="0" w:color="auto"/>
              <w:bottom w:val="single" w:sz="8"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7</w:t>
            </w:r>
          </w:p>
        </w:tc>
        <w:tc>
          <w:tcPr>
            <w:tcW w:w="718" w:type="dxa"/>
            <w:gridSpan w:val="2"/>
            <w:tcBorders>
              <w:top w:val="single" w:sz="4" w:space="0" w:color="auto"/>
              <w:left w:val="single" w:sz="4" w:space="0" w:color="auto"/>
              <w:bottom w:val="single" w:sz="8"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13</w:t>
            </w:r>
          </w:p>
        </w:tc>
      </w:tr>
      <w:tr w:rsidR="002F3006" w:rsidTr="00FD2580">
        <w:trPr>
          <w:trHeight w:val="446"/>
        </w:trPr>
        <w:tc>
          <w:tcPr>
            <w:tcW w:w="745"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7.a</w:t>
            </w:r>
          </w:p>
        </w:tc>
        <w:tc>
          <w:tcPr>
            <w:tcW w:w="1915"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Tihana Bilić Drašković</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23</w:t>
            </w:r>
          </w:p>
        </w:tc>
        <w:tc>
          <w:tcPr>
            <w:tcW w:w="567"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13</w:t>
            </w:r>
          </w:p>
        </w:tc>
        <w:tc>
          <w:tcPr>
            <w:tcW w:w="567"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10</w:t>
            </w:r>
          </w:p>
        </w:tc>
        <w:tc>
          <w:tcPr>
            <w:tcW w:w="1417" w:type="dxa"/>
            <w:vMerge w:val="restart"/>
            <w:tcBorders>
              <w:top w:val="single" w:sz="18" w:space="0" w:color="auto"/>
              <w:left w:val="single" w:sz="4" w:space="0" w:color="auto"/>
              <w:bottom w:val="single" w:sz="18" w:space="0" w:color="auto"/>
              <w:right w:val="single" w:sz="4" w:space="0" w:color="auto"/>
            </w:tcBorders>
            <w:hideMark/>
          </w:tcPr>
          <w:p w:rsidR="002F3006" w:rsidRDefault="003130F2" w:rsidP="00FD2580">
            <w:pPr>
              <w:spacing w:line="276" w:lineRule="auto"/>
              <w:rPr>
                <w:color w:val="000000" w:themeColor="text1"/>
                <w:sz w:val="22"/>
                <w:szCs w:val="22"/>
                <w:lang w:eastAsia="en-US"/>
              </w:rPr>
            </w:pPr>
            <w:r>
              <w:rPr>
                <w:color w:val="000000" w:themeColor="text1"/>
                <w:sz w:val="22"/>
                <w:szCs w:val="22"/>
                <w:lang w:eastAsia="en-US"/>
              </w:rPr>
              <w:t>88 M – 44</w:t>
            </w:r>
          </w:p>
          <w:p w:rsidR="002F3006" w:rsidRDefault="003130F2" w:rsidP="00FD2580">
            <w:pPr>
              <w:spacing w:line="276" w:lineRule="auto"/>
              <w:rPr>
                <w:color w:val="000000" w:themeColor="text1"/>
                <w:sz w:val="22"/>
                <w:szCs w:val="22"/>
                <w:lang w:eastAsia="en-US"/>
              </w:rPr>
            </w:pPr>
            <w:r>
              <w:rPr>
                <w:color w:val="000000" w:themeColor="text1"/>
                <w:sz w:val="22"/>
                <w:szCs w:val="22"/>
                <w:lang w:eastAsia="en-US"/>
              </w:rPr>
              <w:t xml:space="preserve">      Ž - 44</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7.c</w:t>
            </w:r>
          </w:p>
        </w:tc>
        <w:tc>
          <w:tcPr>
            <w:tcW w:w="2126"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Tijana Ćosić</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21</w:t>
            </w:r>
          </w:p>
        </w:tc>
        <w:tc>
          <w:tcPr>
            <w:tcW w:w="558"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10</w:t>
            </w:r>
          </w:p>
        </w:tc>
        <w:tc>
          <w:tcPr>
            <w:tcW w:w="718" w:type="dxa"/>
            <w:gridSpan w:val="2"/>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11</w:t>
            </w:r>
          </w:p>
        </w:tc>
      </w:tr>
      <w:tr w:rsidR="002F3006" w:rsidTr="00FD2580">
        <w:trPr>
          <w:trHeight w:val="446"/>
        </w:trPr>
        <w:tc>
          <w:tcPr>
            <w:tcW w:w="745"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7.b</w:t>
            </w:r>
          </w:p>
        </w:tc>
        <w:tc>
          <w:tcPr>
            <w:tcW w:w="1915"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Darija Milas</w:t>
            </w:r>
          </w:p>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(K. Taraš Abram)</w:t>
            </w:r>
          </w:p>
        </w:tc>
        <w:tc>
          <w:tcPr>
            <w:tcW w:w="709"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24</w:t>
            </w:r>
          </w:p>
        </w:tc>
        <w:tc>
          <w:tcPr>
            <w:tcW w:w="567"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12</w:t>
            </w:r>
          </w:p>
        </w:tc>
        <w:tc>
          <w:tcPr>
            <w:tcW w:w="567"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 12</w:t>
            </w:r>
          </w:p>
        </w:tc>
        <w:tc>
          <w:tcPr>
            <w:tcW w:w="1417" w:type="dxa"/>
            <w:vMerge/>
            <w:tcBorders>
              <w:top w:val="single" w:sz="18" w:space="0" w:color="auto"/>
              <w:left w:val="single" w:sz="4" w:space="0" w:color="auto"/>
              <w:bottom w:val="single" w:sz="18"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7.d</w:t>
            </w:r>
          </w:p>
        </w:tc>
        <w:tc>
          <w:tcPr>
            <w:tcW w:w="2126"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Ana Čulić</w:t>
            </w:r>
          </w:p>
        </w:tc>
        <w:tc>
          <w:tcPr>
            <w:tcW w:w="709"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20</w:t>
            </w:r>
          </w:p>
        </w:tc>
        <w:tc>
          <w:tcPr>
            <w:tcW w:w="558"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9</w:t>
            </w:r>
          </w:p>
        </w:tc>
        <w:tc>
          <w:tcPr>
            <w:tcW w:w="718" w:type="dxa"/>
            <w:gridSpan w:val="2"/>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11</w:t>
            </w:r>
          </w:p>
        </w:tc>
      </w:tr>
      <w:tr w:rsidR="002F3006" w:rsidTr="00FD2580">
        <w:trPr>
          <w:trHeight w:val="446"/>
        </w:trPr>
        <w:tc>
          <w:tcPr>
            <w:tcW w:w="745"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8.a</w:t>
            </w:r>
          </w:p>
        </w:tc>
        <w:tc>
          <w:tcPr>
            <w:tcW w:w="1915"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Sanda Matas</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22</w:t>
            </w:r>
          </w:p>
        </w:tc>
        <w:tc>
          <w:tcPr>
            <w:tcW w:w="567"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11</w:t>
            </w:r>
          </w:p>
        </w:tc>
        <w:tc>
          <w:tcPr>
            <w:tcW w:w="567"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 11</w:t>
            </w:r>
          </w:p>
        </w:tc>
        <w:tc>
          <w:tcPr>
            <w:tcW w:w="1417" w:type="dxa"/>
            <w:vMerge w:val="restart"/>
            <w:tcBorders>
              <w:top w:val="single" w:sz="18" w:space="0" w:color="auto"/>
              <w:left w:val="single" w:sz="4" w:space="0" w:color="auto"/>
              <w:bottom w:val="single" w:sz="18" w:space="0" w:color="auto"/>
              <w:right w:val="single" w:sz="4" w:space="0" w:color="auto"/>
            </w:tcBorders>
            <w:hideMark/>
          </w:tcPr>
          <w:p w:rsidR="002F3006" w:rsidRDefault="003130F2" w:rsidP="00FD2580">
            <w:pPr>
              <w:spacing w:line="276" w:lineRule="auto"/>
              <w:rPr>
                <w:color w:val="000000" w:themeColor="text1"/>
                <w:sz w:val="22"/>
                <w:szCs w:val="22"/>
                <w:lang w:eastAsia="en-US"/>
              </w:rPr>
            </w:pPr>
            <w:r>
              <w:rPr>
                <w:color w:val="000000" w:themeColor="text1"/>
                <w:sz w:val="22"/>
                <w:szCs w:val="22"/>
                <w:lang w:eastAsia="en-US"/>
              </w:rPr>
              <w:t xml:space="preserve"> 80  M – 42</w:t>
            </w:r>
          </w:p>
          <w:p w:rsidR="002F3006" w:rsidRDefault="003130F2" w:rsidP="00FD2580">
            <w:pPr>
              <w:spacing w:line="276" w:lineRule="auto"/>
              <w:rPr>
                <w:color w:val="000000" w:themeColor="text1"/>
                <w:sz w:val="22"/>
                <w:szCs w:val="22"/>
                <w:lang w:eastAsia="en-US"/>
              </w:rPr>
            </w:pPr>
            <w:r>
              <w:rPr>
                <w:color w:val="000000" w:themeColor="text1"/>
                <w:sz w:val="22"/>
                <w:szCs w:val="22"/>
                <w:lang w:eastAsia="en-US"/>
              </w:rPr>
              <w:t xml:space="preserve">        Ž -  38</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8.c</w:t>
            </w:r>
          </w:p>
        </w:tc>
        <w:tc>
          <w:tcPr>
            <w:tcW w:w="2126"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noProof/>
              </w:rPr>
              <mc:AlternateContent>
                <mc:Choice Requires="wpi">
                  <w:drawing>
                    <wp:anchor distT="0" distB="0" distL="114300" distR="114300" simplePos="0" relativeHeight="251665408" behindDoc="0" locked="0" layoutInCell="1" allowOverlap="1" wp14:anchorId="2E4163B4" wp14:editId="1D9AC49D">
                      <wp:simplePos x="0" y="0"/>
                      <wp:positionH relativeFrom="column">
                        <wp:posOffset>533400</wp:posOffset>
                      </wp:positionH>
                      <wp:positionV relativeFrom="paragraph">
                        <wp:posOffset>77470</wp:posOffset>
                      </wp:positionV>
                      <wp:extent cx="25400" cy="25400"/>
                      <wp:effectExtent l="0" t="1270" r="3175" b="1905"/>
                      <wp:wrapNone/>
                      <wp:docPr id="12" name="Rukopis 1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8">
                            <w14:nvContentPartPr>
                              <w14:cNvContentPartPr>
                                <a14:cpLocks xmlns:a14="http://schemas.microsoft.com/office/drawing/2010/main" noRot="1" noChangeAspect="1" noEditPoints="1" noChangeArrowheads="1" noChangeShapeType="1"/>
                              </w14:cNvContentPartPr>
                            </w14:nvContentPartPr>
                            <w14:xfrm>
                              <a:off x="0" y="0"/>
                              <a:ext cx="25400" cy="25400"/>
                            </w14:xfrm>
                          </w14:contentPart>
                        </a:graphicData>
                      </a:graphic>
                      <wp14:sizeRelH relativeFrom="page">
                        <wp14:pctWidth>0</wp14:pctWidth>
                      </wp14:sizeRelH>
                      <wp14:sizeRelV relativeFrom="page">
                        <wp14:pctHeight>0</wp14:pctHeight>
                      </wp14:sizeRelV>
                    </wp:anchor>
                  </w:drawing>
                </mc:Choice>
                <mc:Fallback>
                  <w:pict>
                    <v:shapetype w14:anchorId="67F2B11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kopis 12" o:spid="_x0000_s1026" type="#_x0000_t75" style="position:absolute;margin-left:42pt;margin-top:6.1pt;width:2pt;height: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">
                      <o:lock v:ext="edit" rotation="t" verticies="t" shapetype="t"/>
                    </v:shape>
                  </w:pict>
                </mc:Fallback>
              </mc:AlternateContent>
            </w:r>
            <w:r>
              <w:rPr>
                <w:color w:val="000000" w:themeColor="text1"/>
                <w:sz w:val="22"/>
                <w:szCs w:val="22"/>
                <w:lang w:eastAsia="en-US"/>
              </w:rPr>
              <w:t>Ivan Carev</w:t>
            </w:r>
          </w:p>
        </w:tc>
        <w:tc>
          <w:tcPr>
            <w:tcW w:w="709"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19</w:t>
            </w:r>
          </w:p>
        </w:tc>
        <w:tc>
          <w:tcPr>
            <w:tcW w:w="558" w:type="dxa"/>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9</w:t>
            </w:r>
          </w:p>
        </w:tc>
        <w:tc>
          <w:tcPr>
            <w:tcW w:w="718" w:type="dxa"/>
            <w:gridSpan w:val="2"/>
            <w:tcBorders>
              <w:top w:val="single" w:sz="18"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10</w:t>
            </w:r>
          </w:p>
        </w:tc>
      </w:tr>
      <w:tr w:rsidR="002F3006" w:rsidTr="00FD2580">
        <w:trPr>
          <w:trHeight w:val="446"/>
        </w:trPr>
        <w:tc>
          <w:tcPr>
            <w:tcW w:w="745" w:type="dxa"/>
            <w:tcBorders>
              <w:top w:val="single" w:sz="4" w:space="0" w:color="auto"/>
              <w:left w:val="single" w:sz="4" w:space="0" w:color="auto"/>
              <w:bottom w:val="single" w:sz="4" w:space="0" w:color="auto"/>
              <w:right w:val="single" w:sz="4" w:space="0" w:color="auto"/>
            </w:tcBorders>
            <w:vAlign w:val="center"/>
            <w:hideMark/>
          </w:tcPr>
          <w:p w:rsidR="002F3006" w:rsidRDefault="00B23788" w:rsidP="00FD2580">
            <w:pPr>
              <w:spacing w:line="276" w:lineRule="auto"/>
              <w:rPr>
                <w:color w:val="000000" w:themeColor="text1"/>
                <w:sz w:val="22"/>
                <w:szCs w:val="22"/>
                <w:lang w:eastAsia="en-US"/>
              </w:rPr>
            </w:pPr>
            <w:r>
              <w:rPr>
                <w:color w:val="000000" w:themeColor="text1"/>
                <w:sz w:val="22"/>
                <w:szCs w:val="22"/>
                <w:lang w:eastAsia="en-US"/>
              </w:rPr>
              <w:t>8.b</w:t>
            </w:r>
          </w:p>
        </w:tc>
        <w:tc>
          <w:tcPr>
            <w:tcW w:w="1915" w:type="dxa"/>
            <w:tcBorders>
              <w:top w:val="single" w:sz="4" w:space="0" w:color="auto"/>
              <w:left w:val="single" w:sz="4" w:space="0" w:color="auto"/>
              <w:bottom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Marija Ugrina</w:t>
            </w:r>
          </w:p>
        </w:tc>
        <w:tc>
          <w:tcPr>
            <w:tcW w:w="709" w:type="dxa"/>
            <w:tcBorders>
              <w:top w:val="single" w:sz="4" w:space="0" w:color="auto"/>
              <w:left w:val="single" w:sz="4" w:space="0" w:color="auto"/>
              <w:bottom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21</w:t>
            </w:r>
          </w:p>
        </w:tc>
        <w:tc>
          <w:tcPr>
            <w:tcW w:w="567" w:type="dxa"/>
            <w:tcBorders>
              <w:top w:val="single" w:sz="4" w:space="0" w:color="auto"/>
              <w:left w:val="single" w:sz="4" w:space="0" w:color="auto"/>
              <w:bottom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12 </w:t>
            </w:r>
          </w:p>
        </w:tc>
        <w:tc>
          <w:tcPr>
            <w:tcW w:w="567" w:type="dxa"/>
            <w:tcBorders>
              <w:top w:val="single" w:sz="4" w:space="0" w:color="auto"/>
              <w:left w:val="single" w:sz="4" w:space="0" w:color="auto"/>
              <w:bottom w:val="single" w:sz="4"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9</w:t>
            </w:r>
          </w:p>
        </w:tc>
        <w:tc>
          <w:tcPr>
            <w:tcW w:w="1417" w:type="dxa"/>
            <w:vMerge/>
            <w:tcBorders>
              <w:top w:val="single" w:sz="18" w:space="0" w:color="auto"/>
              <w:left w:val="single" w:sz="4" w:space="0" w:color="auto"/>
              <w:bottom w:val="single" w:sz="18" w:space="0" w:color="auto"/>
              <w:right w:val="single" w:sz="4" w:space="0" w:color="auto"/>
            </w:tcBorders>
            <w:vAlign w:val="center"/>
            <w:hideMark/>
          </w:tcPr>
          <w:p w:rsidR="002F3006" w:rsidRDefault="002F3006" w:rsidP="00FD2580">
            <w:pPr>
              <w:spacing w:line="276" w:lineRule="auto"/>
              <w:rPr>
                <w:color w:val="000000" w:themeColor="text1"/>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2F3006" w:rsidRDefault="002F3006" w:rsidP="00B23788">
            <w:pPr>
              <w:spacing w:line="276" w:lineRule="auto"/>
              <w:rPr>
                <w:color w:val="000000" w:themeColor="text1"/>
                <w:sz w:val="22"/>
                <w:szCs w:val="22"/>
                <w:lang w:eastAsia="en-US"/>
              </w:rPr>
            </w:pPr>
            <w:r>
              <w:rPr>
                <w:color w:val="000000" w:themeColor="text1"/>
                <w:sz w:val="22"/>
                <w:szCs w:val="22"/>
                <w:lang w:eastAsia="en-US"/>
              </w:rPr>
              <w:t>8.</w:t>
            </w:r>
            <w:r w:rsidR="00B23788">
              <w:rPr>
                <w:color w:val="000000" w:themeColor="text1"/>
                <w:sz w:val="22"/>
                <w:szCs w:val="22"/>
                <w:lang w:eastAsia="en-US"/>
              </w:rPr>
              <w:t>d</w:t>
            </w:r>
          </w:p>
        </w:tc>
        <w:tc>
          <w:tcPr>
            <w:tcW w:w="2126"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Sandra Ivelić</w:t>
            </w:r>
          </w:p>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(I. Čerina Cecić)</w:t>
            </w:r>
          </w:p>
        </w:tc>
        <w:tc>
          <w:tcPr>
            <w:tcW w:w="709"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18</w:t>
            </w:r>
          </w:p>
        </w:tc>
        <w:tc>
          <w:tcPr>
            <w:tcW w:w="558" w:type="dxa"/>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10</w:t>
            </w:r>
          </w:p>
        </w:tc>
        <w:tc>
          <w:tcPr>
            <w:tcW w:w="718" w:type="dxa"/>
            <w:gridSpan w:val="2"/>
            <w:tcBorders>
              <w:top w:val="single" w:sz="4" w:space="0" w:color="auto"/>
              <w:left w:val="single" w:sz="4" w:space="0" w:color="auto"/>
              <w:bottom w:val="single" w:sz="4" w:space="0" w:color="auto"/>
              <w:right w:val="single" w:sz="4" w:space="0" w:color="auto"/>
            </w:tcBorders>
            <w:hideMark/>
          </w:tcPr>
          <w:p w:rsidR="002F3006" w:rsidRDefault="002F3006" w:rsidP="00FD2580">
            <w:pPr>
              <w:spacing w:line="276" w:lineRule="auto"/>
              <w:rPr>
                <w:color w:val="000000" w:themeColor="text1"/>
                <w:sz w:val="22"/>
                <w:szCs w:val="22"/>
                <w:lang w:eastAsia="en-US"/>
              </w:rPr>
            </w:pPr>
            <w:r>
              <w:rPr>
                <w:color w:val="000000" w:themeColor="text1"/>
                <w:sz w:val="22"/>
                <w:szCs w:val="22"/>
                <w:lang w:eastAsia="en-US"/>
              </w:rPr>
              <w:t xml:space="preserve">  8</w:t>
            </w:r>
          </w:p>
        </w:tc>
      </w:tr>
      <w:tr w:rsidR="002F3006" w:rsidTr="00FD2580">
        <w:trPr>
          <w:trHeight w:val="507"/>
        </w:trPr>
        <w:tc>
          <w:tcPr>
            <w:tcW w:w="2660" w:type="dxa"/>
            <w:gridSpan w:val="2"/>
            <w:tcBorders>
              <w:top w:val="single" w:sz="18"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b/>
                <w:color w:val="000000" w:themeColor="text1"/>
                <w:sz w:val="22"/>
                <w:szCs w:val="22"/>
                <w:lang w:eastAsia="en-US"/>
              </w:rPr>
              <w:t>5.- 8.  A smjena</w:t>
            </w:r>
          </w:p>
        </w:tc>
        <w:tc>
          <w:tcPr>
            <w:tcW w:w="709" w:type="dxa"/>
            <w:tcBorders>
              <w:top w:val="single" w:sz="18" w:space="0" w:color="auto"/>
              <w:left w:val="single" w:sz="4" w:space="0" w:color="auto"/>
              <w:bottom w:val="single" w:sz="4" w:space="0" w:color="auto"/>
              <w:right w:val="single" w:sz="4" w:space="0" w:color="auto"/>
            </w:tcBorders>
            <w:shd w:val="clear" w:color="auto" w:fill="C0D7F1" w:themeFill="text2" w:themeFillTint="33"/>
            <w:hideMark/>
          </w:tcPr>
          <w:p w:rsidR="002F3006" w:rsidRDefault="003F2CD3" w:rsidP="00FD2580">
            <w:pPr>
              <w:spacing w:line="276" w:lineRule="auto"/>
              <w:rPr>
                <w:b/>
                <w:sz w:val="22"/>
                <w:szCs w:val="22"/>
                <w:lang w:eastAsia="en-US"/>
              </w:rPr>
            </w:pPr>
            <w:r>
              <w:rPr>
                <w:b/>
                <w:sz w:val="22"/>
                <w:szCs w:val="22"/>
                <w:lang w:eastAsia="en-US"/>
              </w:rPr>
              <w:t>171</w:t>
            </w:r>
          </w:p>
        </w:tc>
        <w:tc>
          <w:tcPr>
            <w:tcW w:w="567" w:type="dxa"/>
            <w:tcBorders>
              <w:top w:val="single" w:sz="18"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b/>
                <w:sz w:val="22"/>
                <w:szCs w:val="22"/>
                <w:lang w:eastAsia="en-US"/>
              </w:rPr>
            </w:pPr>
            <w:r>
              <w:rPr>
                <w:b/>
                <w:sz w:val="22"/>
                <w:szCs w:val="22"/>
                <w:lang w:eastAsia="en-US"/>
              </w:rPr>
              <w:t>93</w:t>
            </w:r>
          </w:p>
        </w:tc>
        <w:tc>
          <w:tcPr>
            <w:tcW w:w="567" w:type="dxa"/>
            <w:tcBorders>
              <w:top w:val="single" w:sz="18"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b/>
                <w:sz w:val="22"/>
                <w:szCs w:val="22"/>
                <w:lang w:eastAsia="en-US"/>
              </w:rPr>
            </w:pPr>
            <w:r>
              <w:rPr>
                <w:b/>
                <w:sz w:val="22"/>
                <w:szCs w:val="22"/>
                <w:lang w:eastAsia="en-US"/>
              </w:rPr>
              <w:t>77</w:t>
            </w:r>
          </w:p>
        </w:tc>
        <w:tc>
          <w:tcPr>
            <w:tcW w:w="1417" w:type="dxa"/>
            <w:tcBorders>
              <w:top w:val="single" w:sz="18" w:space="0" w:color="auto"/>
              <w:left w:val="single" w:sz="4" w:space="0" w:color="auto"/>
              <w:bottom w:val="single" w:sz="4" w:space="0" w:color="auto"/>
              <w:right w:val="single" w:sz="4" w:space="0" w:color="auto"/>
            </w:tcBorders>
            <w:shd w:val="clear" w:color="auto" w:fill="C0D7F1" w:themeFill="text2" w:themeFillTint="33"/>
            <w:hideMark/>
          </w:tcPr>
          <w:p w:rsidR="002F3006" w:rsidRDefault="003F227B" w:rsidP="00FD2580">
            <w:pPr>
              <w:spacing w:line="276" w:lineRule="auto"/>
              <w:rPr>
                <w:color w:val="000000" w:themeColor="text1"/>
                <w:sz w:val="22"/>
                <w:szCs w:val="22"/>
                <w:lang w:eastAsia="en-US"/>
              </w:rPr>
            </w:pPr>
            <w:r>
              <w:rPr>
                <w:color w:val="000000" w:themeColor="text1"/>
                <w:sz w:val="22"/>
                <w:szCs w:val="22"/>
                <w:lang w:eastAsia="en-US"/>
              </w:rPr>
              <w:t>345</w:t>
            </w:r>
            <w:r w:rsidR="002F3006">
              <w:rPr>
                <w:color w:val="000000" w:themeColor="text1"/>
                <w:sz w:val="22"/>
                <w:szCs w:val="22"/>
                <w:lang w:eastAsia="en-US"/>
              </w:rPr>
              <w:t xml:space="preserve"> M – 174</w:t>
            </w:r>
          </w:p>
          <w:p w:rsidR="002F3006" w:rsidRDefault="00F31604" w:rsidP="00FD2580">
            <w:pPr>
              <w:spacing w:line="276" w:lineRule="auto"/>
              <w:rPr>
                <w:b/>
                <w:color w:val="FF0000"/>
                <w:sz w:val="22"/>
                <w:szCs w:val="22"/>
                <w:lang w:val="pt-BR" w:eastAsia="en-US"/>
              </w:rPr>
            </w:pPr>
            <w:r>
              <w:rPr>
                <w:color w:val="000000" w:themeColor="text1"/>
                <w:sz w:val="22"/>
                <w:szCs w:val="22"/>
                <w:lang w:eastAsia="en-US"/>
              </w:rPr>
              <w:t xml:space="preserve">        Ž  - 171</w:t>
            </w:r>
          </w:p>
        </w:tc>
        <w:tc>
          <w:tcPr>
            <w:tcW w:w="2835" w:type="dxa"/>
            <w:gridSpan w:val="2"/>
            <w:tcBorders>
              <w:top w:val="single" w:sz="18"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color w:val="000000" w:themeColor="text1"/>
                <w:sz w:val="22"/>
                <w:szCs w:val="22"/>
                <w:lang w:eastAsia="en-US"/>
              </w:rPr>
            </w:pPr>
            <w:r>
              <w:rPr>
                <w:b/>
                <w:color w:val="000000" w:themeColor="text1"/>
                <w:sz w:val="22"/>
                <w:szCs w:val="22"/>
                <w:lang w:eastAsia="en-US"/>
              </w:rPr>
              <w:t>5.- 8. B - smjena</w:t>
            </w:r>
          </w:p>
        </w:tc>
        <w:tc>
          <w:tcPr>
            <w:tcW w:w="709" w:type="dxa"/>
            <w:tcBorders>
              <w:top w:val="single" w:sz="18"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b/>
                <w:color w:val="000000" w:themeColor="text1"/>
                <w:sz w:val="22"/>
                <w:szCs w:val="22"/>
                <w:lang w:eastAsia="en-US"/>
              </w:rPr>
            </w:pPr>
            <w:r>
              <w:rPr>
                <w:b/>
                <w:color w:val="000000" w:themeColor="text1"/>
                <w:sz w:val="22"/>
                <w:szCs w:val="22"/>
                <w:lang w:eastAsia="en-US"/>
              </w:rPr>
              <w:t>174</w:t>
            </w:r>
          </w:p>
        </w:tc>
        <w:tc>
          <w:tcPr>
            <w:tcW w:w="558" w:type="dxa"/>
            <w:tcBorders>
              <w:top w:val="single" w:sz="18"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b/>
                <w:color w:val="000000" w:themeColor="text1"/>
                <w:sz w:val="22"/>
                <w:szCs w:val="22"/>
                <w:lang w:eastAsia="en-US"/>
              </w:rPr>
            </w:pPr>
            <w:r>
              <w:rPr>
                <w:b/>
                <w:color w:val="000000" w:themeColor="text1"/>
                <w:sz w:val="22"/>
                <w:szCs w:val="22"/>
                <w:lang w:eastAsia="en-US"/>
              </w:rPr>
              <w:t>81</w:t>
            </w:r>
          </w:p>
        </w:tc>
        <w:tc>
          <w:tcPr>
            <w:tcW w:w="718" w:type="dxa"/>
            <w:gridSpan w:val="2"/>
            <w:tcBorders>
              <w:top w:val="single" w:sz="18" w:space="0" w:color="auto"/>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b/>
                <w:color w:val="000000" w:themeColor="text1"/>
                <w:sz w:val="22"/>
                <w:szCs w:val="22"/>
                <w:lang w:eastAsia="en-US"/>
              </w:rPr>
            </w:pPr>
            <w:r>
              <w:rPr>
                <w:b/>
                <w:color w:val="000000" w:themeColor="text1"/>
                <w:sz w:val="22"/>
                <w:szCs w:val="22"/>
                <w:lang w:eastAsia="en-US"/>
              </w:rPr>
              <w:t>93</w:t>
            </w:r>
          </w:p>
        </w:tc>
      </w:tr>
      <w:tr w:rsidR="002F3006" w:rsidTr="00FD2580">
        <w:trPr>
          <w:trHeight w:val="165"/>
        </w:trPr>
        <w:tc>
          <w:tcPr>
            <w:tcW w:w="2660" w:type="dxa"/>
            <w:gridSpan w:val="2"/>
            <w:tcBorders>
              <w:top w:val="single" w:sz="4" w:space="0" w:color="auto"/>
              <w:left w:val="single" w:sz="4" w:space="0" w:color="auto"/>
              <w:bottom w:val="nil"/>
              <w:right w:val="single" w:sz="4" w:space="0" w:color="auto"/>
            </w:tcBorders>
            <w:shd w:val="clear" w:color="auto" w:fill="C0D7F1" w:themeFill="text2" w:themeFillTint="33"/>
            <w:hideMark/>
          </w:tcPr>
          <w:p w:rsidR="002F3006" w:rsidRDefault="002F3006" w:rsidP="00FD2580">
            <w:pPr>
              <w:spacing w:line="276" w:lineRule="auto"/>
              <w:rPr>
                <w:b/>
                <w:color w:val="000000" w:themeColor="text1"/>
                <w:sz w:val="22"/>
                <w:szCs w:val="22"/>
                <w:highlight w:val="yellow"/>
                <w:lang w:eastAsia="en-US"/>
              </w:rPr>
            </w:pPr>
            <w:r>
              <w:rPr>
                <w:b/>
                <w:color w:val="000000" w:themeColor="text1"/>
                <w:sz w:val="22"/>
                <w:szCs w:val="22"/>
                <w:lang w:eastAsia="en-US"/>
              </w:rPr>
              <w:t>1. - 8. – A  smjena</w:t>
            </w:r>
          </w:p>
        </w:tc>
        <w:tc>
          <w:tcPr>
            <w:tcW w:w="709" w:type="dxa"/>
            <w:tcBorders>
              <w:top w:val="single" w:sz="4" w:space="0" w:color="auto"/>
              <w:left w:val="single" w:sz="4" w:space="0" w:color="auto"/>
              <w:bottom w:val="nil"/>
              <w:right w:val="single" w:sz="4" w:space="0" w:color="auto"/>
            </w:tcBorders>
            <w:shd w:val="clear" w:color="auto" w:fill="C0D7F1" w:themeFill="text2" w:themeFillTint="33"/>
            <w:hideMark/>
          </w:tcPr>
          <w:p w:rsidR="002F3006" w:rsidRDefault="003F2CD3" w:rsidP="00FD2580">
            <w:pPr>
              <w:spacing w:line="276" w:lineRule="auto"/>
              <w:jc w:val="center"/>
              <w:rPr>
                <w:b/>
                <w:color w:val="000000" w:themeColor="text1"/>
                <w:sz w:val="22"/>
                <w:szCs w:val="22"/>
                <w:lang w:eastAsia="en-US"/>
              </w:rPr>
            </w:pPr>
            <w:r>
              <w:rPr>
                <w:b/>
                <w:color w:val="000000" w:themeColor="text1"/>
                <w:sz w:val="22"/>
                <w:szCs w:val="22"/>
                <w:lang w:eastAsia="en-US"/>
              </w:rPr>
              <w:t>380</w:t>
            </w:r>
          </w:p>
        </w:tc>
        <w:tc>
          <w:tcPr>
            <w:tcW w:w="567" w:type="dxa"/>
            <w:tcBorders>
              <w:top w:val="single" w:sz="4" w:space="0" w:color="auto"/>
              <w:left w:val="single" w:sz="4" w:space="0" w:color="auto"/>
              <w:bottom w:val="nil"/>
              <w:right w:val="single" w:sz="4" w:space="0" w:color="auto"/>
            </w:tcBorders>
            <w:shd w:val="clear" w:color="auto" w:fill="C0D7F1" w:themeFill="text2" w:themeFillTint="33"/>
            <w:hideMark/>
          </w:tcPr>
          <w:p w:rsidR="002F3006" w:rsidRDefault="002F3006" w:rsidP="00FD2580">
            <w:pPr>
              <w:spacing w:line="276" w:lineRule="auto"/>
              <w:rPr>
                <w:b/>
                <w:color w:val="000000" w:themeColor="text1"/>
                <w:sz w:val="22"/>
                <w:szCs w:val="22"/>
                <w:lang w:eastAsia="en-US"/>
              </w:rPr>
            </w:pPr>
            <w:r>
              <w:rPr>
                <w:b/>
                <w:color w:val="000000" w:themeColor="text1"/>
                <w:sz w:val="22"/>
                <w:szCs w:val="22"/>
                <w:lang w:eastAsia="en-US"/>
              </w:rPr>
              <w:t>196</w:t>
            </w:r>
          </w:p>
        </w:tc>
        <w:tc>
          <w:tcPr>
            <w:tcW w:w="567" w:type="dxa"/>
            <w:tcBorders>
              <w:top w:val="single" w:sz="4" w:space="0" w:color="auto"/>
              <w:left w:val="single" w:sz="4" w:space="0" w:color="auto"/>
              <w:bottom w:val="nil"/>
              <w:right w:val="single" w:sz="4" w:space="0" w:color="auto"/>
            </w:tcBorders>
            <w:shd w:val="clear" w:color="auto" w:fill="C0D7F1" w:themeFill="text2" w:themeFillTint="33"/>
            <w:hideMark/>
          </w:tcPr>
          <w:p w:rsidR="002F3006" w:rsidRDefault="002F3006" w:rsidP="00FD2580">
            <w:pPr>
              <w:spacing w:line="276" w:lineRule="auto"/>
              <w:rPr>
                <w:b/>
                <w:color w:val="000000" w:themeColor="text1"/>
                <w:sz w:val="22"/>
                <w:szCs w:val="22"/>
                <w:lang w:eastAsia="en-US"/>
              </w:rPr>
            </w:pPr>
            <w:r>
              <w:rPr>
                <w:b/>
                <w:color w:val="000000" w:themeColor="text1"/>
                <w:sz w:val="22"/>
                <w:szCs w:val="22"/>
                <w:lang w:eastAsia="en-US"/>
              </w:rPr>
              <w:t>183</w:t>
            </w:r>
          </w:p>
        </w:tc>
        <w:tc>
          <w:tcPr>
            <w:tcW w:w="1417" w:type="dxa"/>
            <w:tcBorders>
              <w:top w:val="single" w:sz="4" w:space="0" w:color="auto"/>
              <w:left w:val="single" w:sz="4" w:space="0" w:color="auto"/>
              <w:bottom w:val="nil"/>
              <w:right w:val="single" w:sz="4" w:space="0" w:color="auto"/>
            </w:tcBorders>
            <w:shd w:val="clear" w:color="auto" w:fill="C0D7F1" w:themeFill="text2" w:themeFillTint="33"/>
            <w:hideMark/>
          </w:tcPr>
          <w:p w:rsidR="002F3006" w:rsidRDefault="00F31604" w:rsidP="00FD2580">
            <w:pPr>
              <w:spacing w:line="276" w:lineRule="auto"/>
              <w:rPr>
                <w:b/>
                <w:color w:val="000000" w:themeColor="text1"/>
                <w:sz w:val="22"/>
                <w:szCs w:val="22"/>
                <w:lang w:eastAsia="en-US"/>
              </w:rPr>
            </w:pPr>
            <w:r>
              <w:rPr>
                <w:b/>
                <w:color w:val="000000" w:themeColor="text1"/>
                <w:sz w:val="22"/>
                <w:szCs w:val="22"/>
                <w:lang w:eastAsia="en-US"/>
              </w:rPr>
              <w:t>761</w:t>
            </w:r>
            <w:r w:rsidR="002F3006">
              <w:rPr>
                <w:b/>
                <w:color w:val="000000" w:themeColor="text1"/>
                <w:sz w:val="22"/>
                <w:szCs w:val="22"/>
                <w:lang w:eastAsia="en-US"/>
              </w:rPr>
              <w:t xml:space="preserve"> M – 382</w:t>
            </w:r>
          </w:p>
          <w:p w:rsidR="002F3006" w:rsidRDefault="00F31604" w:rsidP="00FD2580">
            <w:pPr>
              <w:spacing w:line="276" w:lineRule="auto"/>
              <w:rPr>
                <w:b/>
                <w:color w:val="FF0000"/>
                <w:sz w:val="22"/>
                <w:szCs w:val="22"/>
                <w:lang w:val="pt-BR" w:eastAsia="en-US"/>
              </w:rPr>
            </w:pPr>
            <w:r>
              <w:rPr>
                <w:b/>
                <w:color w:val="000000" w:themeColor="text1"/>
                <w:sz w:val="22"/>
                <w:szCs w:val="22"/>
                <w:lang w:eastAsia="en-US"/>
              </w:rPr>
              <w:t xml:space="preserve">        Ž  - 379</w:t>
            </w:r>
          </w:p>
        </w:tc>
        <w:tc>
          <w:tcPr>
            <w:tcW w:w="2835" w:type="dxa"/>
            <w:gridSpan w:val="2"/>
            <w:tcBorders>
              <w:top w:val="single" w:sz="4" w:space="0" w:color="auto"/>
              <w:left w:val="single" w:sz="4" w:space="0" w:color="auto"/>
              <w:bottom w:val="nil"/>
              <w:right w:val="single" w:sz="4" w:space="0" w:color="auto"/>
            </w:tcBorders>
            <w:shd w:val="clear" w:color="auto" w:fill="C0D7F1" w:themeFill="text2" w:themeFillTint="33"/>
            <w:hideMark/>
          </w:tcPr>
          <w:p w:rsidR="002F3006" w:rsidRDefault="002F3006" w:rsidP="00FD2580">
            <w:pPr>
              <w:spacing w:line="276" w:lineRule="auto"/>
              <w:rPr>
                <w:b/>
                <w:color w:val="000000" w:themeColor="text1"/>
                <w:sz w:val="22"/>
                <w:szCs w:val="22"/>
                <w:lang w:eastAsia="en-US"/>
              </w:rPr>
            </w:pPr>
            <w:r>
              <w:rPr>
                <w:b/>
                <w:color w:val="000000" w:themeColor="text1"/>
                <w:sz w:val="22"/>
                <w:szCs w:val="22"/>
                <w:lang w:eastAsia="en-US"/>
              </w:rPr>
              <w:t>1. -8.  B smjena</w:t>
            </w:r>
          </w:p>
        </w:tc>
        <w:tc>
          <w:tcPr>
            <w:tcW w:w="709" w:type="dxa"/>
            <w:tcBorders>
              <w:top w:val="single" w:sz="4" w:space="0" w:color="auto"/>
              <w:left w:val="single" w:sz="4" w:space="0" w:color="auto"/>
              <w:bottom w:val="nil"/>
              <w:right w:val="single" w:sz="4" w:space="0" w:color="auto"/>
            </w:tcBorders>
            <w:shd w:val="clear" w:color="auto" w:fill="C0D7F1" w:themeFill="text2" w:themeFillTint="33"/>
            <w:hideMark/>
          </w:tcPr>
          <w:p w:rsidR="002F3006" w:rsidRDefault="002F3006" w:rsidP="00FD2580">
            <w:pPr>
              <w:spacing w:line="276" w:lineRule="auto"/>
              <w:rPr>
                <w:b/>
                <w:color w:val="000000" w:themeColor="text1"/>
                <w:sz w:val="22"/>
                <w:szCs w:val="22"/>
                <w:lang w:eastAsia="en-US"/>
              </w:rPr>
            </w:pPr>
            <w:r>
              <w:rPr>
                <w:b/>
                <w:color w:val="000000" w:themeColor="text1"/>
                <w:sz w:val="22"/>
                <w:szCs w:val="22"/>
                <w:lang w:eastAsia="en-US"/>
              </w:rPr>
              <w:t>381</w:t>
            </w:r>
          </w:p>
        </w:tc>
        <w:tc>
          <w:tcPr>
            <w:tcW w:w="558" w:type="dxa"/>
            <w:tcBorders>
              <w:top w:val="single" w:sz="4" w:space="0" w:color="auto"/>
              <w:left w:val="single" w:sz="4" w:space="0" w:color="auto"/>
              <w:bottom w:val="nil"/>
              <w:right w:val="single" w:sz="4" w:space="0" w:color="auto"/>
            </w:tcBorders>
            <w:shd w:val="clear" w:color="auto" w:fill="C0D7F1" w:themeFill="text2" w:themeFillTint="33"/>
            <w:hideMark/>
          </w:tcPr>
          <w:p w:rsidR="002F3006" w:rsidRDefault="002F3006" w:rsidP="00FD2580">
            <w:pPr>
              <w:spacing w:line="276" w:lineRule="auto"/>
              <w:rPr>
                <w:b/>
                <w:color w:val="000000" w:themeColor="text1"/>
                <w:sz w:val="22"/>
                <w:szCs w:val="22"/>
                <w:lang w:eastAsia="en-US"/>
              </w:rPr>
            </w:pPr>
            <w:r>
              <w:rPr>
                <w:b/>
                <w:color w:val="000000" w:themeColor="text1"/>
                <w:sz w:val="22"/>
                <w:szCs w:val="22"/>
                <w:lang w:eastAsia="en-US"/>
              </w:rPr>
              <w:t>186</w:t>
            </w:r>
          </w:p>
        </w:tc>
        <w:tc>
          <w:tcPr>
            <w:tcW w:w="718" w:type="dxa"/>
            <w:gridSpan w:val="2"/>
            <w:tcBorders>
              <w:top w:val="single" w:sz="4" w:space="0" w:color="auto"/>
              <w:left w:val="single" w:sz="4" w:space="0" w:color="auto"/>
              <w:bottom w:val="nil"/>
              <w:right w:val="single" w:sz="4" w:space="0" w:color="auto"/>
            </w:tcBorders>
            <w:shd w:val="clear" w:color="auto" w:fill="C0D7F1" w:themeFill="text2" w:themeFillTint="33"/>
            <w:hideMark/>
          </w:tcPr>
          <w:p w:rsidR="002F3006" w:rsidRDefault="002F3006" w:rsidP="00FD2580">
            <w:pPr>
              <w:spacing w:line="276" w:lineRule="auto"/>
              <w:rPr>
                <w:b/>
                <w:color w:val="000000" w:themeColor="text1"/>
                <w:sz w:val="22"/>
                <w:szCs w:val="22"/>
                <w:lang w:eastAsia="en-US"/>
              </w:rPr>
            </w:pPr>
            <w:r>
              <w:rPr>
                <w:b/>
                <w:color w:val="000000" w:themeColor="text1"/>
                <w:sz w:val="22"/>
                <w:szCs w:val="22"/>
                <w:lang w:eastAsia="en-US"/>
              </w:rPr>
              <w:t>195</w:t>
            </w:r>
          </w:p>
        </w:tc>
      </w:tr>
      <w:tr w:rsidR="002F3006" w:rsidTr="00FD2580">
        <w:trPr>
          <w:trHeight w:val="68"/>
        </w:trPr>
        <w:tc>
          <w:tcPr>
            <w:tcW w:w="2660" w:type="dxa"/>
            <w:gridSpan w:val="2"/>
            <w:tcBorders>
              <w:top w:val="nil"/>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rPr>
                <w:b/>
                <w:color w:val="000000" w:themeColor="text1"/>
                <w:sz w:val="22"/>
                <w:szCs w:val="22"/>
                <w:lang w:eastAsia="en-US"/>
              </w:rPr>
            </w:pPr>
          </w:p>
        </w:tc>
        <w:tc>
          <w:tcPr>
            <w:tcW w:w="709" w:type="dxa"/>
            <w:tcBorders>
              <w:top w:val="nil"/>
              <w:left w:val="single" w:sz="4" w:space="0" w:color="auto"/>
              <w:bottom w:val="single" w:sz="4" w:space="0" w:color="auto"/>
              <w:right w:val="single" w:sz="4" w:space="0" w:color="auto"/>
            </w:tcBorders>
            <w:shd w:val="clear" w:color="auto" w:fill="C0D7F1" w:themeFill="text2" w:themeFillTint="33"/>
          </w:tcPr>
          <w:p w:rsidR="002F3006" w:rsidRDefault="002F3006" w:rsidP="00FD2580">
            <w:pPr>
              <w:spacing w:line="276" w:lineRule="auto"/>
              <w:rPr>
                <w:b/>
                <w:color w:val="000000" w:themeColor="text1"/>
                <w:sz w:val="22"/>
                <w:szCs w:val="22"/>
                <w:lang w:eastAsia="en-US"/>
              </w:rPr>
            </w:pPr>
          </w:p>
        </w:tc>
        <w:tc>
          <w:tcPr>
            <w:tcW w:w="567" w:type="dxa"/>
            <w:tcBorders>
              <w:top w:val="nil"/>
              <w:left w:val="single" w:sz="4" w:space="0" w:color="auto"/>
              <w:bottom w:val="single" w:sz="4" w:space="0" w:color="auto"/>
              <w:right w:val="single" w:sz="4" w:space="0" w:color="auto"/>
            </w:tcBorders>
            <w:shd w:val="clear" w:color="auto" w:fill="C0D7F1" w:themeFill="text2" w:themeFillTint="33"/>
          </w:tcPr>
          <w:p w:rsidR="002F3006" w:rsidRDefault="002F3006" w:rsidP="00FD2580">
            <w:pPr>
              <w:spacing w:line="276" w:lineRule="auto"/>
              <w:rPr>
                <w:b/>
                <w:sz w:val="22"/>
                <w:szCs w:val="22"/>
                <w:lang w:eastAsia="en-US"/>
              </w:rPr>
            </w:pPr>
          </w:p>
        </w:tc>
        <w:tc>
          <w:tcPr>
            <w:tcW w:w="567" w:type="dxa"/>
            <w:tcBorders>
              <w:top w:val="nil"/>
              <w:left w:val="single" w:sz="4" w:space="0" w:color="auto"/>
              <w:bottom w:val="single" w:sz="4" w:space="0" w:color="auto"/>
              <w:right w:val="single" w:sz="4" w:space="0" w:color="auto"/>
            </w:tcBorders>
            <w:shd w:val="clear" w:color="auto" w:fill="C0D7F1" w:themeFill="text2" w:themeFillTint="33"/>
          </w:tcPr>
          <w:p w:rsidR="002F3006" w:rsidRDefault="002F3006" w:rsidP="00FD2580">
            <w:pPr>
              <w:spacing w:line="276" w:lineRule="auto"/>
              <w:rPr>
                <w:b/>
                <w:sz w:val="22"/>
                <w:szCs w:val="22"/>
                <w:lang w:eastAsia="en-US"/>
              </w:rPr>
            </w:pPr>
          </w:p>
        </w:tc>
        <w:tc>
          <w:tcPr>
            <w:tcW w:w="1417" w:type="dxa"/>
            <w:tcBorders>
              <w:top w:val="nil"/>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rPr>
                <w:b/>
                <w:sz w:val="22"/>
                <w:szCs w:val="22"/>
                <w:lang w:eastAsia="en-US"/>
              </w:rPr>
            </w:pPr>
          </w:p>
        </w:tc>
        <w:tc>
          <w:tcPr>
            <w:tcW w:w="2835" w:type="dxa"/>
            <w:gridSpan w:val="2"/>
            <w:tcBorders>
              <w:top w:val="nil"/>
              <w:left w:val="single" w:sz="4" w:space="0" w:color="auto"/>
              <w:bottom w:val="single" w:sz="4" w:space="0" w:color="auto"/>
              <w:right w:val="single" w:sz="4" w:space="0" w:color="auto"/>
            </w:tcBorders>
            <w:shd w:val="clear" w:color="auto" w:fill="C0D7F1" w:themeFill="text2" w:themeFillTint="33"/>
            <w:hideMark/>
          </w:tcPr>
          <w:p w:rsidR="002F3006" w:rsidRDefault="002F3006" w:rsidP="00FD2580">
            <w:pPr>
              <w:spacing w:line="276" w:lineRule="auto"/>
              <w:rPr>
                <w:rFonts w:asciiTheme="minorHAnsi" w:eastAsiaTheme="minorHAnsi" w:hAnsiTheme="minorHAnsi" w:cstheme="minorBidi"/>
              </w:rPr>
            </w:pPr>
          </w:p>
        </w:tc>
        <w:tc>
          <w:tcPr>
            <w:tcW w:w="709" w:type="dxa"/>
            <w:tcBorders>
              <w:top w:val="nil"/>
              <w:left w:val="single" w:sz="4" w:space="0" w:color="auto"/>
              <w:bottom w:val="single" w:sz="4" w:space="0" w:color="auto"/>
              <w:right w:val="single" w:sz="4" w:space="0" w:color="auto"/>
            </w:tcBorders>
            <w:shd w:val="clear" w:color="auto" w:fill="C0D7F1" w:themeFill="text2" w:themeFillTint="33"/>
          </w:tcPr>
          <w:p w:rsidR="002F3006" w:rsidRDefault="002F3006" w:rsidP="00FD2580">
            <w:pPr>
              <w:spacing w:line="276" w:lineRule="auto"/>
              <w:rPr>
                <w:b/>
                <w:color w:val="000000" w:themeColor="text1"/>
                <w:sz w:val="22"/>
                <w:szCs w:val="22"/>
                <w:lang w:eastAsia="en-US"/>
              </w:rPr>
            </w:pPr>
          </w:p>
        </w:tc>
        <w:tc>
          <w:tcPr>
            <w:tcW w:w="558" w:type="dxa"/>
            <w:tcBorders>
              <w:top w:val="nil"/>
              <w:left w:val="single" w:sz="4" w:space="0" w:color="auto"/>
              <w:bottom w:val="single" w:sz="4" w:space="0" w:color="auto"/>
              <w:right w:val="single" w:sz="4" w:space="0" w:color="auto"/>
            </w:tcBorders>
            <w:shd w:val="clear" w:color="auto" w:fill="C0D7F1" w:themeFill="text2" w:themeFillTint="33"/>
          </w:tcPr>
          <w:p w:rsidR="002F3006" w:rsidRDefault="002F3006" w:rsidP="00FD2580">
            <w:pPr>
              <w:spacing w:line="276" w:lineRule="auto"/>
              <w:rPr>
                <w:b/>
                <w:color w:val="000000" w:themeColor="text1"/>
                <w:sz w:val="22"/>
                <w:szCs w:val="22"/>
                <w:lang w:eastAsia="en-US"/>
              </w:rPr>
            </w:pPr>
          </w:p>
        </w:tc>
        <w:tc>
          <w:tcPr>
            <w:tcW w:w="718" w:type="dxa"/>
            <w:gridSpan w:val="2"/>
            <w:tcBorders>
              <w:top w:val="nil"/>
              <w:left w:val="single" w:sz="4" w:space="0" w:color="auto"/>
              <w:bottom w:val="single" w:sz="4" w:space="0" w:color="auto"/>
              <w:right w:val="single" w:sz="4" w:space="0" w:color="auto"/>
            </w:tcBorders>
            <w:shd w:val="clear" w:color="auto" w:fill="C0D7F1" w:themeFill="text2" w:themeFillTint="33"/>
          </w:tcPr>
          <w:p w:rsidR="002F3006" w:rsidRDefault="002F3006" w:rsidP="00FD2580">
            <w:pPr>
              <w:spacing w:line="276" w:lineRule="auto"/>
              <w:rPr>
                <w:b/>
                <w:color w:val="000000" w:themeColor="text1"/>
                <w:sz w:val="22"/>
                <w:szCs w:val="22"/>
                <w:lang w:eastAsia="en-US"/>
              </w:rPr>
            </w:pPr>
          </w:p>
        </w:tc>
      </w:tr>
    </w:tbl>
    <w:p w:rsidR="002F3006" w:rsidRDefault="002F3006">
      <w:pPr>
        <w:rPr>
          <w:b/>
        </w:rPr>
      </w:pPr>
    </w:p>
    <w:p w:rsidR="005059D2" w:rsidRDefault="005059D2" w:rsidP="005059D2">
      <w:pPr>
        <w:spacing w:line="480" w:lineRule="auto"/>
        <w:rPr>
          <w:b/>
          <w:sz w:val="24"/>
          <w:szCs w:val="24"/>
        </w:rPr>
      </w:pPr>
      <w:r>
        <w:rPr>
          <w:b/>
          <w:sz w:val="24"/>
          <w:szCs w:val="24"/>
          <w:lang w:val="pt-BR"/>
        </w:rPr>
        <w:lastRenderedPageBreak/>
        <w:t>PODRUČNA ŠKOLA PRGOMET</w:t>
      </w:r>
    </w:p>
    <w:p w:rsidR="005059D2" w:rsidRDefault="005059D2" w:rsidP="005059D2">
      <w:pPr>
        <w:ind w:firstLine="708"/>
        <w:rPr>
          <w:color w:val="000000" w:themeColor="text1"/>
          <w:sz w:val="24"/>
          <w:szCs w:val="24"/>
        </w:rPr>
      </w:pPr>
    </w:p>
    <w:tbl>
      <w:tblPr>
        <w:tblW w:w="4930" w:type="pct"/>
        <w:jc w:val="center"/>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4" w:space="0" w:color="auto"/>
          <w:insideV w:val="single" w:sz="4" w:space="0" w:color="auto"/>
        </w:tblBorders>
        <w:tblLook w:val="01E0" w:firstRow="1" w:lastRow="1" w:firstColumn="1" w:lastColumn="1" w:noHBand="0" w:noVBand="0"/>
      </w:tblPr>
      <w:tblGrid>
        <w:gridCol w:w="963"/>
        <w:gridCol w:w="5117"/>
        <w:gridCol w:w="1134"/>
        <w:gridCol w:w="843"/>
        <w:gridCol w:w="858"/>
      </w:tblGrid>
      <w:tr w:rsidR="005059D2" w:rsidTr="00FD2580">
        <w:trPr>
          <w:jc w:val="center"/>
        </w:trPr>
        <w:tc>
          <w:tcPr>
            <w:tcW w:w="540" w:type="pct"/>
            <w:tcBorders>
              <w:top w:val="single" w:sz="12" w:space="0" w:color="05676C" w:themeColor="accent3" w:themeShade="80"/>
              <w:bottom w:val="single" w:sz="12" w:space="0" w:color="05676C" w:themeColor="accent3" w:themeShade="80"/>
            </w:tcBorders>
            <w:shd w:val="clear" w:color="auto" w:fill="C0D7F1" w:themeFill="text2" w:themeFillTint="33"/>
            <w:hideMark/>
          </w:tcPr>
          <w:p w:rsidR="005059D2" w:rsidRDefault="005059D2" w:rsidP="00FD2580">
            <w:pPr>
              <w:spacing w:line="276" w:lineRule="auto"/>
              <w:rPr>
                <w:b/>
                <w:color w:val="000000" w:themeColor="text1"/>
                <w:sz w:val="24"/>
                <w:szCs w:val="24"/>
                <w:lang w:val="en-US" w:eastAsia="en-US"/>
              </w:rPr>
            </w:pPr>
            <w:r>
              <w:rPr>
                <w:b/>
                <w:color w:val="000000" w:themeColor="text1"/>
                <w:sz w:val="24"/>
                <w:szCs w:val="24"/>
                <w:lang w:val="en-US" w:eastAsia="en-US"/>
              </w:rPr>
              <w:t>Razred</w:t>
            </w:r>
          </w:p>
        </w:tc>
        <w:tc>
          <w:tcPr>
            <w:tcW w:w="2870" w:type="pct"/>
            <w:tcBorders>
              <w:top w:val="single" w:sz="12" w:space="0" w:color="05676C" w:themeColor="accent3" w:themeShade="80"/>
              <w:bottom w:val="single" w:sz="12" w:space="0" w:color="05676C" w:themeColor="accent3" w:themeShade="80"/>
            </w:tcBorders>
            <w:shd w:val="clear" w:color="auto" w:fill="C0D7F1" w:themeFill="text2" w:themeFillTint="33"/>
            <w:hideMark/>
          </w:tcPr>
          <w:p w:rsidR="005059D2" w:rsidRDefault="005059D2" w:rsidP="00FD2580">
            <w:pPr>
              <w:spacing w:line="276" w:lineRule="auto"/>
              <w:rPr>
                <w:b/>
                <w:color w:val="000000" w:themeColor="text1"/>
                <w:sz w:val="24"/>
                <w:szCs w:val="24"/>
                <w:lang w:val="en-US" w:eastAsia="en-US"/>
              </w:rPr>
            </w:pPr>
            <w:r>
              <w:rPr>
                <w:b/>
                <w:color w:val="000000" w:themeColor="text1"/>
                <w:sz w:val="24"/>
                <w:szCs w:val="24"/>
                <w:lang w:val="en-US" w:eastAsia="en-US"/>
              </w:rPr>
              <w:t>Razrednik</w:t>
            </w:r>
          </w:p>
        </w:tc>
        <w:tc>
          <w:tcPr>
            <w:tcW w:w="636" w:type="pct"/>
            <w:tcBorders>
              <w:top w:val="single" w:sz="12" w:space="0" w:color="05676C" w:themeColor="accent3" w:themeShade="80"/>
              <w:bottom w:val="single" w:sz="12" w:space="0" w:color="05676C" w:themeColor="accent3" w:themeShade="80"/>
            </w:tcBorders>
            <w:shd w:val="clear" w:color="auto" w:fill="C0D7F1" w:themeFill="text2" w:themeFillTint="33"/>
            <w:hideMark/>
          </w:tcPr>
          <w:p w:rsidR="005059D2" w:rsidRDefault="005059D2" w:rsidP="00FD2580">
            <w:pPr>
              <w:spacing w:line="276" w:lineRule="auto"/>
              <w:rPr>
                <w:b/>
                <w:color w:val="000000" w:themeColor="text1"/>
                <w:sz w:val="24"/>
                <w:szCs w:val="24"/>
                <w:lang w:val="en-US" w:eastAsia="en-US"/>
              </w:rPr>
            </w:pPr>
            <w:r>
              <w:rPr>
                <w:b/>
                <w:color w:val="000000" w:themeColor="text1"/>
                <w:sz w:val="24"/>
                <w:szCs w:val="24"/>
                <w:lang w:val="en-US" w:eastAsia="en-US"/>
              </w:rPr>
              <w:t>ukupno</w:t>
            </w:r>
          </w:p>
        </w:tc>
        <w:tc>
          <w:tcPr>
            <w:tcW w:w="473" w:type="pct"/>
            <w:tcBorders>
              <w:top w:val="single" w:sz="12" w:space="0" w:color="05676C" w:themeColor="accent3" w:themeShade="80"/>
              <w:bottom w:val="single" w:sz="12" w:space="0" w:color="05676C" w:themeColor="accent3" w:themeShade="80"/>
            </w:tcBorders>
            <w:shd w:val="clear" w:color="auto" w:fill="C0D7F1" w:themeFill="text2" w:themeFillTint="33"/>
            <w:hideMark/>
          </w:tcPr>
          <w:p w:rsidR="005059D2" w:rsidRDefault="005059D2" w:rsidP="00FD2580">
            <w:pPr>
              <w:spacing w:line="276" w:lineRule="auto"/>
              <w:rPr>
                <w:b/>
                <w:color w:val="000000" w:themeColor="text1"/>
                <w:sz w:val="24"/>
                <w:szCs w:val="24"/>
                <w:lang w:val="en-US" w:eastAsia="en-US"/>
              </w:rPr>
            </w:pPr>
            <w:r>
              <w:rPr>
                <w:b/>
                <w:color w:val="000000" w:themeColor="text1"/>
                <w:sz w:val="24"/>
                <w:szCs w:val="24"/>
                <w:lang w:val="en-US" w:eastAsia="en-US"/>
              </w:rPr>
              <w:t>muški</w:t>
            </w:r>
          </w:p>
        </w:tc>
        <w:tc>
          <w:tcPr>
            <w:tcW w:w="481" w:type="pct"/>
            <w:tcBorders>
              <w:top w:val="single" w:sz="12" w:space="0" w:color="05676C" w:themeColor="accent3" w:themeShade="80"/>
              <w:bottom w:val="single" w:sz="12" w:space="0" w:color="05676C" w:themeColor="accent3" w:themeShade="80"/>
            </w:tcBorders>
            <w:shd w:val="clear" w:color="auto" w:fill="C0D7F1" w:themeFill="text2" w:themeFillTint="33"/>
            <w:hideMark/>
          </w:tcPr>
          <w:p w:rsidR="005059D2" w:rsidRDefault="005059D2" w:rsidP="00FD2580">
            <w:pPr>
              <w:spacing w:line="276" w:lineRule="auto"/>
              <w:rPr>
                <w:b/>
                <w:color w:val="000000" w:themeColor="text1"/>
                <w:sz w:val="24"/>
                <w:szCs w:val="24"/>
                <w:lang w:val="en-US" w:eastAsia="en-US"/>
              </w:rPr>
            </w:pPr>
            <w:r>
              <w:rPr>
                <w:b/>
                <w:color w:val="000000" w:themeColor="text1"/>
                <w:sz w:val="24"/>
                <w:szCs w:val="24"/>
                <w:lang w:val="en-US" w:eastAsia="en-US"/>
              </w:rPr>
              <w:t>ženski</w:t>
            </w:r>
          </w:p>
        </w:tc>
      </w:tr>
      <w:tr w:rsidR="005059D2" w:rsidTr="00FD2580">
        <w:trPr>
          <w:trHeight w:val="350"/>
          <w:jc w:val="center"/>
        </w:trPr>
        <w:tc>
          <w:tcPr>
            <w:tcW w:w="540" w:type="pct"/>
            <w:tcBorders>
              <w:top w:val="single" w:sz="12" w:space="0" w:color="05676C" w:themeColor="accent3" w:themeShade="80"/>
            </w:tcBorders>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1.</w:t>
            </w:r>
          </w:p>
        </w:tc>
        <w:tc>
          <w:tcPr>
            <w:tcW w:w="2870" w:type="pct"/>
            <w:tcBorders>
              <w:top w:val="single" w:sz="12" w:space="0" w:color="05676C" w:themeColor="accent3" w:themeShade="80"/>
            </w:tcBorders>
            <w:hideMark/>
          </w:tcPr>
          <w:p w:rsidR="005059D2" w:rsidRPr="009F7782" w:rsidRDefault="005059D2" w:rsidP="00FD2580">
            <w:pPr>
              <w:spacing w:line="276" w:lineRule="auto"/>
              <w:rPr>
                <w:color w:val="000000" w:themeColor="text1"/>
                <w:sz w:val="24"/>
                <w:szCs w:val="24"/>
                <w:lang w:val="pt-BR" w:eastAsia="en-US"/>
              </w:rPr>
            </w:pPr>
            <w:r>
              <w:rPr>
                <w:color w:val="000000" w:themeColor="text1"/>
                <w:sz w:val="24"/>
                <w:szCs w:val="24"/>
                <w:lang w:val="pt-BR" w:eastAsia="en-US"/>
              </w:rPr>
              <w:t>Petra Melvan</w:t>
            </w:r>
            <w:r w:rsidRPr="009F7782">
              <w:rPr>
                <w:color w:val="000000" w:themeColor="text1"/>
                <w:sz w:val="24"/>
                <w:szCs w:val="24"/>
                <w:lang w:val="pt-BR" w:eastAsia="en-US"/>
              </w:rPr>
              <w:t xml:space="preserve"> (komb.</w:t>
            </w:r>
            <w:r>
              <w:rPr>
                <w:color w:val="000000" w:themeColor="text1"/>
                <w:sz w:val="24"/>
                <w:szCs w:val="24"/>
                <w:lang w:val="pt-BR" w:eastAsia="en-US"/>
              </w:rPr>
              <w:t xml:space="preserve"> </w:t>
            </w:r>
            <w:r w:rsidRPr="009F7782">
              <w:rPr>
                <w:color w:val="000000" w:themeColor="text1"/>
                <w:sz w:val="24"/>
                <w:szCs w:val="24"/>
                <w:lang w:val="pt-BR" w:eastAsia="en-US"/>
              </w:rPr>
              <w:t>1.</w:t>
            </w:r>
            <w:r>
              <w:rPr>
                <w:color w:val="000000" w:themeColor="text1"/>
                <w:sz w:val="24"/>
                <w:szCs w:val="24"/>
                <w:lang w:val="pt-BR" w:eastAsia="en-US"/>
              </w:rPr>
              <w:t xml:space="preserve">, </w:t>
            </w:r>
            <w:r w:rsidRPr="009F7782">
              <w:rPr>
                <w:color w:val="000000" w:themeColor="text1"/>
                <w:sz w:val="24"/>
                <w:szCs w:val="24"/>
                <w:lang w:val="pt-BR" w:eastAsia="en-US"/>
              </w:rPr>
              <w:t>2.</w:t>
            </w:r>
            <w:r>
              <w:rPr>
                <w:color w:val="000000" w:themeColor="text1"/>
                <w:sz w:val="24"/>
                <w:szCs w:val="24"/>
                <w:lang w:val="pt-BR" w:eastAsia="en-US"/>
              </w:rPr>
              <w:t xml:space="preserve">, </w:t>
            </w:r>
            <w:r w:rsidRPr="009F7782">
              <w:rPr>
                <w:color w:val="000000" w:themeColor="text1"/>
                <w:sz w:val="24"/>
                <w:szCs w:val="24"/>
                <w:lang w:val="pt-BR" w:eastAsia="en-US"/>
              </w:rPr>
              <w:t>3.</w:t>
            </w:r>
            <w:r>
              <w:rPr>
                <w:color w:val="000000" w:themeColor="text1"/>
                <w:sz w:val="24"/>
                <w:szCs w:val="24"/>
                <w:lang w:val="pt-BR" w:eastAsia="en-US"/>
              </w:rPr>
              <w:t xml:space="preserve"> </w:t>
            </w:r>
            <w:r w:rsidRPr="009F7782">
              <w:rPr>
                <w:color w:val="000000" w:themeColor="text1"/>
                <w:sz w:val="24"/>
                <w:szCs w:val="24"/>
                <w:lang w:val="pt-BR" w:eastAsia="en-US"/>
              </w:rPr>
              <w:t>i 4.)</w:t>
            </w:r>
          </w:p>
        </w:tc>
        <w:tc>
          <w:tcPr>
            <w:tcW w:w="636" w:type="pct"/>
            <w:tcBorders>
              <w:top w:val="single" w:sz="12" w:space="0" w:color="05676C" w:themeColor="accent3" w:themeShade="80"/>
            </w:tcBorders>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1</w:t>
            </w:r>
          </w:p>
        </w:tc>
        <w:tc>
          <w:tcPr>
            <w:tcW w:w="473" w:type="pct"/>
            <w:tcBorders>
              <w:top w:val="single" w:sz="12" w:space="0" w:color="05676C" w:themeColor="accent3" w:themeShade="80"/>
            </w:tcBorders>
          </w:tcPr>
          <w:p w:rsidR="005059D2" w:rsidRDefault="005059D2" w:rsidP="00FD2580">
            <w:pPr>
              <w:spacing w:line="276" w:lineRule="auto"/>
              <w:rPr>
                <w:color w:val="000000" w:themeColor="text1"/>
                <w:sz w:val="24"/>
                <w:szCs w:val="24"/>
                <w:lang w:val="en-US" w:eastAsia="en-US"/>
              </w:rPr>
            </w:pPr>
          </w:p>
        </w:tc>
        <w:tc>
          <w:tcPr>
            <w:tcW w:w="481" w:type="pct"/>
            <w:tcBorders>
              <w:top w:val="single" w:sz="12" w:space="0" w:color="05676C" w:themeColor="accent3" w:themeShade="80"/>
            </w:tcBorders>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1</w:t>
            </w:r>
          </w:p>
        </w:tc>
      </w:tr>
      <w:tr w:rsidR="005059D2" w:rsidTr="00FD2580">
        <w:trPr>
          <w:trHeight w:val="350"/>
          <w:jc w:val="center"/>
        </w:trPr>
        <w:tc>
          <w:tcPr>
            <w:tcW w:w="540" w:type="pct"/>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2.</w:t>
            </w:r>
          </w:p>
        </w:tc>
        <w:tc>
          <w:tcPr>
            <w:tcW w:w="2870" w:type="pct"/>
            <w:hideMark/>
          </w:tcPr>
          <w:p w:rsidR="005059D2" w:rsidRPr="009F7782" w:rsidRDefault="005059D2" w:rsidP="00FD2580">
            <w:pPr>
              <w:spacing w:line="276" w:lineRule="auto"/>
              <w:rPr>
                <w:color w:val="000000" w:themeColor="text1"/>
                <w:sz w:val="24"/>
                <w:szCs w:val="24"/>
                <w:lang w:val="en-US" w:eastAsia="en-US"/>
              </w:rPr>
            </w:pPr>
            <w:r>
              <w:rPr>
                <w:color w:val="000000" w:themeColor="text1"/>
                <w:sz w:val="24"/>
                <w:szCs w:val="24"/>
                <w:lang w:val="pt-BR" w:eastAsia="en-US"/>
              </w:rPr>
              <w:t xml:space="preserve">Petra Melvan </w:t>
            </w:r>
            <w:r w:rsidRPr="009F7782">
              <w:rPr>
                <w:color w:val="000000" w:themeColor="text1"/>
                <w:sz w:val="24"/>
                <w:szCs w:val="24"/>
                <w:lang w:val="pt-BR" w:eastAsia="en-US"/>
              </w:rPr>
              <w:t>(komb.</w:t>
            </w:r>
            <w:r>
              <w:rPr>
                <w:color w:val="000000" w:themeColor="text1"/>
                <w:sz w:val="24"/>
                <w:szCs w:val="24"/>
                <w:lang w:val="pt-BR" w:eastAsia="en-US"/>
              </w:rPr>
              <w:t xml:space="preserve"> </w:t>
            </w:r>
            <w:r w:rsidRPr="009F7782">
              <w:rPr>
                <w:color w:val="000000" w:themeColor="text1"/>
                <w:sz w:val="24"/>
                <w:szCs w:val="24"/>
                <w:lang w:val="pt-BR" w:eastAsia="en-US"/>
              </w:rPr>
              <w:t>1.</w:t>
            </w:r>
            <w:r>
              <w:rPr>
                <w:color w:val="000000" w:themeColor="text1"/>
                <w:sz w:val="24"/>
                <w:szCs w:val="24"/>
                <w:lang w:val="pt-BR" w:eastAsia="en-US"/>
              </w:rPr>
              <w:t xml:space="preserve">, </w:t>
            </w:r>
            <w:r w:rsidRPr="009F7782">
              <w:rPr>
                <w:color w:val="000000" w:themeColor="text1"/>
                <w:sz w:val="24"/>
                <w:szCs w:val="24"/>
                <w:lang w:val="pt-BR" w:eastAsia="en-US"/>
              </w:rPr>
              <w:t>2.</w:t>
            </w:r>
            <w:r>
              <w:rPr>
                <w:color w:val="000000" w:themeColor="text1"/>
                <w:sz w:val="24"/>
                <w:szCs w:val="24"/>
                <w:lang w:val="pt-BR" w:eastAsia="en-US"/>
              </w:rPr>
              <w:t xml:space="preserve">, </w:t>
            </w:r>
            <w:r w:rsidRPr="009F7782">
              <w:rPr>
                <w:color w:val="000000" w:themeColor="text1"/>
                <w:sz w:val="24"/>
                <w:szCs w:val="24"/>
                <w:lang w:val="pt-BR" w:eastAsia="en-US"/>
              </w:rPr>
              <w:t>3.</w:t>
            </w:r>
            <w:r>
              <w:rPr>
                <w:color w:val="000000" w:themeColor="text1"/>
                <w:sz w:val="24"/>
                <w:szCs w:val="24"/>
                <w:lang w:val="pt-BR" w:eastAsia="en-US"/>
              </w:rPr>
              <w:t xml:space="preserve"> </w:t>
            </w:r>
            <w:r w:rsidRPr="009F7782">
              <w:rPr>
                <w:color w:val="000000" w:themeColor="text1"/>
                <w:sz w:val="24"/>
                <w:szCs w:val="24"/>
                <w:lang w:val="pt-BR" w:eastAsia="en-US"/>
              </w:rPr>
              <w:t>i 4.)</w:t>
            </w:r>
          </w:p>
        </w:tc>
        <w:tc>
          <w:tcPr>
            <w:tcW w:w="636" w:type="pct"/>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1</w:t>
            </w:r>
          </w:p>
        </w:tc>
        <w:tc>
          <w:tcPr>
            <w:tcW w:w="473" w:type="pct"/>
            <w:hideMark/>
          </w:tcPr>
          <w:p w:rsidR="005059D2" w:rsidRDefault="005059D2" w:rsidP="00FD2580">
            <w:pPr>
              <w:spacing w:line="276" w:lineRule="auto"/>
              <w:rPr>
                <w:color w:val="000000" w:themeColor="text1"/>
                <w:sz w:val="24"/>
                <w:szCs w:val="24"/>
                <w:lang w:val="en-US" w:eastAsia="en-US"/>
              </w:rPr>
            </w:pPr>
          </w:p>
        </w:tc>
        <w:tc>
          <w:tcPr>
            <w:tcW w:w="481" w:type="pct"/>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1</w:t>
            </w:r>
          </w:p>
        </w:tc>
      </w:tr>
      <w:tr w:rsidR="005059D2" w:rsidTr="00FD2580">
        <w:trPr>
          <w:trHeight w:val="350"/>
          <w:jc w:val="center"/>
        </w:trPr>
        <w:tc>
          <w:tcPr>
            <w:tcW w:w="540" w:type="pct"/>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3.</w:t>
            </w:r>
          </w:p>
        </w:tc>
        <w:tc>
          <w:tcPr>
            <w:tcW w:w="2870" w:type="pct"/>
            <w:hideMark/>
          </w:tcPr>
          <w:p w:rsidR="005059D2" w:rsidRPr="009F7782" w:rsidRDefault="005059D2" w:rsidP="00FD2580">
            <w:pPr>
              <w:spacing w:line="276" w:lineRule="auto"/>
              <w:rPr>
                <w:color w:val="000000" w:themeColor="text1"/>
                <w:sz w:val="24"/>
                <w:szCs w:val="24"/>
                <w:lang w:val="en-US" w:eastAsia="en-US"/>
              </w:rPr>
            </w:pPr>
            <w:r>
              <w:rPr>
                <w:color w:val="000000" w:themeColor="text1"/>
                <w:sz w:val="24"/>
                <w:szCs w:val="24"/>
                <w:lang w:val="pt-BR" w:eastAsia="en-US"/>
              </w:rPr>
              <w:t xml:space="preserve">Petra Melvan </w:t>
            </w:r>
            <w:r w:rsidRPr="009F7782">
              <w:rPr>
                <w:color w:val="000000" w:themeColor="text1"/>
                <w:sz w:val="24"/>
                <w:szCs w:val="24"/>
                <w:lang w:val="pt-BR" w:eastAsia="en-US"/>
              </w:rPr>
              <w:t>(komb.</w:t>
            </w:r>
            <w:r>
              <w:rPr>
                <w:color w:val="000000" w:themeColor="text1"/>
                <w:sz w:val="24"/>
                <w:szCs w:val="24"/>
                <w:lang w:val="pt-BR" w:eastAsia="en-US"/>
              </w:rPr>
              <w:t xml:space="preserve"> </w:t>
            </w:r>
            <w:r w:rsidRPr="009F7782">
              <w:rPr>
                <w:color w:val="000000" w:themeColor="text1"/>
                <w:sz w:val="24"/>
                <w:szCs w:val="24"/>
                <w:lang w:val="pt-BR" w:eastAsia="en-US"/>
              </w:rPr>
              <w:t>1.</w:t>
            </w:r>
            <w:r>
              <w:rPr>
                <w:color w:val="000000" w:themeColor="text1"/>
                <w:sz w:val="24"/>
                <w:szCs w:val="24"/>
                <w:lang w:val="pt-BR" w:eastAsia="en-US"/>
              </w:rPr>
              <w:t xml:space="preserve">, </w:t>
            </w:r>
            <w:r w:rsidRPr="009F7782">
              <w:rPr>
                <w:color w:val="000000" w:themeColor="text1"/>
                <w:sz w:val="24"/>
                <w:szCs w:val="24"/>
                <w:lang w:val="pt-BR" w:eastAsia="en-US"/>
              </w:rPr>
              <w:t>2.</w:t>
            </w:r>
            <w:r>
              <w:rPr>
                <w:color w:val="000000" w:themeColor="text1"/>
                <w:sz w:val="24"/>
                <w:szCs w:val="24"/>
                <w:lang w:val="pt-BR" w:eastAsia="en-US"/>
              </w:rPr>
              <w:t xml:space="preserve">, </w:t>
            </w:r>
            <w:r w:rsidRPr="009F7782">
              <w:rPr>
                <w:color w:val="000000" w:themeColor="text1"/>
                <w:sz w:val="24"/>
                <w:szCs w:val="24"/>
                <w:lang w:val="pt-BR" w:eastAsia="en-US"/>
              </w:rPr>
              <w:t>3.</w:t>
            </w:r>
            <w:r>
              <w:rPr>
                <w:color w:val="000000" w:themeColor="text1"/>
                <w:sz w:val="24"/>
                <w:szCs w:val="24"/>
                <w:lang w:val="pt-BR" w:eastAsia="en-US"/>
              </w:rPr>
              <w:t xml:space="preserve"> </w:t>
            </w:r>
            <w:r w:rsidRPr="009F7782">
              <w:rPr>
                <w:color w:val="000000" w:themeColor="text1"/>
                <w:sz w:val="24"/>
                <w:szCs w:val="24"/>
                <w:lang w:val="pt-BR" w:eastAsia="en-US"/>
              </w:rPr>
              <w:t>i 4.)</w:t>
            </w:r>
          </w:p>
        </w:tc>
        <w:tc>
          <w:tcPr>
            <w:tcW w:w="636" w:type="pct"/>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1</w:t>
            </w:r>
          </w:p>
        </w:tc>
        <w:tc>
          <w:tcPr>
            <w:tcW w:w="473" w:type="pct"/>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1</w:t>
            </w:r>
          </w:p>
        </w:tc>
        <w:tc>
          <w:tcPr>
            <w:tcW w:w="481" w:type="pct"/>
            <w:hideMark/>
          </w:tcPr>
          <w:p w:rsidR="005059D2" w:rsidRDefault="005059D2" w:rsidP="00FD2580">
            <w:pPr>
              <w:spacing w:line="276" w:lineRule="auto"/>
              <w:rPr>
                <w:color w:val="000000" w:themeColor="text1"/>
                <w:sz w:val="24"/>
                <w:szCs w:val="24"/>
                <w:lang w:val="en-US" w:eastAsia="en-US"/>
              </w:rPr>
            </w:pPr>
          </w:p>
        </w:tc>
      </w:tr>
      <w:tr w:rsidR="005059D2" w:rsidTr="00FD2580">
        <w:trPr>
          <w:trHeight w:val="350"/>
          <w:jc w:val="center"/>
        </w:trPr>
        <w:tc>
          <w:tcPr>
            <w:tcW w:w="540" w:type="pct"/>
            <w:tcBorders>
              <w:bottom w:val="single" w:sz="4" w:space="0" w:color="auto"/>
            </w:tcBorders>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4.</w:t>
            </w:r>
          </w:p>
        </w:tc>
        <w:tc>
          <w:tcPr>
            <w:tcW w:w="2870" w:type="pct"/>
            <w:tcBorders>
              <w:bottom w:val="single" w:sz="4" w:space="0" w:color="auto"/>
            </w:tcBorders>
            <w:hideMark/>
          </w:tcPr>
          <w:p w:rsidR="005059D2" w:rsidRPr="009F7782" w:rsidRDefault="005059D2" w:rsidP="00FD2580">
            <w:pPr>
              <w:spacing w:line="276" w:lineRule="auto"/>
              <w:rPr>
                <w:color w:val="000000" w:themeColor="text1"/>
                <w:sz w:val="24"/>
                <w:szCs w:val="24"/>
                <w:lang w:val="en-US" w:eastAsia="en-US"/>
              </w:rPr>
            </w:pPr>
            <w:r>
              <w:rPr>
                <w:color w:val="000000" w:themeColor="text1"/>
                <w:sz w:val="24"/>
                <w:szCs w:val="24"/>
                <w:lang w:val="pt-BR" w:eastAsia="en-US"/>
              </w:rPr>
              <w:t>Petra Melvan</w:t>
            </w:r>
            <w:r w:rsidRPr="009F7782">
              <w:rPr>
                <w:color w:val="000000" w:themeColor="text1"/>
                <w:sz w:val="24"/>
                <w:szCs w:val="24"/>
                <w:lang w:val="pt-BR" w:eastAsia="en-US"/>
              </w:rPr>
              <w:t xml:space="preserve"> (komb.</w:t>
            </w:r>
            <w:r>
              <w:rPr>
                <w:color w:val="000000" w:themeColor="text1"/>
                <w:sz w:val="24"/>
                <w:szCs w:val="24"/>
                <w:lang w:val="pt-BR" w:eastAsia="en-US"/>
              </w:rPr>
              <w:t xml:space="preserve"> </w:t>
            </w:r>
            <w:r w:rsidRPr="009F7782">
              <w:rPr>
                <w:color w:val="000000" w:themeColor="text1"/>
                <w:sz w:val="24"/>
                <w:szCs w:val="24"/>
                <w:lang w:val="pt-BR" w:eastAsia="en-US"/>
              </w:rPr>
              <w:t>1.</w:t>
            </w:r>
            <w:r>
              <w:rPr>
                <w:color w:val="000000" w:themeColor="text1"/>
                <w:sz w:val="24"/>
                <w:szCs w:val="24"/>
                <w:lang w:val="pt-BR" w:eastAsia="en-US"/>
              </w:rPr>
              <w:t xml:space="preserve">, </w:t>
            </w:r>
            <w:r w:rsidRPr="009F7782">
              <w:rPr>
                <w:color w:val="000000" w:themeColor="text1"/>
                <w:sz w:val="24"/>
                <w:szCs w:val="24"/>
                <w:lang w:val="pt-BR" w:eastAsia="en-US"/>
              </w:rPr>
              <w:t>2.</w:t>
            </w:r>
            <w:r>
              <w:rPr>
                <w:color w:val="000000" w:themeColor="text1"/>
                <w:sz w:val="24"/>
                <w:szCs w:val="24"/>
                <w:lang w:val="pt-BR" w:eastAsia="en-US"/>
              </w:rPr>
              <w:t xml:space="preserve">, </w:t>
            </w:r>
            <w:r w:rsidRPr="009F7782">
              <w:rPr>
                <w:color w:val="000000" w:themeColor="text1"/>
                <w:sz w:val="24"/>
                <w:szCs w:val="24"/>
                <w:lang w:val="pt-BR" w:eastAsia="en-US"/>
              </w:rPr>
              <w:t>3.</w:t>
            </w:r>
            <w:r>
              <w:rPr>
                <w:color w:val="000000" w:themeColor="text1"/>
                <w:sz w:val="24"/>
                <w:szCs w:val="24"/>
                <w:lang w:val="pt-BR" w:eastAsia="en-US"/>
              </w:rPr>
              <w:t xml:space="preserve"> </w:t>
            </w:r>
            <w:r w:rsidRPr="009F7782">
              <w:rPr>
                <w:color w:val="000000" w:themeColor="text1"/>
                <w:sz w:val="24"/>
                <w:szCs w:val="24"/>
                <w:lang w:val="pt-BR" w:eastAsia="en-US"/>
              </w:rPr>
              <w:t>i 4.)</w:t>
            </w:r>
          </w:p>
        </w:tc>
        <w:tc>
          <w:tcPr>
            <w:tcW w:w="636" w:type="pct"/>
            <w:tcBorders>
              <w:bottom w:val="single" w:sz="4" w:space="0" w:color="auto"/>
            </w:tcBorders>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1</w:t>
            </w:r>
          </w:p>
        </w:tc>
        <w:tc>
          <w:tcPr>
            <w:tcW w:w="473" w:type="pct"/>
            <w:tcBorders>
              <w:bottom w:val="single" w:sz="4" w:space="0" w:color="auto"/>
            </w:tcBorders>
            <w:hideMark/>
          </w:tcPr>
          <w:p w:rsidR="005059D2" w:rsidRDefault="005059D2" w:rsidP="00FD2580">
            <w:pPr>
              <w:spacing w:line="276" w:lineRule="auto"/>
              <w:rPr>
                <w:color w:val="000000" w:themeColor="text1"/>
                <w:sz w:val="24"/>
                <w:szCs w:val="24"/>
                <w:lang w:val="en-US" w:eastAsia="en-US"/>
              </w:rPr>
            </w:pPr>
          </w:p>
        </w:tc>
        <w:tc>
          <w:tcPr>
            <w:tcW w:w="481" w:type="pct"/>
            <w:tcBorders>
              <w:bottom w:val="single" w:sz="4" w:space="0" w:color="auto"/>
            </w:tcBorders>
            <w:hideMark/>
          </w:tcPr>
          <w:p w:rsidR="005059D2" w:rsidRDefault="005059D2" w:rsidP="00FD2580">
            <w:pPr>
              <w:rPr>
                <w:color w:val="000000" w:themeColor="text1"/>
                <w:sz w:val="24"/>
                <w:szCs w:val="24"/>
                <w:lang w:val="en-US" w:eastAsia="en-US"/>
              </w:rPr>
            </w:pPr>
            <w:r>
              <w:rPr>
                <w:color w:val="000000" w:themeColor="text1"/>
                <w:sz w:val="24"/>
                <w:szCs w:val="24"/>
                <w:lang w:val="en-US" w:eastAsia="en-US"/>
              </w:rPr>
              <w:t>1</w:t>
            </w:r>
          </w:p>
        </w:tc>
      </w:tr>
      <w:tr w:rsidR="005059D2" w:rsidTr="00FD2580">
        <w:trPr>
          <w:trHeight w:val="350"/>
          <w:jc w:val="center"/>
        </w:trPr>
        <w:tc>
          <w:tcPr>
            <w:tcW w:w="540" w:type="pct"/>
            <w:tcBorders>
              <w:top w:val="single" w:sz="4" w:space="0" w:color="auto"/>
              <w:bottom w:val="nil"/>
            </w:tcBorders>
            <w:shd w:val="clear" w:color="auto" w:fill="C7E2FA" w:themeFill="accent1" w:themeFillTint="33"/>
            <w:hideMark/>
          </w:tcPr>
          <w:p w:rsidR="005059D2" w:rsidRPr="009F7782" w:rsidRDefault="005059D2" w:rsidP="00FD2580">
            <w:pPr>
              <w:spacing w:line="276" w:lineRule="auto"/>
              <w:rPr>
                <w:b/>
                <w:color w:val="000000" w:themeColor="text1"/>
                <w:sz w:val="24"/>
                <w:szCs w:val="24"/>
                <w:lang w:val="en-US"/>
              </w:rPr>
            </w:pPr>
            <w:r w:rsidRPr="009F7782">
              <w:rPr>
                <w:b/>
                <w:color w:val="000000" w:themeColor="text1"/>
                <w:sz w:val="24"/>
                <w:szCs w:val="24"/>
                <w:lang w:val="en-US" w:eastAsia="en-US"/>
              </w:rPr>
              <w:t>1.</w:t>
            </w:r>
            <w:r w:rsidRPr="009F7782">
              <w:rPr>
                <w:b/>
                <w:color w:val="000000" w:themeColor="text1"/>
                <w:sz w:val="24"/>
                <w:szCs w:val="24"/>
                <w:lang w:val="en-US"/>
              </w:rPr>
              <w:t xml:space="preserve"> – 4.</w:t>
            </w:r>
          </w:p>
        </w:tc>
        <w:tc>
          <w:tcPr>
            <w:tcW w:w="2870" w:type="pct"/>
            <w:tcBorders>
              <w:top w:val="single" w:sz="4" w:space="0" w:color="auto"/>
              <w:bottom w:val="nil"/>
            </w:tcBorders>
            <w:shd w:val="clear" w:color="auto" w:fill="C7E2FA" w:themeFill="accent1" w:themeFillTint="33"/>
          </w:tcPr>
          <w:p w:rsidR="005059D2" w:rsidRPr="009F7782" w:rsidRDefault="005059D2" w:rsidP="00FD2580">
            <w:pPr>
              <w:spacing w:line="276" w:lineRule="auto"/>
              <w:rPr>
                <w:color w:val="000000" w:themeColor="text1"/>
                <w:sz w:val="24"/>
                <w:szCs w:val="24"/>
                <w:lang w:val="en-US" w:eastAsia="en-US"/>
              </w:rPr>
            </w:pPr>
          </w:p>
        </w:tc>
        <w:tc>
          <w:tcPr>
            <w:tcW w:w="636" w:type="pct"/>
            <w:tcBorders>
              <w:top w:val="single" w:sz="4" w:space="0" w:color="auto"/>
              <w:bottom w:val="nil"/>
            </w:tcBorders>
            <w:shd w:val="clear" w:color="auto" w:fill="C7E2FA" w:themeFill="accent1" w:themeFillTint="33"/>
            <w:hideMark/>
          </w:tcPr>
          <w:p w:rsidR="005059D2" w:rsidRDefault="005059D2" w:rsidP="00FD2580">
            <w:pPr>
              <w:spacing w:line="276" w:lineRule="auto"/>
              <w:rPr>
                <w:b/>
                <w:bCs/>
                <w:color w:val="000000" w:themeColor="text1"/>
                <w:sz w:val="24"/>
                <w:szCs w:val="24"/>
                <w:lang w:val="en-US" w:eastAsia="en-US"/>
              </w:rPr>
            </w:pPr>
            <w:r>
              <w:rPr>
                <w:b/>
                <w:bCs/>
                <w:color w:val="000000" w:themeColor="text1"/>
                <w:sz w:val="24"/>
                <w:szCs w:val="24"/>
                <w:lang w:val="en-US" w:eastAsia="en-US"/>
              </w:rPr>
              <w:t>4</w:t>
            </w:r>
          </w:p>
        </w:tc>
        <w:tc>
          <w:tcPr>
            <w:tcW w:w="473" w:type="pct"/>
            <w:tcBorders>
              <w:top w:val="single" w:sz="4" w:space="0" w:color="auto"/>
              <w:bottom w:val="nil"/>
            </w:tcBorders>
            <w:shd w:val="clear" w:color="auto" w:fill="C7E2FA" w:themeFill="accent1" w:themeFillTint="33"/>
            <w:hideMark/>
          </w:tcPr>
          <w:p w:rsidR="005059D2" w:rsidRDefault="005059D2" w:rsidP="00FD2580">
            <w:pPr>
              <w:spacing w:line="276" w:lineRule="auto"/>
              <w:rPr>
                <w:b/>
                <w:bCs/>
                <w:color w:val="000000" w:themeColor="text1"/>
                <w:sz w:val="24"/>
                <w:szCs w:val="24"/>
                <w:lang w:val="en-US" w:eastAsia="en-US"/>
              </w:rPr>
            </w:pPr>
            <w:r>
              <w:rPr>
                <w:b/>
                <w:bCs/>
                <w:color w:val="000000" w:themeColor="text1"/>
                <w:sz w:val="24"/>
                <w:szCs w:val="24"/>
                <w:lang w:val="en-US" w:eastAsia="en-US"/>
              </w:rPr>
              <w:t>1</w:t>
            </w:r>
          </w:p>
        </w:tc>
        <w:tc>
          <w:tcPr>
            <w:tcW w:w="481" w:type="pct"/>
            <w:tcBorders>
              <w:top w:val="single" w:sz="4" w:space="0" w:color="auto"/>
              <w:bottom w:val="nil"/>
            </w:tcBorders>
            <w:shd w:val="clear" w:color="auto" w:fill="C7E2FA" w:themeFill="accent1" w:themeFillTint="33"/>
            <w:hideMark/>
          </w:tcPr>
          <w:p w:rsidR="005059D2" w:rsidRDefault="005059D2" w:rsidP="00FD2580">
            <w:pPr>
              <w:spacing w:line="276" w:lineRule="auto"/>
              <w:rPr>
                <w:b/>
                <w:bCs/>
                <w:color w:val="000000" w:themeColor="text1"/>
                <w:sz w:val="24"/>
                <w:szCs w:val="24"/>
                <w:lang w:val="en-US" w:eastAsia="en-US"/>
              </w:rPr>
            </w:pPr>
            <w:r>
              <w:rPr>
                <w:b/>
                <w:bCs/>
                <w:color w:val="000000" w:themeColor="text1"/>
                <w:sz w:val="24"/>
                <w:szCs w:val="24"/>
                <w:lang w:val="en-US" w:eastAsia="en-US"/>
              </w:rPr>
              <w:t>3</w:t>
            </w:r>
          </w:p>
        </w:tc>
      </w:tr>
      <w:tr w:rsidR="005059D2" w:rsidTr="00FD2580">
        <w:trPr>
          <w:trHeight w:val="350"/>
          <w:jc w:val="center"/>
        </w:trPr>
        <w:tc>
          <w:tcPr>
            <w:tcW w:w="540" w:type="pct"/>
            <w:tcBorders>
              <w:top w:val="nil"/>
            </w:tcBorders>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5.</w:t>
            </w:r>
          </w:p>
        </w:tc>
        <w:tc>
          <w:tcPr>
            <w:tcW w:w="2870" w:type="pct"/>
            <w:tcBorders>
              <w:top w:val="nil"/>
            </w:tcBorders>
            <w:hideMark/>
          </w:tcPr>
          <w:p w:rsidR="005059D2" w:rsidRPr="009F7782" w:rsidRDefault="005059D2" w:rsidP="00FD2580">
            <w:pPr>
              <w:spacing w:line="276" w:lineRule="auto"/>
              <w:rPr>
                <w:color w:val="000000" w:themeColor="text1"/>
                <w:sz w:val="24"/>
                <w:szCs w:val="24"/>
                <w:lang w:val="pt-BR" w:eastAsia="en-US"/>
              </w:rPr>
            </w:pPr>
            <w:r>
              <w:rPr>
                <w:color w:val="000000" w:themeColor="text1"/>
                <w:sz w:val="24"/>
                <w:szCs w:val="24"/>
                <w:lang w:val="pt-BR" w:eastAsia="en-US"/>
              </w:rPr>
              <w:t>Katarina Ivanović (5./7.)</w:t>
            </w:r>
          </w:p>
        </w:tc>
        <w:tc>
          <w:tcPr>
            <w:tcW w:w="636" w:type="pct"/>
            <w:tcBorders>
              <w:top w:val="nil"/>
            </w:tcBorders>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1</w:t>
            </w:r>
          </w:p>
        </w:tc>
        <w:tc>
          <w:tcPr>
            <w:tcW w:w="473" w:type="pct"/>
            <w:tcBorders>
              <w:top w:val="nil"/>
            </w:tcBorders>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1</w:t>
            </w:r>
          </w:p>
        </w:tc>
        <w:tc>
          <w:tcPr>
            <w:tcW w:w="481" w:type="pct"/>
            <w:tcBorders>
              <w:top w:val="nil"/>
            </w:tcBorders>
          </w:tcPr>
          <w:p w:rsidR="005059D2" w:rsidRDefault="005059D2" w:rsidP="00FD2580">
            <w:pPr>
              <w:spacing w:line="276" w:lineRule="auto"/>
              <w:rPr>
                <w:color w:val="000000" w:themeColor="text1"/>
                <w:sz w:val="24"/>
                <w:szCs w:val="24"/>
                <w:lang w:val="en-US" w:eastAsia="en-US"/>
              </w:rPr>
            </w:pPr>
          </w:p>
        </w:tc>
      </w:tr>
      <w:tr w:rsidR="005059D2" w:rsidTr="00FD2580">
        <w:trPr>
          <w:trHeight w:val="345"/>
          <w:jc w:val="center"/>
        </w:trPr>
        <w:tc>
          <w:tcPr>
            <w:tcW w:w="540" w:type="pct"/>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6.</w:t>
            </w:r>
          </w:p>
        </w:tc>
        <w:tc>
          <w:tcPr>
            <w:tcW w:w="2870" w:type="pct"/>
          </w:tcPr>
          <w:p w:rsidR="005059D2" w:rsidRPr="009F7782" w:rsidRDefault="005059D2" w:rsidP="00FD2580">
            <w:pPr>
              <w:spacing w:line="276" w:lineRule="auto"/>
              <w:rPr>
                <w:color w:val="000000" w:themeColor="text1"/>
                <w:sz w:val="24"/>
                <w:szCs w:val="24"/>
                <w:lang w:val="en-US" w:eastAsia="en-US"/>
              </w:rPr>
            </w:pPr>
            <w:r>
              <w:rPr>
                <w:color w:val="000000" w:themeColor="text1"/>
                <w:sz w:val="24"/>
                <w:szCs w:val="24"/>
                <w:lang w:val="pt-BR" w:eastAsia="en-US"/>
              </w:rPr>
              <w:t>Damira Drnasin</w:t>
            </w:r>
          </w:p>
        </w:tc>
        <w:tc>
          <w:tcPr>
            <w:tcW w:w="636" w:type="pct"/>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3</w:t>
            </w:r>
          </w:p>
        </w:tc>
        <w:tc>
          <w:tcPr>
            <w:tcW w:w="473" w:type="pct"/>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2</w:t>
            </w:r>
          </w:p>
        </w:tc>
        <w:tc>
          <w:tcPr>
            <w:tcW w:w="481" w:type="pct"/>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1</w:t>
            </w:r>
          </w:p>
        </w:tc>
      </w:tr>
      <w:tr w:rsidR="005059D2" w:rsidTr="00FD2580">
        <w:trPr>
          <w:trHeight w:val="345"/>
          <w:jc w:val="center"/>
        </w:trPr>
        <w:tc>
          <w:tcPr>
            <w:tcW w:w="540" w:type="pct"/>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7.</w:t>
            </w:r>
          </w:p>
        </w:tc>
        <w:tc>
          <w:tcPr>
            <w:tcW w:w="2870" w:type="pct"/>
            <w:hideMark/>
          </w:tcPr>
          <w:p w:rsidR="005059D2" w:rsidRPr="009F7782" w:rsidRDefault="005059D2" w:rsidP="00FD2580">
            <w:pPr>
              <w:spacing w:line="276" w:lineRule="auto"/>
              <w:rPr>
                <w:color w:val="000000" w:themeColor="text1"/>
                <w:sz w:val="24"/>
                <w:szCs w:val="24"/>
                <w:lang w:val="pt-BR" w:eastAsia="en-US"/>
              </w:rPr>
            </w:pPr>
            <w:r>
              <w:rPr>
                <w:color w:val="000000" w:themeColor="text1"/>
                <w:sz w:val="24"/>
                <w:szCs w:val="24"/>
                <w:lang w:val="pt-BR" w:eastAsia="en-US"/>
              </w:rPr>
              <w:t>Katarina Ivanović (5./7.)</w:t>
            </w:r>
          </w:p>
        </w:tc>
        <w:tc>
          <w:tcPr>
            <w:tcW w:w="636" w:type="pct"/>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1</w:t>
            </w:r>
          </w:p>
        </w:tc>
        <w:tc>
          <w:tcPr>
            <w:tcW w:w="473" w:type="pct"/>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1</w:t>
            </w:r>
          </w:p>
        </w:tc>
        <w:tc>
          <w:tcPr>
            <w:tcW w:w="481" w:type="pct"/>
            <w:hideMark/>
          </w:tcPr>
          <w:p w:rsidR="005059D2" w:rsidRDefault="005059D2" w:rsidP="00FD2580">
            <w:pPr>
              <w:spacing w:line="276" w:lineRule="auto"/>
              <w:rPr>
                <w:color w:val="000000" w:themeColor="text1"/>
                <w:sz w:val="24"/>
                <w:szCs w:val="24"/>
                <w:lang w:val="en-US" w:eastAsia="en-US"/>
              </w:rPr>
            </w:pPr>
          </w:p>
        </w:tc>
      </w:tr>
      <w:tr w:rsidR="005059D2" w:rsidTr="00FD2580">
        <w:trPr>
          <w:trHeight w:val="345"/>
          <w:jc w:val="center"/>
        </w:trPr>
        <w:tc>
          <w:tcPr>
            <w:tcW w:w="540" w:type="pct"/>
            <w:hideMark/>
          </w:tcPr>
          <w:p w:rsidR="005059D2" w:rsidRDefault="005059D2" w:rsidP="00FD2580">
            <w:pPr>
              <w:spacing w:line="276" w:lineRule="auto"/>
              <w:rPr>
                <w:color w:val="000000" w:themeColor="text1"/>
                <w:sz w:val="24"/>
                <w:szCs w:val="24"/>
                <w:lang w:val="en-US" w:eastAsia="en-US"/>
              </w:rPr>
            </w:pPr>
            <w:r>
              <w:rPr>
                <w:color w:val="000000" w:themeColor="text1"/>
                <w:sz w:val="24"/>
                <w:szCs w:val="24"/>
                <w:lang w:val="en-US" w:eastAsia="en-US"/>
              </w:rPr>
              <w:t>8.</w:t>
            </w:r>
          </w:p>
        </w:tc>
        <w:tc>
          <w:tcPr>
            <w:tcW w:w="2870" w:type="pct"/>
          </w:tcPr>
          <w:p w:rsidR="005059D2" w:rsidRPr="009F7782" w:rsidRDefault="005059D2" w:rsidP="00FD2580">
            <w:pPr>
              <w:spacing w:line="276" w:lineRule="auto"/>
              <w:rPr>
                <w:color w:val="000000" w:themeColor="text1"/>
                <w:sz w:val="24"/>
                <w:szCs w:val="24"/>
                <w:lang w:val="en-US" w:eastAsia="en-US"/>
              </w:rPr>
            </w:pPr>
          </w:p>
        </w:tc>
        <w:tc>
          <w:tcPr>
            <w:tcW w:w="636" w:type="pct"/>
          </w:tcPr>
          <w:p w:rsidR="005059D2" w:rsidRDefault="005059D2" w:rsidP="00FD2580">
            <w:pPr>
              <w:spacing w:line="276" w:lineRule="auto"/>
              <w:rPr>
                <w:color w:val="000000" w:themeColor="text1"/>
                <w:sz w:val="24"/>
                <w:szCs w:val="24"/>
                <w:lang w:val="en-US" w:eastAsia="en-US"/>
              </w:rPr>
            </w:pPr>
          </w:p>
        </w:tc>
        <w:tc>
          <w:tcPr>
            <w:tcW w:w="473" w:type="pct"/>
          </w:tcPr>
          <w:p w:rsidR="005059D2" w:rsidRDefault="005059D2" w:rsidP="00FD2580">
            <w:pPr>
              <w:spacing w:line="276" w:lineRule="auto"/>
              <w:rPr>
                <w:color w:val="000000" w:themeColor="text1"/>
                <w:sz w:val="24"/>
                <w:szCs w:val="24"/>
                <w:lang w:val="en-US" w:eastAsia="en-US"/>
              </w:rPr>
            </w:pPr>
          </w:p>
        </w:tc>
        <w:tc>
          <w:tcPr>
            <w:tcW w:w="481" w:type="pct"/>
          </w:tcPr>
          <w:p w:rsidR="005059D2" w:rsidRDefault="005059D2" w:rsidP="00FD2580">
            <w:pPr>
              <w:spacing w:line="276" w:lineRule="auto"/>
              <w:rPr>
                <w:color w:val="000000" w:themeColor="text1"/>
                <w:sz w:val="24"/>
                <w:szCs w:val="24"/>
                <w:lang w:val="en-US" w:eastAsia="en-US"/>
              </w:rPr>
            </w:pPr>
          </w:p>
        </w:tc>
      </w:tr>
      <w:tr w:rsidR="005059D2" w:rsidTr="00FD2580">
        <w:trPr>
          <w:trHeight w:val="353"/>
          <w:jc w:val="center"/>
        </w:trPr>
        <w:tc>
          <w:tcPr>
            <w:tcW w:w="540" w:type="pct"/>
            <w:shd w:val="clear" w:color="auto" w:fill="C7E2FA" w:themeFill="accent1" w:themeFillTint="33"/>
            <w:hideMark/>
          </w:tcPr>
          <w:p w:rsidR="005059D2" w:rsidRDefault="005059D2" w:rsidP="00FD2580">
            <w:pPr>
              <w:spacing w:line="276" w:lineRule="auto"/>
              <w:rPr>
                <w:b/>
                <w:color w:val="000000" w:themeColor="text1"/>
                <w:sz w:val="24"/>
                <w:szCs w:val="24"/>
                <w:lang w:val="en-US" w:eastAsia="en-US"/>
              </w:rPr>
            </w:pPr>
            <w:r>
              <w:rPr>
                <w:b/>
                <w:color w:val="000000" w:themeColor="text1"/>
                <w:sz w:val="24"/>
                <w:szCs w:val="24"/>
                <w:lang w:val="en-US" w:eastAsia="en-US"/>
              </w:rPr>
              <w:t>5. – 8.</w:t>
            </w:r>
          </w:p>
        </w:tc>
        <w:tc>
          <w:tcPr>
            <w:tcW w:w="2870" w:type="pct"/>
            <w:shd w:val="clear" w:color="auto" w:fill="C7E2FA" w:themeFill="accent1" w:themeFillTint="33"/>
          </w:tcPr>
          <w:p w:rsidR="005059D2" w:rsidRDefault="005059D2" w:rsidP="00FD2580">
            <w:pPr>
              <w:spacing w:line="276" w:lineRule="auto"/>
              <w:rPr>
                <w:b/>
                <w:color w:val="000000" w:themeColor="text1"/>
                <w:sz w:val="24"/>
                <w:szCs w:val="24"/>
                <w:lang w:val="en-US" w:eastAsia="en-US"/>
              </w:rPr>
            </w:pPr>
          </w:p>
        </w:tc>
        <w:tc>
          <w:tcPr>
            <w:tcW w:w="636" w:type="pct"/>
            <w:shd w:val="clear" w:color="auto" w:fill="C7E2FA" w:themeFill="accent1" w:themeFillTint="33"/>
            <w:hideMark/>
          </w:tcPr>
          <w:p w:rsidR="005059D2" w:rsidRDefault="005059D2" w:rsidP="00FD2580">
            <w:pPr>
              <w:spacing w:line="276" w:lineRule="auto"/>
              <w:rPr>
                <w:b/>
                <w:color w:val="000000" w:themeColor="text1"/>
                <w:sz w:val="24"/>
                <w:szCs w:val="24"/>
                <w:lang w:val="en-US" w:eastAsia="en-US"/>
              </w:rPr>
            </w:pPr>
            <w:r>
              <w:rPr>
                <w:b/>
                <w:color w:val="000000" w:themeColor="text1"/>
                <w:sz w:val="24"/>
                <w:szCs w:val="24"/>
                <w:lang w:val="en-US" w:eastAsia="en-US"/>
              </w:rPr>
              <w:t>5</w:t>
            </w:r>
          </w:p>
        </w:tc>
        <w:tc>
          <w:tcPr>
            <w:tcW w:w="473" w:type="pct"/>
            <w:shd w:val="clear" w:color="auto" w:fill="C7E2FA" w:themeFill="accent1" w:themeFillTint="33"/>
            <w:hideMark/>
          </w:tcPr>
          <w:p w:rsidR="005059D2" w:rsidRDefault="005059D2" w:rsidP="00FD2580">
            <w:pPr>
              <w:spacing w:line="276" w:lineRule="auto"/>
              <w:rPr>
                <w:b/>
                <w:color w:val="000000" w:themeColor="text1"/>
                <w:sz w:val="24"/>
                <w:szCs w:val="24"/>
                <w:lang w:val="en-US" w:eastAsia="en-US"/>
              </w:rPr>
            </w:pPr>
            <w:r>
              <w:rPr>
                <w:b/>
                <w:color w:val="000000" w:themeColor="text1"/>
                <w:sz w:val="24"/>
                <w:szCs w:val="24"/>
                <w:lang w:val="en-US" w:eastAsia="en-US"/>
              </w:rPr>
              <w:t>4</w:t>
            </w:r>
          </w:p>
        </w:tc>
        <w:tc>
          <w:tcPr>
            <w:tcW w:w="481" w:type="pct"/>
            <w:shd w:val="clear" w:color="auto" w:fill="C7E2FA" w:themeFill="accent1" w:themeFillTint="33"/>
            <w:hideMark/>
          </w:tcPr>
          <w:p w:rsidR="005059D2" w:rsidRDefault="005059D2" w:rsidP="00FD2580">
            <w:pPr>
              <w:spacing w:line="276" w:lineRule="auto"/>
              <w:rPr>
                <w:b/>
                <w:color w:val="000000" w:themeColor="text1"/>
                <w:sz w:val="24"/>
                <w:szCs w:val="24"/>
                <w:lang w:val="en-US" w:eastAsia="en-US"/>
              </w:rPr>
            </w:pPr>
            <w:r>
              <w:rPr>
                <w:b/>
                <w:color w:val="000000" w:themeColor="text1"/>
                <w:sz w:val="24"/>
                <w:szCs w:val="24"/>
                <w:lang w:val="en-US" w:eastAsia="en-US"/>
              </w:rPr>
              <w:t>1</w:t>
            </w:r>
          </w:p>
        </w:tc>
      </w:tr>
      <w:tr w:rsidR="005059D2" w:rsidTr="00FD2580">
        <w:trPr>
          <w:jc w:val="center"/>
        </w:trPr>
        <w:tc>
          <w:tcPr>
            <w:tcW w:w="540" w:type="pct"/>
            <w:shd w:val="clear" w:color="auto" w:fill="C0D7F1" w:themeFill="text2" w:themeFillTint="33"/>
            <w:hideMark/>
          </w:tcPr>
          <w:p w:rsidR="005059D2" w:rsidRPr="009F7782" w:rsidRDefault="005059D2" w:rsidP="00FD2580">
            <w:pPr>
              <w:spacing w:line="276" w:lineRule="auto"/>
              <w:rPr>
                <w:b/>
                <w:color w:val="000000" w:themeColor="text1"/>
                <w:sz w:val="24"/>
                <w:szCs w:val="24"/>
                <w:lang w:val="en-US"/>
              </w:rPr>
            </w:pPr>
            <w:r w:rsidRPr="009F7782">
              <w:rPr>
                <w:b/>
                <w:color w:val="000000" w:themeColor="text1"/>
                <w:sz w:val="24"/>
                <w:szCs w:val="24"/>
                <w:lang w:val="en-US" w:eastAsia="en-US"/>
              </w:rPr>
              <w:t>1.</w:t>
            </w:r>
            <w:r>
              <w:rPr>
                <w:b/>
                <w:color w:val="000000" w:themeColor="text1"/>
                <w:sz w:val="24"/>
                <w:szCs w:val="24"/>
                <w:lang w:val="en-US"/>
              </w:rPr>
              <w:t xml:space="preserve"> –</w:t>
            </w:r>
            <w:r w:rsidRPr="009F7782">
              <w:rPr>
                <w:b/>
                <w:color w:val="000000" w:themeColor="text1"/>
                <w:sz w:val="24"/>
                <w:szCs w:val="24"/>
                <w:lang w:val="en-US"/>
              </w:rPr>
              <w:t xml:space="preserve"> 8.</w:t>
            </w:r>
          </w:p>
        </w:tc>
        <w:tc>
          <w:tcPr>
            <w:tcW w:w="2870" w:type="pct"/>
            <w:shd w:val="clear" w:color="auto" w:fill="C0D7F1" w:themeFill="text2" w:themeFillTint="33"/>
          </w:tcPr>
          <w:p w:rsidR="005059D2" w:rsidRDefault="005059D2" w:rsidP="00FD2580">
            <w:pPr>
              <w:spacing w:line="276" w:lineRule="auto"/>
              <w:rPr>
                <w:b/>
                <w:color w:val="000000" w:themeColor="text1"/>
                <w:sz w:val="24"/>
                <w:szCs w:val="24"/>
                <w:lang w:val="en-US" w:eastAsia="en-US"/>
              </w:rPr>
            </w:pPr>
          </w:p>
        </w:tc>
        <w:tc>
          <w:tcPr>
            <w:tcW w:w="636" w:type="pct"/>
            <w:shd w:val="clear" w:color="auto" w:fill="C0D7F1" w:themeFill="text2" w:themeFillTint="33"/>
            <w:hideMark/>
          </w:tcPr>
          <w:p w:rsidR="005059D2" w:rsidRDefault="005059D2" w:rsidP="00FD2580">
            <w:pPr>
              <w:spacing w:line="276" w:lineRule="auto"/>
              <w:rPr>
                <w:b/>
                <w:color w:val="000000" w:themeColor="text1"/>
                <w:sz w:val="24"/>
                <w:szCs w:val="24"/>
                <w:lang w:val="en-US" w:eastAsia="en-US"/>
              </w:rPr>
            </w:pPr>
            <w:r>
              <w:rPr>
                <w:b/>
                <w:color w:val="000000" w:themeColor="text1"/>
                <w:sz w:val="24"/>
                <w:szCs w:val="24"/>
                <w:lang w:val="en-US" w:eastAsia="en-US"/>
              </w:rPr>
              <w:t>9</w:t>
            </w:r>
          </w:p>
        </w:tc>
        <w:tc>
          <w:tcPr>
            <w:tcW w:w="473" w:type="pct"/>
            <w:shd w:val="clear" w:color="auto" w:fill="C0D7F1" w:themeFill="text2" w:themeFillTint="33"/>
            <w:hideMark/>
          </w:tcPr>
          <w:p w:rsidR="005059D2" w:rsidRDefault="005059D2" w:rsidP="00FD2580">
            <w:pPr>
              <w:spacing w:line="276" w:lineRule="auto"/>
              <w:rPr>
                <w:b/>
                <w:color w:val="000000" w:themeColor="text1"/>
                <w:sz w:val="24"/>
                <w:szCs w:val="24"/>
                <w:lang w:val="en-US" w:eastAsia="en-US"/>
              </w:rPr>
            </w:pPr>
            <w:r>
              <w:rPr>
                <w:b/>
                <w:color w:val="000000" w:themeColor="text1"/>
                <w:sz w:val="24"/>
                <w:szCs w:val="24"/>
                <w:lang w:val="en-US" w:eastAsia="en-US"/>
              </w:rPr>
              <w:t>5</w:t>
            </w:r>
          </w:p>
        </w:tc>
        <w:tc>
          <w:tcPr>
            <w:tcW w:w="481" w:type="pct"/>
            <w:shd w:val="clear" w:color="auto" w:fill="C0D7F1" w:themeFill="text2" w:themeFillTint="33"/>
            <w:hideMark/>
          </w:tcPr>
          <w:p w:rsidR="005059D2" w:rsidRDefault="005059D2" w:rsidP="00FD2580">
            <w:pPr>
              <w:spacing w:line="276" w:lineRule="auto"/>
              <w:rPr>
                <w:b/>
                <w:color w:val="000000" w:themeColor="text1"/>
                <w:sz w:val="24"/>
                <w:szCs w:val="24"/>
                <w:lang w:val="en-US" w:eastAsia="en-US"/>
              </w:rPr>
            </w:pPr>
            <w:r>
              <w:rPr>
                <w:b/>
                <w:color w:val="000000" w:themeColor="text1"/>
                <w:sz w:val="24"/>
                <w:szCs w:val="24"/>
                <w:lang w:val="en-US" w:eastAsia="en-US"/>
              </w:rPr>
              <w:t xml:space="preserve"> 4</w:t>
            </w:r>
          </w:p>
        </w:tc>
      </w:tr>
    </w:tbl>
    <w:p w:rsidR="005059D2" w:rsidRDefault="005059D2" w:rsidP="005059D2">
      <w:pPr>
        <w:tabs>
          <w:tab w:val="left" w:pos="2694"/>
        </w:tabs>
        <w:jc w:val="both"/>
        <w:rPr>
          <w:b/>
          <w:bCs/>
          <w:sz w:val="24"/>
          <w:szCs w:val="24"/>
        </w:rPr>
      </w:pPr>
    </w:p>
    <w:p w:rsidR="005059D2" w:rsidRDefault="005059D2" w:rsidP="005059D2">
      <w:pPr>
        <w:rPr>
          <w:sz w:val="24"/>
          <w:szCs w:val="24"/>
        </w:rPr>
      </w:pPr>
    </w:p>
    <w:p w:rsidR="005059D2" w:rsidRDefault="005059D2" w:rsidP="005059D2">
      <w:pPr>
        <w:rPr>
          <w:sz w:val="24"/>
          <w:szCs w:val="24"/>
        </w:rPr>
      </w:pPr>
    </w:p>
    <w:p w:rsidR="005059D2" w:rsidRPr="005B0161" w:rsidRDefault="005059D2" w:rsidP="005059D2">
      <w:pPr>
        <w:rPr>
          <w:sz w:val="24"/>
          <w:szCs w:val="24"/>
        </w:rPr>
      </w:pPr>
    </w:p>
    <w:p w:rsidR="005059D2" w:rsidRPr="005B0161" w:rsidRDefault="005059D2" w:rsidP="005059D2">
      <w:pPr>
        <w:rPr>
          <w:sz w:val="24"/>
          <w:szCs w:val="24"/>
        </w:rPr>
      </w:pPr>
    </w:p>
    <w:p w:rsidR="005059D2" w:rsidRPr="005B0161" w:rsidRDefault="005059D2" w:rsidP="005059D2">
      <w:pPr>
        <w:rPr>
          <w:sz w:val="24"/>
          <w:szCs w:val="24"/>
        </w:rPr>
      </w:pPr>
    </w:p>
    <w:p w:rsidR="005059D2" w:rsidRPr="00513A60" w:rsidRDefault="005059D2" w:rsidP="005059D2"/>
    <w:tbl>
      <w:tblPr>
        <w:tblW w:w="0" w:type="auto"/>
        <w:jc w:val="center"/>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4" w:space="0" w:color="auto"/>
          <w:insideV w:val="single" w:sz="4" w:space="0" w:color="auto"/>
        </w:tblBorders>
        <w:tblLook w:val="04A0" w:firstRow="1" w:lastRow="0" w:firstColumn="1" w:lastColumn="0" w:noHBand="0" w:noVBand="1"/>
      </w:tblPr>
      <w:tblGrid>
        <w:gridCol w:w="1203"/>
        <w:gridCol w:w="1056"/>
        <w:gridCol w:w="1296"/>
        <w:gridCol w:w="910"/>
        <w:gridCol w:w="1030"/>
      </w:tblGrid>
      <w:tr w:rsidR="005059D2" w:rsidRPr="0063651A" w:rsidTr="00FD2580">
        <w:trPr>
          <w:cantSplit/>
          <w:trHeight w:val="434"/>
          <w:jc w:val="center"/>
        </w:trPr>
        <w:tc>
          <w:tcPr>
            <w:tcW w:w="0" w:type="auto"/>
            <w:gridSpan w:val="5"/>
            <w:tcBorders>
              <w:bottom w:val="single" w:sz="4" w:space="0" w:color="auto"/>
            </w:tcBorders>
            <w:shd w:val="clear" w:color="auto" w:fill="C0D7F1" w:themeFill="text2" w:themeFillTint="33"/>
            <w:vAlign w:val="center"/>
            <w:hideMark/>
          </w:tcPr>
          <w:p w:rsidR="005059D2" w:rsidRPr="009F7782" w:rsidRDefault="005059D2" w:rsidP="00FD2580">
            <w:pPr>
              <w:tabs>
                <w:tab w:val="left" w:pos="0"/>
                <w:tab w:val="left" w:pos="426"/>
              </w:tabs>
              <w:spacing w:after="120" w:line="480" w:lineRule="auto"/>
              <w:jc w:val="center"/>
              <w:rPr>
                <w:b/>
                <w:color w:val="000000" w:themeColor="text1"/>
                <w:sz w:val="24"/>
                <w:szCs w:val="24"/>
                <w:lang w:val="en-US"/>
              </w:rPr>
            </w:pPr>
            <w:r w:rsidRPr="009F7782">
              <w:rPr>
                <w:b/>
                <w:color w:val="000000" w:themeColor="text1"/>
                <w:sz w:val="24"/>
                <w:szCs w:val="24"/>
                <w:lang w:val="en-US"/>
              </w:rPr>
              <w:t>B R O J   U Č E N I K A</w:t>
            </w:r>
          </w:p>
        </w:tc>
      </w:tr>
      <w:tr w:rsidR="005059D2" w:rsidRPr="0063651A" w:rsidTr="00FD2580">
        <w:trPr>
          <w:cantSplit/>
          <w:trHeight w:hRule="exact" w:val="397"/>
          <w:jc w:val="center"/>
        </w:trPr>
        <w:tc>
          <w:tcPr>
            <w:tcW w:w="0" w:type="auto"/>
            <w:tcBorders>
              <w:top w:val="single" w:sz="4" w:space="0" w:color="auto"/>
              <w:bottom w:val="single" w:sz="12" w:space="0" w:color="05676C" w:themeColor="accent3" w:themeShade="80"/>
            </w:tcBorders>
            <w:shd w:val="clear" w:color="auto" w:fill="C7E2FA" w:themeFill="accent1" w:themeFillTint="33"/>
            <w:vAlign w:val="center"/>
            <w:hideMark/>
          </w:tcPr>
          <w:p w:rsidR="005059D2" w:rsidRPr="009F7782" w:rsidRDefault="005059D2" w:rsidP="00FD2580">
            <w:pPr>
              <w:tabs>
                <w:tab w:val="left" w:pos="0"/>
                <w:tab w:val="left" w:pos="426"/>
              </w:tabs>
              <w:spacing w:after="120" w:line="480" w:lineRule="auto"/>
              <w:jc w:val="center"/>
              <w:rPr>
                <w:b/>
                <w:color w:val="000000" w:themeColor="text1"/>
                <w:sz w:val="24"/>
                <w:szCs w:val="24"/>
                <w:lang w:val="en-US"/>
              </w:rPr>
            </w:pPr>
            <w:r w:rsidRPr="009F7782">
              <w:rPr>
                <w:b/>
                <w:color w:val="000000" w:themeColor="text1"/>
                <w:sz w:val="24"/>
                <w:szCs w:val="24"/>
                <w:lang w:val="en-US"/>
              </w:rPr>
              <w:t>Razred</w:t>
            </w:r>
          </w:p>
        </w:tc>
        <w:tc>
          <w:tcPr>
            <w:tcW w:w="0" w:type="auto"/>
            <w:tcBorders>
              <w:top w:val="single" w:sz="4" w:space="0" w:color="auto"/>
              <w:bottom w:val="single" w:sz="12" w:space="0" w:color="05676C" w:themeColor="accent3" w:themeShade="80"/>
            </w:tcBorders>
            <w:shd w:val="clear" w:color="auto" w:fill="C7E2FA" w:themeFill="accent1" w:themeFillTint="33"/>
            <w:vAlign w:val="center"/>
            <w:hideMark/>
          </w:tcPr>
          <w:p w:rsidR="005059D2" w:rsidRPr="009F7782" w:rsidRDefault="005059D2" w:rsidP="00FD2580">
            <w:pPr>
              <w:tabs>
                <w:tab w:val="left" w:pos="0"/>
                <w:tab w:val="left" w:pos="426"/>
              </w:tabs>
              <w:spacing w:after="120" w:line="480" w:lineRule="auto"/>
              <w:jc w:val="center"/>
              <w:rPr>
                <w:b/>
                <w:color w:val="000000" w:themeColor="text1"/>
                <w:sz w:val="24"/>
                <w:szCs w:val="24"/>
                <w:lang w:val="en-US"/>
              </w:rPr>
            </w:pPr>
            <w:r w:rsidRPr="009F7782">
              <w:rPr>
                <w:b/>
                <w:color w:val="000000" w:themeColor="text1"/>
                <w:sz w:val="24"/>
                <w:szCs w:val="24"/>
                <w:lang w:val="en-US"/>
              </w:rPr>
              <w:t>Učenika</w:t>
            </w:r>
          </w:p>
        </w:tc>
        <w:tc>
          <w:tcPr>
            <w:tcW w:w="0" w:type="auto"/>
            <w:tcBorders>
              <w:top w:val="single" w:sz="4" w:space="0" w:color="auto"/>
              <w:bottom w:val="single" w:sz="12" w:space="0" w:color="05676C" w:themeColor="accent3" w:themeShade="80"/>
            </w:tcBorders>
            <w:shd w:val="clear" w:color="auto" w:fill="C7E2FA" w:themeFill="accent1" w:themeFillTint="33"/>
            <w:vAlign w:val="center"/>
            <w:hideMark/>
          </w:tcPr>
          <w:p w:rsidR="005059D2" w:rsidRPr="009F7782" w:rsidRDefault="005059D2" w:rsidP="00FD2580">
            <w:pPr>
              <w:tabs>
                <w:tab w:val="left" w:pos="0"/>
                <w:tab w:val="left" w:pos="426"/>
              </w:tabs>
              <w:spacing w:after="120" w:line="480" w:lineRule="auto"/>
              <w:jc w:val="center"/>
              <w:rPr>
                <w:b/>
                <w:color w:val="000000" w:themeColor="text1"/>
                <w:sz w:val="24"/>
                <w:szCs w:val="24"/>
                <w:lang w:val="en-US"/>
              </w:rPr>
            </w:pPr>
            <w:r w:rsidRPr="009F7782">
              <w:rPr>
                <w:b/>
                <w:color w:val="000000" w:themeColor="text1"/>
                <w:sz w:val="24"/>
                <w:szCs w:val="24"/>
                <w:lang w:val="en-US"/>
              </w:rPr>
              <w:t>Djevojčica</w:t>
            </w:r>
          </w:p>
        </w:tc>
        <w:tc>
          <w:tcPr>
            <w:tcW w:w="0" w:type="auto"/>
            <w:tcBorders>
              <w:top w:val="single" w:sz="4" w:space="0" w:color="auto"/>
              <w:bottom w:val="single" w:sz="12" w:space="0" w:color="05676C" w:themeColor="accent3" w:themeShade="80"/>
            </w:tcBorders>
            <w:shd w:val="clear" w:color="auto" w:fill="C7E2FA" w:themeFill="accent1" w:themeFillTint="33"/>
            <w:vAlign w:val="center"/>
            <w:hideMark/>
          </w:tcPr>
          <w:p w:rsidR="005059D2" w:rsidRPr="009F7782" w:rsidRDefault="005059D2" w:rsidP="00FD2580">
            <w:pPr>
              <w:tabs>
                <w:tab w:val="left" w:pos="0"/>
                <w:tab w:val="left" w:pos="426"/>
              </w:tabs>
              <w:spacing w:after="120" w:line="480" w:lineRule="auto"/>
              <w:jc w:val="center"/>
              <w:rPr>
                <w:b/>
                <w:color w:val="000000" w:themeColor="text1"/>
                <w:sz w:val="24"/>
                <w:szCs w:val="24"/>
                <w:lang w:val="en-US"/>
              </w:rPr>
            </w:pPr>
            <w:r w:rsidRPr="009F7782">
              <w:rPr>
                <w:b/>
                <w:color w:val="000000" w:themeColor="text1"/>
                <w:sz w:val="24"/>
                <w:szCs w:val="24"/>
                <w:lang w:val="en-US"/>
              </w:rPr>
              <w:t>Odjela</w:t>
            </w:r>
          </w:p>
        </w:tc>
        <w:tc>
          <w:tcPr>
            <w:tcW w:w="0" w:type="auto"/>
            <w:tcBorders>
              <w:top w:val="single" w:sz="4" w:space="0" w:color="auto"/>
              <w:bottom w:val="single" w:sz="12" w:space="0" w:color="05676C" w:themeColor="accent3" w:themeShade="80"/>
            </w:tcBorders>
            <w:shd w:val="clear" w:color="auto" w:fill="C7E2FA" w:themeFill="accent1" w:themeFillTint="33"/>
            <w:hideMark/>
          </w:tcPr>
          <w:p w:rsidR="005059D2" w:rsidRPr="009F7782" w:rsidRDefault="005059D2" w:rsidP="00FD2580">
            <w:pPr>
              <w:tabs>
                <w:tab w:val="left" w:pos="0"/>
                <w:tab w:val="left" w:pos="426"/>
              </w:tabs>
              <w:spacing w:after="120" w:line="480" w:lineRule="auto"/>
              <w:rPr>
                <w:b/>
                <w:color w:val="000000" w:themeColor="text1"/>
                <w:sz w:val="24"/>
                <w:szCs w:val="24"/>
                <w:lang w:val="en-US"/>
              </w:rPr>
            </w:pPr>
            <w:r w:rsidRPr="009F7782">
              <w:rPr>
                <w:b/>
                <w:color w:val="000000" w:themeColor="text1"/>
                <w:sz w:val="24"/>
                <w:szCs w:val="24"/>
                <w:lang w:val="en-US"/>
              </w:rPr>
              <w:t>Putnika</w:t>
            </w:r>
          </w:p>
        </w:tc>
      </w:tr>
      <w:tr w:rsidR="005059D2" w:rsidRPr="0063651A" w:rsidTr="00FD2580">
        <w:trPr>
          <w:cantSplit/>
          <w:trHeight w:hRule="exact" w:val="397"/>
          <w:jc w:val="center"/>
        </w:trPr>
        <w:tc>
          <w:tcPr>
            <w:tcW w:w="0" w:type="auto"/>
            <w:tcBorders>
              <w:top w:val="single" w:sz="12" w:space="0" w:color="05676C" w:themeColor="accent3" w:themeShade="80"/>
            </w:tcBorders>
            <w:hideMark/>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sidRPr="0063651A">
              <w:rPr>
                <w:color w:val="000000" w:themeColor="text1"/>
                <w:sz w:val="24"/>
                <w:szCs w:val="24"/>
                <w:lang w:val="en-US"/>
              </w:rPr>
              <w:t>I</w:t>
            </w:r>
            <w:r>
              <w:rPr>
                <w:color w:val="000000" w:themeColor="text1"/>
                <w:sz w:val="24"/>
                <w:szCs w:val="24"/>
                <w:lang w:val="en-US"/>
              </w:rPr>
              <w:t>.</w:t>
            </w:r>
          </w:p>
        </w:tc>
        <w:tc>
          <w:tcPr>
            <w:tcW w:w="0" w:type="auto"/>
            <w:tcBorders>
              <w:top w:val="single" w:sz="12" w:space="0" w:color="05676C" w:themeColor="accent3" w:themeShade="80"/>
            </w:tcBorders>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1</w:t>
            </w:r>
          </w:p>
        </w:tc>
        <w:tc>
          <w:tcPr>
            <w:tcW w:w="0" w:type="auto"/>
            <w:tcBorders>
              <w:top w:val="single" w:sz="12" w:space="0" w:color="05676C" w:themeColor="accent3" w:themeShade="80"/>
            </w:tcBorders>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1</w:t>
            </w:r>
          </w:p>
        </w:tc>
        <w:tc>
          <w:tcPr>
            <w:tcW w:w="0" w:type="auto"/>
            <w:tcBorders>
              <w:top w:val="single" w:sz="12" w:space="0" w:color="05676C" w:themeColor="accent3" w:themeShade="80"/>
            </w:tcBorders>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0,25</w:t>
            </w:r>
          </w:p>
        </w:tc>
        <w:tc>
          <w:tcPr>
            <w:tcW w:w="0" w:type="auto"/>
            <w:tcBorders>
              <w:top w:val="single" w:sz="12" w:space="0" w:color="05676C" w:themeColor="accent3" w:themeShade="80"/>
            </w:tcBorders>
          </w:tcPr>
          <w:p w:rsidR="005059D2" w:rsidRPr="00372273" w:rsidRDefault="005059D2" w:rsidP="00FD2580">
            <w:pPr>
              <w:tabs>
                <w:tab w:val="left" w:pos="0"/>
                <w:tab w:val="left" w:pos="426"/>
              </w:tabs>
              <w:spacing w:after="120" w:line="480" w:lineRule="auto"/>
              <w:rPr>
                <w:color w:val="000000" w:themeColor="text1"/>
                <w:sz w:val="24"/>
                <w:szCs w:val="24"/>
                <w:lang w:val="en-US"/>
              </w:rPr>
            </w:pPr>
            <w:r w:rsidRPr="00372273">
              <w:rPr>
                <w:color w:val="000000" w:themeColor="text1"/>
                <w:sz w:val="24"/>
                <w:szCs w:val="24"/>
                <w:lang w:val="en-US"/>
              </w:rPr>
              <w:t xml:space="preserve">     </w:t>
            </w:r>
          </w:p>
        </w:tc>
      </w:tr>
      <w:tr w:rsidR="005059D2" w:rsidRPr="0063651A" w:rsidTr="00FD2580">
        <w:trPr>
          <w:cantSplit/>
          <w:trHeight w:hRule="exact" w:val="397"/>
          <w:jc w:val="center"/>
        </w:trPr>
        <w:tc>
          <w:tcPr>
            <w:tcW w:w="0" w:type="auto"/>
            <w:hideMark/>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sidRPr="0063651A">
              <w:rPr>
                <w:color w:val="000000" w:themeColor="text1"/>
                <w:sz w:val="24"/>
                <w:szCs w:val="24"/>
                <w:lang w:val="en-US"/>
              </w:rPr>
              <w:t>II</w:t>
            </w:r>
            <w:r>
              <w:rPr>
                <w:color w:val="000000" w:themeColor="text1"/>
                <w:sz w:val="24"/>
                <w:szCs w:val="24"/>
                <w:lang w:val="en-US"/>
              </w:rPr>
              <w:t>.</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1</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1</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0,25</w:t>
            </w:r>
          </w:p>
        </w:tc>
        <w:tc>
          <w:tcPr>
            <w:tcW w:w="0" w:type="auto"/>
          </w:tcPr>
          <w:p w:rsidR="005059D2" w:rsidRPr="00372273" w:rsidRDefault="005059D2" w:rsidP="00FD2580">
            <w:pPr>
              <w:tabs>
                <w:tab w:val="left" w:pos="0"/>
                <w:tab w:val="left" w:pos="426"/>
              </w:tabs>
              <w:spacing w:after="120" w:line="480" w:lineRule="auto"/>
              <w:jc w:val="center"/>
              <w:rPr>
                <w:color w:val="000000" w:themeColor="text1"/>
                <w:sz w:val="24"/>
                <w:szCs w:val="24"/>
                <w:lang w:val="en-US"/>
              </w:rPr>
            </w:pPr>
          </w:p>
        </w:tc>
      </w:tr>
      <w:tr w:rsidR="005059D2" w:rsidRPr="0063651A" w:rsidTr="00FD2580">
        <w:trPr>
          <w:cantSplit/>
          <w:trHeight w:hRule="exact" w:val="397"/>
          <w:jc w:val="center"/>
        </w:trPr>
        <w:tc>
          <w:tcPr>
            <w:tcW w:w="0" w:type="auto"/>
            <w:hideMark/>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sidRPr="0063651A">
              <w:rPr>
                <w:color w:val="000000" w:themeColor="text1"/>
                <w:sz w:val="24"/>
                <w:szCs w:val="24"/>
                <w:lang w:val="en-US"/>
              </w:rPr>
              <w:t>III</w:t>
            </w:r>
            <w:r>
              <w:rPr>
                <w:color w:val="000000" w:themeColor="text1"/>
                <w:sz w:val="24"/>
                <w:szCs w:val="24"/>
                <w:lang w:val="en-US"/>
              </w:rPr>
              <w:t>.</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1</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p>
        </w:tc>
        <w:tc>
          <w:tcPr>
            <w:tcW w:w="0" w:type="auto"/>
          </w:tcPr>
          <w:p w:rsidR="005059D2" w:rsidRPr="0063651A" w:rsidRDefault="005059D2" w:rsidP="00FD2580">
            <w:pPr>
              <w:tabs>
                <w:tab w:val="left" w:pos="0"/>
                <w:tab w:val="left" w:pos="426"/>
              </w:tabs>
              <w:spacing w:after="120" w:line="480" w:lineRule="auto"/>
              <w:rPr>
                <w:color w:val="000000" w:themeColor="text1"/>
                <w:sz w:val="24"/>
                <w:szCs w:val="24"/>
                <w:lang w:val="en-US"/>
              </w:rPr>
            </w:pPr>
            <w:r>
              <w:rPr>
                <w:color w:val="000000" w:themeColor="text1"/>
                <w:sz w:val="24"/>
                <w:szCs w:val="24"/>
                <w:lang w:val="en-US"/>
              </w:rPr>
              <w:t xml:space="preserve">   0,25</w:t>
            </w:r>
          </w:p>
        </w:tc>
        <w:tc>
          <w:tcPr>
            <w:tcW w:w="0" w:type="auto"/>
          </w:tcPr>
          <w:p w:rsidR="005059D2" w:rsidRPr="00372273" w:rsidRDefault="005059D2" w:rsidP="00FD2580">
            <w:pPr>
              <w:tabs>
                <w:tab w:val="left" w:pos="0"/>
                <w:tab w:val="left" w:pos="426"/>
              </w:tabs>
              <w:spacing w:after="120" w:line="480" w:lineRule="auto"/>
              <w:jc w:val="center"/>
              <w:rPr>
                <w:color w:val="000000" w:themeColor="text1"/>
                <w:sz w:val="24"/>
                <w:szCs w:val="24"/>
                <w:lang w:val="en-US"/>
              </w:rPr>
            </w:pPr>
          </w:p>
        </w:tc>
      </w:tr>
      <w:tr w:rsidR="005059D2" w:rsidRPr="0063651A" w:rsidTr="00FD2580">
        <w:trPr>
          <w:cantSplit/>
          <w:trHeight w:hRule="exact" w:val="397"/>
          <w:jc w:val="center"/>
        </w:trPr>
        <w:tc>
          <w:tcPr>
            <w:tcW w:w="0" w:type="auto"/>
            <w:hideMark/>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sidRPr="0063651A">
              <w:rPr>
                <w:color w:val="000000" w:themeColor="text1"/>
                <w:sz w:val="24"/>
                <w:szCs w:val="24"/>
                <w:lang w:val="en-US"/>
              </w:rPr>
              <w:t>IV</w:t>
            </w:r>
            <w:r>
              <w:rPr>
                <w:color w:val="000000" w:themeColor="text1"/>
                <w:sz w:val="24"/>
                <w:szCs w:val="24"/>
                <w:lang w:val="en-US"/>
              </w:rPr>
              <w:t>.</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1</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1</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0,25</w:t>
            </w:r>
          </w:p>
        </w:tc>
        <w:tc>
          <w:tcPr>
            <w:tcW w:w="0" w:type="auto"/>
          </w:tcPr>
          <w:p w:rsidR="005059D2" w:rsidRPr="00372273" w:rsidRDefault="005059D2" w:rsidP="00FD2580">
            <w:pPr>
              <w:tabs>
                <w:tab w:val="left" w:pos="0"/>
                <w:tab w:val="left" w:pos="426"/>
              </w:tabs>
              <w:spacing w:after="120" w:line="480" w:lineRule="auto"/>
              <w:jc w:val="center"/>
              <w:rPr>
                <w:color w:val="000000" w:themeColor="text1"/>
                <w:sz w:val="24"/>
                <w:szCs w:val="24"/>
                <w:lang w:val="en-US"/>
              </w:rPr>
            </w:pPr>
          </w:p>
        </w:tc>
      </w:tr>
      <w:tr w:rsidR="005059D2" w:rsidRPr="0063651A" w:rsidTr="00FD2580">
        <w:trPr>
          <w:cantSplit/>
          <w:trHeight w:hRule="exact" w:val="397"/>
          <w:jc w:val="center"/>
        </w:trPr>
        <w:tc>
          <w:tcPr>
            <w:tcW w:w="0" w:type="auto"/>
            <w:shd w:val="clear" w:color="auto" w:fill="C7E2FA" w:themeFill="accent1" w:themeFillTint="33"/>
            <w:hideMark/>
          </w:tcPr>
          <w:p w:rsidR="005059D2" w:rsidRPr="0063651A" w:rsidRDefault="005059D2" w:rsidP="00FD2580">
            <w:pPr>
              <w:tabs>
                <w:tab w:val="left" w:pos="0"/>
                <w:tab w:val="left" w:pos="426"/>
              </w:tabs>
              <w:spacing w:after="120" w:line="480" w:lineRule="auto"/>
              <w:jc w:val="center"/>
              <w:rPr>
                <w:b/>
                <w:color w:val="000000" w:themeColor="text1"/>
                <w:sz w:val="24"/>
                <w:szCs w:val="24"/>
                <w:lang w:val="en-US"/>
              </w:rPr>
            </w:pPr>
            <w:r w:rsidRPr="0063651A">
              <w:rPr>
                <w:b/>
                <w:color w:val="000000" w:themeColor="text1"/>
                <w:sz w:val="24"/>
                <w:szCs w:val="24"/>
                <w:lang w:val="en-US"/>
              </w:rPr>
              <w:t>I</w:t>
            </w:r>
            <w:r>
              <w:rPr>
                <w:b/>
                <w:color w:val="000000" w:themeColor="text1"/>
                <w:sz w:val="24"/>
                <w:szCs w:val="24"/>
                <w:lang w:val="en-US"/>
              </w:rPr>
              <w:t>.</w:t>
            </w:r>
            <w:r w:rsidRPr="0063651A">
              <w:rPr>
                <w:b/>
                <w:color w:val="000000" w:themeColor="text1"/>
                <w:sz w:val="24"/>
                <w:szCs w:val="24"/>
                <w:lang w:val="en-US"/>
              </w:rPr>
              <w:t xml:space="preserve"> – IV</w:t>
            </w:r>
            <w:r>
              <w:rPr>
                <w:b/>
                <w:color w:val="000000" w:themeColor="text1"/>
                <w:sz w:val="24"/>
                <w:szCs w:val="24"/>
                <w:lang w:val="en-US"/>
              </w:rPr>
              <w:t>.</w:t>
            </w:r>
          </w:p>
        </w:tc>
        <w:tc>
          <w:tcPr>
            <w:tcW w:w="0" w:type="auto"/>
            <w:shd w:val="clear" w:color="auto" w:fill="C7E2FA" w:themeFill="accent1" w:themeFillTint="33"/>
          </w:tcPr>
          <w:p w:rsidR="005059D2" w:rsidRPr="0063651A" w:rsidRDefault="005059D2" w:rsidP="00FD2580">
            <w:pPr>
              <w:tabs>
                <w:tab w:val="left" w:pos="0"/>
                <w:tab w:val="left" w:pos="426"/>
              </w:tabs>
              <w:spacing w:after="120" w:line="480" w:lineRule="auto"/>
              <w:jc w:val="center"/>
              <w:rPr>
                <w:b/>
                <w:bCs/>
                <w:color w:val="000000" w:themeColor="text1"/>
                <w:sz w:val="24"/>
                <w:szCs w:val="24"/>
                <w:lang w:val="en-US"/>
              </w:rPr>
            </w:pPr>
            <w:r>
              <w:rPr>
                <w:b/>
                <w:bCs/>
                <w:color w:val="000000" w:themeColor="text1"/>
                <w:sz w:val="24"/>
                <w:szCs w:val="24"/>
                <w:lang w:val="en-US"/>
              </w:rPr>
              <w:t>4</w:t>
            </w:r>
          </w:p>
        </w:tc>
        <w:tc>
          <w:tcPr>
            <w:tcW w:w="0" w:type="auto"/>
            <w:shd w:val="clear" w:color="auto" w:fill="C7E2FA" w:themeFill="accent1" w:themeFillTint="33"/>
          </w:tcPr>
          <w:p w:rsidR="005059D2" w:rsidRPr="0063651A" w:rsidRDefault="005059D2" w:rsidP="00FD2580">
            <w:pPr>
              <w:tabs>
                <w:tab w:val="left" w:pos="0"/>
                <w:tab w:val="left" w:pos="426"/>
              </w:tabs>
              <w:spacing w:after="120" w:line="480" w:lineRule="auto"/>
              <w:jc w:val="center"/>
              <w:rPr>
                <w:b/>
                <w:bCs/>
                <w:color w:val="000000" w:themeColor="text1"/>
                <w:sz w:val="24"/>
                <w:szCs w:val="24"/>
                <w:lang w:val="en-US"/>
              </w:rPr>
            </w:pPr>
            <w:r>
              <w:rPr>
                <w:b/>
                <w:bCs/>
                <w:color w:val="000000" w:themeColor="text1"/>
                <w:sz w:val="24"/>
                <w:szCs w:val="24"/>
                <w:lang w:val="en-US"/>
              </w:rPr>
              <w:t>2</w:t>
            </w:r>
          </w:p>
        </w:tc>
        <w:tc>
          <w:tcPr>
            <w:tcW w:w="0" w:type="auto"/>
            <w:shd w:val="clear" w:color="auto" w:fill="C7E2FA" w:themeFill="accent1" w:themeFillTint="33"/>
          </w:tcPr>
          <w:p w:rsidR="005059D2" w:rsidRPr="0063651A" w:rsidRDefault="005059D2" w:rsidP="00FD2580">
            <w:pPr>
              <w:tabs>
                <w:tab w:val="left" w:pos="0"/>
                <w:tab w:val="left" w:pos="426"/>
              </w:tabs>
              <w:spacing w:after="120" w:line="480" w:lineRule="auto"/>
              <w:jc w:val="center"/>
              <w:rPr>
                <w:b/>
                <w:bCs/>
                <w:color w:val="000000" w:themeColor="text1"/>
                <w:sz w:val="24"/>
                <w:szCs w:val="24"/>
                <w:lang w:val="en-US"/>
              </w:rPr>
            </w:pPr>
            <w:r>
              <w:rPr>
                <w:b/>
                <w:bCs/>
                <w:color w:val="000000" w:themeColor="text1"/>
                <w:sz w:val="24"/>
                <w:szCs w:val="24"/>
                <w:lang w:val="en-US"/>
              </w:rPr>
              <w:t>1</w:t>
            </w:r>
          </w:p>
        </w:tc>
        <w:tc>
          <w:tcPr>
            <w:tcW w:w="0" w:type="auto"/>
            <w:shd w:val="clear" w:color="auto" w:fill="C7E2FA" w:themeFill="accent1" w:themeFillTint="33"/>
          </w:tcPr>
          <w:p w:rsidR="005059D2" w:rsidRPr="00372273" w:rsidRDefault="005059D2" w:rsidP="00FD2580">
            <w:pPr>
              <w:tabs>
                <w:tab w:val="left" w:pos="0"/>
                <w:tab w:val="left" w:pos="426"/>
              </w:tabs>
              <w:spacing w:after="120" w:line="480" w:lineRule="auto"/>
              <w:jc w:val="center"/>
              <w:rPr>
                <w:b/>
                <w:bCs/>
                <w:color w:val="000000" w:themeColor="text1"/>
                <w:sz w:val="24"/>
                <w:szCs w:val="24"/>
                <w:lang w:val="en-US"/>
              </w:rPr>
            </w:pPr>
            <w:r>
              <w:rPr>
                <w:b/>
                <w:bCs/>
                <w:color w:val="000000" w:themeColor="text1"/>
                <w:sz w:val="24"/>
                <w:szCs w:val="24"/>
                <w:lang w:val="en-US"/>
              </w:rPr>
              <w:t>4</w:t>
            </w:r>
          </w:p>
        </w:tc>
      </w:tr>
      <w:tr w:rsidR="005059D2" w:rsidRPr="0063651A" w:rsidTr="00FD2580">
        <w:trPr>
          <w:cantSplit/>
          <w:trHeight w:hRule="exact" w:val="397"/>
          <w:jc w:val="center"/>
        </w:trPr>
        <w:tc>
          <w:tcPr>
            <w:tcW w:w="0" w:type="auto"/>
            <w:hideMark/>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sidRPr="0063651A">
              <w:rPr>
                <w:color w:val="000000" w:themeColor="text1"/>
                <w:sz w:val="24"/>
                <w:szCs w:val="24"/>
                <w:lang w:val="en-US"/>
              </w:rPr>
              <w:t>V</w:t>
            </w:r>
            <w:r>
              <w:rPr>
                <w:color w:val="000000" w:themeColor="text1"/>
                <w:sz w:val="24"/>
                <w:szCs w:val="24"/>
                <w:lang w:val="en-US"/>
              </w:rPr>
              <w:t>.</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1</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p>
        </w:tc>
        <w:tc>
          <w:tcPr>
            <w:tcW w:w="0" w:type="auto"/>
            <w:vAlign w:val="center"/>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0,5</w:t>
            </w:r>
          </w:p>
        </w:tc>
        <w:tc>
          <w:tcPr>
            <w:tcW w:w="0" w:type="auto"/>
          </w:tcPr>
          <w:p w:rsidR="005059D2" w:rsidRPr="00372273"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1</w:t>
            </w:r>
          </w:p>
        </w:tc>
      </w:tr>
      <w:tr w:rsidR="005059D2" w:rsidRPr="0063651A" w:rsidTr="00FD2580">
        <w:trPr>
          <w:cantSplit/>
          <w:trHeight w:hRule="exact" w:val="397"/>
          <w:jc w:val="center"/>
        </w:trPr>
        <w:tc>
          <w:tcPr>
            <w:tcW w:w="0" w:type="auto"/>
            <w:hideMark/>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sidRPr="0063651A">
              <w:rPr>
                <w:color w:val="000000" w:themeColor="text1"/>
                <w:sz w:val="24"/>
                <w:szCs w:val="24"/>
                <w:lang w:val="en-US"/>
              </w:rPr>
              <w:t>VI</w:t>
            </w:r>
            <w:r>
              <w:rPr>
                <w:color w:val="000000" w:themeColor="text1"/>
                <w:sz w:val="24"/>
                <w:szCs w:val="24"/>
                <w:lang w:val="en-US"/>
              </w:rPr>
              <w:t>.</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3</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1</w:t>
            </w:r>
          </w:p>
        </w:tc>
        <w:tc>
          <w:tcPr>
            <w:tcW w:w="0" w:type="auto"/>
            <w:vAlign w:val="center"/>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1</w:t>
            </w:r>
          </w:p>
        </w:tc>
        <w:tc>
          <w:tcPr>
            <w:tcW w:w="0" w:type="auto"/>
          </w:tcPr>
          <w:p w:rsidR="005059D2" w:rsidRPr="00372273"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2</w:t>
            </w:r>
          </w:p>
        </w:tc>
      </w:tr>
      <w:tr w:rsidR="005059D2" w:rsidRPr="0063651A" w:rsidTr="00FD2580">
        <w:trPr>
          <w:cantSplit/>
          <w:trHeight w:hRule="exact" w:val="397"/>
          <w:jc w:val="center"/>
        </w:trPr>
        <w:tc>
          <w:tcPr>
            <w:tcW w:w="0" w:type="auto"/>
            <w:hideMark/>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sidRPr="0063651A">
              <w:rPr>
                <w:color w:val="000000" w:themeColor="text1"/>
                <w:sz w:val="24"/>
                <w:szCs w:val="24"/>
                <w:lang w:val="en-US"/>
              </w:rPr>
              <w:t>VII</w:t>
            </w:r>
            <w:r>
              <w:rPr>
                <w:color w:val="000000" w:themeColor="text1"/>
                <w:sz w:val="24"/>
                <w:szCs w:val="24"/>
                <w:lang w:val="en-US"/>
              </w:rPr>
              <w:t>.</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1</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p>
        </w:tc>
        <w:tc>
          <w:tcPr>
            <w:tcW w:w="0" w:type="auto"/>
            <w:vAlign w:val="center"/>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0,5</w:t>
            </w:r>
          </w:p>
        </w:tc>
        <w:tc>
          <w:tcPr>
            <w:tcW w:w="0" w:type="auto"/>
          </w:tcPr>
          <w:p w:rsidR="005059D2" w:rsidRPr="00372273" w:rsidRDefault="005059D2" w:rsidP="00FD2580">
            <w:pPr>
              <w:tabs>
                <w:tab w:val="left" w:pos="0"/>
                <w:tab w:val="left" w:pos="426"/>
              </w:tabs>
              <w:spacing w:after="120" w:line="480" w:lineRule="auto"/>
              <w:jc w:val="center"/>
              <w:rPr>
                <w:color w:val="000000" w:themeColor="text1"/>
                <w:sz w:val="24"/>
                <w:szCs w:val="24"/>
                <w:lang w:val="en-US"/>
              </w:rPr>
            </w:pPr>
            <w:r>
              <w:rPr>
                <w:color w:val="000000" w:themeColor="text1"/>
                <w:sz w:val="24"/>
                <w:szCs w:val="24"/>
                <w:lang w:val="en-US"/>
              </w:rPr>
              <w:t>1</w:t>
            </w:r>
          </w:p>
        </w:tc>
      </w:tr>
      <w:tr w:rsidR="005059D2" w:rsidRPr="0063651A" w:rsidTr="00FD2580">
        <w:trPr>
          <w:cantSplit/>
          <w:trHeight w:hRule="exact" w:val="397"/>
          <w:jc w:val="center"/>
        </w:trPr>
        <w:tc>
          <w:tcPr>
            <w:tcW w:w="0" w:type="auto"/>
            <w:hideMark/>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r w:rsidRPr="0063651A">
              <w:rPr>
                <w:color w:val="000000" w:themeColor="text1"/>
                <w:sz w:val="24"/>
                <w:szCs w:val="24"/>
                <w:lang w:val="en-US"/>
              </w:rPr>
              <w:t>VIII</w:t>
            </w:r>
            <w:r>
              <w:rPr>
                <w:color w:val="000000" w:themeColor="text1"/>
                <w:sz w:val="24"/>
                <w:szCs w:val="24"/>
                <w:lang w:val="en-US"/>
              </w:rPr>
              <w:t>.</w:t>
            </w: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p>
        </w:tc>
        <w:tc>
          <w:tcPr>
            <w:tcW w:w="0" w:type="auto"/>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p>
        </w:tc>
        <w:tc>
          <w:tcPr>
            <w:tcW w:w="0" w:type="auto"/>
            <w:vAlign w:val="center"/>
          </w:tcPr>
          <w:p w:rsidR="005059D2" w:rsidRPr="0063651A" w:rsidRDefault="005059D2" w:rsidP="00FD2580">
            <w:pPr>
              <w:tabs>
                <w:tab w:val="left" w:pos="0"/>
                <w:tab w:val="left" w:pos="426"/>
              </w:tabs>
              <w:spacing w:after="120" w:line="480" w:lineRule="auto"/>
              <w:jc w:val="center"/>
              <w:rPr>
                <w:color w:val="000000" w:themeColor="text1"/>
                <w:sz w:val="24"/>
                <w:szCs w:val="24"/>
                <w:lang w:val="en-US"/>
              </w:rPr>
            </w:pPr>
          </w:p>
        </w:tc>
        <w:tc>
          <w:tcPr>
            <w:tcW w:w="0" w:type="auto"/>
          </w:tcPr>
          <w:p w:rsidR="005059D2" w:rsidRPr="00372273" w:rsidRDefault="005059D2" w:rsidP="00FD2580">
            <w:pPr>
              <w:tabs>
                <w:tab w:val="left" w:pos="0"/>
                <w:tab w:val="left" w:pos="426"/>
              </w:tabs>
              <w:spacing w:after="120" w:line="480" w:lineRule="auto"/>
              <w:jc w:val="center"/>
              <w:rPr>
                <w:color w:val="000000" w:themeColor="text1"/>
                <w:sz w:val="24"/>
                <w:szCs w:val="24"/>
                <w:lang w:val="en-US"/>
              </w:rPr>
            </w:pPr>
          </w:p>
        </w:tc>
      </w:tr>
      <w:tr w:rsidR="005059D2" w:rsidRPr="0063651A" w:rsidTr="00FD2580">
        <w:trPr>
          <w:cantSplit/>
          <w:trHeight w:hRule="exact" w:val="397"/>
          <w:jc w:val="center"/>
        </w:trPr>
        <w:tc>
          <w:tcPr>
            <w:tcW w:w="0" w:type="auto"/>
            <w:shd w:val="clear" w:color="auto" w:fill="C7E2FA" w:themeFill="accent1" w:themeFillTint="33"/>
            <w:hideMark/>
          </w:tcPr>
          <w:p w:rsidR="005059D2" w:rsidRPr="0063651A" w:rsidRDefault="005059D2" w:rsidP="00FD2580">
            <w:pPr>
              <w:tabs>
                <w:tab w:val="left" w:pos="0"/>
                <w:tab w:val="left" w:pos="426"/>
              </w:tabs>
              <w:spacing w:after="120" w:line="480" w:lineRule="auto"/>
              <w:jc w:val="center"/>
              <w:rPr>
                <w:b/>
                <w:color w:val="000000" w:themeColor="text1"/>
                <w:sz w:val="24"/>
                <w:szCs w:val="24"/>
                <w:lang w:val="en-US"/>
              </w:rPr>
            </w:pPr>
            <w:r w:rsidRPr="0063651A">
              <w:rPr>
                <w:b/>
                <w:color w:val="000000" w:themeColor="text1"/>
                <w:sz w:val="24"/>
                <w:szCs w:val="24"/>
                <w:lang w:val="en-US"/>
              </w:rPr>
              <w:t>V</w:t>
            </w:r>
            <w:r>
              <w:rPr>
                <w:b/>
                <w:color w:val="000000" w:themeColor="text1"/>
                <w:sz w:val="24"/>
                <w:szCs w:val="24"/>
                <w:lang w:val="en-US"/>
              </w:rPr>
              <w:t>.</w:t>
            </w:r>
            <w:r w:rsidRPr="0063651A">
              <w:rPr>
                <w:b/>
                <w:color w:val="000000" w:themeColor="text1"/>
                <w:sz w:val="24"/>
                <w:szCs w:val="24"/>
                <w:lang w:val="en-US"/>
              </w:rPr>
              <w:t xml:space="preserve"> – VIII</w:t>
            </w:r>
            <w:r>
              <w:rPr>
                <w:b/>
                <w:color w:val="000000" w:themeColor="text1"/>
                <w:sz w:val="24"/>
                <w:szCs w:val="24"/>
                <w:lang w:val="en-US"/>
              </w:rPr>
              <w:t>.</w:t>
            </w:r>
          </w:p>
        </w:tc>
        <w:tc>
          <w:tcPr>
            <w:tcW w:w="0" w:type="auto"/>
            <w:shd w:val="clear" w:color="auto" w:fill="C7E2FA" w:themeFill="accent1" w:themeFillTint="33"/>
          </w:tcPr>
          <w:p w:rsidR="005059D2" w:rsidRPr="0063651A" w:rsidRDefault="005059D2" w:rsidP="00FD2580">
            <w:pPr>
              <w:tabs>
                <w:tab w:val="left" w:pos="0"/>
                <w:tab w:val="left" w:pos="426"/>
              </w:tabs>
              <w:spacing w:after="120" w:line="480" w:lineRule="auto"/>
              <w:jc w:val="center"/>
              <w:rPr>
                <w:b/>
                <w:bCs/>
                <w:color w:val="000000" w:themeColor="text1"/>
                <w:sz w:val="24"/>
                <w:szCs w:val="24"/>
                <w:lang w:val="en-US"/>
              </w:rPr>
            </w:pPr>
            <w:r>
              <w:rPr>
                <w:b/>
                <w:bCs/>
                <w:color w:val="000000" w:themeColor="text1"/>
                <w:sz w:val="24"/>
                <w:szCs w:val="24"/>
                <w:lang w:val="en-US"/>
              </w:rPr>
              <w:t>5</w:t>
            </w:r>
          </w:p>
        </w:tc>
        <w:tc>
          <w:tcPr>
            <w:tcW w:w="0" w:type="auto"/>
            <w:shd w:val="clear" w:color="auto" w:fill="C7E2FA" w:themeFill="accent1" w:themeFillTint="33"/>
          </w:tcPr>
          <w:p w:rsidR="005059D2" w:rsidRPr="0063651A" w:rsidRDefault="005059D2" w:rsidP="00FD2580">
            <w:pPr>
              <w:tabs>
                <w:tab w:val="left" w:pos="0"/>
                <w:tab w:val="left" w:pos="426"/>
              </w:tabs>
              <w:spacing w:after="120" w:line="480" w:lineRule="auto"/>
              <w:jc w:val="center"/>
              <w:rPr>
                <w:b/>
                <w:bCs/>
                <w:color w:val="000000" w:themeColor="text1"/>
                <w:sz w:val="24"/>
                <w:szCs w:val="24"/>
                <w:lang w:val="en-US"/>
              </w:rPr>
            </w:pPr>
            <w:r>
              <w:rPr>
                <w:b/>
                <w:bCs/>
                <w:color w:val="000000" w:themeColor="text1"/>
                <w:sz w:val="24"/>
                <w:szCs w:val="24"/>
                <w:lang w:val="en-US"/>
              </w:rPr>
              <w:t>1</w:t>
            </w:r>
          </w:p>
        </w:tc>
        <w:tc>
          <w:tcPr>
            <w:tcW w:w="0" w:type="auto"/>
            <w:shd w:val="clear" w:color="auto" w:fill="C7E2FA" w:themeFill="accent1" w:themeFillTint="33"/>
          </w:tcPr>
          <w:p w:rsidR="005059D2" w:rsidRPr="0063651A" w:rsidRDefault="005059D2" w:rsidP="00FD2580">
            <w:pPr>
              <w:tabs>
                <w:tab w:val="left" w:pos="0"/>
                <w:tab w:val="left" w:pos="426"/>
              </w:tabs>
              <w:spacing w:after="120" w:line="480" w:lineRule="auto"/>
              <w:jc w:val="center"/>
              <w:rPr>
                <w:b/>
                <w:bCs/>
                <w:color w:val="000000" w:themeColor="text1"/>
                <w:sz w:val="24"/>
                <w:szCs w:val="24"/>
                <w:lang w:val="en-US"/>
              </w:rPr>
            </w:pPr>
            <w:r>
              <w:rPr>
                <w:b/>
                <w:bCs/>
                <w:color w:val="000000" w:themeColor="text1"/>
                <w:sz w:val="24"/>
                <w:szCs w:val="24"/>
                <w:lang w:val="en-US"/>
              </w:rPr>
              <w:t>2</w:t>
            </w:r>
          </w:p>
        </w:tc>
        <w:tc>
          <w:tcPr>
            <w:tcW w:w="0" w:type="auto"/>
            <w:shd w:val="clear" w:color="auto" w:fill="C7E2FA" w:themeFill="accent1" w:themeFillTint="33"/>
          </w:tcPr>
          <w:p w:rsidR="005059D2" w:rsidRPr="00372273" w:rsidRDefault="005059D2" w:rsidP="00FD2580">
            <w:pPr>
              <w:tabs>
                <w:tab w:val="left" w:pos="0"/>
                <w:tab w:val="left" w:pos="426"/>
              </w:tabs>
              <w:spacing w:after="120" w:line="480" w:lineRule="auto"/>
              <w:jc w:val="center"/>
              <w:rPr>
                <w:b/>
                <w:bCs/>
                <w:color w:val="000000" w:themeColor="text1"/>
                <w:sz w:val="24"/>
                <w:szCs w:val="24"/>
                <w:lang w:val="en-US"/>
              </w:rPr>
            </w:pPr>
            <w:r>
              <w:rPr>
                <w:b/>
                <w:bCs/>
                <w:color w:val="000000" w:themeColor="text1"/>
                <w:sz w:val="24"/>
                <w:szCs w:val="24"/>
                <w:lang w:val="en-US"/>
              </w:rPr>
              <w:t>4</w:t>
            </w:r>
          </w:p>
        </w:tc>
      </w:tr>
      <w:tr w:rsidR="005059D2" w:rsidRPr="0063651A" w:rsidTr="00FD2580">
        <w:trPr>
          <w:cantSplit/>
          <w:trHeight w:hRule="exact" w:val="397"/>
          <w:jc w:val="center"/>
        </w:trPr>
        <w:tc>
          <w:tcPr>
            <w:tcW w:w="0" w:type="auto"/>
            <w:shd w:val="clear" w:color="auto" w:fill="C0D7F1" w:themeFill="text2" w:themeFillTint="33"/>
            <w:hideMark/>
          </w:tcPr>
          <w:p w:rsidR="005059D2" w:rsidRPr="0063651A" w:rsidRDefault="005059D2" w:rsidP="00FD2580">
            <w:pPr>
              <w:tabs>
                <w:tab w:val="left" w:pos="0"/>
                <w:tab w:val="left" w:pos="426"/>
              </w:tabs>
              <w:spacing w:after="120" w:line="480" w:lineRule="auto"/>
              <w:jc w:val="center"/>
              <w:rPr>
                <w:b/>
                <w:color w:val="000000" w:themeColor="text1"/>
                <w:sz w:val="24"/>
                <w:szCs w:val="24"/>
                <w:lang w:val="en-US"/>
              </w:rPr>
            </w:pPr>
            <w:r w:rsidRPr="0063651A">
              <w:rPr>
                <w:b/>
                <w:color w:val="000000" w:themeColor="text1"/>
                <w:sz w:val="24"/>
                <w:szCs w:val="24"/>
                <w:lang w:val="en-US"/>
              </w:rPr>
              <w:t>I</w:t>
            </w:r>
            <w:r>
              <w:rPr>
                <w:b/>
                <w:color w:val="000000" w:themeColor="text1"/>
                <w:sz w:val="24"/>
                <w:szCs w:val="24"/>
                <w:lang w:val="en-US"/>
              </w:rPr>
              <w:t>.</w:t>
            </w:r>
            <w:r w:rsidRPr="0063651A">
              <w:rPr>
                <w:b/>
                <w:color w:val="000000" w:themeColor="text1"/>
                <w:sz w:val="24"/>
                <w:szCs w:val="24"/>
                <w:lang w:val="en-US"/>
              </w:rPr>
              <w:t xml:space="preserve"> – VIII</w:t>
            </w:r>
            <w:r>
              <w:rPr>
                <w:b/>
                <w:color w:val="000000" w:themeColor="text1"/>
                <w:sz w:val="24"/>
                <w:szCs w:val="24"/>
                <w:lang w:val="en-US"/>
              </w:rPr>
              <w:t>.</w:t>
            </w:r>
          </w:p>
        </w:tc>
        <w:tc>
          <w:tcPr>
            <w:tcW w:w="0" w:type="auto"/>
            <w:shd w:val="clear" w:color="auto" w:fill="C0D7F1" w:themeFill="text2" w:themeFillTint="33"/>
          </w:tcPr>
          <w:p w:rsidR="005059D2" w:rsidRPr="0063651A" w:rsidRDefault="005059D2" w:rsidP="00FD2580">
            <w:pPr>
              <w:tabs>
                <w:tab w:val="left" w:pos="0"/>
                <w:tab w:val="left" w:pos="426"/>
              </w:tabs>
              <w:spacing w:after="120" w:line="480" w:lineRule="auto"/>
              <w:jc w:val="center"/>
              <w:rPr>
                <w:b/>
                <w:bCs/>
                <w:color w:val="000000" w:themeColor="text1"/>
                <w:sz w:val="24"/>
                <w:szCs w:val="24"/>
                <w:lang w:val="en-US"/>
              </w:rPr>
            </w:pPr>
            <w:r>
              <w:rPr>
                <w:b/>
                <w:bCs/>
                <w:color w:val="000000" w:themeColor="text1"/>
                <w:sz w:val="24"/>
                <w:szCs w:val="24"/>
                <w:lang w:val="en-US"/>
              </w:rPr>
              <w:t>9</w:t>
            </w:r>
          </w:p>
        </w:tc>
        <w:tc>
          <w:tcPr>
            <w:tcW w:w="0" w:type="auto"/>
            <w:shd w:val="clear" w:color="auto" w:fill="C0D7F1" w:themeFill="text2" w:themeFillTint="33"/>
          </w:tcPr>
          <w:p w:rsidR="005059D2" w:rsidRPr="0063651A" w:rsidRDefault="005059D2" w:rsidP="00FD2580">
            <w:pPr>
              <w:tabs>
                <w:tab w:val="left" w:pos="0"/>
                <w:tab w:val="left" w:pos="426"/>
              </w:tabs>
              <w:spacing w:after="120" w:line="480" w:lineRule="auto"/>
              <w:jc w:val="center"/>
              <w:rPr>
                <w:b/>
                <w:bCs/>
                <w:color w:val="000000" w:themeColor="text1"/>
                <w:sz w:val="24"/>
                <w:szCs w:val="24"/>
                <w:lang w:val="en-US"/>
              </w:rPr>
            </w:pPr>
            <w:r>
              <w:rPr>
                <w:b/>
                <w:bCs/>
                <w:color w:val="000000" w:themeColor="text1"/>
                <w:sz w:val="24"/>
                <w:szCs w:val="24"/>
                <w:lang w:val="en-US"/>
              </w:rPr>
              <w:t>3</w:t>
            </w:r>
          </w:p>
        </w:tc>
        <w:tc>
          <w:tcPr>
            <w:tcW w:w="0" w:type="auto"/>
            <w:shd w:val="clear" w:color="auto" w:fill="C0D7F1" w:themeFill="text2" w:themeFillTint="33"/>
          </w:tcPr>
          <w:p w:rsidR="005059D2" w:rsidRPr="0063651A" w:rsidRDefault="005059D2" w:rsidP="00FD2580">
            <w:pPr>
              <w:tabs>
                <w:tab w:val="left" w:pos="0"/>
                <w:tab w:val="left" w:pos="426"/>
              </w:tabs>
              <w:spacing w:after="120" w:line="480" w:lineRule="auto"/>
              <w:jc w:val="center"/>
              <w:rPr>
                <w:b/>
                <w:bCs/>
                <w:color w:val="000000" w:themeColor="text1"/>
                <w:sz w:val="24"/>
                <w:szCs w:val="24"/>
                <w:lang w:val="en-US"/>
              </w:rPr>
            </w:pPr>
            <w:r>
              <w:rPr>
                <w:b/>
                <w:bCs/>
                <w:color w:val="000000" w:themeColor="text1"/>
                <w:sz w:val="24"/>
                <w:szCs w:val="24"/>
                <w:lang w:val="en-US"/>
              </w:rPr>
              <w:t>3</w:t>
            </w:r>
          </w:p>
        </w:tc>
        <w:tc>
          <w:tcPr>
            <w:tcW w:w="0" w:type="auto"/>
            <w:shd w:val="clear" w:color="auto" w:fill="C0D7F1" w:themeFill="text2" w:themeFillTint="33"/>
          </w:tcPr>
          <w:p w:rsidR="005059D2" w:rsidRDefault="005059D2" w:rsidP="00FD2580">
            <w:pPr>
              <w:tabs>
                <w:tab w:val="left" w:pos="0"/>
                <w:tab w:val="left" w:pos="426"/>
              </w:tabs>
              <w:spacing w:after="120" w:line="480" w:lineRule="auto"/>
              <w:rPr>
                <w:b/>
                <w:bCs/>
                <w:color w:val="000000" w:themeColor="text1"/>
                <w:sz w:val="24"/>
                <w:szCs w:val="24"/>
                <w:lang w:val="en-US"/>
              </w:rPr>
            </w:pPr>
            <w:r>
              <w:rPr>
                <w:b/>
                <w:bCs/>
                <w:color w:val="000000" w:themeColor="text1"/>
                <w:sz w:val="24"/>
                <w:szCs w:val="24"/>
                <w:lang w:val="en-US"/>
              </w:rPr>
              <w:t xml:space="preserve">      8</w:t>
            </w:r>
          </w:p>
          <w:p w:rsidR="005059D2" w:rsidRDefault="005059D2" w:rsidP="00FD2580">
            <w:pPr>
              <w:tabs>
                <w:tab w:val="left" w:pos="0"/>
                <w:tab w:val="left" w:pos="426"/>
              </w:tabs>
              <w:spacing w:after="120" w:line="480" w:lineRule="auto"/>
              <w:jc w:val="center"/>
              <w:rPr>
                <w:b/>
                <w:bCs/>
                <w:color w:val="000000" w:themeColor="text1"/>
                <w:sz w:val="24"/>
                <w:szCs w:val="24"/>
                <w:lang w:val="en-US"/>
              </w:rPr>
            </w:pPr>
          </w:p>
          <w:p w:rsidR="005059D2" w:rsidRPr="00372273" w:rsidRDefault="005059D2" w:rsidP="00FD2580">
            <w:pPr>
              <w:tabs>
                <w:tab w:val="left" w:pos="0"/>
                <w:tab w:val="left" w:pos="426"/>
              </w:tabs>
              <w:spacing w:after="120" w:line="480" w:lineRule="auto"/>
              <w:rPr>
                <w:b/>
                <w:bCs/>
                <w:color w:val="000000" w:themeColor="text1"/>
                <w:sz w:val="24"/>
                <w:szCs w:val="24"/>
                <w:lang w:val="en-US"/>
              </w:rPr>
            </w:pPr>
          </w:p>
        </w:tc>
      </w:tr>
    </w:tbl>
    <w:p w:rsidR="005059D2" w:rsidRDefault="005059D2" w:rsidP="005059D2">
      <w:pPr>
        <w:rPr>
          <w:color w:val="000000" w:themeColor="text1"/>
          <w:sz w:val="24"/>
          <w:szCs w:val="24"/>
        </w:rPr>
      </w:pPr>
    </w:p>
    <w:p w:rsidR="005059D2" w:rsidRDefault="005059D2" w:rsidP="005059D2">
      <w:pPr>
        <w:rPr>
          <w:color w:val="000000" w:themeColor="text1"/>
          <w:sz w:val="24"/>
          <w:szCs w:val="24"/>
        </w:rPr>
      </w:pPr>
      <w:r w:rsidRPr="0063651A">
        <w:rPr>
          <w:color w:val="000000" w:themeColor="text1"/>
          <w:sz w:val="24"/>
          <w:szCs w:val="24"/>
          <w:lang w:val="pt-BR"/>
        </w:rPr>
        <w:t xml:space="preserve">U područnoj </w:t>
      </w:r>
      <w:r w:rsidRPr="0063651A">
        <w:rPr>
          <w:color w:val="000000" w:themeColor="text1"/>
          <w:sz w:val="24"/>
          <w:szCs w:val="24"/>
        </w:rPr>
        <w:t xml:space="preserve">školi </w:t>
      </w:r>
      <w:r>
        <w:rPr>
          <w:color w:val="000000" w:themeColor="text1"/>
          <w:sz w:val="24"/>
          <w:szCs w:val="24"/>
        </w:rPr>
        <w:t>„</w:t>
      </w:r>
      <w:r w:rsidRPr="0063651A">
        <w:rPr>
          <w:color w:val="000000" w:themeColor="text1"/>
          <w:sz w:val="24"/>
          <w:szCs w:val="24"/>
        </w:rPr>
        <w:t>Prgomet</w:t>
      </w:r>
      <w:r>
        <w:rPr>
          <w:color w:val="000000" w:themeColor="text1"/>
          <w:sz w:val="24"/>
          <w:szCs w:val="24"/>
        </w:rPr>
        <w:t>“</w:t>
      </w:r>
      <w:r w:rsidRPr="0063651A">
        <w:rPr>
          <w:color w:val="000000" w:themeColor="text1"/>
          <w:sz w:val="24"/>
          <w:szCs w:val="24"/>
        </w:rPr>
        <w:t xml:space="preserve"> u Prgometu nastavu pol</w:t>
      </w:r>
      <w:r>
        <w:rPr>
          <w:color w:val="000000" w:themeColor="text1"/>
          <w:sz w:val="24"/>
          <w:szCs w:val="24"/>
        </w:rPr>
        <w:t>azi 9</w:t>
      </w:r>
      <w:r w:rsidRPr="0063651A">
        <w:rPr>
          <w:color w:val="000000" w:themeColor="text1"/>
          <w:sz w:val="24"/>
          <w:szCs w:val="24"/>
        </w:rPr>
        <w:t xml:space="preserve"> učenika raspoređenih u </w:t>
      </w:r>
      <w:r>
        <w:rPr>
          <w:color w:val="000000" w:themeColor="text1"/>
          <w:sz w:val="24"/>
          <w:szCs w:val="24"/>
        </w:rPr>
        <w:t>3</w:t>
      </w:r>
      <w:r w:rsidRPr="0063651A">
        <w:rPr>
          <w:color w:val="000000" w:themeColor="text1"/>
          <w:sz w:val="24"/>
          <w:szCs w:val="24"/>
        </w:rPr>
        <w:t xml:space="preserve"> razredna odjela </w:t>
      </w:r>
      <w:r>
        <w:rPr>
          <w:color w:val="000000" w:themeColor="text1"/>
          <w:sz w:val="24"/>
          <w:szCs w:val="24"/>
        </w:rPr>
        <w:t>(</w:t>
      </w:r>
      <w:r w:rsidRPr="0063651A">
        <w:rPr>
          <w:color w:val="000000" w:themeColor="text1"/>
          <w:sz w:val="24"/>
          <w:szCs w:val="24"/>
        </w:rPr>
        <w:t>2 kombinirana razredna odjela</w:t>
      </w:r>
      <w:r>
        <w:rPr>
          <w:color w:val="000000" w:themeColor="text1"/>
          <w:sz w:val="24"/>
          <w:szCs w:val="24"/>
        </w:rPr>
        <w:t xml:space="preserve"> i 1 čisti.</w:t>
      </w:r>
    </w:p>
    <w:p w:rsidR="005059D2" w:rsidRDefault="005059D2" w:rsidP="005059D2">
      <w:pPr>
        <w:rPr>
          <w:color w:val="000000" w:themeColor="text1"/>
          <w:sz w:val="24"/>
          <w:szCs w:val="24"/>
        </w:rPr>
      </w:pPr>
    </w:p>
    <w:p w:rsidR="005059D2" w:rsidRDefault="005059D2" w:rsidP="005059D2">
      <w:pPr>
        <w:rPr>
          <w:color w:val="000000" w:themeColor="text1"/>
          <w:sz w:val="24"/>
          <w:szCs w:val="24"/>
        </w:rPr>
      </w:pPr>
    </w:p>
    <w:p w:rsidR="005059D2" w:rsidRDefault="005059D2" w:rsidP="005059D2">
      <w:pPr>
        <w:rPr>
          <w:b/>
          <w:sz w:val="24"/>
          <w:szCs w:val="24"/>
        </w:rPr>
      </w:pPr>
    </w:p>
    <w:p w:rsidR="005059D2" w:rsidRPr="0042243E" w:rsidRDefault="005059D2" w:rsidP="005059D2">
      <w:pPr>
        <w:pStyle w:val="Naslov4"/>
        <w:rPr>
          <w:b/>
        </w:rPr>
      </w:pPr>
      <w:r w:rsidRPr="0042243E">
        <w:rPr>
          <w:b/>
        </w:rPr>
        <w:t xml:space="preserve">3. 5.  UČENICI KOJI SE ŠKOLUJU TEMELJEM RJEŠENJA </w:t>
      </w:r>
      <w:r w:rsidRPr="0042243E">
        <w:rPr>
          <w:b/>
        </w:rPr>
        <w:br/>
        <w:t xml:space="preserve">         PO PRIMJERENOM OBLIKU ŠKOLOVANJA </w:t>
      </w:r>
    </w:p>
    <w:p w:rsidR="005059D2" w:rsidRDefault="005059D2" w:rsidP="005059D2">
      <w:pPr>
        <w:rPr>
          <w:b/>
          <w:sz w:val="24"/>
          <w:szCs w:val="24"/>
        </w:rPr>
      </w:pPr>
    </w:p>
    <w:p w:rsidR="005059D2" w:rsidRDefault="005059D2" w:rsidP="005059D2">
      <w:pPr>
        <w:rPr>
          <w:b/>
          <w:sz w:val="24"/>
          <w:szCs w:val="24"/>
        </w:rPr>
      </w:pPr>
    </w:p>
    <w:p w:rsidR="005059D2" w:rsidRPr="008D290E" w:rsidRDefault="005059D2" w:rsidP="005059D2">
      <w:pPr>
        <w:rPr>
          <w:b/>
          <w:sz w:val="24"/>
          <w:szCs w:val="24"/>
        </w:rPr>
      </w:pPr>
      <w:r>
        <w:rPr>
          <w:b/>
          <w:sz w:val="24"/>
          <w:szCs w:val="24"/>
        </w:rPr>
        <w:t>Matična škola</w:t>
      </w:r>
    </w:p>
    <w:p w:rsidR="005059D2" w:rsidRPr="009A4ECB" w:rsidRDefault="005059D2" w:rsidP="005059D2">
      <w:pPr>
        <w:rPr>
          <w:sz w:val="24"/>
          <w:szCs w:val="24"/>
        </w:rPr>
      </w:pPr>
    </w:p>
    <w:p w:rsidR="005059D2" w:rsidRDefault="005059D2" w:rsidP="005059D2">
      <w:pPr>
        <w:rPr>
          <w:sz w:val="24"/>
          <w:szCs w:val="24"/>
        </w:rPr>
      </w:pPr>
    </w:p>
    <w:tbl>
      <w:tblPr>
        <w:tblStyle w:val="Reetkatablice"/>
        <w:tblW w:w="0" w:type="auto"/>
        <w:tblInd w:w="0"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blBorders>
        <w:tblLook w:val="04A0" w:firstRow="1" w:lastRow="0" w:firstColumn="1" w:lastColumn="0" w:noHBand="0" w:noVBand="1"/>
      </w:tblPr>
      <w:tblGrid>
        <w:gridCol w:w="2258"/>
        <w:gridCol w:w="2259"/>
        <w:gridCol w:w="2264"/>
        <w:gridCol w:w="2261"/>
      </w:tblGrid>
      <w:tr w:rsidR="005059D2" w:rsidTr="00FD2580">
        <w:tc>
          <w:tcPr>
            <w:tcW w:w="2265" w:type="dxa"/>
            <w:tcBorders>
              <w:top w:val="single" w:sz="12" w:space="0" w:color="05676C" w:themeColor="accent3" w:themeShade="80"/>
              <w:bottom w:val="single" w:sz="12" w:space="0" w:color="05676C" w:themeColor="accent3" w:themeShade="80"/>
            </w:tcBorders>
            <w:shd w:val="clear" w:color="auto" w:fill="C0D7F1" w:themeFill="text2" w:themeFillTint="33"/>
          </w:tcPr>
          <w:p w:rsidR="005059D2" w:rsidRPr="009F7782" w:rsidRDefault="005059D2" w:rsidP="00FD2580">
            <w:pPr>
              <w:jc w:val="center"/>
              <w:rPr>
                <w:b/>
                <w:sz w:val="24"/>
                <w:szCs w:val="24"/>
              </w:rPr>
            </w:pPr>
            <w:r w:rsidRPr="009F7782">
              <w:rPr>
                <w:b/>
                <w:sz w:val="24"/>
                <w:szCs w:val="24"/>
              </w:rPr>
              <w:t xml:space="preserve">Ukupno učenika </w:t>
            </w:r>
            <w:r>
              <w:rPr>
                <w:b/>
                <w:sz w:val="24"/>
                <w:szCs w:val="24"/>
              </w:rPr>
              <w:br/>
            </w:r>
            <w:r w:rsidRPr="009F7782">
              <w:rPr>
                <w:b/>
                <w:sz w:val="24"/>
                <w:szCs w:val="24"/>
              </w:rPr>
              <w:t>s rješenjem</w:t>
            </w:r>
          </w:p>
        </w:tc>
        <w:tc>
          <w:tcPr>
            <w:tcW w:w="2265" w:type="dxa"/>
            <w:tcBorders>
              <w:top w:val="single" w:sz="12" w:space="0" w:color="05676C" w:themeColor="accent3" w:themeShade="80"/>
              <w:bottom w:val="single" w:sz="12" w:space="0" w:color="05676C" w:themeColor="accent3" w:themeShade="80"/>
            </w:tcBorders>
            <w:shd w:val="clear" w:color="auto" w:fill="C0D7F1" w:themeFill="text2" w:themeFillTint="33"/>
          </w:tcPr>
          <w:p w:rsidR="005059D2" w:rsidRPr="009F7782" w:rsidRDefault="005059D2" w:rsidP="00FD2580">
            <w:pPr>
              <w:jc w:val="center"/>
              <w:rPr>
                <w:b/>
                <w:sz w:val="24"/>
                <w:szCs w:val="24"/>
              </w:rPr>
            </w:pPr>
            <w:r w:rsidRPr="009F7782">
              <w:rPr>
                <w:b/>
                <w:sz w:val="24"/>
                <w:szCs w:val="24"/>
              </w:rPr>
              <w:t>Prilagođeni</w:t>
            </w:r>
          </w:p>
          <w:p w:rsidR="005059D2" w:rsidRPr="009F7782" w:rsidRDefault="005059D2" w:rsidP="00FD2580">
            <w:pPr>
              <w:jc w:val="center"/>
              <w:rPr>
                <w:b/>
                <w:sz w:val="24"/>
                <w:szCs w:val="24"/>
              </w:rPr>
            </w:pPr>
            <w:r w:rsidRPr="009F7782">
              <w:rPr>
                <w:b/>
                <w:sz w:val="24"/>
                <w:szCs w:val="24"/>
              </w:rPr>
              <w:t>program</w:t>
            </w:r>
          </w:p>
        </w:tc>
        <w:tc>
          <w:tcPr>
            <w:tcW w:w="2266" w:type="dxa"/>
            <w:tcBorders>
              <w:top w:val="single" w:sz="12" w:space="0" w:color="05676C" w:themeColor="accent3" w:themeShade="80"/>
              <w:bottom w:val="single" w:sz="12" w:space="0" w:color="05676C" w:themeColor="accent3" w:themeShade="80"/>
            </w:tcBorders>
            <w:shd w:val="clear" w:color="auto" w:fill="C0D7F1" w:themeFill="text2" w:themeFillTint="33"/>
          </w:tcPr>
          <w:p w:rsidR="005059D2" w:rsidRPr="009F7782" w:rsidRDefault="005059D2" w:rsidP="00FD2580">
            <w:pPr>
              <w:jc w:val="center"/>
              <w:rPr>
                <w:b/>
                <w:sz w:val="24"/>
                <w:szCs w:val="24"/>
              </w:rPr>
            </w:pPr>
            <w:r w:rsidRPr="009F7782">
              <w:rPr>
                <w:b/>
                <w:sz w:val="24"/>
                <w:szCs w:val="24"/>
              </w:rPr>
              <w:t>Individualizirani program</w:t>
            </w:r>
          </w:p>
        </w:tc>
        <w:tc>
          <w:tcPr>
            <w:tcW w:w="2266" w:type="dxa"/>
            <w:tcBorders>
              <w:top w:val="single" w:sz="12" w:space="0" w:color="05676C" w:themeColor="accent3" w:themeShade="80"/>
              <w:bottom w:val="single" w:sz="12" w:space="0" w:color="05676C" w:themeColor="accent3" w:themeShade="80"/>
            </w:tcBorders>
            <w:shd w:val="clear" w:color="auto" w:fill="C0D7F1" w:themeFill="text2" w:themeFillTint="33"/>
          </w:tcPr>
          <w:p w:rsidR="005059D2" w:rsidRPr="009F7782" w:rsidRDefault="005059D2" w:rsidP="00FD2580">
            <w:pPr>
              <w:jc w:val="center"/>
              <w:rPr>
                <w:b/>
                <w:sz w:val="24"/>
                <w:szCs w:val="24"/>
              </w:rPr>
            </w:pPr>
            <w:r w:rsidRPr="009F7782">
              <w:rPr>
                <w:b/>
                <w:sz w:val="24"/>
                <w:szCs w:val="24"/>
              </w:rPr>
              <w:t xml:space="preserve">Učenici </w:t>
            </w:r>
            <w:r>
              <w:rPr>
                <w:b/>
                <w:sz w:val="24"/>
                <w:szCs w:val="24"/>
              </w:rPr>
              <w:br/>
            </w:r>
            <w:r w:rsidRPr="009F7782">
              <w:rPr>
                <w:b/>
                <w:sz w:val="24"/>
                <w:szCs w:val="24"/>
              </w:rPr>
              <w:t xml:space="preserve">s pomoćnicima </w:t>
            </w:r>
            <w:r>
              <w:rPr>
                <w:b/>
                <w:sz w:val="24"/>
                <w:szCs w:val="24"/>
              </w:rPr>
              <w:br/>
            </w:r>
            <w:r w:rsidRPr="009F7782">
              <w:rPr>
                <w:b/>
                <w:sz w:val="24"/>
                <w:szCs w:val="24"/>
              </w:rPr>
              <w:t>u nastavi</w:t>
            </w:r>
          </w:p>
        </w:tc>
      </w:tr>
      <w:tr w:rsidR="005059D2" w:rsidTr="00FD2580">
        <w:tc>
          <w:tcPr>
            <w:tcW w:w="2265" w:type="dxa"/>
            <w:tcBorders>
              <w:top w:val="single" w:sz="12" w:space="0" w:color="05676C" w:themeColor="accent3" w:themeShade="80"/>
            </w:tcBorders>
          </w:tcPr>
          <w:p w:rsidR="005059D2" w:rsidRPr="005926EA" w:rsidRDefault="005059D2" w:rsidP="00FD2580">
            <w:pPr>
              <w:rPr>
                <w:sz w:val="24"/>
                <w:szCs w:val="24"/>
              </w:rPr>
            </w:pPr>
            <w:r w:rsidRPr="005926EA">
              <w:rPr>
                <w:sz w:val="24"/>
                <w:szCs w:val="24"/>
              </w:rPr>
              <w:t xml:space="preserve">             </w:t>
            </w:r>
            <w:r w:rsidR="003C1558">
              <w:rPr>
                <w:sz w:val="24"/>
                <w:szCs w:val="24"/>
              </w:rPr>
              <w:t>51</w:t>
            </w:r>
          </w:p>
          <w:p w:rsidR="005059D2" w:rsidRPr="005926EA" w:rsidRDefault="005059D2" w:rsidP="00FD2580">
            <w:pPr>
              <w:rPr>
                <w:sz w:val="24"/>
                <w:szCs w:val="24"/>
              </w:rPr>
            </w:pPr>
          </w:p>
        </w:tc>
        <w:tc>
          <w:tcPr>
            <w:tcW w:w="2265" w:type="dxa"/>
            <w:tcBorders>
              <w:top w:val="single" w:sz="12" w:space="0" w:color="05676C" w:themeColor="accent3" w:themeShade="80"/>
            </w:tcBorders>
          </w:tcPr>
          <w:p w:rsidR="005059D2" w:rsidRPr="005926EA" w:rsidRDefault="005059D2" w:rsidP="00FD2580">
            <w:pPr>
              <w:jc w:val="center"/>
              <w:rPr>
                <w:sz w:val="24"/>
                <w:szCs w:val="24"/>
              </w:rPr>
            </w:pPr>
            <w:r>
              <w:rPr>
                <w:sz w:val="24"/>
                <w:szCs w:val="24"/>
              </w:rPr>
              <w:t>35</w:t>
            </w:r>
          </w:p>
        </w:tc>
        <w:tc>
          <w:tcPr>
            <w:tcW w:w="2266" w:type="dxa"/>
            <w:tcBorders>
              <w:top w:val="single" w:sz="12" w:space="0" w:color="05676C" w:themeColor="accent3" w:themeShade="80"/>
            </w:tcBorders>
          </w:tcPr>
          <w:p w:rsidR="005059D2" w:rsidRPr="005926EA" w:rsidRDefault="003C1558" w:rsidP="00FD2580">
            <w:pPr>
              <w:jc w:val="center"/>
              <w:rPr>
                <w:sz w:val="24"/>
                <w:szCs w:val="24"/>
              </w:rPr>
            </w:pPr>
            <w:r>
              <w:rPr>
                <w:sz w:val="24"/>
                <w:szCs w:val="24"/>
              </w:rPr>
              <w:t>12</w:t>
            </w:r>
          </w:p>
        </w:tc>
        <w:tc>
          <w:tcPr>
            <w:tcW w:w="2266" w:type="dxa"/>
            <w:tcBorders>
              <w:top w:val="single" w:sz="12" w:space="0" w:color="05676C" w:themeColor="accent3" w:themeShade="80"/>
            </w:tcBorders>
          </w:tcPr>
          <w:p w:rsidR="005059D2" w:rsidRPr="007B1112" w:rsidRDefault="005059D2" w:rsidP="00FD2580">
            <w:pPr>
              <w:jc w:val="center"/>
              <w:rPr>
                <w:color w:val="FF0000"/>
                <w:sz w:val="24"/>
                <w:szCs w:val="24"/>
              </w:rPr>
            </w:pPr>
            <w:r w:rsidRPr="00FA76A3">
              <w:rPr>
                <w:sz w:val="24"/>
                <w:szCs w:val="24"/>
              </w:rPr>
              <w:t>13</w:t>
            </w:r>
          </w:p>
        </w:tc>
      </w:tr>
    </w:tbl>
    <w:p w:rsidR="005059D2" w:rsidRDefault="005059D2" w:rsidP="005059D2">
      <w:pPr>
        <w:rPr>
          <w:sz w:val="24"/>
          <w:szCs w:val="24"/>
        </w:rPr>
      </w:pPr>
    </w:p>
    <w:p w:rsidR="005059D2" w:rsidRDefault="005059D2" w:rsidP="005059D2">
      <w:pPr>
        <w:spacing w:after="200" w:line="276" w:lineRule="auto"/>
        <w:rPr>
          <w:b/>
          <w:i/>
          <w:sz w:val="24"/>
          <w:szCs w:val="24"/>
        </w:rPr>
      </w:pPr>
    </w:p>
    <w:p w:rsidR="005059D2" w:rsidRPr="008D290E" w:rsidRDefault="005059D2" w:rsidP="005059D2">
      <w:pPr>
        <w:spacing w:after="200" w:line="276" w:lineRule="auto"/>
        <w:rPr>
          <w:b/>
          <w:sz w:val="24"/>
          <w:szCs w:val="24"/>
        </w:rPr>
      </w:pPr>
      <w:r w:rsidRPr="008D290E">
        <w:rPr>
          <w:b/>
          <w:sz w:val="24"/>
          <w:szCs w:val="24"/>
        </w:rPr>
        <w:t>PŠ Prgomet</w:t>
      </w:r>
      <w:r>
        <w:rPr>
          <w:b/>
          <w:sz w:val="24"/>
          <w:szCs w:val="24"/>
        </w:rPr>
        <w:t xml:space="preserve"> nema učenike s rješenjem.</w:t>
      </w:r>
    </w:p>
    <w:p w:rsidR="005059D2" w:rsidRPr="009D27FD" w:rsidRDefault="005059D2" w:rsidP="005059D2">
      <w:pPr>
        <w:rPr>
          <w:sz w:val="24"/>
          <w:szCs w:val="24"/>
        </w:rPr>
      </w:pPr>
      <w:r>
        <w:rPr>
          <w:sz w:val="24"/>
          <w:szCs w:val="24"/>
        </w:rPr>
        <w:t>/</w:t>
      </w:r>
    </w:p>
    <w:p w:rsidR="005059D2" w:rsidRDefault="005059D2" w:rsidP="005059D2">
      <w:pPr>
        <w:rPr>
          <w:b/>
          <w:i/>
          <w:sz w:val="24"/>
          <w:szCs w:val="24"/>
        </w:rPr>
      </w:pPr>
    </w:p>
    <w:p w:rsidR="005059D2" w:rsidRDefault="005059D2" w:rsidP="005059D2">
      <w:pPr>
        <w:rPr>
          <w:b/>
          <w:sz w:val="28"/>
        </w:rPr>
      </w:pPr>
    </w:p>
    <w:p w:rsidR="005059D2" w:rsidRPr="0042243E" w:rsidRDefault="005059D2" w:rsidP="005059D2">
      <w:pPr>
        <w:pStyle w:val="Naslov4"/>
        <w:rPr>
          <w:b/>
        </w:rPr>
      </w:pPr>
      <w:r w:rsidRPr="0042243E">
        <w:rPr>
          <w:b/>
        </w:rPr>
        <w:t>3. 6. NASTAVA U KUĆI</w:t>
      </w:r>
    </w:p>
    <w:p w:rsidR="005059D2" w:rsidRPr="00DC69DA" w:rsidRDefault="005059D2" w:rsidP="005059D2">
      <w:pPr>
        <w:rPr>
          <w:szCs w:val="24"/>
        </w:rPr>
      </w:pPr>
    </w:p>
    <w:p w:rsidR="005059D2" w:rsidRDefault="005059D2" w:rsidP="005059D2">
      <w:pPr>
        <w:rPr>
          <w:sz w:val="24"/>
          <w:szCs w:val="24"/>
        </w:rPr>
      </w:pPr>
      <w:r w:rsidRPr="00164366">
        <w:rPr>
          <w:sz w:val="24"/>
          <w:szCs w:val="24"/>
        </w:rPr>
        <w:t>Nastava u kući bit će organizirana ako za to bude potrebe.</w:t>
      </w:r>
    </w:p>
    <w:p w:rsidR="005059D2" w:rsidRDefault="005059D2" w:rsidP="005059D2">
      <w:pPr>
        <w:rPr>
          <w:sz w:val="24"/>
          <w:szCs w:val="24"/>
        </w:rPr>
      </w:pPr>
    </w:p>
    <w:p w:rsidR="005059D2" w:rsidRDefault="005059D2" w:rsidP="005059D2">
      <w:pPr>
        <w:rPr>
          <w:sz w:val="24"/>
          <w:szCs w:val="24"/>
        </w:rPr>
      </w:pPr>
    </w:p>
    <w:p w:rsidR="005059D2" w:rsidRDefault="005059D2" w:rsidP="005059D2">
      <w:pPr>
        <w:rPr>
          <w:sz w:val="24"/>
          <w:szCs w:val="24"/>
        </w:rPr>
      </w:pPr>
    </w:p>
    <w:p w:rsidR="005059D2" w:rsidRDefault="005059D2" w:rsidP="005059D2">
      <w:pPr>
        <w:rPr>
          <w:sz w:val="24"/>
          <w:szCs w:val="24"/>
        </w:rPr>
      </w:pPr>
    </w:p>
    <w:p w:rsidR="005059D2" w:rsidRDefault="005059D2" w:rsidP="005059D2">
      <w:pPr>
        <w:rPr>
          <w:sz w:val="24"/>
          <w:szCs w:val="24"/>
        </w:rPr>
      </w:pPr>
    </w:p>
    <w:p w:rsidR="005059D2" w:rsidRDefault="005059D2" w:rsidP="005059D2">
      <w:pPr>
        <w:rPr>
          <w:sz w:val="24"/>
          <w:szCs w:val="24"/>
        </w:rPr>
      </w:pPr>
      <w:r>
        <w:rPr>
          <w:noProof/>
          <w:sz w:val="24"/>
          <w:szCs w:val="24"/>
        </w:rPr>
        <mc:AlternateContent>
          <mc:Choice Requires="wps">
            <w:drawing>
              <wp:anchor distT="0" distB="0" distL="114300" distR="114300" simplePos="0" relativeHeight="251667456" behindDoc="0" locked="0" layoutInCell="1" allowOverlap="1" wp14:anchorId="57F6EED1" wp14:editId="3734B133">
                <wp:simplePos x="0" y="0"/>
                <wp:positionH relativeFrom="column">
                  <wp:posOffset>157915</wp:posOffset>
                </wp:positionH>
                <wp:positionV relativeFrom="paragraph">
                  <wp:posOffset>998554</wp:posOffset>
                </wp:positionV>
                <wp:extent cx="3641558" cy="1427747"/>
                <wp:effectExtent l="0" t="0" r="16510" b="20320"/>
                <wp:wrapNone/>
                <wp:docPr id="19" name="Svitak: vodoravno 19"/>
                <wp:cNvGraphicFramePr/>
                <a:graphic xmlns:a="http://schemas.openxmlformats.org/drawingml/2006/main">
                  <a:graphicData uri="http://schemas.microsoft.com/office/word/2010/wordprocessingShape">
                    <wps:wsp>
                      <wps:cNvSpPr/>
                      <wps:spPr>
                        <a:xfrm>
                          <a:off x="0" y="0"/>
                          <a:ext cx="3641558" cy="1427747"/>
                        </a:xfrm>
                        <a:prstGeom prst="horizontalScroll">
                          <a:avLst/>
                        </a:prstGeom>
                        <a:solidFill>
                          <a:schemeClr val="accent6">
                            <a:lumMod val="20000"/>
                            <a:lumOff val="8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2D9" w:rsidRPr="00E23C1F" w:rsidRDefault="001D32D9" w:rsidP="005059D2">
                            <w:pPr>
                              <w:jc w:val="center"/>
                              <w:rPr>
                                <w:rFonts w:ascii="Harrington" w:hAnsi="Harrington"/>
                                <w:b/>
                                <w:i/>
                                <w:color w:val="546421" w:themeColor="accent6" w:themeShade="80"/>
                                <w:sz w:val="24"/>
                              </w:rPr>
                            </w:pPr>
                            <w:r w:rsidRPr="00E23C1F">
                              <w:rPr>
                                <w:rFonts w:ascii="Harrington" w:hAnsi="Harrington"/>
                                <w:color w:val="546421" w:themeColor="accent6" w:themeShade="80"/>
                                <w:sz w:val="24"/>
                              </w:rPr>
                              <w:t>„</w:t>
                            </w:r>
                            <w:r w:rsidRPr="00E23C1F">
                              <w:rPr>
                                <w:rFonts w:ascii="Harrington" w:hAnsi="Harrington"/>
                                <w:b/>
                                <w:i/>
                                <w:color w:val="546421" w:themeColor="accent6" w:themeShade="80"/>
                                <w:sz w:val="24"/>
                              </w:rPr>
                              <w:t>Odgoj je važniji od obrazovanja.</w:t>
                            </w:r>
                          </w:p>
                          <w:p w:rsidR="001D32D9" w:rsidRPr="00E23C1F" w:rsidRDefault="001D32D9" w:rsidP="005059D2">
                            <w:pPr>
                              <w:jc w:val="center"/>
                              <w:rPr>
                                <w:rFonts w:ascii="Harrington" w:hAnsi="Harrington" w:cs="Calibri"/>
                                <w:b/>
                                <w:i/>
                                <w:color w:val="546421" w:themeColor="accent6" w:themeShade="80"/>
                                <w:sz w:val="24"/>
                              </w:rPr>
                            </w:pPr>
                            <w:r w:rsidRPr="00E23C1F">
                              <w:rPr>
                                <w:rFonts w:ascii="Harrington" w:hAnsi="Harrington"/>
                                <w:b/>
                                <w:i/>
                                <w:color w:val="546421" w:themeColor="accent6" w:themeShade="80"/>
                                <w:sz w:val="24"/>
                              </w:rPr>
                              <w:t xml:space="preserve">Odgajati... Ni suca, ni vojnika, nego </w:t>
                            </w:r>
                            <w:r w:rsidRPr="00E23C1F">
                              <w:rPr>
                                <w:rFonts w:ascii="Cambria" w:hAnsi="Cambria" w:cs="Cambria"/>
                                <w:b/>
                                <w:i/>
                                <w:color w:val="546421" w:themeColor="accent6" w:themeShade="80"/>
                                <w:sz w:val="24"/>
                              </w:rPr>
                              <w:t>č</w:t>
                            </w:r>
                            <w:r w:rsidRPr="00E23C1F">
                              <w:rPr>
                                <w:rFonts w:ascii="Harrington" w:hAnsi="Harrington" w:cs="Calibri"/>
                                <w:b/>
                                <w:i/>
                                <w:color w:val="546421" w:themeColor="accent6" w:themeShade="80"/>
                                <w:sz w:val="24"/>
                              </w:rPr>
                              <w:t>ovjeka.“</w:t>
                            </w:r>
                          </w:p>
                          <w:p w:rsidR="001D32D9" w:rsidRPr="00E23C1F" w:rsidRDefault="001D32D9" w:rsidP="005059D2">
                            <w:pPr>
                              <w:jc w:val="right"/>
                              <w:rPr>
                                <w:rFonts w:ascii="Harrington" w:hAnsi="Harrington" w:cs="Calibri"/>
                                <w:b/>
                                <w:color w:val="546421" w:themeColor="accent6" w:themeShade="80"/>
                                <w:sz w:val="24"/>
                              </w:rPr>
                            </w:pPr>
                            <w:r w:rsidRPr="00E23C1F">
                              <w:rPr>
                                <w:rFonts w:ascii="Harrington" w:hAnsi="Harrington" w:cs="Calibri"/>
                                <w:b/>
                                <w:color w:val="546421" w:themeColor="accent6" w:themeShade="80"/>
                                <w:sz w:val="24"/>
                              </w:rPr>
                              <w:t>- J. J. Rousseau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7F6EED1" id="Svitak: vodoravno 19" o:spid="_x0000_s1032" type="#_x0000_t98" style="position:absolute;margin-left:12.45pt;margin-top:78.65pt;width:286.75pt;height:112.4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" fillcolor="#ecf2da [665]" strokecolor="#536321 [1609]" strokeweight="1pt">
                <v:stroke joinstyle="miter"/>
                <v:textbox>
                  <w:txbxContent>
                    <w:p w:rsidR="001D32D9" w:rsidRPr="00E23C1F" w:rsidRDefault="001D32D9" w:rsidP="005059D2">
                      <w:pPr>
                        <w:jc w:val="center"/>
                        <w:rPr>
                          <w:rFonts w:ascii="Harrington" w:hAnsi="Harrington"/>
                          <w:b/>
                          <w:i/>
                          <w:color w:val="546421" w:themeColor="accent6" w:themeShade="80"/>
                          <w:sz w:val="24"/>
                        </w:rPr>
                      </w:pPr>
                      <w:r w:rsidRPr="00E23C1F">
                        <w:rPr>
                          <w:rFonts w:ascii="Harrington" w:hAnsi="Harrington"/>
                          <w:color w:val="546421" w:themeColor="accent6" w:themeShade="80"/>
                          <w:sz w:val="24"/>
                        </w:rPr>
                        <w:t>„</w:t>
                      </w:r>
                      <w:r w:rsidRPr="00E23C1F">
                        <w:rPr>
                          <w:rFonts w:ascii="Harrington" w:hAnsi="Harrington"/>
                          <w:b/>
                          <w:i/>
                          <w:color w:val="546421" w:themeColor="accent6" w:themeShade="80"/>
                          <w:sz w:val="24"/>
                        </w:rPr>
                        <w:t>Odgoj je važniji od obrazovanja.</w:t>
                      </w:r>
                    </w:p>
                    <w:p w:rsidR="001D32D9" w:rsidRPr="00E23C1F" w:rsidRDefault="001D32D9" w:rsidP="005059D2">
                      <w:pPr>
                        <w:jc w:val="center"/>
                        <w:rPr>
                          <w:rFonts w:ascii="Harrington" w:hAnsi="Harrington" w:cs="Calibri"/>
                          <w:b/>
                          <w:i/>
                          <w:color w:val="546421" w:themeColor="accent6" w:themeShade="80"/>
                          <w:sz w:val="24"/>
                        </w:rPr>
                      </w:pPr>
                      <w:r w:rsidRPr="00E23C1F">
                        <w:rPr>
                          <w:rFonts w:ascii="Harrington" w:hAnsi="Harrington"/>
                          <w:b/>
                          <w:i/>
                          <w:color w:val="546421" w:themeColor="accent6" w:themeShade="80"/>
                          <w:sz w:val="24"/>
                        </w:rPr>
                        <w:t xml:space="preserve">Odgajati... Ni suca, ni vojnika, nego </w:t>
                      </w:r>
                      <w:r w:rsidRPr="00E23C1F">
                        <w:rPr>
                          <w:rFonts w:ascii="Cambria" w:hAnsi="Cambria" w:cs="Cambria"/>
                          <w:b/>
                          <w:i/>
                          <w:color w:val="546421" w:themeColor="accent6" w:themeShade="80"/>
                          <w:sz w:val="24"/>
                        </w:rPr>
                        <w:t>č</w:t>
                      </w:r>
                      <w:r w:rsidRPr="00E23C1F">
                        <w:rPr>
                          <w:rFonts w:ascii="Harrington" w:hAnsi="Harrington" w:cs="Calibri"/>
                          <w:b/>
                          <w:i/>
                          <w:color w:val="546421" w:themeColor="accent6" w:themeShade="80"/>
                          <w:sz w:val="24"/>
                        </w:rPr>
                        <w:t>ovjeka.“</w:t>
                      </w:r>
                    </w:p>
                    <w:p w:rsidR="001D32D9" w:rsidRPr="00E23C1F" w:rsidRDefault="001D32D9" w:rsidP="005059D2">
                      <w:pPr>
                        <w:jc w:val="right"/>
                        <w:rPr>
                          <w:rFonts w:ascii="Harrington" w:hAnsi="Harrington" w:cs="Calibri"/>
                          <w:b/>
                          <w:color w:val="546421" w:themeColor="accent6" w:themeShade="80"/>
                          <w:sz w:val="24"/>
                        </w:rPr>
                      </w:pPr>
                      <w:r w:rsidRPr="00E23C1F">
                        <w:rPr>
                          <w:rFonts w:ascii="Harrington" w:hAnsi="Harrington" w:cs="Calibri"/>
                          <w:b/>
                          <w:color w:val="546421" w:themeColor="accent6" w:themeShade="80"/>
                          <w:sz w:val="24"/>
                        </w:rPr>
                        <w:t>- J. J. Rousseau</w:t>
                      </w:r>
                    </w:p>
                  </w:txbxContent>
                </v:textbox>
              </v:shape>
            </w:pict>
          </mc:Fallback>
        </mc:AlternateContent>
      </w:r>
      <w:r>
        <w:rPr>
          <w:sz w:val="24"/>
          <w:szCs w:val="24"/>
        </w:rPr>
        <w:t xml:space="preserve">                                                                                                                                      </w:t>
      </w:r>
      <w:r>
        <w:rPr>
          <w:sz w:val="24"/>
          <w:szCs w:val="24"/>
        </w:rPr>
        <w:br/>
        <w:t xml:space="preserve">                                                                                     </w:t>
      </w:r>
      <w:r>
        <w:rPr>
          <w:noProof/>
          <w:sz w:val="24"/>
          <w:szCs w:val="24"/>
        </w:rPr>
        <w:drawing>
          <wp:inline distT="0" distB="0" distL="0" distR="0" wp14:anchorId="7B7ED33B" wp14:editId="4B7A793E">
            <wp:extent cx="2485851" cy="2777488"/>
            <wp:effectExtent l="0" t="0" r="0" b="444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emale_teacher_sm.jpg"/>
                    <pic:cNvPicPr/>
                  </pic:nvPicPr>
                  <pic:blipFill>
                    <a:blip r:embed="rId29">
                      <a:extLst>
                        <a:ext uri="{28A0092B-C50C-407E-A947-70E740481C1C}">
                          <a14:useLocalDpi xmlns:a14="http://schemas.microsoft.com/office/drawing/2010/main" val="0"/>
                        </a:ext>
                      </a:extLst>
                    </a:blip>
                    <a:stretch>
                      <a:fillRect/>
                    </a:stretch>
                  </pic:blipFill>
                  <pic:spPr>
                    <a:xfrm>
                      <a:off x="0" y="0"/>
                      <a:ext cx="2505412" cy="2799344"/>
                    </a:xfrm>
                    <a:prstGeom prst="rect">
                      <a:avLst/>
                    </a:prstGeom>
                  </pic:spPr>
                </pic:pic>
              </a:graphicData>
            </a:graphic>
          </wp:inline>
        </w:drawing>
      </w:r>
      <w:r>
        <w:rPr>
          <w:sz w:val="24"/>
          <w:szCs w:val="24"/>
        </w:rPr>
        <w:t xml:space="preserve">                                             </w:t>
      </w:r>
    </w:p>
    <w:p w:rsidR="005059D2" w:rsidRDefault="005059D2" w:rsidP="005059D2">
      <w:pPr>
        <w:rPr>
          <w:color w:val="000000" w:themeColor="text1"/>
          <w:sz w:val="24"/>
          <w:szCs w:val="24"/>
        </w:rPr>
      </w:pPr>
    </w:p>
    <w:p w:rsidR="005059D2" w:rsidRDefault="005059D2" w:rsidP="005059D2">
      <w:pPr>
        <w:rPr>
          <w:color w:val="000000" w:themeColor="text1"/>
          <w:sz w:val="24"/>
          <w:szCs w:val="24"/>
        </w:rPr>
      </w:pPr>
    </w:p>
    <w:p w:rsidR="005059D2" w:rsidRDefault="005059D2" w:rsidP="005059D2">
      <w:pPr>
        <w:rPr>
          <w:color w:val="000000" w:themeColor="text1"/>
          <w:sz w:val="24"/>
          <w:szCs w:val="24"/>
        </w:rPr>
      </w:pPr>
    </w:p>
    <w:p w:rsidR="005059D2" w:rsidRDefault="005059D2" w:rsidP="005059D2">
      <w:pPr>
        <w:rPr>
          <w:color w:val="000000" w:themeColor="text1"/>
          <w:sz w:val="24"/>
          <w:szCs w:val="24"/>
        </w:rPr>
      </w:pPr>
    </w:p>
    <w:p w:rsidR="00A91C38" w:rsidRPr="0042243E" w:rsidRDefault="00A91C38" w:rsidP="00A91C38">
      <w:pPr>
        <w:pStyle w:val="Naslov1"/>
        <w:jc w:val="left"/>
        <w:rPr>
          <w:b/>
        </w:rPr>
      </w:pPr>
      <w:bookmarkStart w:id="21" w:name="_Toc146918937"/>
      <w:bookmarkStart w:id="22" w:name="_Toc146922003"/>
      <w:r w:rsidRPr="0042243E">
        <w:rPr>
          <w:b/>
        </w:rPr>
        <w:lastRenderedPageBreak/>
        <w:t xml:space="preserve">4. TJEDNI I GODIŠNJI BROJ SATI PO RAZREDIMA I OBLICIMA </w:t>
      </w:r>
      <w:r w:rsidRPr="0042243E">
        <w:rPr>
          <w:b/>
        </w:rPr>
        <w:br/>
        <w:t xml:space="preserve">    ODGOJNO-OBRAZOVNOG RADA</w:t>
      </w:r>
      <w:bookmarkEnd w:id="21"/>
      <w:bookmarkEnd w:id="22"/>
    </w:p>
    <w:p w:rsidR="00A91C38" w:rsidRPr="00194C97" w:rsidRDefault="00A91C38" w:rsidP="00A91C38">
      <w:pPr>
        <w:rPr>
          <w:b/>
          <w:sz w:val="24"/>
          <w:szCs w:val="24"/>
        </w:rPr>
      </w:pPr>
    </w:p>
    <w:p w:rsidR="00A91C38" w:rsidRDefault="00A91C38" w:rsidP="00A91C38">
      <w:pPr>
        <w:rPr>
          <w:b/>
          <w:sz w:val="24"/>
          <w:szCs w:val="24"/>
        </w:rPr>
      </w:pPr>
    </w:p>
    <w:p w:rsidR="00A91C38" w:rsidRDefault="00A91C38" w:rsidP="00A91C38">
      <w:pPr>
        <w:rPr>
          <w:b/>
          <w:sz w:val="24"/>
          <w:szCs w:val="24"/>
        </w:rPr>
      </w:pPr>
      <w:r>
        <w:rPr>
          <w:b/>
          <w:sz w:val="24"/>
          <w:szCs w:val="24"/>
        </w:rPr>
        <w:tab/>
      </w:r>
      <w:r>
        <w:rPr>
          <w:b/>
          <w:sz w:val="24"/>
          <w:szCs w:val="24"/>
        </w:rPr>
        <w:tab/>
        <w:t>4.1.     Redovna nastava – matična škola od 1. do 4. razreda</w:t>
      </w:r>
    </w:p>
    <w:p w:rsidR="00A91C38" w:rsidRDefault="00A91C38" w:rsidP="00A91C38">
      <w:pPr>
        <w:rPr>
          <w:b/>
          <w:sz w:val="16"/>
          <w:szCs w:val="16"/>
        </w:rPr>
      </w:pPr>
    </w:p>
    <w:p w:rsidR="00A91C38" w:rsidRDefault="00A91C38" w:rsidP="00A91C38">
      <w:pPr>
        <w:rPr>
          <w:b/>
          <w:sz w:val="16"/>
          <w:szCs w:val="16"/>
        </w:rPr>
      </w:pPr>
    </w:p>
    <w:tbl>
      <w:tblPr>
        <w:tblStyle w:val="Reetkatablice1"/>
        <w:tblpPr w:leftFromText="180" w:rightFromText="180" w:vertAnchor="text" w:horzAnchor="margin" w:tblpXSpec="center" w:tblpY="143"/>
        <w:tblOverlap w:val="never"/>
        <w:tblW w:w="11259" w:type="dxa"/>
        <w:tblLook w:val="01E0" w:firstRow="1" w:lastRow="1" w:firstColumn="1" w:lastColumn="1" w:noHBand="0" w:noVBand="0"/>
      </w:tblPr>
      <w:tblGrid>
        <w:gridCol w:w="1145"/>
        <w:gridCol w:w="490"/>
        <w:gridCol w:w="490"/>
        <w:gridCol w:w="90"/>
        <w:gridCol w:w="400"/>
        <w:gridCol w:w="490"/>
        <w:gridCol w:w="490"/>
        <w:gridCol w:w="490"/>
        <w:gridCol w:w="490"/>
        <w:gridCol w:w="490"/>
        <w:gridCol w:w="490"/>
        <w:gridCol w:w="490"/>
        <w:gridCol w:w="431"/>
        <w:gridCol w:w="59"/>
        <w:gridCol w:w="490"/>
        <w:gridCol w:w="490"/>
        <w:gridCol w:w="490"/>
        <w:gridCol w:w="288"/>
        <w:gridCol w:w="202"/>
        <w:gridCol w:w="490"/>
        <w:gridCol w:w="490"/>
        <w:gridCol w:w="490"/>
        <w:gridCol w:w="586"/>
        <w:gridCol w:w="708"/>
      </w:tblGrid>
      <w:tr w:rsidR="001F2B36" w:rsidRPr="00F37750" w:rsidTr="001F2B36">
        <w:trPr>
          <w:trHeight w:val="705"/>
        </w:trPr>
        <w:tc>
          <w:tcPr>
            <w:tcW w:w="1222" w:type="dxa"/>
            <w:vMerge w:val="restart"/>
            <w:tcBorders>
              <w:top w:val="single" w:sz="4" w:space="0" w:color="auto"/>
              <w:left w:val="single" w:sz="4" w:space="0" w:color="auto"/>
              <w:bottom w:val="single" w:sz="4" w:space="0" w:color="auto"/>
              <w:right w:val="single" w:sz="4" w:space="0" w:color="auto"/>
            </w:tcBorders>
            <w:shd w:val="clear" w:color="auto" w:fill="E4F4DF" w:themeFill="accent5" w:themeFillTint="33"/>
          </w:tcPr>
          <w:p w:rsidR="00A91C38" w:rsidRPr="001F2B36" w:rsidRDefault="00A91C38" w:rsidP="001F2B36">
            <w:pPr>
              <w:rPr>
                <w:rFonts w:asciiTheme="minorHAnsi" w:hAnsiTheme="minorHAnsi" w:cstheme="minorHAnsi"/>
                <w:b/>
                <w:sz w:val="18"/>
                <w:szCs w:val="18"/>
              </w:rPr>
            </w:pPr>
          </w:p>
          <w:p w:rsidR="00A91C38" w:rsidRPr="001F2B36" w:rsidRDefault="00A91C38" w:rsidP="001F2B36">
            <w:pPr>
              <w:rPr>
                <w:rFonts w:asciiTheme="minorHAnsi" w:hAnsiTheme="minorHAnsi" w:cstheme="minorHAnsi"/>
                <w:b/>
                <w:sz w:val="18"/>
                <w:szCs w:val="18"/>
              </w:rPr>
            </w:pPr>
          </w:p>
          <w:p w:rsidR="00A91C38" w:rsidRPr="001F2B36" w:rsidRDefault="00A91C38" w:rsidP="001F2B36">
            <w:pPr>
              <w:rPr>
                <w:rFonts w:asciiTheme="minorHAnsi" w:hAnsiTheme="minorHAnsi" w:cstheme="minorHAnsi"/>
                <w:b/>
                <w:sz w:val="18"/>
                <w:szCs w:val="18"/>
              </w:rPr>
            </w:pPr>
            <w:r w:rsidRPr="001F2B36">
              <w:rPr>
                <w:rFonts w:asciiTheme="minorHAnsi" w:hAnsiTheme="minorHAnsi" w:cstheme="minorHAnsi"/>
                <w:b/>
                <w:sz w:val="18"/>
                <w:szCs w:val="18"/>
              </w:rPr>
              <w:t>Nastavni predmet</w:t>
            </w:r>
          </w:p>
        </w:tc>
        <w:tc>
          <w:tcPr>
            <w:tcW w:w="512" w:type="dxa"/>
            <w:gridSpan w:val="3"/>
            <w:tcBorders>
              <w:top w:val="single" w:sz="4" w:space="0" w:color="auto"/>
              <w:left w:val="single" w:sz="4" w:space="0" w:color="auto"/>
              <w:bottom w:val="single" w:sz="4" w:space="0" w:color="auto"/>
              <w:right w:val="single" w:sz="4" w:space="0" w:color="auto"/>
            </w:tcBorders>
            <w:shd w:val="clear" w:color="auto" w:fill="E4F4DF" w:themeFill="accent5" w:themeFillTint="33"/>
          </w:tcPr>
          <w:p w:rsidR="00A91C38" w:rsidRPr="001F2B36" w:rsidRDefault="00A91C38" w:rsidP="001F2B36">
            <w:pPr>
              <w:rPr>
                <w:rFonts w:asciiTheme="minorHAnsi" w:hAnsiTheme="minorHAnsi" w:cstheme="minorHAnsi"/>
                <w:b/>
                <w:sz w:val="18"/>
                <w:szCs w:val="18"/>
              </w:rPr>
            </w:pPr>
          </w:p>
        </w:tc>
        <w:tc>
          <w:tcPr>
            <w:tcW w:w="2059" w:type="dxa"/>
            <w:gridSpan w:val="9"/>
            <w:tcBorders>
              <w:top w:val="single" w:sz="4" w:space="0" w:color="auto"/>
              <w:left w:val="single" w:sz="4" w:space="0" w:color="auto"/>
              <w:bottom w:val="single" w:sz="4" w:space="0" w:color="auto"/>
              <w:right w:val="nil"/>
            </w:tcBorders>
            <w:shd w:val="clear" w:color="auto" w:fill="E4F4DF" w:themeFill="accent5" w:themeFillTint="33"/>
            <w:hideMark/>
          </w:tcPr>
          <w:p w:rsidR="00A91C38" w:rsidRPr="001F2B36" w:rsidRDefault="00A91C38" w:rsidP="001F2B36">
            <w:pPr>
              <w:rPr>
                <w:rFonts w:asciiTheme="minorHAnsi" w:hAnsiTheme="minorHAnsi" w:cstheme="minorHAnsi"/>
                <w:b/>
                <w:sz w:val="18"/>
                <w:szCs w:val="18"/>
              </w:rPr>
            </w:pPr>
            <w:r w:rsidRPr="001F2B36">
              <w:rPr>
                <w:rFonts w:asciiTheme="minorHAnsi" w:hAnsiTheme="minorHAnsi" w:cstheme="minorHAnsi"/>
                <w:b/>
                <w:sz w:val="18"/>
                <w:szCs w:val="18"/>
              </w:rPr>
              <w:t>Ukupno</w:t>
            </w:r>
          </w:p>
          <w:p w:rsidR="00A91C38" w:rsidRPr="001F2B36" w:rsidRDefault="00A91C38" w:rsidP="001F2B36">
            <w:pPr>
              <w:rPr>
                <w:rFonts w:asciiTheme="minorHAnsi" w:hAnsiTheme="minorHAnsi" w:cstheme="minorHAnsi"/>
                <w:b/>
                <w:sz w:val="18"/>
                <w:szCs w:val="18"/>
              </w:rPr>
            </w:pPr>
            <w:r w:rsidRPr="001F2B36">
              <w:rPr>
                <w:rFonts w:asciiTheme="minorHAnsi" w:hAnsiTheme="minorHAnsi" w:cstheme="minorHAnsi"/>
                <w:b/>
                <w:sz w:val="18"/>
                <w:szCs w:val="18"/>
              </w:rPr>
              <w:t>Godišnji broj sati redovne nastave po razrednim odjelima od 1. – 4. razreda</w:t>
            </w:r>
          </w:p>
        </w:tc>
        <w:tc>
          <w:tcPr>
            <w:tcW w:w="873" w:type="dxa"/>
            <w:gridSpan w:val="5"/>
            <w:tcBorders>
              <w:top w:val="single" w:sz="4" w:space="0" w:color="auto"/>
              <w:left w:val="nil"/>
              <w:bottom w:val="single" w:sz="4" w:space="0" w:color="auto"/>
              <w:right w:val="nil"/>
            </w:tcBorders>
            <w:shd w:val="clear" w:color="auto" w:fill="E4F4DF" w:themeFill="accent5" w:themeFillTint="33"/>
          </w:tcPr>
          <w:p w:rsidR="00A91C38" w:rsidRPr="001F2B36" w:rsidRDefault="00A91C38" w:rsidP="001F2B36">
            <w:pPr>
              <w:spacing w:after="160" w:line="256" w:lineRule="auto"/>
              <w:rPr>
                <w:rFonts w:asciiTheme="minorHAnsi" w:hAnsiTheme="minorHAnsi" w:cstheme="minorHAnsi"/>
                <w:sz w:val="18"/>
                <w:szCs w:val="18"/>
              </w:rPr>
            </w:pPr>
          </w:p>
        </w:tc>
        <w:tc>
          <w:tcPr>
            <w:tcW w:w="6593" w:type="dxa"/>
            <w:gridSpan w:val="6"/>
            <w:tcBorders>
              <w:top w:val="single" w:sz="4" w:space="0" w:color="auto"/>
              <w:left w:val="nil"/>
              <w:bottom w:val="single" w:sz="4" w:space="0" w:color="auto"/>
              <w:right w:val="single" w:sz="4" w:space="0" w:color="auto"/>
            </w:tcBorders>
            <w:shd w:val="clear" w:color="auto" w:fill="E4F4DF" w:themeFill="accent5" w:themeFillTint="33"/>
          </w:tcPr>
          <w:p w:rsidR="00A91C38" w:rsidRPr="001F2B36" w:rsidRDefault="00A91C38" w:rsidP="001F2B36">
            <w:pPr>
              <w:spacing w:after="160" w:line="256" w:lineRule="auto"/>
              <w:rPr>
                <w:rFonts w:asciiTheme="minorHAnsi" w:hAnsiTheme="minorHAnsi" w:cstheme="minorHAnsi"/>
                <w:sz w:val="18"/>
                <w:szCs w:val="18"/>
              </w:rPr>
            </w:pPr>
          </w:p>
        </w:tc>
      </w:tr>
      <w:tr w:rsidR="001F2B36" w:rsidRPr="00F37750" w:rsidTr="001F2B36">
        <w:trPr>
          <w:gridAfter w:val="1"/>
          <w:wAfter w:w="5174" w:type="dxa"/>
          <w:trHeight w:val="570"/>
        </w:trPr>
        <w:tc>
          <w:tcPr>
            <w:tcW w:w="0" w:type="auto"/>
            <w:vMerge/>
            <w:tcBorders>
              <w:top w:val="single" w:sz="4" w:space="0" w:color="auto"/>
              <w:left w:val="single" w:sz="4" w:space="0" w:color="auto"/>
              <w:bottom w:val="single" w:sz="4" w:space="0" w:color="auto"/>
              <w:right w:val="single" w:sz="4" w:space="0" w:color="auto"/>
            </w:tcBorders>
            <w:shd w:val="clear" w:color="auto" w:fill="E4F4DF" w:themeFill="accent5" w:themeFillTint="33"/>
            <w:vAlign w:val="center"/>
            <w:hideMark/>
          </w:tcPr>
          <w:p w:rsidR="001F2B36" w:rsidRPr="001F2B36" w:rsidRDefault="001F2B36" w:rsidP="001F2B36">
            <w:pPr>
              <w:rPr>
                <w:rFonts w:asciiTheme="minorHAnsi" w:hAnsiTheme="minorHAnsi" w:cstheme="minorHAnsi"/>
                <w:b/>
                <w:sz w:val="18"/>
                <w:szCs w:val="18"/>
              </w:rPr>
            </w:pP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1.a</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1.b</w:t>
            </w:r>
          </w:p>
          <w:p w:rsidR="001F2B36" w:rsidRPr="001F2B36" w:rsidRDefault="001F2B36" w:rsidP="001F2B36">
            <w:pPr>
              <w:rPr>
                <w:rFonts w:asciiTheme="minorHAnsi" w:hAnsiTheme="minorHAnsi" w:cstheme="minorHAnsi"/>
                <w:b/>
                <w:sz w:val="18"/>
                <w:szCs w:val="18"/>
              </w:rPr>
            </w:pPr>
          </w:p>
        </w:tc>
        <w:tc>
          <w:tcPr>
            <w:tcW w:w="236" w:type="dxa"/>
            <w:gridSpan w:val="2"/>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1.c</w:t>
            </w:r>
          </w:p>
          <w:p w:rsidR="001F2B36" w:rsidRPr="001F2B36" w:rsidRDefault="001F2B36" w:rsidP="001F2B36">
            <w:pPr>
              <w:rPr>
                <w:rFonts w:asciiTheme="minorHAnsi" w:hAnsiTheme="minorHAnsi" w:cstheme="minorHAnsi"/>
                <w:b/>
                <w:sz w:val="18"/>
                <w:szCs w:val="18"/>
              </w:rPr>
            </w:pP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1.d</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1.e</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2.a</w:t>
            </w:r>
          </w:p>
          <w:p w:rsidR="001F2B36" w:rsidRPr="001F2B36" w:rsidRDefault="001F2B36" w:rsidP="001F2B36">
            <w:pPr>
              <w:rPr>
                <w:rFonts w:asciiTheme="minorHAnsi" w:hAnsiTheme="minorHAnsi" w:cstheme="minorHAnsi"/>
                <w:b/>
                <w:sz w:val="18"/>
                <w:szCs w:val="18"/>
              </w:rPr>
            </w:pP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2.b</w:t>
            </w:r>
          </w:p>
          <w:p w:rsidR="001F2B36" w:rsidRPr="001F2B36" w:rsidRDefault="001F2B36" w:rsidP="001F2B36">
            <w:pPr>
              <w:rPr>
                <w:rFonts w:asciiTheme="minorHAnsi" w:hAnsiTheme="minorHAnsi" w:cstheme="minorHAnsi"/>
                <w:b/>
                <w:sz w:val="18"/>
                <w:szCs w:val="18"/>
              </w:rPr>
            </w:pP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2.c</w:t>
            </w:r>
          </w:p>
          <w:p w:rsidR="001F2B36" w:rsidRPr="001F2B36" w:rsidRDefault="001F2B36" w:rsidP="001F2B36">
            <w:pPr>
              <w:rPr>
                <w:rFonts w:asciiTheme="minorHAnsi" w:hAnsiTheme="minorHAnsi" w:cstheme="minorHAnsi"/>
                <w:b/>
                <w:sz w:val="18"/>
                <w:szCs w:val="18"/>
              </w:rPr>
            </w:pP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2.d</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2.e</w:t>
            </w:r>
          </w:p>
        </w:tc>
        <w:tc>
          <w:tcPr>
            <w:tcW w:w="236" w:type="dxa"/>
            <w:gridSpan w:val="2"/>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3.a</w:t>
            </w:r>
          </w:p>
          <w:p w:rsidR="001F2B36" w:rsidRPr="001F2B36" w:rsidRDefault="001F2B36" w:rsidP="001F2B36">
            <w:pPr>
              <w:rPr>
                <w:rFonts w:asciiTheme="minorHAnsi" w:hAnsiTheme="minorHAnsi" w:cstheme="minorHAnsi"/>
                <w:b/>
                <w:sz w:val="18"/>
                <w:szCs w:val="18"/>
              </w:rPr>
            </w:pP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3.b</w:t>
            </w:r>
          </w:p>
          <w:p w:rsidR="001F2B36" w:rsidRPr="001F2B36" w:rsidRDefault="001F2B36" w:rsidP="001F2B36">
            <w:pPr>
              <w:rPr>
                <w:rFonts w:asciiTheme="minorHAnsi" w:hAnsiTheme="minorHAnsi" w:cstheme="minorHAnsi"/>
                <w:b/>
                <w:sz w:val="18"/>
                <w:szCs w:val="18"/>
              </w:rPr>
            </w:pP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3.c</w:t>
            </w:r>
          </w:p>
          <w:p w:rsidR="001F2B36" w:rsidRPr="001F2B36" w:rsidRDefault="001F2B36" w:rsidP="001F2B36">
            <w:pPr>
              <w:rPr>
                <w:rFonts w:asciiTheme="minorHAnsi" w:hAnsiTheme="minorHAnsi" w:cstheme="minorHAnsi"/>
                <w:b/>
                <w:sz w:val="18"/>
                <w:szCs w:val="18"/>
              </w:rPr>
            </w:pP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3.d</w:t>
            </w:r>
          </w:p>
        </w:tc>
        <w:tc>
          <w:tcPr>
            <w:tcW w:w="236" w:type="dxa"/>
            <w:gridSpan w:val="2"/>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4.a</w:t>
            </w:r>
          </w:p>
          <w:p w:rsidR="001F2B36" w:rsidRPr="001F2B36" w:rsidRDefault="001F2B36" w:rsidP="001F2B36">
            <w:pPr>
              <w:rPr>
                <w:rFonts w:asciiTheme="minorHAnsi" w:hAnsiTheme="minorHAnsi" w:cstheme="minorHAnsi"/>
                <w:b/>
                <w:sz w:val="18"/>
                <w:szCs w:val="18"/>
              </w:rPr>
            </w:pP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4.b</w:t>
            </w:r>
          </w:p>
          <w:p w:rsidR="001F2B36" w:rsidRPr="001F2B36" w:rsidRDefault="001F2B36" w:rsidP="001F2B36">
            <w:pPr>
              <w:rPr>
                <w:rFonts w:asciiTheme="minorHAnsi" w:hAnsiTheme="minorHAnsi" w:cstheme="minorHAnsi"/>
                <w:b/>
                <w:sz w:val="18"/>
                <w:szCs w:val="18"/>
              </w:rPr>
            </w:pP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4.c</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4.d</w:t>
            </w:r>
          </w:p>
        </w:tc>
        <w:tc>
          <w:tcPr>
            <w:tcW w:w="615"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p>
        </w:tc>
      </w:tr>
      <w:tr w:rsidR="001F2B36" w:rsidRPr="00F37750" w:rsidTr="001F2B36">
        <w:trPr>
          <w:gridAfter w:val="1"/>
          <w:wAfter w:w="5174" w:type="dxa"/>
          <w:trHeight w:val="360"/>
        </w:trPr>
        <w:tc>
          <w:tcPr>
            <w:tcW w:w="1222" w:type="dxa"/>
            <w:tcBorders>
              <w:top w:val="single" w:sz="4" w:space="0" w:color="auto"/>
              <w:left w:val="single" w:sz="4" w:space="0" w:color="auto"/>
              <w:bottom w:val="single" w:sz="4" w:space="0" w:color="auto"/>
              <w:right w:val="single" w:sz="4" w:space="0" w:color="auto"/>
            </w:tcBorders>
            <w:shd w:val="clear" w:color="auto" w:fill="E4F4DF" w:themeFill="accent5" w:themeFillTint="33"/>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Hrvatski jezik</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175</w:t>
            </w:r>
          </w:p>
        </w:tc>
        <w:tc>
          <w:tcPr>
            <w:tcW w:w="615"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2975</w:t>
            </w:r>
          </w:p>
          <w:p w:rsidR="001F2B36" w:rsidRPr="001F2B36" w:rsidRDefault="001F2B36" w:rsidP="001F2B36">
            <w:pPr>
              <w:rPr>
                <w:rFonts w:asciiTheme="minorHAnsi" w:hAnsiTheme="minorHAnsi" w:cstheme="minorHAnsi"/>
                <w:b/>
                <w:sz w:val="18"/>
                <w:szCs w:val="18"/>
              </w:rPr>
            </w:pPr>
          </w:p>
        </w:tc>
      </w:tr>
      <w:tr w:rsidR="001F2B36" w:rsidRPr="00F37750" w:rsidTr="001F2B36">
        <w:trPr>
          <w:gridAfter w:val="1"/>
          <w:wAfter w:w="5174" w:type="dxa"/>
        </w:trPr>
        <w:tc>
          <w:tcPr>
            <w:tcW w:w="1222" w:type="dxa"/>
            <w:tcBorders>
              <w:top w:val="single" w:sz="4" w:space="0" w:color="auto"/>
              <w:left w:val="single" w:sz="4" w:space="0" w:color="auto"/>
              <w:bottom w:val="single" w:sz="4" w:space="0" w:color="auto"/>
              <w:right w:val="single" w:sz="4" w:space="0" w:color="auto"/>
            </w:tcBorders>
            <w:shd w:val="clear" w:color="auto" w:fill="E4F4DF" w:themeFill="accent5" w:themeFillTint="33"/>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Likovna kultura</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615"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595</w:t>
            </w:r>
          </w:p>
          <w:p w:rsidR="001F2B36" w:rsidRPr="001F2B36" w:rsidRDefault="001F2B36" w:rsidP="001F2B36">
            <w:pPr>
              <w:rPr>
                <w:rFonts w:asciiTheme="minorHAnsi" w:hAnsiTheme="minorHAnsi" w:cstheme="minorHAnsi"/>
                <w:b/>
                <w:sz w:val="18"/>
                <w:szCs w:val="18"/>
              </w:rPr>
            </w:pPr>
          </w:p>
        </w:tc>
      </w:tr>
      <w:tr w:rsidR="001F2B36" w:rsidRPr="00F37750" w:rsidTr="001F2B36">
        <w:trPr>
          <w:gridAfter w:val="1"/>
          <w:wAfter w:w="5174" w:type="dxa"/>
        </w:trPr>
        <w:tc>
          <w:tcPr>
            <w:tcW w:w="1222" w:type="dxa"/>
            <w:tcBorders>
              <w:top w:val="single" w:sz="4" w:space="0" w:color="auto"/>
              <w:left w:val="single" w:sz="4" w:space="0" w:color="auto"/>
              <w:bottom w:val="single" w:sz="4" w:space="0" w:color="auto"/>
              <w:right w:val="single" w:sz="4" w:space="0" w:color="auto"/>
            </w:tcBorders>
            <w:shd w:val="clear" w:color="auto" w:fill="E4F4DF" w:themeFill="accent5" w:themeFillTint="33"/>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Glazbena kultura</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35</w:t>
            </w:r>
          </w:p>
        </w:tc>
        <w:tc>
          <w:tcPr>
            <w:tcW w:w="615"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595</w:t>
            </w:r>
          </w:p>
          <w:p w:rsidR="001F2B36" w:rsidRPr="001F2B36" w:rsidRDefault="001F2B36" w:rsidP="001F2B36">
            <w:pPr>
              <w:rPr>
                <w:rFonts w:asciiTheme="minorHAnsi" w:hAnsiTheme="minorHAnsi" w:cstheme="minorHAnsi"/>
                <w:b/>
                <w:sz w:val="18"/>
                <w:szCs w:val="18"/>
              </w:rPr>
            </w:pPr>
          </w:p>
        </w:tc>
      </w:tr>
      <w:tr w:rsidR="001F2B36" w:rsidRPr="00F37750" w:rsidTr="001F2B36">
        <w:trPr>
          <w:gridAfter w:val="1"/>
          <w:wAfter w:w="5174" w:type="dxa"/>
          <w:trHeight w:val="515"/>
        </w:trPr>
        <w:tc>
          <w:tcPr>
            <w:tcW w:w="1222" w:type="dxa"/>
            <w:tcBorders>
              <w:top w:val="single" w:sz="4" w:space="0" w:color="auto"/>
              <w:left w:val="single" w:sz="4" w:space="0" w:color="auto"/>
              <w:bottom w:val="single" w:sz="4" w:space="0" w:color="auto"/>
              <w:right w:val="single" w:sz="4" w:space="0" w:color="auto"/>
            </w:tcBorders>
            <w:shd w:val="clear" w:color="auto" w:fill="E4F4DF" w:themeFill="accent5" w:themeFillTint="33"/>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Engleski jezik</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615"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1190</w:t>
            </w:r>
          </w:p>
          <w:p w:rsidR="001F2B36" w:rsidRPr="001F2B36" w:rsidRDefault="001F2B36" w:rsidP="001F2B36">
            <w:pPr>
              <w:rPr>
                <w:rFonts w:asciiTheme="minorHAnsi" w:hAnsiTheme="minorHAnsi" w:cstheme="minorHAnsi"/>
                <w:b/>
                <w:sz w:val="18"/>
                <w:szCs w:val="18"/>
              </w:rPr>
            </w:pPr>
          </w:p>
        </w:tc>
      </w:tr>
      <w:tr w:rsidR="001F2B36" w:rsidRPr="00F37750" w:rsidTr="001F2B36">
        <w:trPr>
          <w:gridAfter w:val="1"/>
          <w:wAfter w:w="5174" w:type="dxa"/>
        </w:trPr>
        <w:tc>
          <w:tcPr>
            <w:tcW w:w="1222" w:type="dxa"/>
            <w:tcBorders>
              <w:top w:val="single" w:sz="4" w:space="0" w:color="auto"/>
              <w:left w:val="single" w:sz="4" w:space="0" w:color="auto"/>
              <w:bottom w:val="single" w:sz="4" w:space="0" w:color="auto"/>
              <w:right w:val="single" w:sz="4" w:space="0" w:color="auto"/>
            </w:tcBorders>
            <w:shd w:val="clear" w:color="auto" w:fill="E4F4DF" w:themeFill="accent5" w:themeFillTint="33"/>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Matematika</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140</w:t>
            </w:r>
          </w:p>
        </w:tc>
        <w:tc>
          <w:tcPr>
            <w:tcW w:w="615"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2380</w:t>
            </w:r>
          </w:p>
          <w:p w:rsidR="001F2B36" w:rsidRPr="001F2B36" w:rsidRDefault="001F2B36" w:rsidP="001F2B36">
            <w:pPr>
              <w:rPr>
                <w:rFonts w:asciiTheme="minorHAnsi" w:hAnsiTheme="minorHAnsi" w:cstheme="minorHAnsi"/>
                <w:b/>
                <w:sz w:val="18"/>
                <w:szCs w:val="18"/>
              </w:rPr>
            </w:pPr>
          </w:p>
        </w:tc>
      </w:tr>
      <w:tr w:rsidR="001F2B36" w:rsidRPr="00F37750" w:rsidTr="001F2B36">
        <w:trPr>
          <w:gridAfter w:val="1"/>
          <w:wAfter w:w="5174" w:type="dxa"/>
        </w:trPr>
        <w:tc>
          <w:tcPr>
            <w:tcW w:w="1222" w:type="dxa"/>
            <w:tcBorders>
              <w:top w:val="single" w:sz="4" w:space="0" w:color="auto"/>
              <w:left w:val="single" w:sz="4" w:space="0" w:color="auto"/>
              <w:bottom w:val="single" w:sz="4" w:space="0" w:color="auto"/>
              <w:right w:val="single" w:sz="4" w:space="0" w:color="auto"/>
            </w:tcBorders>
            <w:shd w:val="clear" w:color="auto" w:fill="E4F4DF" w:themeFill="accent5" w:themeFillTint="33"/>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Priroda i društvo</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615"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1330</w:t>
            </w:r>
          </w:p>
          <w:p w:rsidR="001F2B36" w:rsidRPr="001F2B36" w:rsidRDefault="001F2B36" w:rsidP="001F2B36">
            <w:pPr>
              <w:rPr>
                <w:rFonts w:asciiTheme="minorHAnsi" w:hAnsiTheme="minorHAnsi" w:cstheme="minorHAnsi"/>
                <w:b/>
                <w:sz w:val="18"/>
                <w:szCs w:val="18"/>
              </w:rPr>
            </w:pPr>
          </w:p>
        </w:tc>
      </w:tr>
      <w:tr w:rsidR="001F2B36" w:rsidRPr="00F37750" w:rsidTr="001F2B36">
        <w:trPr>
          <w:gridAfter w:val="1"/>
          <w:wAfter w:w="5174" w:type="dxa"/>
        </w:trPr>
        <w:tc>
          <w:tcPr>
            <w:tcW w:w="1222" w:type="dxa"/>
            <w:tcBorders>
              <w:top w:val="single" w:sz="4" w:space="0" w:color="auto"/>
              <w:left w:val="single" w:sz="4" w:space="0" w:color="auto"/>
              <w:bottom w:val="single" w:sz="4" w:space="0" w:color="auto"/>
              <w:right w:val="single" w:sz="4" w:space="0" w:color="auto"/>
            </w:tcBorders>
            <w:shd w:val="clear" w:color="auto" w:fill="E4F4DF" w:themeFill="accent5" w:themeFillTint="33"/>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Tjelesna i zdravstvena kultura</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105</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sz w:val="18"/>
                <w:szCs w:val="18"/>
              </w:rPr>
            </w:pPr>
            <w:r w:rsidRPr="001F2B36">
              <w:rPr>
                <w:rFonts w:asciiTheme="minorHAnsi" w:hAnsiTheme="minorHAnsi" w:cstheme="minorHAnsi"/>
                <w:sz w:val="18"/>
                <w:szCs w:val="18"/>
              </w:rPr>
              <w:t>70</w:t>
            </w:r>
          </w:p>
        </w:tc>
        <w:tc>
          <w:tcPr>
            <w:tcW w:w="615"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1645</w:t>
            </w:r>
          </w:p>
          <w:p w:rsidR="001F2B36" w:rsidRPr="001F2B36" w:rsidRDefault="001F2B36" w:rsidP="001F2B36">
            <w:pPr>
              <w:rPr>
                <w:rFonts w:asciiTheme="minorHAnsi" w:hAnsiTheme="minorHAnsi" w:cstheme="minorHAnsi"/>
                <w:b/>
                <w:sz w:val="18"/>
                <w:szCs w:val="18"/>
              </w:rPr>
            </w:pPr>
          </w:p>
        </w:tc>
      </w:tr>
      <w:tr w:rsidR="001F2B36" w:rsidRPr="00F37750" w:rsidTr="001F2B36">
        <w:trPr>
          <w:gridAfter w:val="1"/>
          <w:wAfter w:w="5174" w:type="dxa"/>
        </w:trPr>
        <w:tc>
          <w:tcPr>
            <w:tcW w:w="1222" w:type="dxa"/>
            <w:tcBorders>
              <w:top w:val="single" w:sz="4" w:space="0" w:color="auto"/>
              <w:left w:val="single" w:sz="4" w:space="0" w:color="auto"/>
              <w:bottom w:val="single" w:sz="4" w:space="0" w:color="auto"/>
              <w:right w:val="single" w:sz="4" w:space="0" w:color="auto"/>
            </w:tcBorders>
            <w:shd w:val="clear" w:color="auto" w:fill="E4F4DF" w:themeFill="accent5" w:themeFillTint="33"/>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Sveukupno</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gridSpan w:val="2"/>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236" w:type="dxa"/>
            <w:tcBorders>
              <w:top w:val="single" w:sz="4" w:space="0" w:color="auto"/>
              <w:left w:val="single" w:sz="4" w:space="0" w:color="auto"/>
              <w:bottom w:val="single" w:sz="4" w:space="0" w:color="auto"/>
              <w:right w:val="single" w:sz="4" w:space="0" w:color="auto"/>
            </w:tcBorders>
            <w:hideMark/>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630</w:t>
            </w:r>
          </w:p>
        </w:tc>
        <w:tc>
          <w:tcPr>
            <w:tcW w:w="615" w:type="dxa"/>
            <w:tcBorders>
              <w:top w:val="single" w:sz="4" w:space="0" w:color="auto"/>
              <w:left w:val="single" w:sz="4" w:space="0" w:color="auto"/>
              <w:bottom w:val="single" w:sz="4" w:space="0" w:color="auto"/>
              <w:right w:val="single" w:sz="4" w:space="0" w:color="auto"/>
            </w:tcBorders>
          </w:tcPr>
          <w:p w:rsidR="001F2B36" w:rsidRPr="001F2B36" w:rsidRDefault="001F2B36" w:rsidP="001F2B36">
            <w:pPr>
              <w:rPr>
                <w:rFonts w:asciiTheme="minorHAnsi" w:hAnsiTheme="minorHAnsi" w:cstheme="minorHAnsi"/>
                <w:b/>
                <w:sz w:val="18"/>
                <w:szCs w:val="18"/>
              </w:rPr>
            </w:pPr>
            <w:r w:rsidRPr="001F2B36">
              <w:rPr>
                <w:rFonts w:asciiTheme="minorHAnsi" w:hAnsiTheme="minorHAnsi" w:cstheme="minorHAnsi"/>
                <w:b/>
                <w:sz w:val="18"/>
                <w:szCs w:val="18"/>
              </w:rPr>
              <w:t>10 710</w:t>
            </w:r>
          </w:p>
          <w:p w:rsidR="001F2B36" w:rsidRPr="001F2B36" w:rsidRDefault="001F2B36" w:rsidP="001F2B36">
            <w:pPr>
              <w:rPr>
                <w:rFonts w:asciiTheme="minorHAnsi" w:hAnsiTheme="minorHAnsi" w:cstheme="minorHAnsi"/>
                <w:b/>
                <w:sz w:val="18"/>
                <w:szCs w:val="18"/>
              </w:rPr>
            </w:pPr>
          </w:p>
        </w:tc>
      </w:tr>
    </w:tbl>
    <w:p w:rsidR="00A91C38" w:rsidRPr="00F37750" w:rsidRDefault="00A91C38" w:rsidP="00A91C38">
      <w:pPr>
        <w:tabs>
          <w:tab w:val="left" w:pos="2295"/>
        </w:tabs>
        <w:rPr>
          <w:b/>
          <w:color w:val="C00000"/>
          <w:sz w:val="16"/>
          <w:szCs w:val="16"/>
        </w:rPr>
      </w:pPr>
    </w:p>
    <w:p w:rsidR="00A91C38" w:rsidRPr="00F37750" w:rsidRDefault="00A91C38" w:rsidP="00A91C38">
      <w:pPr>
        <w:tabs>
          <w:tab w:val="left" w:pos="2295"/>
        </w:tabs>
        <w:rPr>
          <w:b/>
          <w:color w:val="C00000"/>
          <w:sz w:val="16"/>
          <w:szCs w:val="16"/>
        </w:rPr>
      </w:pPr>
    </w:p>
    <w:p w:rsidR="00A91C38" w:rsidRDefault="00A91C38" w:rsidP="00A91C38">
      <w:pPr>
        <w:tabs>
          <w:tab w:val="left" w:pos="2295"/>
        </w:tabs>
        <w:rPr>
          <w:b/>
          <w:sz w:val="16"/>
          <w:szCs w:val="16"/>
          <w:highlight w:val="yellow"/>
        </w:rPr>
      </w:pPr>
    </w:p>
    <w:p w:rsidR="00A91C38" w:rsidRDefault="00A91C38" w:rsidP="00A91C38">
      <w:pPr>
        <w:tabs>
          <w:tab w:val="left" w:pos="2295"/>
        </w:tabs>
        <w:rPr>
          <w:b/>
          <w:sz w:val="16"/>
          <w:szCs w:val="16"/>
          <w:highlight w:val="yellow"/>
        </w:rPr>
      </w:pPr>
    </w:p>
    <w:p w:rsidR="00A91C38" w:rsidRDefault="00A91C38" w:rsidP="00A91C38">
      <w:pPr>
        <w:tabs>
          <w:tab w:val="left" w:pos="2295"/>
        </w:tabs>
        <w:rPr>
          <w:b/>
          <w:sz w:val="16"/>
          <w:szCs w:val="16"/>
          <w:highlight w:val="yellow"/>
        </w:rPr>
      </w:pPr>
    </w:p>
    <w:p w:rsidR="00A91C38" w:rsidRDefault="00A91C38" w:rsidP="00A91C38">
      <w:pPr>
        <w:rPr>
          <w:b/>
          <w:color w:val="FF0000"/>
          <w:sz w:val="16"/>
          <w:szCs w:val="16"/>
          <w:highlight w:val="yellow"/>
        </w:rPr>
      </w:pPr>
    </w:p>
    <w:p w:rsidR="00A91C38" w:rsidRDefault="00A91C38" w:rsidP="00A91C38">
      <w:pPr>
        <w:tabs>
          <w:tab w:val="left" w:pos="2295"/>
        </w:tabs>
        <w:rPr>
          <w:b/>
          <w:color w:val="FF0000"/>
          <w:sz w:val="16"/>
          <w:szCs w:val="16"/>
          <w:highlight w:val="yellow"/>
        </w:rPr>
      </w:pPr>
    </w:p>
    <w:p w:rsidR="00A91C38" w:rsidRDefault="00A91C38" w:rsidP="00A91C38">
      <w:pPr>
        <w:tabs>
          <w:tab w:val="left" w:pos="2295"/>
        </w:tabs>
        <w:rPr>
          <w:b/>
          <w:color w:val="FF0000"/>
          <w:sz w:val="16"/>
          <w:szCs w:val="16"/>
          <w:highlight w:val="yellow"/>
        </w:rPr>
      </w:pPr>
    </w:p>
    <w:p w:rsidR="00A91C38" w:rsidRDefault="00A91C38" w:rsidP="00A91C38">
      <w:pPr>
        <w:tabs>
          <w:tab w:val="left" w:pos="2295"/>
        </w:tabs>
        <w:rPr>
          <w:b/>
          <w:color w:val="FF0000"/>
          <w:sz w:val="16"/>
          <w:szCs w:val="16"/>
          <w:highlight w:val="yellow"/>
        </w:rPr>
      </w:pPr>
    </w:p>
    <w:p w:rsidR="005059D2" w:rsidRDefault="00A91C38" w:rsidP="00A91C38">
      <w:pPr>
        <w:rPr>
          <w:color w:val="000000" w:themeColor="text1"/>
          <w:sz w:val="24"/>
          <w:szCs w:val="24"/>
        </w:rPr>
      </w:pPr>
      <w:r>
        <w:rPr>
          <w:b/>
          <w:noProof/>
          <w:color w:val="FF0000"/>
          <w:sz w:val="16"/>
          <w:szCs w:val="16"/>
        </w:rPr>
        <w:drawing>
          <wp:inline distT="0" distB="0" distL="0" distR="0" wp14:anchorId="42566968" wp14:editId="081686FD">
            <wp:extent cx="3144009" cy="2072440"/>
            <wp:effectExtent l="0" t="0" r="0" b="4445"/>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antMiselniVzorec-1024x675.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154995" cy="2079682"/>
                    </a:xfrm>
                    <a:prstGeom prst="rect">
                      <a:avLst/>
                    </a:prstGeom>
                    <a:ln>
                      <a:noFill/>
                    </a:ln>
                    <a:effectLst>
                      <a:softEdge rad="112500"/>
                    </a:effectLst>
                  </pic:spPr>
                </pic:pic>
              </a:graphicData>
            </a:graphic>
          </wp:inline>
        </w:drawing>
      </w: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D61D5F" w:rsidRPr="0042243E" w:rsidRDefault="00D61D5F" w:rsidP="00D61D5F">
      <w:pPr>
        <w:pStyle w:val="Naslov4"/>
        <w:rPr>
          <w:b/>
          <w:sz w:val="24"/>
        </w:rPr>
      </w:pPr>
      <w:r w:rsidRPr="0042243E">
        <w:rPr>
          <w:b/>
          <w:sz w:val="24"/>
        </w:rPr>
        <w:lastRenderedPageBreak/>
        <w:t>4. 2. Redovna nastava – matična škola od 5. do 8. razreda</w:t>
      </w:r>
    </w:p>
    <w:p w:rsidR="00D61D5F" w:rsidRPr="00512822" w:rsidRDefault="00D61D5F" w:rsidP="00D61D5F">
      <w:pPr>
        <w:rPr>
          <w:b/>
          <w:sz w:val="24"/>
          <w:szCs w:val="24"/>
        </w:rPr>
      </w:pPr>
    </w:p>
    <w:p w:rsidR="00D61D5F" w:rsidRPr="00194C97" w:rsidRDefault="00D61D5F" w:rsidP="00D61D5F">
      <w:pPr>
        <w:tabs>
          <w:tab w:val="left" w:pos="2295"/>
        </w:tabs>
        <w:rPr>
          <w:b/>
          <w:sz w:val="24"/>
          <w:szCs w:val="28"/>
        </w:rPr>
      </w:pPr>
    </w:p>
    <w:p w:rsidR="00D61D5F" w:rsidRPr="00194C97" w:rsidRDefault="00D61D5F" w:rsidP="00D61D5F">
      <w:pPr>
        <w:framePr w:hSpace="180" w:wrap="around" w:vAnchor="text" w:hAnchor="margin" w:xAlign="center" w:y="82"/>
        <w:tabs>
          <w:tab w:val="left" w:pos="2295"/>
        </w:tabs>
        <w:rPr>
          <w:b/>
          <w:sz w:val="16"/>
          <w:szCs w:val="16"/>
          <w:highlight w:val="yellow"/>
        </w:rPr>
      </w:pPr>
    </w:p>
    <w:p w:rsidR="00D61D5F" w:rsidRPr="00194C97" w:rsidRDefault="00D61D5F" w:rsidP="00D61D5F">
      <w:pPr>
        <w:tabs>
          <w:tab w:val="left" w:pos="2295"/>
        </w:tabs>
        <w:rPr>
          <w:b/>
          <w:sz w:val="16"/>
          <w:szCs w:val="16"/>
          <w:highlight w:val="yellow"/>
        </w:rPr>
      </w:pPr>
    </w:p>
    <w:p w:rsidR="00D61D5F" w:rsidRPr="00194C97" w:rsidRDefault="00D61D5F" w:rsidP="00D61D5F">
      <w:pPr>
        <w:tabs>
          <w:tab w:val="left" w:pos="2295"/>
        </w:tabs>
        <w:rPr>
          <w:b/>
          <w:sz w:val="16"/>
          <w:szCs w:val="16"/>
          <w:highlight w:val="yellow"/>
        </w:rPr>
      </w:pPr>
    </w:p>
    <w:tbl>
      <w:tblPr>
        <w:tblpPr w:leftFromText="180" w:rightFromText="180" w:bottomFromText="200" w:vertAnchor="text" w:horzAnchor="margin" w:tblpX="-895" w:tblpY="-11"/>
        <w:tblW w:w="10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0"/>
        <w:gridCol w:w="510"/>
        <w:gridCol w:w="510"/>
        <w:gridCol w:w="510"/>
        <w:gridCol w:w="510"/>
        <w:gridCol w:w="510"/>
        <w:gridCol w:w="510"/>
        <w:gridCol w:w="510"/>
        <w:gridCol w:w="510"/>
        <w:gridCol w:w="510"/>
        <w:gridCol w:w="510"/>
        <w:gridCol w:w="510"/>
        <w:gridCol w:w="510"/>
        <w:gridCol w:w="510"/>
        <w:gridCol w:w="510"/>
        <w:gridCol w:w="510"/>
        <w:gridCol w:w="510"/>
        <w:gridCol w:w="850"/>
      </w:tblGrid>
      <w:tr w:rsidR="00D045F8" w:rsidRPr="00D61D5F" w:rsidTr="00504B38">
        <w:trPr>
          <w:trHeight w:val="410"/>
        </w:trPr>
        <w:tc>
          <w:tcPr>
            <w:tcW w:w="1276" w:type="dxa"/>
            <w:tcBorders>
              <w:top w:val="single" w:sz="4" w:space="0" w:color="auto"/>
              <w:left w:val="single" w:sz="4" w:space="0" w:color="auto"/>
              <w:bottom w:val="single" w:sz="4" w:space="0" w:color="auto"/>
              <w:right w:val="single" w:sz="4" w:space="0" w:color="auto"/>
            </w:tcBorders>
            <w:shd w:val="clear" w:color="auto" w:fill="C0D7F1" w:themeFill="text2" w:themeFillTint="33"/>
            <w:vAlign w:val="center"/>
            <w:hideMark/>
          </w:tcPr>
          <w:p w:rsidR="00D61D5F" w:rsidRPr="00D61D5F" w:rsidRDefault="00D61D5F" w:rsidP="00504B38">
            <w:pPr>
              <w:spacing w:line="276" w:lineRule="auto"/>
              <w:rPr>
                <w:b/>
                <w:sz w:val="18"/>
                <w:szCs w:val="18"/>
              </w:rPr>
            </w:pP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5.a</w:t>
            </w: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D61D5F" w:rsidP="00504B38">
            <w:pPr>
              <w:spacing w:line="276" w:lineRule="auto"/>
              <w:rPr>
                <w:b/>
                <w:sz w:val="18"/>
                <w:szCs w:val="18"/>
              </w:rPr>
            </w:pPr>
            <w:r w:rsidRPr="00D61D5F">
              <w:rPr>
                <w:b/>
                <w:sz w:val="18"/>
                <w:szCs w:val="18"/>
              </w:rPr>
              <w:t>5.b</w:t>
            </w:r>
          </w:p>
          <w:p w:rsidR="00D61D5F" w:rsidRPr="00D61D5F" w:rsidRDefault="00D61D5F" w:rsidP="00504B38">
            <w:pPr>
              <w:spacing w:line="276" w:lineRule="auto"/>
              <w:rPr>
                <w:b/>
                <w:sz w:val="18"/>
                <w:szCs w:val="18"/>
              </w:rPr>
            </w:pP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D61D5F" w:rsidP="00504B38">
            <w:pPr>
              <w:spacing w:line="276" w:lineRule="auto"/>
              <w:rPr>
                <w:b/>
                <w:sz w:val="18"/>
                <w:szCs w:val="18"/>
              </w:rPr>
            </w:pPr>
            <w:r w:rsidRPr="00D61D5F">
              <w:rPr>
                <w:b/>
                <w:sz w:val="18"/>
                <w:szCs w:val="18"/>
              </w:rPr>
              <w:t>5.c</w:t>
            </w:r>
          </w:p>
          <w:p w:rsidR="00D61D5F" w:rsidRPr="00D61D5F" w:rsidRDefault="00D61D5F" w:rsidP="00504B38">
            <w:pPr>
              <w:spacing w:line="276" w:lineRule="auto"/>
              <w:rPr>
                <w:b/>
                <w:sz w:val="18"/>
                <w:szCs w:val="18"/>
              </w:rPr>
            </w:pP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5.d</w:t>
            </w: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D61D5F" w:rsidP="00504B38">
            <w:pPr>
              <w:spacing w:line="276" w:lineRule="auto"/>
              <w:rPr>
                <w:b/>
                <w:sz w:val="18"/>
                <w:szCs w:val="18"/>
              </w:rPr>
            </w:pPr>
            <w:r>
              <w:rPr>
                <w:b/>
                <w:sz w:val="18"/>
                <w:szCs w:val="18"/>
              </w:rPr>
              <w:t>5.</w:t>
            </w:r>
            <w:r w:rsidRPr="00D61D5F">
              <w:rPr>
                <w:b/>
                <w:sz w:val="18"/>
                <w:szCs w:val="18"/>
              </w:rPr>
              <w:t>e</w:t>
            </w: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D61D5F" w:rsidP="00504B38">
            <w:pPr>
              <w:spacing w:line="276" w:lineRule="auto"/>
              <w:rPr>
                <w:b/>
                <w:sz w:val="18"/>
                <w:szCs w:val="18"/>
              </w:rPr>
            </w:pPr>
            <w:r w:rsidRPr="00D61D5F">
              <w:rPr>
                <w:b/>
                <w:sz w:val="18"/>
                <w:szCs w:val="18"/>
              </w:rPr>
              <w:t>6.a</w:t>
            </w:r>
          </w:p>
          <w:p w:rsidR="00D61D5F" w:rsidRPr="00D61D5F" w:rsidRDefault="00D61D5F" w:rsidP="00504B38">
            <w:pPr>
              <w:spacing w:line="276" w:lineRule="auto"/>
              <w:rPr>
                <w:b/>
                <w:sz w:val="18"/>
                <w:szCs w:val="18"/>
              </w:rPr>
            </w:pP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D61D5F" w:rsidP="00504B38">
            <w:pPr>
              <w:spacing w:line="276" w:lineRule="auto"/>
              <w:rPr>
                <w:b/>
                <w:sz w:val="18"/>
                <w:szCs w:val="18"/>
              </w:rPr>
            </w:pPr>
            <w:r w:rsidRPr="00D61D5F">
              <w:rPr>
                <w:b/>
                <w:sz w:val="18"/>
                <w:szCs w:val="18"/>
              </w:rPr>
              <w:t>6.b</w:t>
            </w:r>
          </w:p>
          <w:p w:rsidR="00D61D5F" w:rsidRPr="00D61D5F" w:rsidRDefault="00D61D5F" w:rsidP="00504B38">
            <w:pPr>
              <w:spacing w:line="276" w:lineRule="auto"/>
              <w:rPr>
                <w:b/>
                <w:sz w:val="18"/>
                <w:szCs w:val="18"/>
              </w:rPr>
            </w:pP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D61D5F" w:rsidP="00504B38">
            <w:pPr>
              <w:spacing w:line="276" w:lineRule="auto"/>
              <w:rPr>
                <w:b/>
                <w:sz w:val="18"/>
                <w:szCs w:val="18"/>
              </w:rPr>
            </w:pPr>
            <w:r w:rsidRPr="00D61D5F">
              <w:rPr>
                <w:b/>
                <w:sz w:val="18"/>
                <w:szCs w:val="18"/>
              </w:rPr>
              <w:t>6.c</w:t>
            </w:r>
          </w:p>
          <w:p w:rsidR="00D61D5F" w:rsidRPr="00D61D5F" w:rsidRDefault="00D61D5F" w:rsidP="00504B38">
            <w:pPr>
              <w:spacing w:line="276" w:lineRule="auto"/>
              <w:rPr>
                <w:b/>
                <w:sz w:val="18"/>
                <w:szCs w:val="18"/>
              </w:rPr>
            </w:pP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6.d</w:t>
            </w: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D61D5F" w:rsidP="00504B38">
            <w:pPr>
              <w:spacing w:line="276" w:lineRule="auto"/>
              <w:rPr>
                <w:b/>
                <w:sz w:val="18"/>
                <w:szCs w:val="18"/>
              </w:rPr>
            </w:pPr>
            <w:r w:rsidRPr="00D61D5F">
              <w:rPr>
                <w:b/>
                <w:sz w:val="18"/>
                <w:szCs w:val="18"/>
              </w:rPr>
              <w:t>7.a</w:t>
            </w:r>
          </w:p>
          <w:p w:rsidR="00D61D5F" w:rsidRPr="00D61D5F" w:rsidRDefault="00D61D5F" w:rsidP="00504B38">
            <w:pPr>
              <w:spacing w:line="276" w:lineRule="auto"/>
              <w:rPr>
                <w:b/>
                <w:sz w:val="18"/>
                <w:szCs w:val="18"/>
              </w:rPr>
            </w:pP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D61D5F" w:rsidP="00504B38">
            <w:pPr>
              <w:spacing w:line="276" w:lineRule="auto"/>
              <w:rPr>
                <w:b/>
                <w:sz w:val="18"/>
                <w:szCs w:val="18"/>
              </w:rPr>
            </w:pPr>
            <w:r w:rsidRPr="00D61D5F">
              <w:rPr>
                <w:b/>
                <w:sz w:val="18"/>
                <w:szCs w:val="18"/>
              </w:rPr>
              <w:t>7.b</w:t>
            </w:r>
          </w:p>
          <w:p w:rsidR="00D61D5F" w:rsidRPr="00D61D5F" w:rsidRDefault="00D61D5F" w:rsidP="00504B38">
            <w:pPr>
              <w:spacing w:line="276" w:lineRule="auto"/>
              <w:rPr>
                <w:b/>
                <w:sz w:val="18"/>
                <w:szCs w:val="18"/>
              </w:rPr>
            </w:pP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D61D5F" w:rsidP="00504B38">
            <w:pPr>
              <w:spacing w:line="276" w:lineRule="auto"/>
              <w:rPr>
                <w:b/>
                <w:sz w:val="18"/>
                <w:szCs w:val="18"/>
              </w:rPr>
            </w:pPr>
            <w:r w:rsidRPr="00D61D5F">
              <w:rPr>
                <w:b/>
                <w:sz w:val="18"/>
                <w:szCs w:val="18"/>
              </w:rPr>
              <w:t>7.c</w:t>
            </w:r>
          </w:p>
          <w:p w:rsidR="00D61D5F" w:rsidRPr="00D61D5F" w:rsidRDefault="00D61D5F" w:rsidP="00504B38">
            <w:pPr>
              <w:spacing w:line="276" w:lineRule="auto"/>
              <w:rPr>
                <w:b/>
                <w:sz w:val="18"/>
                <w:szCs w:val="18"/>
              </w:rPr>
            </w:pP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D61D5F" w:rsidP="00504B38">
            <w:pPr>
              <w:spacing w:line="276" w:lineRule="auto"/>
              <w:rPr>
                <w:b/>
                <w:sz w:val="18"/>
                <w:szCs w:val="18"/>
              </w:rPr>
            </w:pPr>
            <w:r w:rsidRPr="00D61D5F">
              <w:rPr>
                <w:b/>
                <w:sz w:val="18"/>
                <w:szCs w:val="18"/>
              </w:rPr>
              <w:t>7.d</w:t>
            </w:r>
          </w:p>
          <w:p w:rsidR="00D61D5F" w:rsidRPr="00D61D5F" w:rsidRDefault="00D61D5F" w:rsidP="00504B38">
            <w:pPr>
              <w:spacing w:line="276" w:lineRule="auto"/>
              <w:rPr>
                <w:b/>
                <w:sz w:val="18"/>
                <w:szCs w:val="18"/>
              </w:rPr>
            </w:pP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D61D5F" w:rsidP="00504B38">
            <w:pPr>
              <w:spacing w:line="276" w:lineRule="auto"/>
              <w:rPr>
                <w:b/>
                <w:sz w:val="18"/>
                <w:szCs w:val="18"/>
              </w:rPr>
            </w:pPr>
            <w:r w:rsidRPr="00D61D5F">
              <w:rPr>
                <w:b/>
                <w:sz w:val="18"/>
                <w:szCs w:val="18"/>
              </w:rPr>
              <w:t>8.a</w:t>
            </w:r>
          </w:p>
          <w:p w:rsidR="00D61D5F" w:rsidRPr="00D61D5F" w:rsidRDefault="00D61D5F" w:rsidP="00504B38">
            <w:pPr>
              <w:spacing w:line="276" w:lineRule="auto"/>
              <w:rPr>
                <w:b/>
                <w:sz w:val="18"/>
                <w:szCs w:val="18"/>
              </w:rPr>
            </w:pP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D61D5F" w:rsidP="00504B38">
            <w:pPr>
              <w:spacing w:line="276" w:lineRule="auto"/>
              <w:rPr>
                <w:b/>
                <w:sz w:val="18"/>
                <w:szCs w:val="18"/>
              </w:rPr>
            </w:pPr>
            <w:r w:rsidRPr="00D61D5F">
              <w:rPr>
                <w:b/>
                <w:sz w:val="18"/>
                <w:szCs w:val="18"/>
              </w:rPr>
              <w:t>8.b</w:t>
            </w:r>
          </w:p>
          <w:p w:rsidR="00D61D5F" w:rsidRPr="00D61D5F" w:rsidRDefault="00D61D5F" w:rsidP="00504B38">
            <w:pPr>
              <w:spacing w:line="276" w:lineRule="auto"/>
              <w:rPr>
                <w:b/>
                <w:sz w:val="18"/>
                <w:szCs w:val="18"/>
              </w:rPr>
            </w:pP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D61D5F" w:rsidP="00504B38">
            <w:pPr>
              <w:spacing w:line="276" w:lineRule="auto"/>
              <w:rPr>
                <w:b/>
                <w:sz w:val="18"/>
                <w:szCs w:val="18"/>
              </w:rPr>
            </w:pPr>
            <w:r w:rsidRPr="00D61D5F">
              <w:rPr>
                <w:b/>
                <w:sz w:val="18"/>
                <w:szCs w:val="18"/>
              </w:rPr>
              <w:t>8.c</w:t>
            </w:r>
          </w:p>
          <w:p w:rsidR="00D61D5F" w:rsidRPr="00D61D5F" w:rsidRDefault="00D61D5F" w:rsidP="00504B38">
            <w:pPr>
              <w:spacing w:line="276" w:lineRule="auto"/>
              <w:rPr>
                <w:b/>
                <w:sz w:val="18"/>
                <w:szCs w:val="18"/>
              </w:rPr>
            </w:pPr>
          </w:p>
        </w:tc>
        <w:tc>
          <w:tcPr>
            <w:tcW w:w="51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highlight w:val="yellow"/>
              </w:rPr>
            </w:pPr>
            <w:r w:rsidRPr="00D61D5F">
              <w:rPr>
                <w:b/>
                <w:sz w:val="18"/>
                <w:szCs w:val="18"/>
              </w:rPr>
              <w:t>8.d</w:t>
            </w:r>
          </w:p>
        </w:tc>
        <w:tc>
          <w:tcPr>
            <w:tcW w:w="850" w:type="dxa"/>
            <w:tcBorders>
              <w:top w:val="single" w:sz="4" w:space="0" w:color="auto"/>
              <w:left w:val="single" w:sz="4" w:space="0" w:color="auto"/>
              <w:bottom w:val="single" w:sz="4" w:space="0" w:color="auto"/>
              <w:right w:val="single" w:sz="4" w:space="0" w:color="auto"/>
            </w:tcBorders>
            <w:shd w:val="clear" w:color="auto" w:fill="C0D7F1" w:themeFill="text2" w:themeFillTint="33"/>
            <w:vAlign w:val="center"/>
            <w:hideMark/>
          </w:tcPr>
          <w:p w:rsidR="00D61D5F" w:rsidRPr="00D61D5F" w:rsidRDefault="00D61D5F" w:rsidP="00504B38">
            <w:pPr>
              <w:spacing w:line="276" w:lineRule="auto"/>
              <w:rPr>
                <w:b/>
                <w:sz w:val="18"/>
                <w:szCs w:val="18"/>
                <w:highlight w:val="yellow"/>
              </w:rPr>
            </w:pPr>
            <w:r w:rsidRPr="00D61D5F">
              <w:rPr>
                <w:b/>
                <w:sz w:val="18"/>
                <w:szCs w:val="18"/>
              </w:rPr>
              <w:t xml:space="preserve">Ukupno   </w:t>
            </w:r>
          </w:p>
        </w:tc>
      </w:tr>
      <w:tr w:rsidR="00D045F8" w:rsidRPr="00D61D5F" w:rsidTr="00504B38">
        <w:trPr>
          <w:trHeight w:val="259"/>
        </w:trPr>
        <w:tc>
          <w:tcPr>
            <w:tcW w:w="127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Hrvatski jezik</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175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175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175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175</w:t>
            </w: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r>
              <w:rPr>
                <w:sz w:val="18"/>
                <w:szCs w:val="18"/>
              </w:rPr>
              <w:t>175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175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175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175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175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85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Pr>
                <w:b/>
                <w:sz w:val="18"/>
                <w:szCs w:val="18"/>
              </w:rPr>
              <w:t>2695</w:t>
            </w:r>
          </w:p>
        </w:tc>
      </w:tr>
      <w:tr w:rsidR="00D045F8" w:rsidRPr="00D61D5F" w:rsidTr="00504B38">
        <w:trPr>
          <w:trHeight w:val="414"/>
        </w:trPr>
        <w:tc>
          <w:tcPr>
            <w:tcW w:w="127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Likovna kultura</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r>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85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2E15B7" w:rsidP="00504B38">
            <w:pPr>
              <w:spacing w:line="276" w:lineRule="auto"/>
              <w:rPr>
                <w:b/>
                <w:sz w:val="18"/>
                <w:szCs w:val="18"/>
              </w:rPr>
            </w:pPr>
            <w:r>
              <w:rPr>
                <w:b/>
                <w:sz w:val="18"/>
                <w:szCs w:val="18"/>
              </w:rPr>
              <w:t xml:space="preserve">  595</w:t>
            </w:r>
          </w:p>
          <w:p w:rsidR="00D61D5F" w:rsidRPr="00D61D5F" w:rsidRDefault="00D61D5F" w:rsidP="00504B38">
            <w:pPr>
              <w:spacing w:line="276" w:lineRule="auto"/>
              <w:rPr>
                <w:b/>
                <w:sz w:val="18"/>
                <w:szCs w:val="18"/>
              </w:rPr>
            </w:pPr>
          </w:p>
        </w:tc>
      </w:tr>
      <w:tr w:rsidR="00D045F8" w:rsidRPr="00D61D5F" w:rsidTr="00504B38">
        <w:trPr>
          <w:trHeight w:val="414"/>
        </w:trPr>
        <w:tc>
          <w:tcPr>
            <w:tcW w:w="127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Glazbena kultura</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2E15B7" w:rsidP="00504B38">
            <w:pPr>
              <w:spacing w:line="276" w:lineRule="auto"/>
              <w:rPr>
                <w:sz w:val="18"/>
                <w:szCs w:val="18"/>
              </w:rPr>
            </w:pPr>
            <w:r>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85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2E15B7" w:rsidP="00504B38">
            <w:pPr>
              <w:spacing w:line="276" w:lineRule="auto"/>
              <w:rPr>
                <w:b/>
                <w:sz w:val="18"/>
                <w:szCs w:val="18"/>
              </w:rPr>
            </w:pPr>
            <w:r>
              <w:rPr>
                <w:b/>
                <w:sz w:val="18"/>
                <w:szCs w:val="18"/>
              </w:rPr>
              <w:t xml:space="preserve">  595</w:t>
            </w:r>
          </w:p>
        </w:tc>
      </w:tr>
      <w:tr w:rsidR="00D045F8" w:rsidRPr="00D61D5F" w:rsidTr="00504B38">
        <w:trPr>
          <w:trHeight w:val="423"/>
        </w:trPr>
        <w:tc>
          <w:tcPr>
            <w:tcW w:w="127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Engleski jezik</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7803BA" w:rsidP="00504B38">
            <w:pPr>
              <w:spacing w:line="276" w:lineRule="auto"/>
              <w:rPr>
                <w:sz w:val="18"/>
                <w:szCs w:val="18"/>
              </w:rPr>
            </w:pPr>
            <w:r>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105</w:t>
            </w:r>
          </w:p>
        </w:tc>
        <w:tc>
          <w:tcPr>
            <w:tcW w:w="85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7803BA" w:rsidP="00504B38">
            <w:pPr>
              <w:spacing w:line="276" w:lineRule="auto"/>
              <w:rPr>
                <w:b/>
                <w:sz w:val="18"/>
                <w:szCs w:val="18"/>
              </w:rPr>
            </w:pPr>
            <w:r>
              <w:rPr>
                <w:b/>
                <w:sz w:val="18"/>
                <w:szCs w:val="18"/>
              </w:rPr>
              <w:t>1785</w:t>
            </w:r>
          </w:p>
        </w:tc>
      </w:tr>
      <w:tr w:rsidR="00D045F8" w:rsidRPr="00D61D5F" w:rsidTr="00504B38">
        <w:trPr>
          <w:trHeight w:val="389"/>
        </w:trPr>
        <w:tc>
          <w:tcPr>
            <w:tcW w:w="127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045F8" w:rsidP="00504B38">
            <w:pPr>
              <w:spacing w:line="276" w:lineRule="auto"/>
              <w:rPr>
                <w:b/>
                <w:sz w:val="18"/>
                <w:szCs w:val="18"/>
              </w:rPr>
            </w:pPr>
            <w:r>
              <w:rPr>
                <w:b/>
                <w:sz w:val="18"/>
                <w:szCs w:val="18"/>
              </w:rPr>
              <w:t>Matematika</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7803BA" w:rsidP="00504B38">
            <w:pPr>
              <w:spacing w:line="276" w:lineRule="auto"/>
              <w:rPr>
                <w:sz w:val="18"/>
                <w:szCs w:val="18"/>
              </w:rPr>
            </w:pPr>
            <w:r>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140</w:t>
            </w:r>
          </w:p>
        </w:tc>
        <w:tc>
          <w:tcPr>
            <w:tcW w:w="85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7803BA" w:rsidP="00504B38">
            <w:pPr>
              <w:spacing w:line="276" w:lineRule="auto"/>
              <w:rPr>
                <w:b/>
                <w:sz w:val="18"/>
                <w:szCs w:val="18"/>
              </w:rPr>
            </w:pPr>
            <w:r>
              <w:rPr>
                <w:b/>
                <w:sz w:val="18"/>
                <w:szCs w:val="18"/>
              </w:rPr>
              <w:t>2380</w:t>
            </w:r>
          </w:p>
        </w:tc>
      </w:tr>
      <w:tr w:rsidR="00D045F8" w:rsidRPr="00D61D5F" w:rsidTr="00504B38">
        <w:trPr>
          <w:trHeight w:val="207"/>
        </w:trPr>
        <w:tc>
          <w:tcPr>
            <w:tcW w:w="127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 xml:space="preserve">Priroda </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52,5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52,5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52,5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52,5</w:t>
            </w: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8C2DB1" w:rsidP="00504B38">
            <w:pPr>
              <w:spacing w:line="276" w:lineRule="auto"/>
              <w:rPr>
                <w:sz w:val="18"/>
                <w:szCs w:val="18"/>
              </w:rPr>
            </w:pPr>
            <w:r>
              <w:rPr>
                <w:sz w:val="18"/>
                <w:szCs w:val="18"/>
              </w:rPr>
              <w:t>52,5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8C2DB1" w:rsidP="00504B38">
            <w:pPr>
              <w:spacing w:line="276" w:lineRule="auto"/>
              <w:rPr>
                <w:b/>
                <w:sz w:val="18"/>
                <w:szCs w:val="18"/>
              </w:rPr>
            </w:pPr>
            <w:r>
              <w:rPr>
                <w:b/>
                <w:sz w:val="18"/>
                <w:szCs w:val="18"/>
              </w:rPr>
              <w:t xml:space="preserve">  542,5</w:t>
            </w:r>
          </w:p>
        </w:tc>
      </w:tr>
      <w:tr w:rsidR="00D045F8" w:rsidRPr="00D61D5F" w:rsidTr="00504B38">
        <w:trPr>
          <w:trHeight w:val="207"/>
        </w:trPr>
        <w:tc>
          <w:tcPr>
            <w:tcW w:w="127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Biologija</w:t>
            </w: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85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 xml:space="preserve">  560</w:t>
            </w:r>
          </w:p>
        </w:tc>
      </w:tr>
      <w:tr w:rsidR="00D045F8" w:rsidRPr="00D61D5F" w:rsidTr="00504B38">
        <w:trPr>
          <w:trHeight w:val="207"/>
        </w:trPr>
        <w:tc>
          <w:tcPr>
            <w:tcW w:w="127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Kemija</w:t>
            </w: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85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 xml:space="preserve">  560</w:t>
            </w:r>
          </w:p>
        </w:tc>
      </w:tr>
      <w:tr w:rsidR="00D045F8" w:rsidRPr="00D61D5F" w:rsidTr="00504B38">
        <w:trPr>
          <w:trHeight w:val="207"/>
        </w:trPr>
        <w:tc>
          <w:tcPr>
            <w:tcW w:w="127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Fizika</w:t>
            </w: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D61D5F"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85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 xml:space="preserve">  630</w:t>
            </w:r>
          </w:p>
        </w:tc>
      </w:tr>
      <w:tr w:rsidR="00D045F8" w:rsidRPr="00D61D5F" w:rsidTr="00504B38">
        <w:trPr>
          <w:trHeight w:val="207"/>
        </w:trPr>
        <w:tc>
          <w:tcPr>
            <w:tcW w:w="127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Povijest</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8C2DB1" w:rsidP="00504B38">
            <w:pPr>
              <w:spacing w:line="276" w:lineRule="auto"/>
              <w:rPr>
                <w:sz w:val="18"/>
                <w:szCs w:val="18"/>
              </w:rPr>
            </w:pPr>
            <w:r>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85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8C2DB1" w:rsidP="00504B38">
            <w:pPr>
              <w:spacing w:line="276" w:lineRule="auto"/>
              <w:rPr>
                <w:b/>
                <w:sz w:val="18"/>
                <w:szCs w:val="18"/>
              </w:rPr>
            </w:pPr>
            <w:r>
              <w:rPr>
                <w:b/>
                <w:sz w:val="18"/>
                <w:szCs w:val="18"/>
              </w:rPr>
              <w:t>119</w:t>
            </w:r>
            <w:r w:rsidR="00D61D5F" w:rsidRPr="00D61D5F">
              <w:rPr>
                <w:b/>
                <w:sz w:val="18"/>
                <w:szCs w:val="18"/>
              </w:rPr>
              <w:t>0</w:t>
            </w:r>
          </w:p>
        </w:tc>
      </w:tr>
      <w:tr w:rsidR="00D045F8" w:rsidRPr="00D61D5F" w:rsidTr="00504B38">
        <w:trPr>
          <w:trHeight w:val="207"/>
        </w:trPr>
        <w:tc>
          <w:tcPr>
            <w:tcW w:w="127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Geografija</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52,5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52,5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52,5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52,5</w:t>
            </w: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8C2DB1" w:rsidP="00504B38">
            <w:pPr>
              <w:spacing w:line="276" w:lineRule="auto"/>
              <w:rPr>
                <w:sz w:val="18"/>
                <w:szCs w:val="18"/>
              </w:rPr>
            </w:pPr>
            <w:r>
              <w:rPr>
                <w:sz w:val="18"/>
                <w:szCs w:val="18"/>
              </w:rPr>
              <w:t>52,5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85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8C2DB1" w:rsidP="00504B38">
            <w:pPr>
              <w:spacing w:line="276" w:lineRule="auto"/>
              <w:rPr>
                <w:b/>
                <w:sz w:val="18"/>
                <w:szCs w:val="18"/>
              </w:rPr>
            </w:pPr>
            <w:r>
              <w:rPr>
                <w:b/>
                <w:sz w:val="18"/>
                <w:szCs w:val="18"/>
              </w:rPr>
              <w:t>1102,5</w:t>
            </w:r>
          </w:p>
        </w:tc>
      </w:tr>
      <w:tr w:rsidR="00D045F8" w:rsidRPr="00D61D5F" w:rsidTr="00504B38">
        <w:trPr>
          <w:trHeight w:val="414"/>
        </w:trPr>
        <w:tc>
          <w:tcPr>
            <w:tcW w:w="127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Tehnička kultura</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8C2DB1" w:rsidP="00504B38">
            <w:pPr>
              <w:spacing w:line="276" w:lineRule="auto"/>
              <w:rPr>
                <w:sz w:val="18"/>
                <w:szCs w:val="18"/>
              </w:rPr>
            </w:pPr>
            <w:r>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35</w:t>
            </w:r>
          </w:p>
        </w:tc>
        <w:tc>
          <w:tcPr>
            <w:tcW w:w="85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D61D5F" w:rsidRPr="00D61D5F" w:rsidRDefault="008C2DB1" w:rsidP="00504B38">
            <w:pPr>
              <w:spacing w:line="276" w:lineRule="auto"/>
              <w:rPr>
                <w:b/>
                <w:sz w:val="18"/>
                <w:szCs w:val="18"/>
              </w:rPr>
            </w:pPr>
            <w:r>
              <w:rPr>
                <w:b/>
                <w:sz w:val="18"/>
                <w:szCs w:val="18"/>
              </w:rPr>
              <w:t xml:space="preserve">  595</w:t>
            </w:r>
          </w:p>
          <w:p w:rsidR="00D61D5F" w:rsidRPr="00D61D5F" w:rsidRDefault="00D61D5F" w:rsidP="00504B38">
            <w:pPr>
              <w:spacing w:line="276" w:lineRule="auto"/>
              <w:rPr>
                <w:b/>
                <w:sz w:val="18"/>
                <w:szCs w:val="18"/>
              </w:rPr>
            </w:pPr>
          </w:p>
        </w:tc>
      </w:tr>
      <w:tr w:rsidR="00D045F8" w:rsidRPr="00D61D5F" w:rsidTr="00504B38">
        <w:trPr>
          <w:trHeight w:val="372"/>
        </w:trPr>
        <w:tc>
          <w:tcPr>
            <w:tcW w:w="127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D61D5F" w:rsidP="00504B38">
            <w:pPr>
              <w:spacing w:line="276" w:lineRule="auto"/>
              <w:rPr>
                <w:b/>
                <w:sz w:val="18"/>
                <w:szCs w:val="18"/>
              </w:rPr>
            </w:pPr>
            <w:r w:rsidRPr="00D61D5F">
              <w:rPr>
                <w:b/>
                <w:sz w:val="18"/>
                <w:szCs w:val="18"/>
              </w:rPr>
              <w:t>TZK</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tcPr>
          <w:p w:rsidR="00D61D5F" w:rsidRPr="00D61D5F" w:rsidRDefault="008C2DB1" w:rsidP="00504B38">
            <w:pPr>
              <w:spacing w:line="276" w:lineRule="auto"/>
              <w:rPr>
                <w:sz w:val="18"/>
                <w:szCs w:val="18"/>
              </w:rPr>
            </w:pPr>
            <w:r>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510" w:type="dxa"/>
            <w:tcBorders>
              <w:top w:val="single" w:sz="4" w:space="0" w:color="auto"/>
              <w:left w:val="single" w:sz="4" w:space="0" w:color="auto"/>
              <w:bottom w:val="single" w:sz="4" w:space="0" w:color="auto"/>
              <w:right w:val="single" w:sz="4" w:space="0" w:color="auto"/>
            </w:tcBorders>
            <w:hideMark/>
          </w:tcPr>
          <w:p w:rsidR="00D61D5F" w:rsidRPr="00D61D5F" w:rsidRDefault="00D61D5F" w:rsidP="00504B38">
            <w:pPr>
              <w:spacing w:line="276" w:lineRule="auto"/>
              <w:rPr>
                <w:sz w:val="18"/>
                <w:szCs w:val="18"/>
              </w:rPr>
            </w:pPr>
            <w:r w:rsidRPr="00D61D5F">
              <w:rPr>
                <w:sz w:val="18"/>
                <w:szCs w:val="18"/>
              </w:rPr>
              <w:t>70</w:t>
            </w:r>
          </w:p>
        </w:tc>
        <w:tc>
          <w:tcPr>
            <w:tcW w:w="85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D61D5F" w:rsidRPr="00D61D5F" w:rsidRDefault="008C2DB1" w:rsidP="00504B38">
            <w:pPr>
              <w:spacing w:line="276" w:lineRule="auto"/>
              <w:rPr>
                <w:b/>
                <w:sz w:val="18"/>
                <w:szCs w:val="18"/>
              </w:rPr>
            </w:pPr>
            <w:r>
              <w:rPr>
                <w:b/>
                <w:sz w:val="18"/>
                <w:szCs w:val="18"/>
              </w:rPr>
              <w:t>119</w:t>
            </w:r>
            <w:r w:rsidR="00D61D5F" w:rsidRPr="00D61D5F">
              <w:rPr>
                <w:b/>
                <w:sz w:val="18"/>
                <w:szCs w:val="18"/>
              </w:rPr>
              <w:t>0</w:t>
            </w:r>
          </w:p>
        </w:tc>
      </w:tr>
      <w:tr w:rsidR="00504B38" w:rsidRPr="00D61D5F" w:rsidTr="00504B38">
        <w:trPr>
          <w:trHeight w:val="288"/>
        </w:trPr>
        <w:tc>
          <w:tcPr>
            <w:tcW w:w="1276"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504B38" w:rsidRPr="00D61D5F" w:rsidRDefault="00504B38" w:rsidP="00504B38">
            <w:pPr>
              <w:spacing w:line="276" w:lineRule="auto"/>
              <w:rPr>
                <w:b/>
                <w:sz w:val="18"/>
                <w:szCs w:val="18"/>
              </w:rPr>
            </w:pPr>
            <w:r>
              <w:rPr>
                <w:b/>
                <w:sz w:val="18"/>
                <w:szCs w:val="18"/>
              </w:rPr>
              <w:t>Informatika</w:t>
            </w: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r>
              <w:rPr>
                <w:sz w:val="18"/>
                <w:szCs w:val="18"/>
              </w:rPr>
              <w:t>70</w:t>
            </w: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r>
              <w:rPr>
                <w:sz w:val="18"/>
                <w:szCs w:val="18"/>
              </w:rPr>
              <w:t>70</w:t>
            </w: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r>
              <w:rPr>
                <w:sz w:val="18"/>
                <w:szCs w:val="18"/>
              </w:rPr>
              <w:t>70</w:t>
            </w: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r>
              <w:rPr>
                <w:sz w:val="18"/>
                <w:szCs w:val="18"/>
              </w:rPr>
              <w:t>70</w:t>
            </w:r>
          </w:p>
        </w:tc>
        <w:tc>
          <w:tcPr>
            <w:tcW w:w="510" w:type="dxa"/>
            <w:tcBorders>
              <w:top w:val="single" w:sz="4" w:space="0" w:color="auto"/>
              <w:left w:val="single" w:sz="4" w:space="0" w:color="auto"/>
              <w:bottom w:val="single" w:sz="4" w:space="0" w:color="auto"/>
              <w:right w:val="single" w:sz="4" w:space="0" w:color="auto"/>
            </w:tcBorders>
          </w:tcPr>
          <w:p w:rsidR="00504B38" w:rsidRDefault="00504B38" w:rsidP="00504B38">
            <w:pPr>
              <w:spacing w:line="276" w:lineRule="auto"/>
              <w:rPr>
                <w:sz w:val="18"/>
                <w:szCs w:val="18"/>
              </w:rPr>
            </w:pPr>
            <w:r>
              <w:rPr>
                <w:sz w:val="18"/>
                <w:szCs w:val="18"/>
              </w:rPr>
              <w:t>70</w:t>
            </w: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r>
              <w:rPr>
                <w:sz w:val="18"/>
                <w:szCs w:val="18"/>
              </w:rPr>
              <w:t>70</w:t>
            </w: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r>
              <w:rPr>
                <w:sz w:val="18"/>
                <w:szCs w:val="18"/>
              </w:rPr>
              <w:t>70</w:t>
            </w: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r>
              <w:rPr>
                <w:sz w:val="18"/>
                <w:szCs w:val="18"/>
              </w:rPr>
              <w:t>70</w:t>
            </w: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r>
              <w:rPr>
                <w:sz w:val="18"/>
                <w:szCs w:val="18"/>
              </w:rPr>
              <w:t>70</w:t>
            </w: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p>
        </w:tc>
        <w:tc>
          <w:tcPr>
            <w:tcW w:w="510" w:type="dxa"/>
            <w:tcBorders>
              <w:top w:val="single" w:sz="4" w:space="0" w:color="auto"/>
              <w:left w:val="single" w:sz="4" w:space="0" w:color="auto"/>
              <w:bottom w:val="single" w:sz="4" w:space="0" w:color="auto"/>
              <w:right w:val="single" w:sz="4" w:space="0" w:color="auto"/>
            </w:tcBorders>
          </w:tcPr>
          <w:p w:rsidR="00504B38" w:rsidRPr="00D61D5F" w:rsidRDefault="00504B38" w:rsidP="00504B38">
            <w:pPr>
              <w:spacing w:line="276" w:lineRule="auto"/>
              <w:rPr>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504B38" w:rsidRDefault="00504B38" w:rsidP="00504B38">
            <w:pPr>
              <w:spacing w:line="276" w:lineRule="auto"/>
              <w:rPr>
                <w:b/>
                <w:sz w:val="18"/>
                <w:szCs w:val="18"/>
              </w:rPr>
            </w:pPr>
            <w:r>
              <w:rPr>
                <w:b/>
                <w:sz w:val="18"/>
                <w:szCs w:val="18"/>
              </w:rPr>
              <w:t>630</w:t>
            </w:r>
          </w:p>
        </w:tc>
      </w:tr>
      <w:tr w:rsidR="00D045F8" w:rsidRPr="00D61D5F" w:rsidTr="0077532C">
        <w:trPr>
          <w:trHeight w:val="410"/>
        </w:trPr>
        <w:tc>
          <w:tcPr>
            <w:tcW w:w="1276"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D61D5F" w:rsidP="00504B38">
            <w:pPr>
              <w:spacing w:line="276" w:lineRule="auto"/>
              <w:rPr>
                <w:b/>
                <w:sz w:val="18"/>
                <w:szCs w:val="18"/>
              </w:rPr>
            </w:pPr>
            <w:r w:rsidRPr="00D61D5F">
              <w:rPr>
                <w:b/>
                <w:sz w:val="18"/>
                <w:szCs w:val="18"/>
              </w:rPr>
              <w:t>Sveukupno</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504B38" w:rsidP="00504B38">
            <w:pPr>
              <w:spacing w:line="276" w:lineRule="auto"/>
              <w:rPr>
                <w:b/>
                <w:sz w:val="18"/>
                <w:szCs w:val="18"/>
              </w:rPr>
            </w:pPr>
            <w:r>
              <w:rPr>
                <w:b/>
                <w:sz w:val="18"/>
                <w:szCs w:val="18"/>
              </w:rPr>
              <w:t>840</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504B38" w:rsidP="00504B38">
            <w:pPr>
              <w:spacing w:line="276" w:lineRule="auto"/>
              <w:rPr>
                <w:b/>
                <w:sz w:val="18"/>
                <w:szCs w:val="18"/>
              </w:rPr>
            </w:pPr>
            <w:r>
              <w:rPr>
                <w:b/>
                <w:sz w:val="18"/>
                <w:szCs w:val="18"/>
              </w:rPr>
              <w:t>840</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504B38" w:rsidP="00504B38">
            <w:pPr>
              <w:spacing w:line="276" w:lineRule="auto"/>
              <w:rPr>
                <w:b/>
                <w:sz w:val="18"/>
                <w:szCs w:val="18"/>
              </w:rPr>
            </w:pPr>
            <w:r>
              <w:rPr>
                <w:b/>
                <w:sz w:val="18"/>
                <w:szCs w:val="18"/>
              </w:rPr>
              <w:t>840</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504B38" w:rsidP="00504B38">
            <w:pPr>
              <w:spacing w:line="276" w:lineRule="auto"/>
              <w:rPr>
                <w:b/>
                <w:sz w:val="18"/>
                <w:szCs w:val="18"/>
              </w:rPr>
            </w:pPr>
            <w:r>
              <w:rPr>
                <w:b/>
                <w:sz w:val="18"/>
                <w:szCs w:val="18"/>
              </w:rPr>
              <w:t>840</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tcPr>
          <w:p w:rsidR="00D61D5F" w:rsidRPr="00D61D5F" w:rsidRDefault="00504B38" w:rsidP="00504B38">
            <w:pPr>
              <w:spacing w:line="276" w:lineRule="auto"/>
              <w:rPr>
                <w:b/>
                <w:sz w:val="18"/>
                <w:szCs w:val="18"/>
              </w:rPr>
            </w:pPr>
            <w:r>
              <w:rPr>
                <w:b/>
                <w:sz w:val="18"/>
                <w:szCs w:val="18"/>
              </w:rPr>
              <w:t>840</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504B38" w:rsidP="00504B38">
            <w:pPr>
              <w:spacing w:line="276" w:lineRule="auto"/>
              <w:rPr>
                <w:b/>
                <w:sz w:val="18"/>
                <w:szCs w:val="18"/>
              </w:rPr>
            </w:pPr>
            <w:r>
              <w:rPr>
                <w:b/>
                <w:sz w:val="18"/>
                <w:szCs w:val="18"/>
              </w:rPr>
              <w:t>87</w:t>
            </w:r>
            <w:r w:rsidR="00D61D5F" w:rsidRPr="00D61D5F">
              <w:rPr>
                <w:b/>
                <w:sz w:val="18"/>
                <w:szCs w:val="18"/>
              </w:rPr>
              <w:t>5</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504B38" w:rsidP="00504B38">
            <w:pPr>
              <w:spacing w:line="276" w:lineRule="auto"/>
              <w:rPr>
                <w:b/>
                <w:sz w:val="18"/>
                <w:szCs w:val="18"/>
              </w:rPr>
            </w:pPr>
            <w:r>
              <w:rPr>
                <w:b/>
                <w:sz w:val="18"/>
                <w:szCs w:val="18"/>
              </w:rPr>
              <w:t>87</w:t>
            </w:r>
            <w:r w:rsidR="00D61D5F" w:rsidRPr="00D61D5F">
              <w:rPr>
                <w:b/>
                <w:sz w:val="18"/>
                <w:szCs w:val="18"/>
              </w:rPr>
              <w:t>5</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504B38" w:rsidP="00504B38">
            <w:pPr>
              <w:spacing w:line="276" w:lineRule="auto"/>
              <w:rPr>
                <w:b/>
                <w:sz w:val="18"/>
                <w:szCs w:val="18"/>
              </w:rPr>
            </w:pPr>
            <w:r>
              <w:rPr>
                <w:b/>
                <w:sz w:val="18"/>
                <w:szCs w:val="18"/>
              </w:rPr>
              <w:t>87</w:t>
            </w:r>
            <w:r w:rsidR="00D61D5F" w:rsidRPr="00D61D5F">
              <w:rPr>
                <w:b/>
                <w:sz w:val="18"/>
                <w:szCs w:val="18"/>
              </w:rPr>
              <w:t>5</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504B38" w:rsidP="00504B38">
            <w:pPr>
              <w:spacing w:line="276" w:lineRule="auto"/>
              <w:rPr>
                <w:b/>
                <w:sz w:val="18"/>
                <w:szCs w:val="18"/>
              </w:rPr>
            </w:pPr>
            <w:r>
              <w:rPr>
                <w:b/>
                <w:sz w:val="18"/>
                <w:szCs w:val="18"/>
              </w:rPr>
              <w:t>87</w:t>
            </w:r>
            <w:r w:rsidR="00D61D5F" w:rsidRPr="00D61D5F">
              <w:rPr>
                <w:b/>
                <w:sz w:val="18"/>
                <w:szCs w:val="18"/>
              </w:rPr>
              <w:t>5</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D61D5F" w:rsidP="00504B38">
            <w:pPr>
              <w:spacing w:line="276" w:lineRule="auto"/>
              <w:rPr>
                <w:b/>
                <w:sz w:val="18"/>
                <w:szCs w:val="18"/>
              </w:rPr>
            </w:pPr>
            <w:r w:rsidRPr="00D61D5F">
              <w:rPr>
                <w:b/>
                <w:sz w:val="18"/>
                <w:szCs w:val="18"/>
              </w:rPr>
              <w:t>910</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D61D5F" w:rsidP="00504B38">
            <w:pPr>
              <w:spacing w:line="276" w:lineRule="auto"/>
              <w:rPr>
                <w:b/>
                <w:sz w:val="18"/>
                <w:szCs w:val="18"/>
              </w:rPr>
            </w:pPr>
            <w:r w:rsidRPr="00D61D5F">
              <w:rPr>
                <w:b/>
                <w:sz w:val="18"/>
                <w:szCs w:val="18"/>
              </w:rPr>
              <w:t>910</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D61D5F" w:rsidP="00504B38">
            <w:pPr>
              <w:spacing w:line="276" w:lineRule="auto"/>
              <w:rPr>
                <w:b/>
                <w:sz w:val="18"/>
                <w:szCs w:val="18"/>
              </w:rPr>
            </w:pPr>
            <w:r w:rsidRPr="00D61D5F">
              <w:rPr>
                <w:b/>
                <w:sz w:val="18"/>
                <w:szCs w:val="18"/>
              </w:rPr>
              <w:t>910</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D61D5F" w:rsidP="00504B38">
            <w:pPr>
              <w:spacing w:line="276" w:lineRule="auto"/>
              <w:rPr>
                <w:b/>
                <w:sz w:val="18"/>
                <w:szCs w:val="18"/>
              </w:rPr>
            </w:pPr>
            <w:r w:rsidRPr="00D61D5F">
              <w:rPr>
                <w:b/>
                <w:sz w:val="18"/>
                <w:szCs w:val="18"/>
              </w:rPr>
              <w:t>910</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D61D5F" w:rsidP="00504B38">
            <w:pPr>
              <w:spacing w:line="276" w:lineRule="auto"/>
              <w:rPr>
                <w:b/>
                <w:sz w:val="18"/>
                <w:szCs w:val="18"/>
              </w:rPr>
            </w:pPr>
            <w:r w:rsidRPr="00D61D5F">
              <w:rPr>
                <w:b/>
                <w:sz w:val="18"/>
                <w:szCs w:val="18"/>
              </w:rPr>
              <w:t>910</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D61D5F" w:rsidP="00504B38">
            <w:pPr>
              <w:spacing w:line="276" w:lineRule="auto"/>
              <w:rPr>
                <w:b/>
                <w:sz w:val="18"/>
                <w:szCs w:val="18"/>
              </w:rPr>
            </w:pPr>
            <w:r w:rsidRPr="00D61D5F">
              <w:rPr>
                <w:b/>
                <w:sz w:val="18"/>
                <w:szCs w:val="18"/>
              </w:rPr>
              <w:t>910</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D61D5F" w:rsidP="00504B38">
            <w:pPr>
              <w:spacing w:line="276" w:lineRule="auto"/>
              <w:rPr>
                <w:b/>
                <w:sz w:val="18"/>
                <w:szCs w:val="18"/>
              </w:rPr>
            </w:pPr>
            <w:r w:rsidRPr="00D61D5F">
              <w:rPr>
                <w:b/>
                <w:sz w:val="18"/>
                <w:szCs w:val="18"/>
              </w:rPr>
              <w:t>910</w:t>
            </w:r>
          </w:p>
        </w:tc>
        <w:tc>
          <w:tcPr>
            <w:tcW w:w="51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D61D5F" w:rsidP="00504B38">
            <w:pPr>
              <w:spacing w:line="276" w:lineRule="auto"/>
              <w:rPr>
                <w:b/>
                <w:sz w:val="18"/>
                <w:szCs w:val="18"/>
              </w:rPr>
            </w:pPr>
            <w:r w:rsidRPr="00D61D5F">
              <w:rPr>
                <w:b/>
                <w:sz w:val="18"/>
                <w:szCs w:val="18"/>
              </w:rPr>
              <w:t>910</w:t>
            </w:r>
          </w:p>
        </w:tc>
        <w:tc>
          <w:tcPr>
            <w:tcW w:w="850" w:type="dxa"/>
            <w:tcBorders>
              <w:top w:val="single" w:sz="4" w:space="0" w:color="auto"/>
              <w:left w:val="single" w:sz="4" w:space="0" w:color="auto"/>
              <w:bottom w:val="single" w:sz="4" w:space="0" w:color="auto"/>
              <w:right w:val="single" w:sz="4" w:space="0" w:color="auto"/>
            </w:tcBorders>
            <w:shd w:val="clear" w:color="auto" w:fill="C0D7F1" w:themeFill="text2" w:themeFillTint="33"/>
            <w:hideMark/>
          </w:tcPr>
          <w:p w:rsidR="00D61D5F" w:rsidRPr="00D61D5F" w:rsidRDefault="00504B38" w:rsidP="00504B38">
            <w:pPr>
              <w:spacing w:line="276" w:lineRule="auto"/>
              <w:rPr>
                <w:b/>
                <w:sz w:val="18"/>
                <w:szCs w:val="18"/>
              </w:rPr>
            </w:pPr>
            <w:r>
              <w:rPr>
                <w:b/>
                <w:sz w:val="18"/>
                <w:szCs w:val="18"/>
              </w:rPr>
              <w:t>15050</w:t>
            </w:r>
          </w:p>
        </w:tc>
      </w:tr>
    </w:tbl>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1F2B36" w:rsidRDefault="001F2B36" w:rsidP="001F2B36">
      <w:pPr>
        <w:pStyle w:val="Naslov4"/>
        <w:rPr>
          <w:b/>
          <w:sz w:val="24"/>
        </w:rPr>
      </w:pPr>
      <w:r w:rsidRPr="0042243E">
        <w:rPr>
          <w:b/>
          <w:sz w:val="24"/>
        </w:rPr>
        <w:t xml:space="preserve">4. 3. Redovna nastava – područna škola </w:t>
      </w:r>
      <w:r w:rsidRPr="0042243E">
        <w:rPr>
          <w:b/>
          <w:sz w:val="24"/>
        </w:rPr>
        <w:br/>
        <w:t xml:space="preserve">        (kombinirani razredni odjel 1., 2., 3. i 4. razreda)</w:t>
      </w:r>
    </w:p>
    <w:p w:rsidR="00137FB9" w:rsidRDefault="00137FB9" w:rsidP="00137FB9"/>
    <w:p w:rsidR="00137FB9" w:rsidRPr="00137FB9" w:rsidRDefault="00137FB9" w:rsidP="00137FB9"/>
    <w:p w:rsidR="00A91C38" w:rsidRDefault="00A91C38" w:rsidP="00A91C38">
      <w:pPr>
        <w:rPr>
          <w:color w:val="000000" w:themeColor="text1"/>
          <w:sz w:val="24"/>
          <w:szCs w:val="24"/>
        </w:rPr>
      </w:pPr>
    </w:p>
    <w:p w:rsidR="00137FB9" w:rsidRDefault="00137FB9" w:rsidP="00A91C38">
      <w:pPr>
        <w:rPr>
          <w:color w:val="000000" w:themeColor="text1"/>
          <w:sz w:val="24"/>
          <w:szCs w:val="24"/>
        </w:rPr>
      </w:pPr>
    </w:p>
    <w:p w:rsidR="00A91C38" w:rsidRDefault="00A91C38" w:rsidP="00A91C38">
      <w:pPr>
        <w:rPr>
          <w:color w:val="000000" w:themeColor="text1"/>
          <w:sz w:val="24"/>
          <w:szCs w:val="24"/>
        </w:rPr>
      </w:pPr>
    </w:p>
    <w:p w:rsidR="00137FB9" w:rsidRDefault="00137FB9"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6104C7" w:rsidRPr="00AB6F0D" w:rsidRDefault="006104C7" w:rsidP="006104C7">
      <w:pPr>
        <w:tabs>
          <w:tab w:val="left" w:pos="2295"/>
        </w:tabs>
        <w:rPr>
          <w:b/>
          <w:color w:val="FF0000"/>
          <w:sz w:val="24"/>
          <w:szCs w:val="24"/>
          <w:highlight w:val="yellow"/>
        </w:rPr>
      </w:pPr>
      <w:r>
        <w:rPr>
          <w:b/>
          <w:sz w:val="24"/>
          <w:szCs w:val="24"/>
        </w:rPr>
        <w:t xml:space="preserve">*Napomena: </w:t>
      </w:r>
      <w:r>
        <w:rPr>
          <w:sz w:val="24"/>
          <w:szCs w:val="24"/>
        </w:rPr>
        <w:t>U kombiniranom razrednom odjelu prikazana je satnica 4. razreda.</w:t>
      </w: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6104C7" w:rsidRDefault="006104C7" w:rsidP="006104C7">
      <w:pPr>
        <w:tabs>
          <w:tab w:val="left" w:pos="2295"/>
        </w:tabs>
        <w:rPr>
          <w:b/>
          <w:sz w:val="24"/>
          <w:szCs w:val="24"/>
        </w:rPr>
      </w:pPr>
    </w:p>
    <w:tbl>
      <w:tblPr>
        <w:tblpPr w:leftFromText="180" w:rightFromText="180" w:vertAnchor="page" w:horzAnchor="margin" w:tblpXSpec="center" w:tblpY="2506"/>
        <w:tblW w:w="5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1872"/>
        <w:gridCol w:w="1927"/>
      </w:tblGrid>
      <w:tr w:rsidR="006104C7" w:rsidTr="0077532C">
        <w:tc>
          <w:tcPr>
            <w:tcW w:w="2013" w:type="dxa"/>
            <w:vMerge w:val="restart"/>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auto"/>
            </w:tcBorders>
            <w:shd w:val="clear" w:color="auto" w:fill="C7E2FA" w:themeFill="accent1" w:themeFillTint="33"/>
          </w:tcPr>
          <w:p w:rsidR="006104C7" w:rsidRDefault="006104C7" w:rsidP="0077532C">
            <w:pPr>
              <w:rPr>
                <w:sz w:val="24"/>
                <w:szCs w:val="24"/>
              </w:rPr>
            </w:pPr>
            <w:r>
              <w:rPr>
                <w:b/>
                <w:sz w:val="24"/>
                <w:szCs w:val="24"/>
              </w:rPr>
              <w:t>Naziv predmeta</w:t>
            </w:r>
          </w:p>
        </w:tc>
        <w:tc>
          <w:tcPr>
            <w:tcW w:w="3799" w:type="dxa"/>
            <w:gridSpan w:val="2"/>
            <w:tcBorders>
              <w:top w:val="single" w:sz="12" w:space="0" w:color="05676C" w:themeColor="accent3" w:themeShade="80"/>
              <w:left w:val="single" w:sz="4" w:space="0" w:color="auto"/>
              <w:bottom w:val="single" w:sz="4" w:space="0" w:color="auto"/>
              <w:right w:val="single" w:sz="12" w:space="0" w:color="05676C" w:themeColor="accent3" w:themeShade="80"/>
            </w:tcBorders>
            <w:shd w:val="clear" w:color="auto" w:fill="C7E2FA" w:themeFill="accent1" w:themeFillTint="33"/>
          </w:tcPr>
          <w:p w:rsidR="006104C7" w:rsidRDefault="006104C7" w:rsidP="0077532C">
            <w:pPr>
              <w:jc w:val="center"/>
              <w:rPr>
                <w:b/>
                <w:sz w:val="24"/>
                <w:szCs w:val="24"/>
              </w:rPr>
            </w:pPr>
            <w:r>
              <w:rPr>
                <w:b/>
                <w:sz w:val="24"/>
                <w:szCs w:val="24"/>
              </w:rPr>
              <w:t>Godišnji fond sati</w:t>
            </w:r>
          </w:p>
        </w:tc>
      </w:tr>
      <w:tr w:rsidR="006104C7" w:rsidTr="0077532C">
        <w:tc>
          <w:tcPr>
            <w:tcW w:w="2013" w:type="dxa"/>
            <w:vMerge/>
            <w:tcBorders>
              <w:left w:val="single" w:sz="12" w:space="0" w:color="05676C" w:themeColor="accent3" w:themeShade="80"/>
              <w:bottom w:val="single" w:sz="12" w:space="0" w:color="05676C" w:themeColor="accent3" w:themeShade="80"/>
              <w:right w:val="single" w:sz="4" w:space="0" w:color="auto"/>
            </w:tcBorders>
            <w:shd w:val="clear" w:color="auto" w:fill="C7E2FA" w:themeFill="accent1" w:themeFillTint="33"/>
          </w:tcPr>
          <w:p w:rsidR="006104C7" w:rsidRDefault="006104C7" w:rsidP="0077532C">
            <w:pPr>
              <w:rPr>
                <w:sz w:val="24"/>
                <w:szCs w:val="24"/>
              </w:rPr>
            </w:pPr>
          </w:p>
        </w:tc>
        <w:tc>
          <w:tcPr>
            <w:tcW w:w="1872" w:type="dxa"/>
            <w:tcBorders>
              <w:top w:val="single" w:sz="4" w:space="0" w:color="auto"/>
              <w:left w:val="single" w:sz="4" w:space="0" w:color="auto"/>
              <w:bottom w:val="single" w:sz="12" w:space="0" w:color="05676C" w:themeColor="accent3" w:themeShade="80"/>
              <w:right w:val="single" w:sz="4" w:space="0" w:color="auto"/>
            </w:tcBorders>
            <w:shd w:val="clear" w:color="auto" w:fill="C7E2FA" w:themeFill="accent1" w:themeFillTint="33"/>
          </w:tcPr>
          <w:p w:rsidR="006104C7" w:rsidRDefault="006104C7" w:rsidP="0077532C">
            <w:pPr>
              <w:rPr>
                <w:b/>
                <w:sz w:val="24"/>
                <w:szCs w:val="24"/>
              </w:rPr>
            </w:pPr>
            <w:r>
              <w:rPr>
                <w:b/>
                <w:sz w:val="24"/>
                <w:szCs w:val="24"/>
              </w:rPr>
              <w:t xml:space="preserve">satnica 4. r. </w:t>
            </w:r>
          </w:p>
        </w:tc>
        <w:tc>
          <w:tcPr>
            <w:tcW w:w="1927" w:type="dxa"/>
            <w:tcBorders>
              <w:top w:val="single" w:sz="4" w:space="0" w:color="auto"/>
              <w:left w:val="single" w:sz="4" w:space="0" w:color="auto"/>
              <w:bottom w:val="single" w:sz="12" w:space="0" w:color="05676C" w:themeColor="accent3" w:themeShade="80"/>
              <w:right w:val="single" w:sz="12" w:space="0" w:color="05676C" w:themeColor="accent3" w:themeShade="80"/>
            </w:tcBorders>
            <w:shd w:val="clear" w:color="auto" w:fill="C7E2FA" w:themeFill="accent1" w:themeFillTint="33"/>
          </w:tcPr>
          <w:p w:rsidR="006104C7" w:rsidRDefault="006104C7" w:rsidP="0077532C">
            <w:pPr>
              <w:jc w:val="center"/>
              <w:rPr>
                <w:b/>
                <w:sz w:val="24"/>
                <w:szCs w:val="24"/>
              </w:rPr>
            </w:pPr>
            <w:r>
              <w:rPr>
                <w:b/>
                <w:sz w:val="24"/>
                <w:szCs w:val="24"/>
              </w:rPr>
              <w:t>UKUPNO</w:t>
            </w:r>
          </w:p>
        </w:tc>
      </w:tr>
      <w:tr w:rsidR="006104C7" w:rsidTr="0077532C">
        <w:tc>
          <w:tcPr>
            <w:tcW w:w="2013" w:type="dxa"/>
            <w:tcBorders>
              <w:top w:val="single" w:sz="12" w:space="0" w:color="05676C" w:themeColor="accent3" w:themeShade="80"/>
              <w:left w:val="single" w:sz="12" w:space="0" w:color="05676C" w:themeColor="accent3" w:themeShade="80"/>
              <w:bottom w:val="single" w:sz="4" w:space="0" w:color="auto"/>
              <w:right w:val="single" w:sz="4" w:space="0" w:color="auto"/>
            </w:tcBorders>
          </w:tcPr>
          <w:p w:rsidR="006104C7" w:rsidRDefault="006104C7" w:rsidP="0077532C">
            <w:pPr>
              <w:rPr>
                <w:sz w:val="24"/>
                <w:szCs w:val="24"/>
              </w:rPr>
            </w:pPr>
            <w:r>
              <w:rPr>
                <w:sz w:val="24"/>
                <w:szCs w:val="24"/>
              </w:rPr>
              <w:t>Hrvatski jezik</w:t>
            </w:r>
          </w:p>
        </w:tc>
        <w:tc>
          <w:tcPr>
            <w:tcW w:w="1872" w:type="dxa"/>
            <w:tcBorders>
              <w:top w:val="single" w:sz="12" w:space="0" w:color="05676C" w:themeColor="accent3" w:themeShade="80"/>
              <w:left w:val="single" w:sz="4" w:space="0" w:color="auto"/>
              <w:bottom w:val="single" w:sz="4" w:space="0" w:color="auto"/>
              <w:right w:val="single" w:sz="4" w:space="0" w:color="auto"/>
            </w:tcBorders>
            <w:hideMark/>
          </w:tcPr>
          <w:p w:rsidR="006104C7" w:rsidRDefault="006104C7" w:rsidP="0077532C">
            <w:pPr>
              <w:jc w:val="center"/>
              <w:rPr>
                <w:sz w:val="24"/>
                <w:szCs w:val="24"/>
              </w:rPr>
            </w:pPr>
            <w:r>
              <w:rPr>
                <w:sz w:val="24"/>
                <w:szCs w:val="24"/>
              </w:rPr>
              <w:t>175</w:t>
            </w:r>
          </w:p>
        </w:tc>
        <w:tc>
          <w:tcPr>
            <w:tcW w:w="1927" w:type="dxa"/>
            <w:tcBorders>
              <w:top w:val="single" w:sz="12" w:space="0" w:color="05676C" w:themeColor="accent3" w:themeShade="80"/>
              <w:left w:val="single" w:sz="4" w:space="0" w:color="auto"/>
              <w:bottom w:val="single" w:sz="4" w:space="0" w:color="auto"/>
              <w:right w:val="single" w:sz="12" w:space="0" w:color="05676C" w:themeColor="accent3" w:themeShade="80"/>
            </w:tcBorders>
            <w:hideMark/>
          </w:tcPr>
          <w:p w:rsidR="006104C7" w:rsidRDefault="006104C7" w:rsidP="0077532C">
            <w:pPr>
              <w:jc w:val="center"/>
              <w:rPr>
                <w:b/>
                <w:sz w:val="24"/>
                <w:szCs w:val="24"/>
              </w:rPr>
            </w:pPr>
            <w:r>
              <w:rPr>
                <w:b/>
                <w:sz w:val="24"/>
                <w:szCs w:val="24"/>
              </w:rPr>
              <w:t>175</w:t>
            </w:r>
          </w:p>
        </w:tc>
      </w:tr>
      <w:tr w:rsidR="006104C7" w:rsidTr="0077532C">
        <w:tc>
          <w:tcPr>
            <w:tcW w:w="2013" w:type="dxa"/>
            <w:tcBorders>
              <w:top w:val="single" w:sz="4" w:space="0" w:color="auto"/>
              <w:left w:val="single" w:sz="12" w:space="0" w:color="05676C" w:themeColor="accent3" w:themeShade="80"/>
              <w:bottom w:val="single" w:sz="4" w:space="0" w:color="auto"/>
              <w:right w:val="single" w:sz="4" w:space="0" w:color="auto"/>
            </w:tcBorders>
          </w:tcPr>
          <w:p w:rsidR="006104C7" w:rsidRDefault="006104C7" w:rsidP="0077532C">
            <w:pPr>
              <w:rPr>
                <w:sz w:val="24"/>
                <w:szCs w:val="24"/>
              </w:rPr>
            </w:pPr>
            <w:r>
              <w:rPr>
                <w:sz w:val="24"/>
                <w:szCs w:val="24"/>
              </w:rPr>
              <w:t>Likovna kultura</w:t>
            </w:r>
          </w:p>
        </w:tc>
        <w:tc>
          <w:tcPr>
            <w:tcW w:w="1872" w:type="dxa"/>
            <w:tcBorders>
              <w:top w:val="single" w:sz="4" w:space="0" w:color="auto"/>
              <w:left w:val="single" w:sz="4" w:space="0" w:color="auto"/>
              <w:bottom w:val="single" w:sz="4" w:space="0" w:color="auto"/>
              <w:right w:val="single" w:sz="4" w:space="0" w:color="auto"/>
            </w:tcBorders>
            <w:hideMark/>
          </w:tcPr>
          <w:p w:rsidR="006104C7" w:rsidRDefault="006104C7" w:rsidP="0077532C">
            <w:pPr>
              <w:jc w:val="center"/>
              <w:rPr>
                <w:sz w:val="24"/>
                <w:szCs w:val="24"/>
              </w:rPr>
            </w:pPr>
            <w:r>
              <w:rPr>
                <w:sz w:val="24"/>
                <w:szCs w:val="24"/>
              </w:rPr>
              <w:t>35</w:t>
            </w:r>
          </w:p>
        </w:tc>
        <w:tc>
          <w:tcPr>
            <w:tcW w:w="1927" w:type="dxa"/>
            <w:tcBorders>
              <w:top w:val="single" w:sz="4" w:space="0" w:color="auto"/>
              <w:left w:val="single" w:sz="4" w:space="0" w:color="auto"/>
              <w:bottom w:val="single" w:sz="4" w:space="0" w:color="auto"/>
              <w:right w:val="single" w:sz="12" w:space="0" w:color="05676C" w:themeColor="accent3" w:themeShade="80"/>
            </w:tcBorders>
            <w:hideMark/>
          </w:tcPr>
          <w:p w:rsidR="006104C7" w:rsidRDefault="006104C7" w:rsidP="0077532C">
            <w:pPr>
              <w:jc w:val="center"/>
              <w:rPr>
                <w:b/>
                <w:sz w:val="24"/>
                <w:szCs w:val="24"/>
              </w:rPr>
            </w:pPr>
            <w:r>
              <w:rPr>
                <w:b/>
                <w:sz w:val="24"/>
                <w:szCs w:val="24"/>
              </w:rPr>
              <w:t>35</w:t>
            </w:r>
          </w:p>
        </w:tc>
      </w:tr>
      <w:tr w:rsidR="006104C7" w:rsidTr="0077532C">
        <w:tc>
          <w:tcPr>
            <w:tcW w:w="2013" w:type="dxa"/>
            <w:tcBorders>
              <w:top w:val="single" w:sz="4" w:space="0" w:color="auto"/>
              <w:left w:val="single" w:sz="12" w:space="0" w:color="05676C" w:themeColor="accent3" w:themeShade="80"/>
              <w:bottom w:val="single" w:sz="4" w:space="0" w:color="auto"/>
              <w:right w:val="single" w:sz="4" w:space="0" w:color="auto"/>
            </w:tcBorders>
          </w:tcPr>
          <w:p w:rsidR="006104C7" w:rsidRDefault="006104C7" w:rsidP="0077532C">
            <w:pPr>
              <w:rPr>
                <w:sz w:val="24"/>
                <w:szCs w:val="24"/>
              </w:rPr>
            </w:pPr>
            <w:r>
              <w:rPr>
                <w:sz w:val="24"/>
                <w:szCs w:val="24"/>
              </w:rPr>
              <w:t>Glazbena kultura</w:t>
            </w:r>
          </w:p>
        </w:tc>
        <w:tc>
          <w:tcPr>
            <w:tcW w:w="1872" w:type="dxa"/>
            <w:tcBorders>
              <w:top w:val="single" w:sz="4" w:space="0" w:color="auto"/>
              <w:left w:val="single" w:sz="4" w:space="0" w:color="auto"/>
              <w:bottom w:val="single" w:sz="4" w:space="0" w:color="auto"/>
              <w:right w:val="single" w:sz="4" w:space="0" w:color="auto"/>
            </w:tcBorders>
            <w:hideMark/>
          </w:tcPr>
          <w:p w:rsidR="006104C7" w:rsidRDefault="006104C7" w:rsidP="0077532C">
            <w:pPr>
              <w:jc w:val="center"/>
              <w:rPr>
                <w:sz w:val="24"/>
                <w:szCs w:val="24"/>
              </w:rPr>
            </w:pPr>
            <w:r>
              <w:rPr>
                <w:sz w:val="24"/>
                <w:szCs w:val="24"/>
              </w:rPr>
              <w:t>35</w:t>
            </w:r>
          </w:p>
        </w:tc>
        <w:tc>
          <w:tcPr>
            <w:tcW w:w="1927" w:type="dxa"/>
            <w:tcBorders>
              <w:top w:val="single" w:sz="4" w:space="0" w:color="auto"/>
              <w:left w:val="single" w:sz="4" w:space="0" w:color="auto"/>
              <w:bottom w:val="single" w:sz="4" w:space="0" w:color="auto"/>
              <w:right w:val="single" w:sz="12" w:space="0" w:color="05676C" w:themeColor="accent3" w:themeShade="80"/>
            </w:tcBorders>
            <w:hideMark/>
          </w:tcPr>
          <w:p w:rsidR="006104C7" w:rsidRDefault="006104C7" w:rsidP="0077532C">
            <w:pPr>
              <w:jc w:val="center"/>
              <w:rPr>
                <w:b/>
                <w:sz w:val="24"/>
                <w:szCs w:val="24"/>
              </w:rPr>
            </w:pPr>
            <w:r>
              <w:rPr>
                <w:b/>
                <w:sz w:val="24"/>
                <w:szCs w:val="24"/>
              </w:rPr>
              <w:t>35</w:t>
            </w:r>
          </w:p>
        </w:tc>
      </w:tr>
      <w:tr w:rsidR="006104C7" w:rsidTr="0077532C">
        <w:tc>
          <w:tcPr>
            <w:tcW w:w="2013" w:type="dxa"/>
            <w:tcBorders>
              <w:top w:val="single" w:sz="4" w:space="0" w:color="auto"/>
              <w:left w:val="single" w:sz="12" w:space="0" w:color="05676C" w:themeColor="accent3" w:themeShade="80"/>
              <w:bottom w:val="single" w:sz="4" w:space="0" w:color="auto"/>
              <w:right w:val="single" w:sz="4" w:space="0" w:color="auto"/>
            </w:tcBorders>
          </w:tcPr>
          <w:p w:rsidR="006104C7" w:rsidRDefault="006104C7" w:rsidP="0077532C">
            <w:pPr>
              <w:rPr>
                <w:sz w:val="24"/>
                <w:szCs w:val="24"/>
              </w:rPr>
            </w:pPr>
            <w:r>
              <w:rPr>
                <w:sz w:val="24"/>
                <w:szCs w:val="24"/>
              </w:rPr>
              <w:t>Engleski jezik</w:t>
            </w:r>
          </w:p>
        </w:tc>
        <w:tc>
          <w:tcPr>
            <w:tcW w:w="1872" w:type="dxa"/>
            <w:tcBorders>
              <w:top w:val="single" w:sz="4" w:space="0" w:color="auto"/>
              <w:left w:val="single" w:sz="4" w:space="0" w:color="auto"/>
              <w:bottom w:val="single" w:sz="4" w:space="0" w:color="auto"/>
              <w:right w:val="single" w:sz="4" w:space="0" w:color="auto"/>
            </w:tcBorders>
            <w:hideMark/>
          </w:tcPr>
          <w:p w:rsidR="006104C7" w:rsidRDefault="006104C7" w:rsidP="0077532C">
            <w:pPr>
              <w:jc w:val="center"/>
              <w:rPr>
                <w:sz w:val="24"/>
                <w:szCs w:val="24"/>
              </w:rPr>
            </w:pPr>
            <w:r>
              <w:rPr>
                <w:sz w:val="24"/>
                <w:szCs w:val="24"/>
              </w:rPr>
              <w:t>70</w:t>
            </w:r>
          </w:p>
        </w:tc>
        <w:tc>
          <w:tcPr>
            <w:tcW w:w="1927" w:type="dxa"/>
            <w:tcBorders>
              <w:top w:val="single" w:sz="4" w:space="0" w:color="auto"/>
              <w:left w:val="single" w:sz="4" w:space="0" w:color="auto"/>
              <w:bottom w:val="single" w:sz="4" w:space="0" w:color="auto"/>
              <w:right w:val="single" w:sz="12" w:space="0" w:color="05676C" w:themeColor="accent3" w:themeShade="80"/>
            </w:tcBorders>
            <w:hideMark/>
          </w:tcPr>
          <w:p w:rsidR="006104C7" w:rsidRDefault="006104C7" w:rsidP="0077532C">
            <w:pPr>
              <w:jc w:val="center"/>
              <w:rPr>
                <w:b/>
                <w:sz w:val="24"/>
                <w:szCs w:val="24"/>
              </w:rPr>
            </w:pPr>
            <w:r>
              <w:rPr>
                <w:b/>
                <w:sz w:val="24"/>
                <w:szCs w:val="24"/>
              </w:rPr>
              <w:t>70</w:t>
            </w:r>
          </w:p>
        </w:tc>
      </w:tr>
      <w:tr w:rsidR="006104C7" w:rsidTr="0077532C">
        <w:tc>
          <w:tcPr>
            <w:tcW w:w="2013" w:type="dxa"/>
            <w:tcBorders>
              <w:top w:val="single" w:sz="4" w:space="0" w:color="auto"/>
              <w:left w:val="single" w:sz="12" w:space="0" w:color="05676C" w:themeColor="accent3" w:themeShade="80"/>
              <w:bottom w:val="single" w:sz="4" w:space="0" w:color="auto"/>
              <w:right w:val="single" w:sz="4" w:space="0" w:color="auto"/>
            </w:tcBorders>
          </w:tcPr>
          <w:p w:rsidR="006104C7" w:rsidRDefault="006104C7" w:rsidP="0077532C">
            <w:pPr>
              <w:rPr>
                <w:sz w:val="24"/>
                <w:szCs w:val="24"/>
              </w:rPr>
            </w:pPr>
            <w:r>
              <w:rPr>
                <w:sz w:val="24"/>
                <w:szCs w:val="24"/>
              </w:rPr>
              <w:t>Matematika</w:t>
            </w:r>
          </w:p>
        </w:tc>
        <w:tc>
          <w:tcPr>
            <w:tcW w:w="1872" w:type="dxa"/>
            <w:tcBorders>
              <w:top w:val="single" w:sz="4" w:space="0" w:color="auto"/>
              <w:left w:val="single" w:sz="4" w:space="0" w:color="auto"/>
              <w:bottom w:val="single" w:sz="4" w:space="0" w:color="auto"/>
              <w:right w:val="single" w:sz="4" w:space="0" w:color="auto"/>
            </w:tcBorders>
            <w:hideMark/>
          </w:tcPr>
          <w:p w:rsidR="006104C7" w:rsidRDefault="006104C7" w:rsidP="0077532C">
            <w:pPr>
              <w:jc w:val="center"/>
              <w:rPr>
                <w:sz w:val="24"/>
                <w:szCs w:val="24"/>
              </w:rPr>
            </w:pPr>
            <w:r>
              <w:rPr>
                <w:sz w:val="24"/>
                <w:szCs w:val="24"/>
              </w:rPr>
              <w:t>140</w:t>
            </w:r>
          </w:p>
        </w:tc>
        <w:tc>
          <w:tcPr>
            <w:tcW w:w="1927" w:type="dxa"/>
            <w:tcBorders>
              <w:top w:val="single" w:sz="4" w:space="0" w:color="auto"/>
              <w:left w:val="single" w:sz="4" w:space="0" w:color="auto"/>
              <w:bottom w:val="single" w:sz="4" w:space="0" w:color="auto"/>
              <w:right w:val="single" w:sz="12" w:space="0" w:color="05676C" w:themeColor="accent3" w:themeShade="80"/>
            </w:tcBorders>
            <w:hideMark/>
          </w:tcPr>
          <w:p w:rsidR="006104C7" w:rsidRDefault="006104C7" w:rsidP="0077532C">
            <w:pPr>
              <w:jc w:val="center"/>
              <w:rPr>
                <w:b/>
                <w:sz w:val="24"/>
                <w:szCs w:val="24"/>
              </w:rPr>
            </w:pPr>
            <w:r>
              <w:rPr>
                <w:b/>
                <w:sz w:val="24"/>
                <w:szCs w:val="24"/>
              </w:rPr>
              <w:t>140</w:t>
            </w:r>
          </w:p>
        </w:tc>
      </w:tr>
      <w:tr w:rsidR="006104C7" w:rsidTr="0077532C">
        <w:tc>
          <w:tcPr>
            <w:tcW w:w="2013" w:type="dxa"/>
            <w:tcBorders>
              <w:top w:val="single" w:sz="4" w:space="0" w:color="auto"/>
              <w:left w:val="single" w:sz="12" w:space="0" w:color="05676C" w:themeColor="accent3" w:themeShade="80"/>
              <w:bottom w:val="single" w:sz="4" w:space="0" w:color="auto"/>
              <w:right w:val="single" w:sz="4" w:space="0" w:color="auto"/>
            </w:tcBorders>
          </w:tcPr>
          <w:p w:rsidR="006104C7" w:rsidRDefault="006104C7" w:rsidP="0077532C">
            <w:pPr>
              <w:rPr>
                <w:sz w:val="24"/>
                <w:szCs w:val="24"/>
              </w:rPr>
            </w:pPr>
            <w:r>
              <w:rPr>
                <w:sz w:val="24"/>
                <w:szCs w:val="24"/>
              </w:rPr>
              <w:t>Priroda i društvo</w:t>
            </w:r>
          </w:p>
        </w:tc>
        <w:tc>
          <w:tcPr>
            <w:tcW w:w="1872" w:type="dxa"/>
            <w:tcBorders>
              <w:top w:val="single" w:sz="4" w:space="0" w:color="auto"/>
              <w:left w:val="single" w:sz="4" w:space="0" w:color="auto"/>
              <w:bottom w:val="single" w:sz="4" w:space="0" w:color="auto"/>
              <w:right w:val="single" w:sz="4" w:space="0" w:color="auto"/>
            </w:tcBorders>
            <w:hideMark/>
          </w:tcPr>
          <w:p w:rsidR="006104C7" w:rsidRDefault="006104C7" w:rsidP="0077532C">
            <w:pPr>
              <w:jc w:val="center"/>
              <w:rPr>
                <w:sz w:val="24"/>
                <w:szCs w:val="24"/>
              </w:rPr>
            </w:pPr>
            <w:r>
              <w:rPr>
                <w:sz w:val="24"/>
                <w:szCs w:val="24"/>
              </w:rPr>
              <w:t>70</w:t>
            </w:r>
          </w:p>
        </w:tc>
        <w:tc>
          <w:tcPr>
            <w:tcW w:w="1927" w:type="dxa"/>
            <w:tcBorders>
              <w:top w:val="single" w:sz="4" w:space="0" w:color="auto"/>
              <w:left w:val="single" w:sz="4" w:space="0" w:color="auto"/>
              <w:bottom w:val="single" w:sz="4" w:space="0" w:color="auto"/>
              <w:right w:val="single" w:sz="12" w:space="0" w:color="05676C" w:themeColor="accent3" w:themeShade="80"/>
            </w:tcBorders>
            <w:hideMark/>
          </w:tcPr>
          <w:p w:rsidR="006104C7" w:rsidRDefault="006104C7" w:rsidP="0077532C">
            <w:pPr>
              <w:jc w:val="center"/>
              <w:rPr>
                <w:b/>
                <w:sz w:val="24"/>
                <w:szCs w:val="24"/>
              </w:rPr>
            </w:pPr>
            <w:r>
              <w:rPr>
                <w:b/>
                <w:sz w:val="24"/>
                <w:szCs w:val="24"/>
              </w:rPr>
              <w:t>70</w:t>
            </w:r>
          </w:p>
        </w:tc>
      </w:tr>
      <w:tr w:rsidR="006104C7" w:rsidTr="0077532C">
        <w:tc>
          <w:tcPr>
            <w:tcW w:w="2013" w:type="dxa"/>
            <w:tcBorders>
              <w:top w:val="single" w:sz="4" w:space="0" w:color="auto"/>
              <w:left w:val="single" w:sz="12" w:space="0" w:color="05676C" w:themeColor="accent3" w:themeShade="80"/>
              <w:bottom w:val="single" w:sz="4" w:space="0" w:color="auto"/>
              <w:right w:val="single" w:sz="4" w:space="0" w:color="auto"/>
            </w:tcBorders>
          </w:tcPr>
          <w:p w:rsidR="006104C7" w:rsidRDefault="006104C7" w:rsidP="0077532C">
            <w:pPr>
              <w:rPr>
                <w:sz w:val="24"/>
                <w:szCs w:val="24"/>
              </w:rPr>
            </w:pPr>
            <w:r>
              <w:rPr>
                <w:sz w:val="24"/>
                <w:szCs w:val="24"/>
              </w:rPr>
              <w:t>TZK</w:t>
            </w:r>
          </w:p>
        </w:tc>
        <w:tc>
          <w:tcPr>
            <w:tcW w:w="1872" w:type="dxa"/>
            <w:tcBorders>
              <w:top w:val="single" w:sz="4" w:space="0" w:color="auto"/>
              <w:left w:val="single" w:sz="4" w:space="0" w:color="auto"/>
              <w:bottom w:val="single" w:sz="4" w:space="0" w:color="auto"/>
              <w:right w:val="single" w:sz="4" w:space="0" w:color="auto"/>
            </w:tcBorders>
            <w:hideMark/>
          </w:tcPr>
          <w:p w:rsidR="006104C7" w:rsidRDefault="006104C7" w:rsidP="0077532C">
            <w:pPr>
              <w:jc w:val="center"/>
              <w:rPr>
                <w:sz w:val="24"/>
                <w:szCs w:val="24"/>
              </w:rPr>
            </w:pPr>
            <w:r>
              <w:rPr>
                <w:sz w:val="24"/>
                <w:szCs w:val="24"/>
              </w:rPr>
              <w:t>105</w:t>
            </w:r>
          </w:p>
        </w:tc>
        <w:tc>
          <w:tcPr>
            <w:tcW w:w="1927" w:type="dxa"/>
            <w:tcBorders>
              <w:top w:val="single" w:sz="4" w:space="0" w:color="auto"/>
              <w:left w:val="single" w:sz="4" w:space="0" w:color="auto"/>
              <w:bottom w:val="single" w:sz="4" w:space="0" w:color="auto"/>
              <w:right w:val="single" w:sz="12" w:space="0" w:color="05676C" w:themeColor="accent3" w:themeShade="80"/>
            </w:tcBorders>
            <w:hideMark/>
          </w:tcPr>
          <w:p w:rsidR="006104C7" w:rsidRDefault="006104C7" w:rsidP="0077532C">
            <w:pPr>
              <w:jc w:val="center"/>
              <w:rPr>
                <w:b/>
                <w:sz w:val="24"/>
                <w:szCs w:val="24"/>
              </w:rPr>
            </w:pPr>
            <w:r>
              <w:rPr>
                <w:b/>
                <w:sz w:val="24"/>
                <w:szCs w:val="24"/>
              </w:rPr>
              <w:t>105</w:t>
            </w:r>
          </w:p>
        </w:tc>
      </w:tr>
      <w:tr w:rsidR="006104C7" w:rsidTr="0077532C">
        <w:tc>
          <w:tcPr>
            <w:tcW w:w="2013" w:type="dxa"/>
            <w:tcBorders>
              <w:top w:val="single" w:sz="4" w:space="0" w:color="auto"/>
              <w:left w:val="single" w:sz="12" w:space="0" w:color="05676C" w:themeColor="accent3" w:themeShade="80"/>
              <w:bottom w:val="single" w:sz="12" w:space="0" w:color="05676C" w:themeColor="accent3" w:themeShade="80"/>
              <w:right w:val="single" w:sz="4" w:space="0" w:color="auto"/>
            </w:tcBorders>
            <w:shd w:val="clear" w:color="auto" w:fill="C7E2FA" w:themeFill="accent1" w:themeFillTint="33"/>
          </w:tcPr>
          <w:p w:rsidR="006104C7" w:rsidRDefault="006104C7" w:rsidP="0077532C">
            <w:pPr>
              <w:rPr>
                <w:b/>
                <w:sz w:val="24"/>
                <w:szCs w:val="24"/>
              </w:rPr>
            </w:pPr>
            <w:r>
              <w:rPr>
                <w:b/>
                <w:sz w:val="24"/>
                <w:szCs w:val="24"/>
              </w:rPr>
              <w:t>UKUPNO</w:t>
            </w:r>
          </w:p>
        </w:tc>
        <w:tc>
          <w:tcPr>
            <w:tcW w:w="1872" w:type="dxa"/>
            <w:tcBorders>
              <w:top w:val="single" w:sz="4" w:space="0" w:color="auto"/>
              <w:left w:val="single" w:sz="4" w:space="0" w:color="auto"/>
              <w:bottom w:val="single" w:sz="12" w:space="0" w:color="05676C" w:themeColor="accent3" w:themeShade="80"/>
              <w:right w:val="single" w:sz="4" w:space="0" w:color="auto"/>
            </w:tcBorders>
            <w:shd w:val="clear" w:color="auto" w:fill="C7E2FA" w:themeFill="accent1" w:themeFillTint="33"/>
            <w:hideMark/>
          </w:tcPr>
          <w:p w:rsidR="006104C7" w:rsidRDefault="006104C7" w:rsidP="0077532C">
            <w:pPr>
              <w:jc w:val="center"/>
              <w:rPr>
                <w:b/>
                <w:sz w:val="24"/>
                <w:szCs w:val="24"/>
              </w:rPr>
            </w:pPr>
            <w:r>
              <w:rPr>
                <w:b/>
                <w:sz w:val="24"/>
                <w:szCs w:val="24"/>
              </w:rPr>
              <w:t>630</w:t>
            </w:r>
          </w:p>
        </w:tc>
        <w:tc>
          <w:tcPr>
            <w:tcW w:w="1927" w:type="dxa"/>
            <w:tcBorders>
              <w:top w:val="single" w:sz="4" w:space="0" w:color="auto"/>
              <w:left w:val="single" w:sz="4" w:space="0" w:color="auto"/>
              <w:bottom w:val="single" w:sz="12" w:space="0" w:color="05676C" w:themeColor="accent3" w:themeShade="80"/>
              <w:right w:val="single" w:sz="12" w:space="0" w:color="05676C" w:themeColor="accent3" w:themeShade="80"/>
            </w:tcBorders>
            <w:shd w:val="clear" w:color="auto" w:fill="C7E2FA" w:themeFill="accent1" w:themeFillTint="33"/>
            <w:hideMark/>
          </w:tcPr>
          <w:p w:rsidR="006104C7" w:rsidRDefault="006104C7" w:rsidP="0077532C">
            <w:pPr>
              <w:jc w:val="center"/>
              <w:rPr>
                <w:b/>
                <w:sz w:val="24"/>
                <w:szCs w:val="24"/>
              </w:rPr>
            </w:pPr>
            <w:r>
              <w:rPr>
                <w:b/>
                <w:sz w:val="24"/>
                <w:szCs w:val="24"/>
              </w:rPr>
              <w:t>630</w:t>
            </w:r>
          </w:p>
        </w:tc>
      </w:tr>
    </w:tbl>
    <w:p w:rsidR="006104C7" w:rsidRPr="0042243E" w:rsidRDefault="006104C7" w:rsidP="006104C7">
      <w:pPr>
        <w:pStyle w:val="Naslov4"/>
        <w:rPr>
          <w:b/>
          <w:sz w:val="24"/>
        </w:rPr>
      </w:pPr>
      <w:r w:rsidRPr="0042243E">
        <w:rPr>
          <w:b/>
          <w:sz w:val="24"/>
        </w:rPr>
        <w:t>4. 4. Redovna nastava – područna škola od 5. do 8. razreda</w:t>
      </w: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A91C38" w:rsidRDefault="00A91C38" w:rsidP="00A91C38">
      <w:pPr>
        <w:tabs>
          <w:tab w:val="left" w:pos="2295"/>
        </w:tabs>
        <w:rPr>
          <w:b/>
          <w:color w:val="FF0000"/>
          <w:sz w:val="24"/>
          <w:szCs w:val="24"/>
          <w:highlight w:val="yellow"/>
        </w:rPr>
      </w:pPr>
    </w:p>
    <w:p w:rsidR="00A91C38" w:rsidRPr="00850E8F" w:rsidRDefault="00A91C38" w:rsidP="00A91C38">
      <w:pPr>
        <w:tabs>
          <w:tab w:val="left" w:pos="2295"/>
        </w:tabs>
        <w:rPr>
          <w:b/>
          <w:sz w:val="16"/>
          <w:szCs w:val="16"/>
          <w:highlight w:val="yellow"/>
        </w:rPr>
      </w:pPr>
    </w:p>
    <w:tbl>
      <w:tblPr>
        <w:tblW w:w="6028" w:type="dxa"/>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440"/>
        <w:gridCol w:w="1340"/>
        <w:gridCol w:w="1340"/>
      </w:tblGrid>
      <w:tr w:rsidR="00A91C38" w:rsidRPr="00A46B79" w:rsidTr="00FD2580">
        <w:trPr>
          <w:trHeight w:val="149"/>
        </w:trPr>
        <w:tc>
          <w:tcPr>
            <w:tcW w:w="1908"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A91C38" w:rsidRPr="00A46B79" w:rsidRDefault="00A91C38" w:rsidP="00FD2580">
            <w:pPr>
              <w:spacing w:line="276" w:lineRule="auto"/>
              <w:jc w:val="center"/>
              <w:rPr>
                <w:b/>
                <w:color w:val="000000" w:themeColor="text1"/>
                <w:sz w:val="24"/>
                <w:szCs w:val="24"/>
              </w:rPr>
            </w:pPr>
            <w:r w:rsidRPr="00A46B79">
              <w:rPr>
                <w:b/>
                <w:color w:val="000000" w:themeColor="text1"/>
                <w:sz w:val="24"/>
                <w:szCs w:val="24"/>
              </w:rPr>
              <w:t>Naziv predmeta</w:t>
            </w:r>
          </w:p>
        </w:tc>
        <w:tc>
          <w:tcPr>
            <w:tcW w:w="144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A91C38" w:rsidRPr="00A46B79" w:rsidRDefault="006104C7" w:rsidP="00FD2580">
            <w:pPr>
              <w:spacing w:line="276" w:lineRule="auto"/>
              <w:jc w:val="center"/>
              <w:rPr>
                <w:b/>
                <w:color w:val="000000" w:themeColor="text1"/>
                <w:sz w:val="24"/>
                <w:szCs w:val="24"/>
              </w:rPr>
            </w:pPr>
            <w:r>
              <w:rPr>
                <w:b/>
                <w:color w:val="000000" w:themeColor="text1"/>
                <w:sz w:val="24"/>
                <w:szCs w:val="24"/>
              </w:rPr>
              <w:t>6</w:t>
            </w:r>
            <w:r w:rsidR="00A91C38" w:rsidRPr="00A46B79">
              <w:rPr>
                <w:b/>
                <w:color w:val="000000" w:themeColor="text1"/>
                <w:sz w:val="24"/>
                <w:szCs w:val="24"/>
              </w:rPr>
              <w:t>.r</w:t>
            </w:r>
          </w:p>
        </w:tc>
        <w:tc>
          <w:tcPr>
            <w:tcW w:w="134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A91C38" w:rsidRPr="00A46B79" w:rsidRDefault="006104C7" w:rsidP="00FD2580">
            <w:pPr>
              <w:spacing w:line="276" w:lineRule="auto"/>
              <w:jc w:val="center"/>
              <w:rPr>
                <w:b/>
                <w:color w:val="000000" w:themeColor="text1"/>
                <w:sz w:val="24"/>
                <w:szCs w:val="24"/>
              </w:rPr>
            </w:pPr>
            <w:r>
              <w:rPr>
                <w:b/>
                <w:color w:val="000000" w:themeColor="text1"/>
                <w:sz w:val="24"/>
                <w:szCs w:val="24"/>
              </w:rPr>
              <w:t>5. i 7</w:t>
            </w:r>
            <w:r w:rsidR="00A91C38" w:rsidRPr="00A46B79">
              <w:rPr>
                <w:b/>
                <w:color w:val="000000" w:themeColor="text1"/>
                <w:sz w:val="24"/>
                <w:szCs w:val="24"/>
              </w:rPr>
              <w:t xml:space="preserve">. </w:t>
            </w:r>
          </w:p>
        </w:tc>
        <w:tc>
          <w:tcPr>
            <w:tcW w:w="134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A91C38" w:rsidRPr="00A46B79" w:rsidRDefault="00A91C38" w:rsidP="00FD2580">
            <w:pPr>
              <w:spacing w:line="276" w:lineRule="auto"/>
              <w:jc w:val="center"/>
              <w:rPr>
                <w:b/>
                <w:color w:val="000000" w:themeColor="text1"/>
                <w:sz w:val="24"/>
                <w:szCs w:val="24"/>
              </w:rPr>
            </w:pPr>
            <w:r w:rsidRPr="00A46B79">
              <w:rPr>
                <w:b/>
                <w:color w:val="000000" w:themeColor="text1"/>
                <w:sz w:val="24"/>
                <w:szCs w:val="24"/>
              </w:rPr>
              <w:t>ukupno</w:t>
            </w:r>
          </w:p>
          <w:p w:rsidR="00A91C38" w:rsidRPr="00A46B79" w:rsidRDefault="00A91C38" w:rsidP="00FD2580">
            <w:pPr>
              <w:spacing w:line="276" w:lineRule="auto"/>
              <w:jc w:val="center"/>
              <w:rPr>
                <w:b/>
                <w:color w:val="000000" w:themeColor="text1"/>
                <w:sz w:val="24"/>
                <w:szCs w:val="24"/>
              </w:rPr>
            </w:pPr>
          </w:p>
        </w:tc>
      </w:tr>
      <w:tr w:rsidR="00A91C38" w:rsidRPr="00A46B79" w:rsidTr="00FD2580">
        <w:trPr>
          <w:trHeight w:val="557"/>
        </w:trPr>
        <w:tc>
          <w:tcPr>
            <w:tcW w:w="1908" w:type="dxa"/>
            <w:tcBorders>
              <w:top w:val="single" w:sz="4" w:space="0" w:color="auto"/>
              <w:left w:val="single" w:sz="4" w:space="0" w:color="auto"/>
              <w:bottom w:val="single" w:sz="4" w:space="0" w:color="auto"/>
              <w:right w:val="single" w:sz="4" w:space="0" w:color="auto"/>
            </w:tcBorders>
            <w:vAlign w:val="center"/>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Hrvatski jezik</w:t>
            </w:r>
          </w:p>
        </w:tc>
        <w:tc>
          <w:tcPr>
            <w:tcW w:w="14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175</w:t>
            </w: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140</w:t>
            </w:r>
          </w:p>
        </w:tc>
        <w:tc>
          <w:tcPr>
            <w:tcW w:w="13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315</w:t>
            </w:r>
          </w:p>
        </w:tc>
      </w:tr>
      <w:tr w:rsidR="00A91C38" w:rsidRPr="00A46B79" w:rsidTr="00FD2580">
        <w:trPr>
          <w:trHeight w:val="557"/>
        </w:trPr>
        <w:tc>
          <w:tcPr>
            <w:tcW w:w="1908" w:type="dxa"/>
            <w:tcBorders>
              <w:top w:val="single" w:sz="4" w:space="0" w:color="auto"/>
              <w:left w:val="single" w:sz="4" w:space="0" w:color="auto"/>
              <w:bottom w:val="single" w:sz="4" w:space="0" w:color="auto"/>
              <w:right w:val="single" w:sz="4" w:space="0" w:color="auto"/>
            </w:tcBorders>
            <w:vAlign w:val="center"/>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Lik. kultura</w:t>
            </w:r>
          </w:p>
        </w:tc>
        <w:tc>
          <w:tcPr>
            <w:tcW w:w="14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35</w:t>
            </w: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35</w:t>
            </w:r>
          </w:p>
        </w:tc>
        <w:tc>
          <w:tcPr>
            <w:tcW w:w="13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r>
      <w:tr w:rsidR="00A91C38" w:rsidRPr="00A46B79" w:rsidTr="00FD2580">
        <w:trPr>
          <w:trHeight w:val="578"/>
        </w:trPr>
        <w:tc>
          <w:tcPr>
            <w:tcW w:w="1908" w:type="dxa"/>
            <w:tcBorders>
              <w:top w:val="single" w:sz="4" w:space="0" w:color="auto"/>
              <w:left w:val="single" w:sz="4" w:space="0" w:color="auto"/>
              <w:bottom w:val="single" w:sz="4" w:space="0" w:color="auto"/>
              <w:right w:val="single" w:sz="4" w:space="0" w:color="auto"/>
            </w:tcBorders>
            <w:vAlign w:val="center"/>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Glaz. kultura</w:t>
            </w:r>
          </w:p>
        </w:tc>
        <w:tc>
          <w:tcPr>
            <w:tcW w:w="14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35</w:t>
            </w: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35</w:t>
            </w:r>
          </w:p>
        </w:tc>
        <w:tc>
          <w:tcPr>
            <w:tcW w:w="13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r>
      <w:tr w:rsidR="00A91C38" w:rsidRPr="00A46B79" w:rsidTr="00FD2580">
        <w:trPr>
          <w:trHeight w:val="557"/>
        </w:trPr>
        <w:tc>
          <w:tcPr>
            <w:tcW w:w="1908" w:type="dxa"/>
            <w:tcBorders>
              <w:top w:val="single" w:sz="4" w:space="0" w:color="auto"/>
              <w:left w:val="single" w:sz="4" w:space="0" w:color="auto"/>
              <w:bottom w:val="single" w:sz="4" w:space="0" w:color="auto"/>
              <w:right w:val="single" w:sz="4" w:space="0" w:color="auto"/>
            </w:tcBorders>
            <w:vAlign w:val="center"/>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Engl. jezik</w:t>
            </w:r>
          </w:p>
        </w:tc>
        <w:tc>
          <w:tcPr>
            <w:tcW w:w="14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105</w:t>
            </w: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105</w:t>
            </w:r>
          </w:p>
        </w:tc>
        <w:tc>
          <w:tcPr>
            <w:tcW w:w="13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210</w:t>
            </w:r>
          </w:p>
        </w:tc>
      </w:tr>
      <w:tr w:rsidR="00A91C38" w:rsidRPr="00A46B79" w:rsidTr="00FD2580">
        <w:trPr>
          <w:trHeight w:val="557"/>
        </w:trPr>
        <w:tc>
          <w:tcPr>
            <w:tcW w:w="1908" w:type="dxa"/>
            <w:tcBorders>
              <w:top w:val="single" w:sz="4" w:space="0" w:color="auto"/>
              <w:left w:val="single" w:sz="4" w:space="0" w:color="auto"/>
              <w:bottom w:val="single" w:sz="4" w:space="0" w:color="auto"/>
              <w:right w:val="single" w:sz="4" w:space="0" w:color="auto"/>
            </w:tcBorders>
            <w:vAlign w:val="center"/>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Matematika</w:t>
            </w:r>
          </w:p>
        </w:tc>
        <w:tc>
          <w:tcPr>
            <w:tcW w:w="14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140</w:t>
            </w: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140</w:t>
            </w:r>
          </w:p>
        </w:tc>
        <w:tc>
          <w:tcPr>
            <w:tcW w:w="13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280</w:t>
            </w:r>
          </w:p>
        </w:tc>
      </w:tr>
      <w:tr w:rsidR="00A91C38" w:rsidRPr="00A46B79" w:rsidTr="00FD2580">
        <w:trPr>
          <w:trHeight w:val="557"/>
        </w:trPr>
        <w:tc>
          <w:tcPr>
            <w:tcW w:w="1908" w:type="dxa"/>
            <w:tcBorders>
              <w:top w:val="single" w:sz="4" w:space="0" w:color="auto"/>
              <w:left w:val="single" w:sz="4" w:space="0" w:color="auto"/>
              <w:bottom w:val="single" w:sz="4" w:space="0" w:color="auto"/>
              <w:right w:val="single" w:sz="4" w:space="0" w:color="auto"/>
            </w:tcBorders>
            <w:vAlign w:val="center"/>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Priroda</w:t>
            </w:r>
          </w:p>
        </w:tc>
        <w:tc>
          <w:tcPr>
            <w:tcW w:w="1440" w:type="dxa"/>
            <w:tcBorders>
              <w:top w:val="single" w:sz="4" w:space="0" w:color="auto"/>
              <w:left w:val="single" w:sz="4" w:space="0" w:color="auto"/>
              <w:bottom w:val="single" w:sz="4" w:space="0" w:color="auto"/>
              <w:right w:val="single" w:sz="4" w:space="0" w:color="auto"/>
            </w:tcBorders>
            <w:hideMark/>
          </w:tcPr>
          <w:p w:rsidR="00A91C38" w:rsidRPr="00A46B79" w:rsidRDefault="006104C7" w:rsidP="00FD2580">
            <w:pPr>
              <w:rPr>
                <w:color w:val="000000" w:themeColor="text1"/>
                <w:sz w:val="24"/>
                <w:szCs w:val="24"/>
              </w:rPr>
            </w:pPr>
            <w:r>
              <w:rPr>
                <w:color w:val="000000" w:themeColor="text1"/>
                <w:sz w:val="24"/>
                <w:szCs w:val="24"/>
              </w:rPr>
              <w:t>70</w:t>
            </w: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A91C38" w:rsidP="00FD2580">
            <w:pPr>
              <w:spacing w:line="276" w:lineRule="auto"/>
              <w:rPr>
                <w:color w:val="000000" w:themeColor="text1"/>
                <w:sz w:val="24"/>
                <w:szCs w:val="24"/>
              </w:rPr>
            </w:pP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6104C7" w:rsidP="00FD2580">
            <w:pPr>
              <w:spacing w:line="276" w:lineRule="auto"/>
              <w:rPr>
                <w:color w:val="000000" w:themeColor="text1"/>
                <w:sz w:val="24"/>
                <w:szCs w:val="24"/>
              </w:rPr>
            </w:pPr>
            <w:r>
              <w:rPr>
                <w:color w:val="000000" w:themeColor="text1"/>
                <w:sz w:val="24"/>
                <w:szCs w:val="24"/>
              </w:rPr>
              <w:t>70</w:t>
            </w:r>
          </w:p>
        </w:tc>
      </w:tr>
      <w:tr w:rsidR="00A91C38" w:rsidRPr="00A46B79" w:rsidTr="00FD2580">
        <w:trPr>
          <w:trHeight w:val="557"/>
        </w:trPr>
        <w:tc>
          <w:tcPr>
            <w:tcW w:w="1908" w:type="dxa"/>
            <w:tcBorders>
              <w:top w:val="single" w:sz="4" w:space="0" w:color="auto"/>
              <w:left w:val="single" w:sz="4" w:space="0" w:color="auto"/>
              <w:bottom w:val="single" w:sz="4" w:space="0" w:color="auto"/>
              <w:right w:val="single" w:sz="4" w:space="0" w:color="auto"/>
            </w:tcBorders>
            <w:vAlign w:val="center"/>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Biologija</w:t>
            </w:r>
          </w:p>
        </w:tc>
        <w:tc>
          <w:tcPr>
            <w:tcW w:w="14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c>
          <w:tcPr>
            <w:tcW w:w="13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r>
      <w:tr w:rsidR="00A91C38" w:rsidRPr="00A46B79" w:rsidTr="00FD2580">
        <w:trPr>
          <w:trHeight w:val="268"/>
        </w:trPr>
        <w:tc>
          <w:tcPr>
            <w:tcW w:w="1908" w:type="dxa"/>
            <w:tcBorders>
              <w:top w:val="single" w:sz="4" w:space="0" w:color="auto"/>
              <w:left w:val="single" w:sz="4" w:space="0" w:color="auto"/>
              <w:bottom w:val="single" w:sz="4" w:space="0" w:color="auto"/>
              <w:right w:val="single" w:sz="4" w:space="0" w:color="auto"/>
            </w:tcBorders>
            <w:vAlign w:val="center"/>
            <w:hideMark/>
          </w:tcPr>
          <w:p w:rsidR="00A91C38" w:rsidRDefault="00A91C38" w:rsidP="00FD2580">
            <w:pPr>
              <w:spacing w:line="276" w:lineRule="auto"/>
              <w:rPr>
                <w:color w:val="000000" w:themeColor="text1"/>
                <w:sz w:val="24"/>
                <w:szCs w:val="24"/>
              </w:rPr>
            </w:pPr>
            <w:r w:rsidRPr="00A46B79">
              <w:rPr>
                <w:color w:val="000000" w:themeColor="text1"/>
                <w:sz w:val="24"/>
                <w:szCs w:val="24"/>
              </w:rPr>
              <w:t>Kemija</w:t>
            </w:r>
          </w:p>
          <w:p w:rsidR="006104C7" w:rsidRPr="00A46B79" w:rsidRDefault="006104C7" w:rsidP="00FD2580">
            <w:pPr>
              <w:spacing w:line="276" w:lineRule="auto"/>
              <w:rPr>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c>
          <w:tcPr>
            <w:tcW w:w="13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r>
      <w:tr w:rsidR="00A91C38" w:rsidRPr="00A46B79" w:rsidTr="00FD2580">
        <w:trPr>
          <w:trHeight w:val="289"/>
        </w:trPr>
        <w:tc>
          <w:tcPr>
            <w:tcW w:w="1908" w:type="dxa"/>
            <w:tcBorders>
              <w:top w:val="single" w:sz="4" w:space="0" w:color="auto"/>
              <w:left w:val="single" w:sz="4" w:space="0" w:color="auto"/>
              <w:bottom w:val="single" w:sz="4" w:space="0" w:color="auto"/>
              <w:right w:val="single" w:sz="4" w:space="0" w:color="auto"/>
            </w:tcBorders>
            <w:vAlign w:val="center"/>
            <w:hideMark/>
          </w:tcPr>
          <w:p w:rsidR="00A91C38" w:rsidRDefault="00A91C38" w:rsidP="00FD2580">
            <w:pPr>
              <w:spacing w:line="276" w:lineRule="auto"/>
              <w:rPr>
                <w:color w:val="000000" w:themeColor="text1"/>
                <w:sz w:val="24"/>
                <w:szCs w:val="24"/>
              </w:rPr>
            </w:pPr>
            <w:r w:rsidRPr="00A46B79">
              <w:rPr>
                <w:color w:val="000000" w:themeColor="text1"/>
                <w:sz w:val="24"/>
                <w:szCs w:val="24"/>
              </w:rPr>
              <w:lastRenderedPageBreak/>
              <w:t>Fizika</w:t>
            </w:r>
          </w:p>
          <w:p w:rsidR="006104C7" w:rsidRPr="00A46B79" w:rsidRDefault="006104C7" w:rsidP="00FD2580">
            <w:pPr>
              <w:spacing w:line="276" w:lineRule="auto"/>
              <w:rPr>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c>
          <w:tcPr>
            <w:tcW w:w="13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r>
      <w:tr w:rsidR="00A91C38" w:rsidRPr="00A46B79" w:rsidTr="00FD2580">
        <w:trPr>
          <w:trHeight w:val="268"/>
        </w:trPr>
        <w:tc>
          <w:tcPr>
            <w:tcW w:w="1908" w:type="dxa"/>
            <w:tcBorders>
              <w:top w:val="single" w:sz="4" w:space="0" w:color="auto"/>
              <w:left w:val="single" w:sz="4" w:space="0" w:color="auto"/>
              <w:bottom w:val="single" w:sz="4" w:space="0" w:color="auto"/>
              <w:right w:val="single" w:sz="4" w:space="0" w:color="auto"/>
            </w:tcBorders>
            <w:vAlign w:val="center"/>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Povijest</w:t>
            </w:r>
          </w:p>
        </w:tc>
        <w:tc>
          <w:tcPr>
            <w:tcW w:w="14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c>
          <w:tcPr>
            <w:tcW w:w="13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140</w:t>
            </w:r>
          </w:p>
        </w:tc>
      </w:tr>
      <w:tr w:rsidR="00A91C38" w:rsidRPr="00A46B79" w:rsidTr="00FD2580">
        <w:trPr>
          <w:trHeight w:val="633"/>
        </w:trPr>
        <w:tc>
          <w:tcPr>
            <w:tcW w:w="1908" w:type="dxa"/>
            <w:tcBorders>
              <w:top w:val="single" w:sz="4" w:space="0" w:color="auto"/>
              <w:left w:val="single" w:sz="4" w:space="0" w:color="auto"/>
              <w:bottom w:val="single" w:sz="4" w:space="0" w:color="auto"/>
              <w:right w:val="single" w:sz="4" w:space="0" w:color="auto"/>
            </w:tcBorders>
            <w:vAlign w:val="center"/>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Geografija</w:t>
            </w:r>
          </w:p>
        </w:tc>
        <w:tc>
          <w:tcPr>
            <w:tcW w:w="1440" w:type="dxa"/>
            <w:tcBorders>
              <w:top w:val="single" w:sz="4" w:space="0" w:color="auto"/>
              <w:left w:val="single" w:sz="4" w:space="0" w:color="auto"/>
              <w:bottom w:val="single" w:sz="4" w:space="0" w:color="auto"/>
              <w:right w:val="single" w:sz="4" w:space="0" w:color="auto"/>
            </w:tcBorders>
            <w:hideMark/>
          </w:tcPr>
          <w:p w:rsidR="00A91C38" w:rsidRPr="00A46B79" w:rsidRDefault="006104C7" w:rsidP="00FD2580">
            <w:pPr>
              <w:spacing w:line="276" w:lineRule="auto"/>
              <w:rPr>
                <w:color w:val="000000" w:themeColor="text1"/>
                <w:sz w:val="24"/>
                <w:szCs w:val="24"/>
              </w:rPr>
            </w:pPr>
            <w:r>
              <w:rPr>
                <w:color w:val="000000" w:themeColor="text1"/>
                <w:sz w:val="24"/>
                <w:szCs w:val="24"/>
              </w:rPr>
              <w:t>70</w:t>
            </w: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c>
          <w:tcPr>
            <w:tcW w:w="13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122,5</w:t>
            </w:r>
          </w:p>
        </w:tc>
      </w:tr>
      <w:tr w:rsidR="00A91C38" w:rsidRPr="00A46B79" w:rsidTr="00FD2580">
        <w:trPr>
          <w:trHeight w:val="268"/>
        </w:trPr>
        <w:tc>
          <w:tcPr>
            <w:tcW w:w="1908" w:type="dxa"/>
            <w:tcBorders>
              <w:top w:val="single" w:sz="4" w:space="0" w:color="auto"/>
              <w:left w:val="single" w:sz="4" w:space="0" w:color="auto"/>
              <w:bottom w:val="single" w:sz="4" w:space="0" w:color="auto"/>
              <w:right w:val="single" w:sz="4" w:space="0" w:color="auto"/>
            </w:tcBorders>
            <w:vAlign w:val="center"/>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Tehnička kul.</w:t>
            </w:r>
          </w:p>
        </w:tc>
        <w:tc>
          <w:tcPr>
            <w:tcW w:w="14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35</w:t>
            </w: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35</w:t>
            </w:r>
          </w:p>
        </w:tc>
        <w:tc>
          <w:tcPr>
            <w:tcW w:w="13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r>
      <w:tr w:rsidR="00A91C38" w:rsidRPr="00A46B79" w:rsidTr="00FD2580">
        <w:trPr>
          <w:trHeight w:val="289"/>
        </w:trPr>
        <w:tc>
          <w:tcPr>
            <w:tcW w:w="1908" w:type="dxa"/>
            <w:tcBorders>
              <w:top w:val="single" w:sz="4" w:space="0" w:color="auto"/>
              <w:left w:val="single" w:sz="4" w:space="0" w:color="auto"/>
              <w:bottom w:val="single" w:sz="4" w:space="0" w:color="auto"/>
              <w:right w:val="single" w:sz="4" w:space="0" w:color="auto"/>
            </w:tcBorders>
            <w:vAlign w:val="center"/>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TZK</w:t>
            </w:r>
          </w:p>
        </w:tc>
        <w:tc>
          <w:tcPr>
            <w:tcW w:w="14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c>
          <w:tcPr>
            <w:tcW w:w="13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140</w:t>
            </w:r>
          </w:p>
        </w:tc>
      </w:tr>
      <w:tr w:rsidR="00A91C38" w:rsidRPr="00A46B79" w:rsidTr="00FD2580">
        <w:trPr>
          <w:trHeight w:val="289"/>
        </w:trPr>
        <w:tc>
          <w:tcPr>
            <w:tcW w:w="1908" w:type="dxa"/>
            <w:tcBorders>
              <w:top w:val="single" w:sz="4" w:space="0" w:color="auto"/>
              <w:left w:val="single" w:sz="4" w:space="0" w:color="auto"/>
              <w:bottom w:val="single" w:sz="4" w:space="0" w:color="auto"/>
              <w:right w:val="single" w:sz="4" w:space="0" w:color="auto"/>
            </w:tcBorders>
            <w:vAlign w:val="center"/>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Informatika</w:t>
            </w:r>
          </w:p>
        </w:tc>
        <w:tc>
          <w:tcPr>
            <w:tcW w:w="14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c>
          <w:tcPr>
            <w:tcW w:w="1340" w:type="dxa"/>
            <w:tcBorders>
              <w:top w:val="single" w:sz="4" w:space="0" w:color="auto"/>
              <w:left w:val="single" w:sz="4" w:space="0" w:color="auto"/>
              <w:bottom w:val="single" w:sz="4" w:space="0" w:color="auto"/>
              <w:right w:val="single" w:sz="4" w:space="0" w:color="auto"/>
            </w:tcBorders>
          </w:tcPr>
          <w:p w:rsidR="00A91C38" w:rsidRPr="00A46B79" w:rsidRDefault="00A91C38" w:rsidP="00FD2580">
            <w:pPr>
              <w:spacing w:line="276" w:lineRule="auto"/>
              <w:rPr>
                <w:color w:val="000000" w:themeColor="text1"/>
                <w:sz w:val="24"/>
                <w:szCs w:val="24"/>
              </w:rPr>
            </w:pPr>
          </w:p>
        </w:tc>
        <w:tc>
          <w:tcPr>
            <w:tcW w:w="1340" w:type="dxa"/>
            <w:tcBorders>
              <w:top w:val="single" w:sz="4" w:space="0" w:color="auto"/>
              <w:left w:val="single" w:sz="4" w:space="0" w:color="auto"/>
              <w:bottom w:val="single" w:sz="4" w:space="0" w:color="auto"/>
              <w:right w:val="single" w:sz="4" w:space="0" w:color="auto"/>
            </w:tcBorders>
            <w:hideMark/>
          </w:tcPr>
          <w:p w:rsidR="00A91C38" w:rsidRPr="00A46B79" w:rsidRDefault="00A91C38" w:rsidP="00FD2580">
            <w:pPr>
              <w:spacing w:line="276" w:lineRule="auto"/>
              <w:rPr>
                <w:color w:val="000000" w:themeColor="text1"/>
                <w:sz w:val="24"/>
                <w:szCs w:val="24"/>
              </w:rPr>
            </w:pPr>
            <w:r w:rsidRPr="00A46B79">
              <w:rPr>
                <w:color w:val="000000" w:themeColor="text1"/>
                <w:sz w:val="24"/>
                <w:szCs w:val="24"/>
              </w:rPr>
              <w:t>70</w:t>
            </w:r>
          </w:p>
        </w:tc>
      </w:tr>
      <w:tr w:rsidR="00A91C38" w:rsidRPr="00A46B79" w:rsidTr="00FD2580">
        <w:trPr>
          <w:trHeight w:val="578"/>
        </w:trPr>
        <w:tc>
          <w:tcPr>
            <w:tcW w:w="1908" w:type="dxa"/>
            <w:tcBorders>
              <w:top w:val="single" w:sz="4" w:space="0" w:color="auto"/>
              <w:left w:val="single" w:sz="4" w:space="0" w:color="auto"/>
              <w:bottom w:val="single" w:sz="4" w:space="0" w:color="auto"/>
              <w:right w:val="single" w:sz="4" w:space="0" w:color="auto"/>
            </w:tcBorders>
            <w:shd w:val="clear" w:color="auto" w:fill="C7E2FA" w:themeFill="accent1" w:themeFillTint="33"/>
            <w:vAlign w:val="center"/>
            <w:hideMark/>
          </w:tcPr>
          <w:p w:rsidR="00A91C38" w:rsidRPr="00A46B79" w:rsidRDefault="00A91C38" w:rsidP="00FD2580">
            <w:pPr>
              <w:spacing w:line="276" w:lineRule="auto"/>
              <w:rPr>
                <w:b/>
                <w:color w:val="000000" w:themeColor="text1"/>
                <w:sz w:val="24"/>
                <w:szCs w:val="24"/>
              </w:rPr>
            </w:pPr>
            <w:r w:rsidRPr="00A46B79">
              <w:rPr>
                <w:b/>
                <w:color w:val="000000" w:themeColor="text1"/>
                <w:sz w:val="24"/>
                <w:szCs w:val="24"/>
              </w:rPr>
              <w:t>UKUPNO</w:t>
            </w:r>
          </w:p>
        </w:tc>
        <w:tc>
          <w:tcPr>
            <w:tcW w:w="144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A91C38" w:rsidRPr="00A46B79" w:rsidRDefault="006104C7" w:rsidP="00FD2580">
            <w:pPr>
              <w:spacing w:line="276" w:lineRule="auto"/>
              <w:rPr>
                <w:b/>
                <w:color w:val="000000" w:themeColor="text1"/>
                <w:sz w:val="24"/>
                <w:szCs w:val="24"/>
              </w:rPr>
            </w:pPr>
            <w:r>
              <w:rPr>
                <w:b/>
                <w:color w:val="000000" w:themeColor="text1"/>
                <w:sz w:val="24"/>
                <w:szCs w:val="24"/>
              </w:rPr>
              <w:t>875</w:t>
            </w:r>
          </w:p>
        </w:tc>
        <w:tc>
          <w:tcPr>
            <w:tcW w:w="1340"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A91C38" w:rsidRPr="00A46B79" w:rsidRDefault="00A91C38" w:rsidP="00FD2580">
            <w:pPr>
              <w:spacing w:line="276" w:lineRule="auto"/>
              <w:rPr>
                <w:b/>
                <w:color w:val="000000" w:themeColor="text1"/>
                <w:sz w:val="24"/>
                <w:szCs w:val="24"/>
              </w:rPr>
            </w:pPr>
            <w:r w:rsidRPr="00A46B79">
              <w:rPr>
                <w:b/>
                <w:color w:val="000000" w:themeColor="text1"/>
                <w:sz w:val="24"/>
                <w:szCs w:val="24"/>
              </w:rPr>
              <w:t>910</w:t>
            </w:r>
          </w:p>
        </w:tc>
        <w:tc>
          <w:tcPr>
            <w:tcW w:w="1340"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A91C38" w:rsidRPr="00A46B79" w:rsidRDefault="00A91C38" w:rsidP="00FD2580">
            <w:pPr>
              <w:spacing w:line="276" w:lineRule="auto"/>
              <w:rPr>
                <w:b/>
                <w:color w:val="000000" w:themeColor="text1"/>
                <w:sz w:val="24"/>
                <w:szCs w:val="24"/>
              </w:rPr>
            </w:pPr>
            <w:r w:rsidRPr="00A46B79">
              <w:rPr>
                <w:b/>
                <w:color w:val="000000" w:themeColor="text1"/>
                <w:sz w:val="24"/>
                <w:szCs w:val="24"/>
              </w:rPr>
              <w:t>1750</w:t>
            </w:r>
          </w:p>
        </w:tc>
      </w:tr>
    </w:tbl>
    <w:p w:rsidR="00A91C38" w:rsidRDefault="00A91C38" w:rsidP="00A91C38">
      <w:pPr>
        <w:rPr>
          <w:color w:val="000000" w:themeColor="text1"/>
          <w:sz w:val="24"/>
          <w:szCs w:val="24"/>
        </w:rPr>
      </w:pPr>
    </w:p>
    <w:p w:rsidR="00A91C38" w:rsidRPr="002641E5" w:rsidRDefault="00A91C38" w:rsidP="00A91C38">
      <w:pPr>
        <w:jc w:val="both"/>
        <w:rPr>
          <w:b/>
          <w:color w:val="000000" w:themeColor="text1"/>
          <w:sz w:val="24"/>
          <w:szCs w:val="28"/>
          <w:highlight w:val="yellow"/>
        </w:rPr>
      </w:pPr>
    </w:p>
    <w:p w:rsidR="00A91C38" w:rsidRPr="00A32ACF" w:rsidRDefault="00A91C38" w:rsidP="00A91C38">
      <w:pPr>
        <w:rPr>
          <w:b/>
          <w:color w:val="000000" w:themeColor="text1"/>
          <w:sz w:val="24"/>
          <w:szCs w:val="24"/>
        </w:rPr>
      </w:pPr>
      <w:r w:rsidRPr="00A32ACF">
        <w:rPr>
          <w:b/>
          <w:color w:val="000000" w:themeColor="text1"/>
          <w:sz w:val="24"/>
          <w:szCs w:val="24"/>
        </w:rPr>
        <w:t>*</w:t>
      </w:r>
      <w:r>
        <w:rPr>
          <w:b/>
          <w:color w:val="000000" w:themeColor="text1"/>
          <w:sz w:val="24"/>
          <w:szCs w:val="24"/>
        </w:rPr>
        <w:t>N</w:t>
      </w:r>
      <w:r w:rsidRPr="00A32ACF">
        <w:rPr>
          <w:b/>
          <w:color w:val="000000" w:themeColor="text1"/>
          <w:sz w:val="24"/>
          <w:szCs w:val="24"/>
        </w:rPr>
        <w:t xml:space="preserve">apomena:  </w:t>
      </w:r>
    </w:p>
    <w:p w:rsidR="00A91C38" w:rsidRPr="00A32ACF" w:rsidRDefault="00A91C38" w:rsidP="001F7FA5">
      <w:pPr>
        <w:pStyle w:val="Odlomakpopisa"/>
        <w:numPr>
          <w:ilvl w:val="0"/>
          <w:numId w:val="10"/>
        </w:numPr>
        <w:rPr>
          <w:rFonts w:ascii="Times New Roman" w:hAnsi="Times New Roman"/>
          <w:b/>
          <w:color w:val="000000" w:themeColor="text1"/>
          <w:sz w:val="24"/>
          <w:szCs w:val="24"/>
        </w:rPr>
      </w:pPr>
      <w:r>
        <w:rPr>
          <w:rFonts w:ascii="Times New Roman" w:hAnsi="Times New Roman"/>
          <w:color w:val="000000" w:themeColor="text1"/>
          <w:sz w:val="24"/>
          <w:szCs w:val="24"/>
        </w:rPr>
        <w:t>U</w:t>
      </w:r>
      <w:r w:rsidRPr="00A32ACF">
        <w:rPr>
          <w:rFonts w:ascii="Times New Roman" w:hAnsi="Times New Roman"/>
          <w:color w:val="000000" w:themeColor="text1"/>
          <w:sz w:val="24"/>
          <w:szCs w:val="24"/>
        </w:rPr>
        <w:t xml:space="preserve"> kombiniranom razredn</w:t>
      </w:r>
      <w:r w:rsidR="006104C7">
        <w:rPr>
          <w:rFonts w:ascii="Times New Roman" w:hAnsi="Times New Roman"/>
          <w:color w:val="000000" w:themeColor="text1"/>
          <w:sz w:val="24"/>
          <w:szCs w:val="24"/>
        </w:rPr>
        <w:t>om odjelu prikazana je satnica 7</w:t>
      </w:r>
      <w:r w:rsidRPr="00A32ACF">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A32ACF">
        <w:rPr>
          <w:rFonts w:ascii="Times New Roman" w:hAnsi="Times New Roman"/>
          <w:color w:val="000000" w:themeColor="text1"/>
          <w:sz w:val="24"/>
          <w:szCs w:val="24"/>
        </w:rPr>
        <w:t>razreda</w:t>
      </w:r>
      <w:r>
        <w:rPr>
          <w:rFonts w:ascii="Times New Roman" w:hAnsi="Times New Roman"/>
          <w:color w:val="000000" w:themeColor="text1"/>
          <w:sz w:val="24"/>
          <w:szCs w:val="24"/>
        </w:rPr>
        <w:t>.</w:t>
      </w:r>
    </w:p>
    <w:p w:rsidR="00A91C38" w:rsidRPr="00A32ACF" w:rsidRDefault="00A91C38" w:rsidP="001F7FA5">
      <w:pPr>
        <w:pStyle w:val="Odlomakpopisa"/>
        <w:numPr>
          <w:ilvl w:val="0"/>
          <w:numId w:val="10"/>
        </w:numPr>
        <w:rPr>
          <w:rFonts w:ascii="Times New Roman" w:hAnsi="Times New Roman"/>
          <w:sz w:val="24"/>
          <w:szCs w:val="24"/>
        </w:rPr>
      </w:pPr>
      <w:r>
        <w:rPr>
          <w:rFonts w:ascii="Times New Roman" w:hAnsi="Times New Roman"/>
          <w:sz w:val="24"/>
          <w:szCs w:val="24"/>
        </w:rPr>
        <w:t>Redovna nastava</w:t>
      </w:r>
      <w:r w:rsidRPr="00A32ACF">
        <w:rPr>
          <w:rFonts w:ascii="Times New Roman" w:hAnsi="Times New Roman"/>
          <w:sz w:val="24"/>
          <w:szCs w:val="24"/>
        </w:rPr>
        <w:t xml:space="preserve"> informatike realizira </w:t>
      </w:r>
      <w:r>
        <w:rPr>
          <w:rFonts w:ascii="Times New Roman" w:hAnsi="Times New Roman"/>
          <w:sz w:val="24"/>
          <w:szCs w:val="24"/>
        </w:rPr>
        <w:t xml:space="preserve">se </w:t>
      </w:r>
      <w:r w:rsidRPr="00A32ACF">
        <w:rPr>
          <w:rFonts w:ascii="Times New Roman" w:hAnsi="Times New Roman"/>
          <w:sz w:val="24"/>
          <w:szCs w:val="24"/>
        </w:rPr>
        <w:t xml:space="preserve">u kombiniranom razredom odjelu s izbornom nastavom </w:t>
      </w:r>
      <w:r w:rsidR="006104C7">
        <w:rPr>
          <w:rFonts w:ascii="Times New Roman" w:hAnsi="Times New Roman"/>
          <w:sz w:val="24"/>
          <w:szCs w:val="24"/>
        </w:rPr>
        <w:t>7</w:t>
      </w:r>
      <w:r w:rsidRPr="00A32ACF">
        <w:rPr>
          <w:rFonts w:ascii="Times New Roman" w:hAnsi="Times New Roman"/>
          <w:sz w:val="24"/>
          <w:szCs w:val="24"/>
        </w:rPr>
        <w:t xml:space="preserve">. razreda te je zbrojena u tablici </w:t>
      </w:r>
      <w:r>
        <w:rPr>
          <w:rFonts w:ascii="Times New Roman" w:hAnsi="Times New Roman"/>
          <w:sz w:val="24"/>
          <w:szCs w:val="24"/>
        </w:rPr>
        <w:t>redovne nastave.</w:t>
      </w:r>
    </w:p>
    <w:p w:rsidR="00A91C38" w:rsidRPr="00AB6F0D" w:rsidRDefault="00A91C38" w:rsidP="00A91C38">
      <w:pPr>
        <w:tabs>
          <w:tab w:val="left" w:pos="2295"/>
        </w:tabs>
        <w:rPr>
          <w:b/>
          <w:color w:val="FF0000"/>
          <w:sz w:val="16"/>
          <w:szCs w:val="16"/>
          <w:highlight w:val="yellow"/>
        </w:rPr>
      </w:pPr>
    </w:p>
    <w:p w:rsidR="00A91C38" w:rsidRDefault="00A91C38" w:rsidP="00A91C38">
      <w:pPr>
        <w:tabs>
          <w:tab w:val="left" w:pos="2295"/>
        </w:tabs>
        <w:rPr>
          <w:b/>
          <w:color w:val="FF0000"/>
          <w:sz w:val="16"/>
          <w:szCs w:val="16"/>
          <w:highlight w:val="yellow"/>
        </w:rPr>
      </w:pPr>
    </w:p>
    <w:p w:rsidR="00A91C38" w:rsidRDefault="00A91C38" w:rsidP="00A91C38">
      <w:pPr>
        <w:tabs>
          <w:tab w:val="left" w:pos="2295"/>
        </w:tabs>
        <w:rPr>
          <w:b/>
          <w:color w:val="FF0000"/>
          <w:sz w:val="16"/>
          <w:szCs w:val="16"/>
          <w:highlight w:val="yellow"/>
        </w:rPr>
      </w:pPr>
    </w:p>
    <w:p w:rsidR="00A91C38" w:rsidRPr="00AB6F0D" w:rsidRDefault="00A91C38" w:rsidP="00A91C38">
      <w:pPr>
        <w:tabs>
          <w:tab w:val="left" w:pos="2295"/>
        </w:tabs>
        <w:rPr>
          <w:b/>
          <w:color w:val="FF0000"/>
          <w:sz w:val="16"/>
          <w:szCs w:val="16"/>
          <w:highlight w:val="yellow"/>
        </w:rPr>
      </w:pPr>
    </w:p>
    <w:p w:rsidR="00A91C38" w:rsidRDefault="00A91C38" w:rsidP="00A91C38">
      <w:pPr>
        <w:rPr>
          <w:b/>
          <w:color w:val="FF0000"/>
          <w:sz w:val="24"/>
          <w:szCs w:val="24"/>
          <w:highlight w:val="yellow"/>
        </w:rPr>
      </w:pPr>
    </w:p>
    <w:p w:rsidR="00A91C38" w:rsidRDefault="00A91C38" w:rsidP="00A91C38">
      <w:pPr>
        <w:rPr>
          <w:b/>
          <w:color w:val="000000" w:themeColor="text1"/>
          <w:sz w:val="24"/>
          <w:szCs w:val="24"/>
        </w:rPr>
      </w:pPr>
    </w:p>
    <w:p w:rsidR="00A91C38" w:rsidRDefault="00A91C38" w:rsidP="00A91C38">
      <w:pPr>
        <w:rPr>
          <w:b/>
          <w:color w:val="000000" w:themeColor="text1"/>
          <w:sz w:val="24"/>
          <w:szCs w:val="24"/>
        </w:rPr>
      </w:pPr>
    </w:p>
    <w:p w:rsidR="00A91C38" w:rsidRDefault="00A91C38" w:rsidP="00A91C38">
      <w:pPr>
        <w:rPr>
          <w:b/>
          <w:color w:val="000000" w:themeColor="text1"/>
          <w:sz w:val="24"/>
          <w:szCs w:val="24"/>
        </w:rPr>
      </w:pPr>
    </w:p>
    <w:p w:rsidR="00A91C38" w:rsidRPr="0042243E" w:rsidRDefault="00A91C38" w:rsidP="00A91C38">
      <w:pPr>
        <w:pStyle w:val="Naslov4"/>
        <w:rPr>
          <w:b/>
          <w:sz w:val="24"/>
        </w:rPr>
      </w:pPr>
      <w:r w:rsidRPr="0042243E">
        <w:rPr>
          <w:b/>
          <w:sz w:val="24"/>
        </w:rPr>
        <w:t>4. 5. IZBORNA NASTAVA – MATIČNA ŠKOLA</w:t>
      </w:r>
    </w:p>
    <w:p w:rsidR="00A91C38" w:rsidRPr="003E55AA" w:rsidRDefault="00A91C38" w:rsidP="00A91C38">
      <w:pPr>
        <w:rPr>
          <w:b/>
          <w:color w:val="000000" w:themeColor="text1"/>
          <w:sz w:val="24"/>
          <w:szCs w:val="24"/>
        </w:rPr>
      </w:pPr>
    </w:p>
    <w:p w:rsidR="00A91C38" w:rsidRPr="003E55AA" w:rsidRDefault="00A91C38" w:rsidP="00A91C38">
      <w:pPr>
        <w:rPr>
          <w:b/>
          <w:color w:val="000000" w:themeColor="text1"/>
          <w:sz w:val="24"/>
          <w:szCs w:val="24"/>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5"/>
        <w:gridCol w:w="848"/>
        <w:gridCol w:w="851"/>
        <w:gridCol w:w="853"/>
        <w:gridCol w:w="852"/>
        <w:gridCol w:w="850"/>
        <w:gridCol w:w="851"/>
        <w:gridCol w:w="850"/>
        <w:gridCol w:w="854"/>
        <w:gridCol w:w="1051"/>
      </w:tblGrid>
      <w:tr w:rsidR="00A91C38" w:rsidRPr="00545849" w:rsidTr="00AC1709">
        <w:tc>
          <w:tcPr>
            <w:tcW w:w="1965"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auto"/>
            </w:tcBorders>
            <w:shd w:val="clear" w:color="auto" w:fill="C0D7F1" w:themeFill="text2" w:themeFillTint="33"/>
            <w:hideMark/>
          </w:tcPr>
          <w:p w:rsidR="00A91C38" w:rsidRPr="006B5862" w:rsidRDefault="00A91C38" w:rsidP="00FD2580">
            <w:pPr>
              <w:spacing w:line="276" w:lineRule="auto"/>
              <w:rPr>
                <w:b/>
                <w:color w:val="000000" w:themeColor="text1"/>
                <w:sz w:val="24"/>
                <w:szCs w:val="24"/>
              </w:rPr>
            </w:pPr>
            <w:r w:rsidRPr="006B5862">
              <w:rPr>
                <w:b/>
                <w:color w:val="000000" w:themeColor="text1"/>
                <w:sz w:val="24"/>
                <w:szCs w:val="24"/>
              </w:rPr>
              <w:t>NASTAVNI</w:t>
            </w:r>
          </w:p>
          <w:p w:rsidR="00A91C38" w:rsidRPr="006B5862" w:rsidRDefault="00A91C38" w:rsidP="00FD2580">
            <w:pPr>
              <w:spacing w:line="276" w:lineRule="auto"/>
              <w:rPr>
                <w:b/>
                <w:color w:val="000000" w:themeColor="text1"/>
                <w:sz w:val="24"/>
                <w:szCs w:val="24"/>
              </w:rPr>
            </w:pPr>
            <w:r w:rsidRPr="006B5862">
              <w:rPr>
                <w:b/>
                <w:color w:val="000000" w:themeColor="text1"/>
                <w:sz w:val="24"/>
                <w:szCs w:val="24"/>
              </w:rPr>
              <w:t>PREDMET</w:t>
            </w:r>
          </w:p>
        </w:tc>
        <w:tc>
          <w:tcPr>
            <w:tcW w:w="848"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6B5862" w:rsidRDefault="00A91C38" w:rsidP="00FD2580">
            <w:pPr>
              <w:spacing w:line="276" w:lineRule="auto"/>
              <w:rPr>
                <w:b/>
                <w:color w:val="000000" w:themeColor="text1"/>
                <w:sz w:val="24"/>
                <w:szCs w:val="24"/>
              </w:rPr>
            </w:pPr>
            <w:r w:rsidRPr="006B5862">
              <w:rPr>
                <w:b/>
                <w:color w:val="000000" w:themeColor="text1"/>
                <w:sz w:val="24"/>
                <w:szCs w:val="24"/>
              </w:rPr>
              <w:t>1. r</w:t>
            </w:r>
            <w:r>
              <w:rPr>
                <w:b/>
                <w:color w:val="000000" w:themeColor="text1"/>
                <w:sz w:val="24"/>
                <w:szCs w:val="24"/>
              </w:rPr>
              <w:t>.</w:t>
            </w:r>
          </w:p>
        </w:tc>
        <w:tc>
          <w:tcPr>
            <w:tcW w:w="851"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6B5862" w:rsidRDefault="00A91C38" w:rsidP="00FD2580">
            <w:pPr>
              <w:spacing w:line="276" w:lineRule="auto"/>
              <w:rPr>
                <w:b/>
                <w:color w:val="000000" w:themeColor="text1"/>
                <w:sz w:val="24"/>
                <w:szCs w:val="24"/>
              </w:rPr>
            </w:pPr>
            <w:r w:rsidRPr="006B5862">
              <w:rPr>
                <w:b/>
                <w:color w:val="000000" w:themeColor="text1"/>
                <w:sz w:val="24"/>
                <w:szCs w:val="24"/>
              </w:rPr>
              <w:t>2.</w:t>
            </w:r>
            <w:r>
              <w:rPr>
                <w:b/>
                <w:color w:val="000000" w:themeColor="text1"/>
                <w:sz w:val="24"/>
                <w:szCs w:val="24"/>
              </w:rPr>
              <w:t xml:space="preserve"> </w:t>
            </w:r>
            <w:r w:rsidRPr="006B5862">
              <w:rPr>
                <w:b/>
                <w:color w:val="000000" w:themeColor="text1"/>
                <w:sz w:val="24"/>
                <w:szCs w:val="24"/>
              </w:rPr>
              <w:t>r</w:t>
            </w:r>
            <w:r>
              <w:rPr>
                <w:b/>
                <w:color w:val="000000" w:themeColor="text1"/>
                <w:sz w:val="24"/>
                <w:szCs w:val="24"/>
              </w:rPr>
              <w:t>.</w:t>
            </w:r>
          </w:p>
        </w:tc>
        <w:tc>
          <w:tcPr>
            <w:tcW w:w="853"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6B5862" w:rsidRDefault="00A91C38" w:rsidP="00FD2580">
            <w:pPr>
              <w:spacing w:line="276" w:lineRule="auto"/>
              <w:rPr>
                <w:b/>
                <w:color w:val="000000" w:themeColor="text1"/>
                <w:sz w:val="24"/>
                <w:szCs w:val="24"/>
              </w:rPr>
            </w:pPr>
            <w:r w:rsidRPr="006B5862">
              <w:rPr>
                <w:b/>
                <w:color w:val="000000" w:themeColor="text1"/>
                <w:sz w:val="24"/>
                <w:szCs w:val="24"/>
              </w:rPr>
              <w:t>3.</w:t>
            </w:r>
            <w:r>
              <w:rPr>
                <w:b/>
                <w:color w:val="000000" w:themeColor="text1"/>
                <w:sz w:val="24"/>
                <w:szCs w:val="24"/>
              </w:rPr>
              <w:t xml:space="preserve"> </w:t>
            </w:r>
            <w:r w:rsidRPr="006B5862">
              <w:rPr>
                <w:b/>
                <w:color w:val="000000" w:themeColor="text1"/>
                <w:sz w:val="24"/>
                <w:szCs w:val="24"/>
              </w:rPr>
              <w:t>r</w:t>
            </w:r>
            <w:r>
              <w:rPr>
                <w:b/>
                <w:color w:val="000000" w:themeColor="text1"/>
                <w:sz w:val="24"/>
                <w:szCs w:val="24"/>
              </w:rPr>
              <w:t>.</w:t>
            </w:r>
          </w:p>
        </w:tc>
        <w:tc>
          <w:tcPr>
            <w:tcW w:w="852"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6B5862" w:rsidRDefault="00A91C38" w:rsidP="00FD2580">
            <w:pPr>
              <w:spacing w:line="276" w:lineRule="auto"/>
              <w:rPr>
                <w:b/>
                <w:color w:val="000000" w:themeColor="text1"/>
                <w:sz w:val="24"/>
                <w:szCs w:val="24"/>
              </w:rPr>
            </w:pPr>
            <w:r w:rsidRPr="006B5862">
              <w:rPr>
                <w:b/>
                <w:color w:val="000000" w:themeColor="text1"/>
                <w:sz w:val="24"/>
                <w:szCs w:val="24"/>
              </w:rPr>
              <w:t>4.</w:t>
            </w:r>
            <w:r>
              <w:rPr>
                <w:b/>
                <w:color w:val="000000" w:themeColor="text1"/>
                <w:sz w:val="24"/>
                <w:szCs w:val="24"/>
              </w:rPr>
              <w:t xml:space="preserve"> </w:t>
            </w:r>
            <w:r w:rsidRPr="006B5862">
              <w:rPr>
                <w:b/>
                <w:color w:val="000000" w:themeColor="text1"/>
                <w:sz w:val="24"/>
                <w:szCs w:val="24"/>
              </w:rPr>
              <w:t>r</w:t>
            </w:r>
            <w:r>
              <w:rPr>
                <w:b/>
                <w:color w:val="000000" w:themeColor="text1"/>
                <w:sz w:val="24"/>
                <w:szCs w:val="24"/>
              </w:rPr>
              <w:t>.</w:t>
            </w:r>
          </w:p>
        </w:tc>
        <w:tc>
          <w:tcPr>
            <w:tcW w:w="850"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6B5862" w:rsidRDefault="00A91C38" w:rsidP="00FD2580">
            <w:pPr>
              <w:spacing w:line="276" w:lineRule="auto"/>
              <w:rPr>
                <w:b/>
                <w:color w:val="000000" w:themeColor="text1"/>
                <w:sz w:val="24"/>
                <w:szCs w:val="24"/>
              </w:rPr>
            </w:pPr>
            <w:r w:rsidRPr="006B5862">
              <w:rPr>
                <w:b/>
                <w:color w:val="000000" w:themeColor="text1"/>
                <w:sz w:val="24"/>
                <w:szCs w:val="24"/>
              </w:rPr>
              <w:t>5.</w:t>
            </w:r>
            <w:r>
              <w:rPr>
                <w:b/>
                <w:color w:val="000000" w:themeColor="text1"/>
                <w:sz w:val="24"/>
                <w:szCs w:val="24"/>
              </w:rPr>
              <w:t xml:space="preserve"> </w:t>
            </w:r>
            <w:r w:rsidRPr="006B5862">
              <w:rPr>
                <w:b/>
                <w:color w:val="000000" w:themeColor="text1"/>
                <w:sz w:val="24"/>
                <w:szCs w:val="24"/>
              </w:rPr>
              <w:t>r</w:t>
            </w:r>
            <w:r>
              <w:rPr>
                <w:b/>
                <w:color w:val="000000" w:themeColor="text1"/>
                <w:sz w:val="24"/>
                <w:szCs w:val="24"/>
              </w:rPr>
              <w:t>.</w:t>
            </w:r>
          </w:p>
        </w:tc>
        <w:tc>
          <w:tcPr>
            <w:tcW w:w="851"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6B5862" w:rsidRDefault="00A91C38" w:rsidP="00FD2580">
            <w:pPr>
              <w:spacing w:line="276" w:lineRule="auto"/>
              <w:rPr>
                <w:b/>
                <w:color w:val="000000" w:themeColor="text1"/>
                <w:sz w:val="24"/>
                <w:szCs w:val="24"/>
              </w:rPr>
            </w:pPr>
            <w:r w:rsidRPr="006B5862">
              <w:rPr>
                <w:b/>
                <w:color w:val="000000" w:themeColor="text1"/>
                <w:sz w:val="24"/>
                <w:szCs w:val="24"/>
              </w:rPr>
              <w:t>6.</w:t>
            </w:r>
            <w:r>
              <w:rPr>
                <w:b/>
                <w:color w:val="000000" w:themeColor="text1"/>
                <w:sz w:val="24"/>
                <w:szCs w:val="24"/>
              </w:rPr>
              <w:t xml:space="preserve"> </w:t>
            </w:r>
            <w:r w:rsidRPr="006B5862">
              <w:rPr>
                <w:b/>
                <w:color w:val="000000" w:themeColor="text1"/>
                <w:sz w:val="24"/>
                <w:szCs w:val="24"/>
              </w:rPr>
              <w:t>r</w:t>
            </w:r>
            <w:r>
              <w:rPr>
                <w:b/>
                <w:color w:val="000000" w:themeColor="text1"/>
                <w:sz w:val="24"/>
                <w:szCs w:val="24"/>
              </w:rPr>
              <w:t>.</w:t>
            </w:r>
          </w:p>
        </w:tc>
        <w:tc>
          <w:tcPr>
            <w:tcW w:w="850"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6B5862" w:rsidRDefault="00A91C38" w:rsidP="00FD2580">
            <w:pPr>
              <w:spacing w:line="276" w:lineRule="auto"/>
              <w:rPr>
                <w:b/>
                <w:color w:val="000000" w:themeColor="text1"/>
                <w:sz w:val="24"/>
                <w:szCs w:val="24"/>
              </w:rPr>
            </w:pPr>
            <w:r w:rsidRPr="006B5862">
              <w:rPr>
                <w:b/>
                <w:color w:val="000000" w:themeColor="text1"/>
                <w:sz w:val="24"/>
                <w:szCs w:val="24"/>
              </w:rPr>
              <w:t>7.</w:t>
            </w:r>
            <w:r>
              <w:rPr>
                <w:b/>
                <w:color w:val="000000" w:themeColor="text1"/>
                <w:sz w:val="24"/>
                <w:szCs w:val="24"/>
              </w:rPr>
              <w:t xml:space="preserve"> </w:t>
            </w:r>
            <w:r w:rsidRPr="006B5862">
              <w:rPr>
                <w:b/>
                <w:color w:val="000000" w:themeColor="text1"/>
                <w:sz w:val="24"/>
                <w:szCs w:val="24"/>
              </w:rPr>
              <w:t>r</w:t>
            </w:r>
            <w:r>
              <w:rPr>
                <w:b/>
                <w:color w:val="000000" w:themeColor="text1"/>
                <w:sz w:val="24"/>
                <w:szCs w:val="24"/>
              </w:rPr>
              <w:t>.</w:t>
            </w:r>
          </w:p>
        </w:tc>
        <w:tc>
          <w:tcPr>
            <w:tcW w:w="854"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6B5862" w:rsidRDefault="00A91C38" w:rsidP="00FD2580">
            <w:pPr>
              <w:spacing w:line="276" w:lineRule="auto"/>
              <w:rPr>
                <w:b/>
                <w:color w:val="000000" w:themeColor="text1"/>
                <w:sz w:val="24"/>
                <w:szCs w:val="24"/>
              </w:rPr>
            </w:pPr>
            <w:r w:rsidRPr="006B5862">
              <w:rPr>
                <w:b/>
                <w:color w:val="000000" w:themeColor="text1"/>
                <w:sz w:val="24"/>
                <w:szCs w:val="24"/>
              </w:rPr>
              <w:t>8.</w:t>
            </w:r>
            <w:r>
              <w:rPr>
                <w:b/>
                <w:color w:val="000000" w:themeColor="text1"/>
                <w:sz w:val="24"/>
                <w:szCs w:val="24"/>
              </w:rPr>
              <w:t xml:space="preserve"> </w:t>
            </w:r>
            <w:r w:rsidRPr="006B5862">
              <w:rPr>
                <w:b/>
                <w:color w:val="000000" w:themeColor="text1"/>
                <w:sz w:val="24"/>
                <w:szCs w:val="24"/>
              </w:rPr>
              <w:t>r</w:t>
            </w:r>
            <w:r>
              <w:rPr>
                <w:b/>
                <w:color w:val="000000" w:themeColor="text1"/>
                <w:sz w:val="24"/>
                <w:szCs w:val="24"/>
              </w:rPr>
              <w:t>.</w:t>
            </w:r>
          </w:p>
        </w:tc>
        <w:tc>
          <w:tcPr>
            <w:tcW w:w="1051" w:type="dxa"/>
            <w:tcBorders>
              <w:top w:val="single" w:sz="12" w:space="0" w:color="05676C" w:themeColor="accent3" w:themeShade="80"/>
              <w:left w:val="single" w:sz="4" w:space="0" w:color="auto"/>
              <w:bottom w:val="single" w:sz="12" w:space="0" w:color="05676C" w:themeColor="accent3" w:themeShade="80"/>
              <w:right w:val="single" w:sz="12" w:space="0" w:color="05676C" w:themeColor="accent3" w:themeShade="80"/>
            </w:tcBorders>
            <w:shd w:val="clear" w:color="auto" w:fill="C7E2FA" w:themeFill="accent1" w:themeFillTint="33"/>
            <w:hideMark/>
          </w:tcPr>
          <w:p w:rsidR="00A91C38" w:rsidRPr="006B5862" w:rsidRDefault="00A91C38" w:rsidP="00FD2580">
            <w:pPr>
              <w:spacing w:line="276" w:lineRule="auto"/>
              <w:rPr>
                <w:b/>
                <w:color w:val="000000" w:themeColor="text1"/>
                <w:sz w:val="24"/>
                <w:szCs w:val="24"/>
              </w:rPr>
            </w:pPr>
            <w:r w:rsidRPr="006B5862">
              <w:rPr>
                <w:b/>
                <w:color w:val="000000" w:themeColor="text1"/>
                <w:sz w:val="24"/>
                <w:szCs w:val="24"/>
              </w:rPr>
              <w:t>U</w:t>
            </w:r>
            <w:r>
              <w:rPr>
                <w:b/>
                <w:color w:val="000000" w:themeColor="text1"/>
                <w:sz w:val="24"/>
                <w:szCs w:val="24"/>
              </w:rPr>
              <w:t>kupno</w:t>
            </w:r>
          </w:p>
        </w:tc>
      </w:tr>
      <w:tr w:rsidR="00A91C38" w:rsidRPr="00545849" w:rsidTr="00AC1709">
        <w:tc>
          <w:tcPr>
            <w:tcW w:w="1965" w:type="dxa"/>
            <w:tcBorders>
              <w:top w:val="single" w:sz="12" w:space="0" w:color="05676C" w:themeColor="accent3" w:themeShade="80"/>
              <w:left w:val="single" w:sz="12" w:space="0" w:color="05676C" w:themeColor="accent3" w:themeShade="80"/>
              <w:bottom w:val="single" w:sz="4" w:space="0" w:color="auto"/>
              <w:right w:val="single" w:sz="4" w:space="0" w:color="auto"/>
            </w:tcBorders>
            <w:shd w:val="clear" w:color="auto" w:fill="C0D7F1" w:themeFill="text2" w:themeFillTint="33"/>
            <w:hideMark/>
          </w:tcPr>
          <w:p w:rsidR="00A91C38" w:rsidRPr="006B5862" w:rsidRDefault="00A91C38" w:rsidP="00FD2580">
            <w:pPr>
              <w:spacing w:line="276" w:lineRule="auto"/>
              <w:rPr>
                <w:color w:val="000000" w:themeColor="text1"/>
                <w:sz w:val="24"/>
                <w:szCs w:val="24"/>
              </w:rPr>
            </w:pPr>
            <w:r w:rsidRPr="006B5862">
              <w:rPr>
                <w:color w:val="000000" w:themeColor="text1"/>
                <w:sz w:val="24"/>
                <w:szCs w:val="24"/>
              </w:rPr>
              <w:t>KATOLIČKI</w:t>
            </w:r>
          </w:p>
          <w:p w:rsidR="00A91C38" w:rsidRPr="006B5862" w:rsidRDefault="00A91C38" w:rsidP="00FD2580">
            <w:pPr>
              <w:spacing w:line="276" w:lineRule="auto"/>
              <w:rPr>
                <w:color w:val="000000" w:themeColor="text1"/>
                <w:sz w:val="24"/>
                <w:szCs w:val="24"/>
              </w:rPr>
            </w:pPr>
            <w:r w:rsidRPr="006B5862">
              <w:rPr>
                <w:color w:val="000000" w:themeColor="text1"/>
                <w:sz w:val="24"/>
                <w:szCs w:val="24"/>
              </w:rPr>
              <w:t>VJERONAUK</w:t>
            </w:r>
          </w:p>
        </w:tc>
        <w:tc>
          <w:tcPr>
            <w:tcW w:w="848" w:type="dxa"/>
            <w:tcBorders>
              <w:top w:val="single" w:sz="12" w:space="0" w:color="05676C" w:themeColor="accent3" w:themeShade="80"/>
              <w:left w:val="single" w:sz="4" w:space="0" w:color="auto"/>
              <w:bottom w:val="single" w:sz="4" w:space="0" w:color="auto"/>
              <w:right w:val="single" w:sz="4" w:space="0" w:color="auto"/>
            </w:tcBorders>
            <w:hideMark/>
          </w:tcPr>
          <w:p w:rsidR="00A91C38" w:rsidRPr="006B5862" w:rsidRDefault="00A91C38" w:rsidP="00FD2580">
            <w:pPr>
              <w:spacing w:line="276" w:lineRule="auto"/>
              <w:rPr>
                <w:color w:val="000000" w:themeColor="text1"/>
                <w:sz w:val="24"/>
                <w:szCs w:val="24"/>
              </w:rPr>
            </w:pPr>
            <w:r>
              <w:rPr>
                <w:color w:val="000000" w:themeColor="text1"/>
                <w:sz w:val="24"/>
                <w:szCs w:val="24"/>
              </w:rPr>
              <w:t>70 x 5</w:t>
            </w:r>
          </w:p>
          <w:p w:rsidR="00A91C38" w:rsidRPr="006B5862" w:rsidRDefault="00A91C38" w:rsidP="00FD2580">
            <w:pPr>
              <w:spacing w:line="276" w:lineRule="auto"/>
              <w:rPr>
                <w:color w:val="000000" w:themeColor="text1"/>
                <w:sz w:val="24"/>
                <w:szCs w:val="24"/>
              </w:rPr>
            </w:pPr>
            <w:r>
              <w:rPr>
                <w:color w:val="000000" w:themeColor="text1"/>
                <w:sz w:val="24"/>
                <w:szCs w:val="24"/>
              </w:rPr>
              <w:t xml:space="preserve"> 350</w:t>
            </w:r>
          </w:p>
        </w:tc>
        <w:tc>
          <w:tcPr>
            <w:tcW w:w="851" w:type="dxa"/>
            <w:tcBorders>
              <w:top w:val="single" w:sz="12" w:space="0" w:color="05676C" w:themeColor="accent3" w:themeShade="80"/>
              <w:left w:val="single" w:sz="4" w:space="0" w:color="auto"/>
              <w:bottom w:val="single" w:sz="4" w:space="0" w:color="auto"/>
              <w:right w:val="single" w:sz="4" w:space="0" w:color="auto"/>
            </w:tcBorders>
            <w:hideMark/>
          </w:tcPr>
          <w:p w:rsidR="00A91C38" w:rsidRPr="006B5862" w:rsidRDefault="00AC1709" w:rsidP="00FD2580">
            <w:pPr>
              <w:spacing w:line="276" w:lineRule="auto"/>
              <w:rPr>
                <w:color w:val="000000" w:themeColor="text1"/>
                <w:sz w:val="24"/>
                <w:szCs w:val="24"/>
              </w:rPr>
            </w:pPr>
            <w:r>
              <w:rPr>
                <w:color w:val="000000" w:themeColor="text1"/>
                <w:sz w:val="24"/>
                <w:szCs w:val="24"/>
              </w:rPr>
              <w:t>70 x 5</w:t>
            </w:r>
          </w:p>
          <w:p w:rsidR="00A91C38" w:rsidRPr="006B5862" w:rsidRDefault="00AC1709" w:rsidP="00FD2580">
            <w:pPr>
              <w:spacing w:line="276" w:lineRule="auto"/>
              <w:rPr>
                <w:color w:val="000000" w:themeColor="text1"/>
                <w:sz w:val="24"/>
                <w:szCs w:val="24"/>
              </w:rPr>
            </w:pPr>
            <w:r>
              <w:rPr>
                <w:color w:val="000000" w:themeColor="text1"/>
                <w:sz w:val="24"/>
                <w:szCs w:val="24"/>
              </w:rPr>
              <w:t>350</w:t>
            </w:r>
          </w:p>
        </w:tc>
        <w:tc>
          <w:tcPr>
            <w:tcW w:w="853" w:type="dxa"/>
            <w:tcBorders>
              <w:top w:val="single" w:sz="12" w:space="0" w:color="05676C" w:themeColor="accent3" w:themeShade="80"/>
              <w:left w:val="single" w:sz="4" w:space="0" w:color="auto"/>
              <w:bottom w:val="single" w:sz="4" w:space="0" w:color="auto"/>
              <w:right w:val="single" w:sz="4" w:space="0" w:color="auto"/>
            </w:tcBorders>
            <w:hideMark/>
          </w:tcPr>
          <w:p w:rsidR="00A91C38" w:rsidRPr="006B5862" w:rsidRDefault="00A91C38" w:rsidP="00FD2580">
            <w:pPr>
              <w:spacing w:line="276" w:lineRule="auto"/>
              <w:rPr>
                <w:color w:val="000000" w:themeColor="text1"/>
                <w:sz w:val="24"/>
                <w:szCs w:val="24"/>
              </w:rPr>
            </w:pPr>
            <w:r w:rsidRPr="006B5862">
              <w:rPr>
                <w:color w:val="000000" w:themeColor="text1"/>
                <w:sz w:val="24"/>
                <w:szCs w:val="24"/>
              </w:rPr>
              <w:t>70 x 4</w:t>
            </w:r>
          </w:p>
          <w:p w:rsidR="00A91C38" w:rsidRPr="006B5862" w:rsidRDefault="00A91C38" w:rsidP="00FD2580">
            <w:pPr>
              <w:spacing w:line="276" w:lineRule="auto"/>
              <w:rPr>
                <w:color w:val="000000" w:themeColor="text1"/>
                <w:sz w:val="24"/>
                <w:szCs w:val="24"/>
              </w:rPr>
            </w:pPr>
            <w:r w:rsidRPr="006B5862">
              <w:rPr>
                <w:color w:val="000000" w:themeColor="text1"/>
                <w:sz w:val="24"/>
                <w:szCs w:val="24"/>
              </w:rPr>
              <w:t>280</w:t>
            </w:r>
          </w:p>
        </w:tc>
        <w:tc>
          <w:tcPr>
            <w:tcW w:w="852" w:type="dxa"/>
            <w:tcBorders>
              <w:top w:val="single" w:sz="12" w:space="0" w:color="05676C" w:themeColor="accent3" w:themeShade="80"/>
              <w:left w:val="single" w:sz="4" w:space="0" w:color="auto"/>
              <w:bottom w:val="single" w:sz="4" w:space="0" w:color="auto"/>
              <w:right w:val="single" w:sz="4" w:space="0" w:color="auto"/>
            </w:tcBorders>
            <w:hideMark/>
          </w:tcPr>
          <w:p w:rsidR="00A91C38" w:rsidRPr="006B5862" w:rsidRDefault="00A91C38" w:rsidP="00FD2580">
            <w:pPr>
              <w:spacing w:line="276" w:lineRule="auto"/>
              <w:rPr>
                <w:color w:val="000000" w:themeColor="text1"/>
                <w:sz w:val="24"/>
                <w:szCs w:val="24"/>
              </w:rPr>
            </w:pPr>
            <w:r w:rsidRPr="006B5862">
              <w:rPr>
                <w:color w:val="000000" w:themeColor="text1"/>
                <w:sz w:val="24"/>
                <w:szCs w:val="24"/>
              </w:rPr>
              <w:t>70 x 4</w:t>
            </w:r>
          </w:p>
          <w:p w:rsidR="00A91C38" w:rsidRPr="006B5862" w:rsidRDefault="00A91C38" w:rsidP="00FD2580">
            <w:pPr>
              <w:spacing w:line="276" w:lineRule="auto"/>
              <w:rPr>
                <w:color w:val="000000" w:themeColor="text1"/>
                <w:sz w:val="24"/>
                <w:szCs w:val="24"/>
              </w:rPr>
            </w:pPr>
            <w:r w:rsidRPr="006B5862">
              <w:rPr>
                <w:color w:val="000000" w:themeColor="text1"/>
                <w:sz w:val="24"/>
                <w:szCs w:val="24"/>
              </w:rPr>
              <w:t>280</w:t>
            </w:r>
          </w:p>
        </w:tc>
        <w:tc>
          <w:tcPr>
            <w:tcW w:w="850" w:type="dxa"/>
            <w:tcBorders>
              <w:top w:val="single" w:sz="12" w:space="0" w:color="05676C" w:themeColor="accent3" w:themeShade="80"/>
              <w:left w:val="single" w:sz="4" w:space="0" w:color="auto"/>
              <w:bottom w:val="single" w:sz="4" w:space="0" w:color="auto"/>
              <w:right w:val="single" w:sz="4" w:space="0" w:color="auto"/>
            </w:tcBorders>
            <w:hideMark/>
          </w:tcPr>
          <w:p w:rsidR="00A91C38" w:rsidRPr="006B5862" w:rsidRDefault="00A91C38" w:rsidP="00FD2580">
            <w:pPr>
              <w:spacing w:line="276" w:lineRule="auto"/>
              <w:rPr>
                <w:color w:val="000000" w:themeColor="text1"/>
                <w:sz w:val="24"/>
                <w:szCs w:val="24"/>
              </w:rPr>
            </w:pPr>
            <w:r w:rsidRPr="006B5862">
              <w:rPr>
                <w:color w:val="000000" w:themeColor="text1"/>
                <w:sz w:val="24"/>
                <w:szCs w:val="24"/>
              </w:rPr>
              <w:t>70 x 4</w:t>
            </w:r>
          </w:p>
          <w:p w:rsidR="00A91C38" w:rsidRPr="006B5862" w:rsidRDefault="00A91C38" w:rsidP="00FD2580">
            <w:pPr>
              <w:spacing w:line="276" w:lineRule="auto"/>
              <w:rPr>
                <w:color w:val="000000" w:themeColor="text1"/>
                <w:sz w:val="24"/>
                <w:szCs w:val="24"/>
              </w:rPr>
            </w:pPr>
            <w:r w:rsidRPr="006B5862">
              <w:rPr>
                <w:color w:val="000000" w:themeColor="text1"/>
                <w:sz w:val="24"/>
                <w:szCs w:val="24"/>
              </w:rPr>
              <w:t>280</w:t>
            </w:r>
          </w:p>
        </w:tc>
        <w:tc>
          <w:tcPr>
            <w:tcW w:w="851" w:type="dxa"/>
            <w:tcBorders>
              <w:top w:val="single" w:sz="12" w:space="0" w:color="05676C" w:themeColor="accent3" w:themeShade="80"/>
              <w:left w:val="single" w:sz="4" w:space="0" w:color="auto"/>
              <w:bottom w:val="single" w:sz="4" w:space="0" w:color="auto"/>
              <w:right w:val="single" w:sz="4" w:space="0" w:color="auto"/>
            </w:tcBorders>
            <w:hideMark/>
          </w:tcPr>
          <w:p w:rsidR="00A91C38" w:rsidRPr="006B5862" w:rsidRDefault="00A91C38" w:rsidP="00FD2580">
            <w:pPr>
              <w:spacing w:line="276" w:lineRule="auto"/>
              <w:rPr>
                <w:color w:val="000000" w:themeColor="text1"/>
                <w:sz w:val="24"/>
                <w:szCs w:val="24"/>
              </w:rPr>
            </w:pPr>
            <w:r>
              <w:rPr>
                <w:color w:val="000000" w:themeColor="text1"/>
                <w:sz w:val="24"/>
                <w:szCs w:val="24"/>
              </w:rPr>
              <w:t>70 x 4</w:t>
            </w:r>
          </w:p>
          <w:p w:rsidR="00A91C38" w:rsidRPr="006B5862" w:rsidRDefault="00A91C38" w:rsidP="00FD2580">
            <w:pPr>
              <w:spacing w:line="276" w:lineRule="auto"/>
              <w:rPr>
                <w:color w:val="000000" w:themeColor="text1"/>
                <w:sz w:val="24"/>
                <w:szCs w:val="24"/>
              </w:rPr>
            </w:pPr>
            <w:r>
              <w:rPr>
                <w:color w:val="000000" w:themeColor="text1"/>
                <w:sz w:val="24"/>
                <w:szCs w:val="24"/>
              </w:rPr>
              <w:t>28</w:t>
            </w:r>
            <w:r w:rsidRPr="006B5862">
              <w:rPr>
                <w:color w:val="000000" w:themeColor="text1"/>
                <w:sz w:val="24"/>
                <w:szCs w:val="24"/>
              </w:rPr>
              <w:t>0</w:t>
            </w:r>
          </w:p>
        </w:tc>
        <w:tc>
          <w:tcPr>
            <w:tcW w:w="850" w:type="dxa"/>
            <w:tcBorders>
              <w:top w:val="single" w:sz="12" w:space="0" w:color="05676C" w:themeColor="accent3" w:themeShade="80"/>
              <w:left w:val="single" w:sz="4" w:space="0" w:color="auto"/>
              <w:bottom w:val="single" w:sz="4" w:space="0" w:color="auto"/>
              <w:right w:val="single" w:sz="4" w:space="0" w:color="auto"/>
            </w:tcBorders>
            <w:hideMark/>
          </w:tcPr>
          <w:p w:rsidR="00A91C38" w:rsidRPr="006B5862" w:rsidRDefault="00A91C38" w:rsidP="00FD2580">
            <w:pPr>
              <w:spacing w:line="276" w:lineRule="auto"/>
              <w:rPr>
                <w:color w:val="000000" w:themeColor="text1"/>
                <w:sz w:val="24"/>
                <w:szCs w:val="24"/>
              </w:rPr>
            </w:pPr>
            <w:r>
              <w:rPr>
                <w:color w:val="000000" w:themeColor="text1"/>
                <w:sz w:val="24"/>
                <w:szCs w:val="24"/>
              </w:rPr>
              <w:t>70 x 4</w:t>
            </w:r>
          </w:p>
          <w:p w:rsidR="00A91C38" w:rsidRPr="006B5862" w:rsidRDefault="00A91C38" w:rsidP="00FD2580">
            <w:pPr>
              <w:spacing w:line="276" w:lineRule="auto"/>
              <w:rPr>
                <w:color w:val="000000" w:themeColor="text1"/>
                <w:sz w:val="24"/>
                <w:szCs w:val="24"/>
              </w:rPr>
            </w:pPr>
            <w:r>
              <w:rPr>
                <w:color w:val="000000" w:themeColor="text1"/>
                <w:sz w:val="24"/>
                <w:szCs w:val="24"/>
              </w:rPr>
              <w:t>280</w:t>
            </w:r>
          </w:p>
        </w:tc>
        <w:tc>
          <w:tcPr>
            <w:tcW w:w="854" w:type="dxa"/>
            <w:tcBorders>
              <w:top w:val="single" w:sz="12" w:space="0" w:color="05676C" w:themeColor="accent3" w:themeShade="80"/>
              <w:left w:val="single" w:sz="4" w:space="0" w:color="auto"/>
              <w:bottom w:val="single" w:sz="4" w:space="0" w:color="auto"/>
              <w:right w:val="single" w:sz="4" w:space="0" w:color="auto"/>
            </w:tcBorders>
            <w:hideMark/>
          </w:tcPr>
          <w:p w:rsidR="00A91C38" w:rsidRPr="006B5862" w:rsidRDefault="00A91C38" w:rsidP="00FD2580">
            <w:pPr>
              <w:spacing w:line="276" w:lineRule="auto"/>
              <w:rPr>
                <w:color w:val="000000" w:themeColor="text1"/>
                <w:sz w:val="24"/>
                <w:szCs w:val="24"/>
              </w:rPr>
            </w:pPr>
            <w:r>
              <w:rPr>
                <w:color w:val="000000" w:themeColor="text1"/>
                <w:sz w:val="24"/>
                <w:szCs w:val="24"/>
              </w:rPr>
              <w:t>70x 4</w:t>
            </w:r>
          </w:p>
          <w:p w:rsidR="00A91C38" w:rsidRPr="006B5862" w:rsidRDefault="00A91C38" w:rsidP="00FD2580">
            <w:pPr>
              <w:spacing w:line="276" w:lineRule="auto"/>
              <w:rPr>
                <w:color w:val="000000" w:themeColor="text1"/>
                <w:sz w:val="24"/>
                <w:szCs w:val="24"/>
              </w:rPr>
            </w:pPr>
            <w:r>
              <w:rPr>
                <w:color w:val="000000" w:themeColor="text1"/>
                <w:sz w:val="24"/>
                <w:szCs w:val="24"/>
              </w:rPr>
              <w:t>280</w:t>
            </w:r>
          </w:p>
        </w:tc>
        <w:tc>
          <w:tcPr>
            <w:tcW w:w="1051" w:type="dxa"/>
            <w:tcBorders>
              <w:top w:val="single" w:sz="12" w:space="0" w:color="05676C" w:themeColor="accent3" w:themeShade="80"/>
              <w:left w:val="single" w:sz="4" w:space="0" w:color="auto"/>
              <w:bottom w:val="single" w:sz="4" w:space="0" w:color="auto"/>
              <w:right w:val="single" w:sz="12" w:space="0" w:color="05676C" w:themeColor="accent3" w:themeShade="80"/>
            </w:tcBorders>
            <w:shd w:val="clear" w:color="auto" w:fill="C7E2FA" w:themeFill="accent1" w:themeFillTint="33"/>
            <w:vAlign w:val="center"/>
            <w:hideMark/>
          </w:tcPr>
          <w:p w:rsidR="00A91C38" w:rsidRPr="006B5862" w:rsidRDefault="00AC1709" w:rsidP="00FD2580">
            <w:pPr>
              <w:spacing w:line="276" w:lineRule="auto"/>
              <w:jc w:val="center"/>
              <w:rPr>
                <w:b/>
                <w:color w:val="000000" w:themeColor="text1"/>
                <w:sz w:val="24"/>
                <w:szCs w:val="24"/>
              </w:rPr>
            </w:pPr>
            <w:r>
              <w:rPr>
                <w:b/>
                <w:color w:val="000000" w:themeColor="text1"/>
                <w:sz w:val="24"/>
                <w:szCs w:val="24"/>
              </w:rPr>
              <w:t>238</w:t>
            </w:r>
            <w:r w:rsidR="00A91C38" w:rsidRPr="006B5862">
              <w:rPr>
                <w:b/>
                <w:color w:val="000000" w:themeColor="text1"/>
                <w:sz w:val="24"/>
                <w:szCs w:val="24"/>
              </w:rPr>
              <w:t>0</w:t>
            </w:r>
          </w:p>
        </w:tc>
      </w:tr>
      <w:tr w:rsidR="00C50203" w:rsidRPr="00545849" w:rsidTr="00134F5A">
        <w:tc>
          <w:tcPr>
            <w:tcW w:w="1965" w:type="dxa"/>
            <w:tcBorders>
              <w:top w:val="single" w:sz="4" w:space="0" w:color="auto"/>
              <w:left w:val="single" w:sz="12" w:space="0" w:color="05676C" w:themeColor="accent3" w:themeShade="80"/>
              <w:bottom w:val="single" w:sz="4" w:space="0" w:color="auto"/>
              <w:right w:val="single" w:sz="4" w:space="0" w:color="auto"/>
            </w:tcBorders>
            <w:shd w:val="clear" w:color="auto" w:fill="C0D7F1" w:themeFill="text2" w:themeFillTint="33"/>
            <w:hideMark/>
          </w:tcPr>
          <w:p w:rsidR="00C50203" w:rsidRPr="00CA108A" w:rsidRDefault="00C50203" w:rsidP="00FD2580">
            <w:pPr>
              <w:spacing w:line="276" w:lineRule="auto"/>
              <w:rPr>
                <w:color w:val="000000" w:themeColor="text1"/>
                <w:sz w:val="24"/>
                <w:szCs w:val="24"/>
              </w:rPr>
            </w:pPr>
            <w:r w:rsidRPr="00CA108A">
              <w:rPr>
                <w:color w:val="000000" w:themeColor="text1"/>
                <w:sz w:val="24"/>
                <w:szCs w:val="24"/>
              </w:rPr>
              <w:t>ISLAMSKI</w:t>
            </w:r>
          </w:p>
          <w:p w:rsidR="00C50203" w:rsidRPr="00CA108A" w:rsidRDefault="00C50203" w:rsidP="00FD2580">
            <w:pPr>
              <w:spacing w:line="276" w:lineRule="auto"/>
              <w:rPr>
                <w:color w:val="000000" w:themeColor="text1"/>
                <w:sz w:val="24"/>
                <w:szCs w:val="24"/>
              </w:rPr>
            </w:pPr>
            <w:r w:rsidRPr="00CA108A">
              <w:rPr>
                <w:color w:val="000000" w:themeColor="text1"/>
                <w:sz w:val="24"/>
                <w:szCs w:val="24"/>
              </w:rPr>
              <w:t>VJERONAUK</w:t>
            </w:r>
          </w:p>
        </w:tc>
        <w:tc>
          <w:tcPr>
            <w:tcW w:w="2552" w:type="dxa"/>
            <w:gridSpan w:val="3"/>
            <w:tcBorders>
              <w:top w:val="single" w:sz="4" w:space="0" w:color="auto"/>
              <w:left w:val="single" w:sz="4" w:space="0" w:color="auto"/>
              <w:bottom w:val="single" w:sz="4" w:space="0" w:color="auto"/>
              <w:right w:val="single" w:sz="4" w:space="0" w:color="auto"/>
            </w:tcBorders>
            <w:hideMark/>
          </w:tcPr>
          <w:p w:rsidR="00C50203" w:rsidRDefault="00C50203" w:rsidP="00FD2580">
            <w:pPr>
              <w:jc w:val="right"/>
              <w:rPr>
                <w:color w:val="000000" w:themeColor="text1"/>
                <w:sz w:val="24"/>
                <w:szCs w:val="24"/>
              </w:rPr>
            </w:pPr>
          </w:p>
          <w:p w:rsidR="00C50203" w:rsidRPr="00CA108A" w:rsidRDefault="00C50203" w:rsidP="00FD2580">
            <w:pPr>
              <w:jc w:val="right"/>
              <w:rPr>
                <w:color w:val="000000" w:themeColor="text1"/>
                <w:sz w:val="24"/>
                <w:szCs w:val="24"/>
              </w:rPr>
            </w:pPr>
          </w:p>
        </w:tc>
        <w:tc>
          <w:tcPr>
            <w:tcW w:w="852" w:type="dxa"/>
            <w:tcBorders>
              <w:top w:val="single" w:sz="4" w:space="0" w:color="auto"/>
              <w:left w:val="single" w:sz="4" w:space="0" w:color="auto"/>
              <w:bottom w:val="single" w:sz="4" w:space="0" w:color="auto"/>
              <w:right w:val="single" w:sz="4" w:space="0" w:color="auto"/>
            </w:tcBorders>
          </w:tcPr>
          <w:p w:rsidR="00C50203" w:rsidRDefault="00C50203" w:rsidP="00AC1709">
            <w:pPr>
              <w:jc w:val="right"/>
              <w:rPr>
                <w:color w:val="000000" w:themeColor="text1"/>
                <w:sz w:val="24"/>
                <w:szCs w:val="24"/>
              </w:rPr>
            </w:pPr>
            <w:r>
              <w:rPr>
                <w:color w:val="000000" w:themeColor="text1"/>
                <w:sz w:val="24"/>
                <w:szCs w:val="24"/>
              </w:rPr>
              <w:t>70x4 140</w:t>
            </w:r>
          </w:p>
          <w:p w:rsidR="00C50203" w:rsidRPr="00CA108A" w:rsidRDefault="00C50203" w:rsidP="00FD2580">
            <w:pPr>
              <w:jc w:val="right"/>
              <w:rPr>
                <w:color w:val="000000" w:themeColor="text1"/>
                <w:sz w:val="24"/>
                <w:szCs w:val="24"/>
              </w:rPr>
            </w:pPr>
          </w:p>
        </w:tc>
        <w:tc>
          <w:tcPr>
            <w:tcW w:w="3405" w:type="dxa"/>
            <w:gridSpan w:val="4"/>
            <w:tcBorders>
              <w:top w:val="single" w:sz="4" w:space="0" w:color="auto"/>
              <w:left w:val="single" w:sz="4" w:space="0" w:color="auto"/>
              <w:bottom w:val="single" w:sz="4" w:space="0" w:color="auto"/>
              <w:right w:val="single" w:sz="4" w:space="0" w:color="auto"/>
            </w:tcBorders>
          </w:tcPr>
          <w:p w:rsidR="00C50203" w:rsidRPr="00CA108A" w:rsidRDefault="00C50203" w:rsidP="00FD2580">
            <w:pPr>
              <w:jc w:val="center"/>
              <w:rPr>
                <w:color w:val="000000" w:themeColor="text1"/>
                <w:sz w:val="24"/>
                <w:szCs w:val="24"/>
              </w:rPr>
            </w:pPr>
          </w:p>
        </w:tc>
        <w:tc>
          <w:tcPr>
            <w:tcW w:w="1051" w:type="dxa"/>
            <w:tcBorders>
              <w:top w:val="single" w:sz="4" w:space="0" w:color="auto"/>
              <w:left w:val="single" w:sz="4" w:space="0" w:color="auto"/>
              <w:bottom w:val="single" w:sz="4" w:space="0" w:color="auto"/>
              <w:right w:val="single" w:sz="12" w:space="0" w:color="05676C" w:themeColor="accent3" w:themeShade="80"/>
            </w:tcBorders>
            <w:shd w:val="clear" w:color="auto" w:fill="C7E2FA" w:themeFill="accent1" w:themeFillTint="33"/>
            <w:vAlign w:val="center"/>
            <w:hideMark/>
          </w:tcPr>
          <w:p w:rsidR="00C50203" w:rsidRPr="00CA108A" w:rsidRDefault="00C50203" w:rsidP="00FD2580">
            <w:pPr>
              <w:spacing w:line="276" w:lineRule="auto"/>
              <w:jc w:val="center"/>
              <w:rPr>
                <w:b/>
                <w:color w:val="000000" w:themeColor="text1"/>
                <w:sz w:val="24"/>
                <w:szCs w:val="24"/>
              </w:rPr>
            </w:pPr>
            <w:r w:rsidRPr="00CA108A">
              <w:rPr>
                <w:b/>
                <w:color w:val="000000" w:themeColor="text1"/>
                <w:sz w:val="24"/>
                <w:szCs w:val="24"/>
              </w:rPr>
              <w:t>70</w:t>
            </w:r>
          </w:p>
        </w:tc>
      </w:tr>
      <w:tr w:rsidR="00A91C38" w:rsidRPr="00144297" w:rsidTr="00AC1709">
        <w:tc>
          <w:tcPr>
            <w:tcW w:w="1965" w:type="dxa"/>
            <w:tcBorders>
              <w:top w:val="single" w:sz="4" w:space="0" w:color="auto"/>
              <w:left w:val="single" w:sz="12" w:space="0" w:color="05676C" w:themeColor="accent3" w:themeShade="80"/>
              <w:bottom w:val="single" w:sz="4" w:space="0" w:color="auto"/>
              <w:right w:val="single" w:sz="4" w:space="0" w:color="auto"/>
            </w:tcBorders>
            <w:shd w:val="clear" w:color="auto" w:fill="C0D7F1" w:themeFill="text2" w:themeFillTint="33"/>
            <w:hideMark/>
          </w:tcPr>
          <w:p w:rsidR="00A91C38" w:rsidRPr="00144297" w:rsidRDefault="00A91C38" w:rsidP="00FD2580">
            <w:pPr>
              <w:spacing w:line="276" w:lineRule="auto"/>
              <w:rPr>
                <w:color w:val="000000" w:themeColor="text1"/>
                <w:sz w:val="24"/>
                <w:szCs w:val="24"/>
              </w:rPr>
            </w:pPr>
            <w:r w:rsidRPr="00144297">
              <w:rPr>
                <w:color w:val="000000" w:themeColor="text1"/>
                <w:sz w:val="24"/>
                <w:szCs w:val="24"/>
              </w:rPr>
              <w:t>NJEM. JEZIK</w:t>
            </w:r>
          </w:p>
        </w:tc>
        <w:tc>
          <w:tcPr>
            <w:tcW w:w="848" w:type="dxa"/>
            <w:tcBorders>
              <w:top w:val="single" w:sz="4" w:space="0" w:color="auto"/>
              <w:left w:val="single" w:sz="4" w:space="0" w:color="auto"/>
              <w:bottom w:val="single" w:sz="4" w:space="0" w:color="auto"/>
              <w:right w:val="single" w:sz="4" w:space="0" w:color="auto"/>
            </w:tcBorders>
          </w:tcPr>
          <w:p w:rsidR="00A91C38" w:rsidRPr="00144297" w:rsidRDefault="00A91C38" w:rsidP="00FD2580">
            <w:pPr>
              <w:spacing w:line="276" w:lineRule="auto"/>
              <w:rPr>
                <w:color w:val="000000" w:themeColor="text1"/>
                <w:sz w:val="24"/>
                <w:szCs w:val="24"/>
              </w:rPr>
            </w:pPr>
          </w:p>
        </w:tc>
        <w:tc>
          <w:tcPr>
            <w:tcW w:w="851" w:type="dxa"/>
            <w:tcBorders>
              <w:top w:val="single" w:sz="4" w:space="0" w:color="auto"/>
              <w:left w:val="single" w:sz="4" w:space="0" w:color="auto"/>
              <w:bottom w:val="single" w:sz="4" w:space="0" w:color="auto"/>
              <w:right w:val="single" w:sz="4" w:space="0" w:color="auto"/>
            </w:tcBorders>
          </w:tcPr>
          <w:p w:rsidR="00A91C38" w:rsidRPr="00144297" w:rsidRDefault="00A91C38" w:rsidP="00FD2580">
            <w:pPr>
              <w:spacing w:line="276" w:lineRule="auto"/>
              <w:rPr>
                <w:color w:val="000000" w:themeColor="text1"/>
                <w:sz w:val="24"/>
                <w:szCs w:val="24"/>
              </w:rPr>
            </w:pPr>
          </w:p>
        </w:tc>
        <w:tc>
          <w:tcPr>
            <w:tcW w:w="853" w:type="dxa"/>
            <w:tcBorders>
              <w:top w:val="single" w:sz="4" w:space="0" w:color="auto"/>
              <w:left w:val="single" w:sz="4" w:space="0" w:color="auto"/>
              <w:bottom w:val="single" w:sz="4" w:space="0" w:color="auto"/>
              <w:right w:val="single" w:sz="4" w:space="0" w:color="auto"/>
            </w:tcBorders>
          </w:tcPr>
          <w:p w:rsidR="00A91C38" w:rsidRPr="00144297" w:rsidRDefault="00A91C38" w:rsidP="00FD2580">
            <w:pPr>
              <w:spacing w:line="276" w:lineRule="auto"/>
              <w:rPr>
                <w:color w:val="000000" w:themeColor="text1"/>
                <w:sz w:val="24"/>
                <w:szCs w:val="24"/>
              </w:rPr>
            </w:pPr>
          </w:p>
        </w:tc>
        <w:tc>
          <w:tcPr>
            <w:tcW w:w="852" w:type="dxa"/>
            <w:tcBorders>
              <w:top w:val="single" w:sz="4" w:space="0" w:color="auto"/>
              <w:left w:val="single" w:sz="4" w:space="0" w:color="auto"/>
              <w:bottom w:val="single" w:sz="4" w:space="0" w:color="auto"/>
              <w:right w:val="single" w:sz="4" w:space="0" w:color="auto"/>
            </w:tcBorders>
            <w:hideMark/>
          </w:tcPr>
          <w:p w:rsidR="00A91C38" w:rsidRPr="00144297" w:rsidRDefault="00A91C38" w:rsidP="00FD2580">
            <w:pPr>
              <w:spacing w:line="276" w:lineRule="auto"/>
              <w:rPr>
                <w:color w:val="000000" w:themeColor="text1"/>
                <w:sz w:val="24"/>
                <w:szCs w:val="24"/>
              </w:rPr>
            </w:pPr>
            <w:r w:rsidRPr="00144297">
              <w:rPr>
                <w:color w:val="000000" w:themeColor="text1"/>
                <w:sz w:val="24"/>
                <w:szCs w:val="24"/>
              </w:rPr>
              <w:t>70x2</w:t>
            </w:r>
          </w:p>
          <w:p w:rsidR="00A91C38" w:rsidRPr="00144297" w:rsidRDefault="00A91C38" w:rsidP="00FD2580">
            <w:pPr>
              <w:spacing w:line="276" w:lineRule="auto"/>
              <w:rPr>
                <w:color w:val="000000" w:themeColor="text1"/>
                <w:sz w:val="24"/>
                <w:szCs w:val="24"/>
              </w:rPr>
            </w:pPr>
            <w:r w:rsidRPr="00144297">
              <w:rPr>
                <w:color w:val="000000" w:themeColor="text1"/>
                <w:sz w:val="24"/>
                <w:szCs w:val="24"/>
              </w:rPr>
              <w:t>140</w:t>
            </w:r>
          </w:p>
        </w:tc>
        <w:tc>
          <w:tcPr>
            <w:tcW w:w="850" w:type="dxa"/>
            <w:tcBorders>
              <w:top w:val="single" w:sz="4" w:space="0" w:color="auto"/>
              <w:left w:val="single" w:sz="4" w:space="0" w:color="auto"/>
              <w:bottom w:val="single" w:sz="4" w:space="0" w:color="auto"/>
              <w:right w:val="single" w:sz="4" w:space="0" w:color="auto"/>
            </w:tcBorders>
            <w:hideMark/>
          </w:tcPr>
          <w:p w:rsidR="00A91C38" w:rsidRPr="00144297" w:rsidRDefault="00A91C38" w:rsidP="00FD2580">
            <w:pPr>
              <w:spacing w:line="276" w:lineRule="auto"/>
              <w:rPr>
                <w:color w:val="000000" w:themeColor="text1"/>
                <w:sz w:val="24"/>
                <w:szCs w:val="24"/>
              </w:rPr>
            </w:pPr>
            <w:r w:rsidRPr="00144297">
              <w:rPr>
                <w:color w:val="000000" w:themeColor="text1"/>
                <w:sz w:val="24"/>
                <w:szCs w:val="24"/>
              </w:rPr>
              <w:t>70x2</w:t>
            </w:r>
          </w:p>
          <w:p w:rsidR="00A91C38" w:rsidRPr="00144297" w:rsidRDefault="00A91C38" w:rsidP="00FD2580">
            <w:pPr>
              <w:spacing w:line="276" w:lineRule="auto"/>
              <w:rPr>
                <w:color w:val="000000" w:themeColor="text1"/>
                <w:sz w:val="24"/>
                <w:szCs w:val="24"/>
              </w:rPr>
            </w:pPr>
            <w:r w:rsidRPr="00144297">
              <w:rPr>
                <w:color w:val="000000" w:themeColor="text1"/>
                <w:sz w:val="24"/>
                <w:szCs w:val="24"/>
              </w:rPr>
              <w:t>140</w:t>
            </w:r>
          </w:p>
        </w:tc>
        <w:tc>
          <w:tcPr>
            <w:tcW w:w="851" w:type="dxa"/>
            <w:tcBorders>
              <w:top w:val="single" w:sz="4" w:space="0" w:color="auto"/>
              <w:left w:val="single" w:sz="4" w:space="0" w:color="auto"/>
              <w:bottom w:val="single" w:sz="4" w:space="0" w:color="auto"/>
              <w:right w:val="single" w:sz="4" w:space="0" w:color="auto"/>
            </w:tcBorders>
            <w:hideMark/>
          </w:tcPr>
          <w:p w:rsidR="00A91C38" w:rsidRPr="00144297" w:rsidRDefault="00A91C38" w:rsidP="00FD2580">
            <w:pPr>
              <w:spacing w:line="276" w:lineRule="auto"/>
              <w:rPr>
                <w:color w:val="000000" w:themeColor="text1"/>
                <w:sz w:val="24"/>
                <w:szCs w:val="24"/>
              </w:rPr>
            </w:pPr>
            <w:r>
              <w:rPr>
                <w:color w:val="000000" w:themeColor="text1"/>
                <w:sz w:val="24"/>
                <w:szCs w:val="24"/>
              </w:rPr>
              <w:t>70x2</w:t>
            </w:r>
          </w:p>
          <w:p w:rsidR="00A91C38" w:rsidRPr="00144297" w:rsidRDefault="00A91C38" w:rsidP="00FD2580">
            <w:pPr>
              <w:spacing w:line="276" w:lineRule="auto"/>
              <w:rPr>
                <w:color w:val="000000" w:themeColor="text1"/>
                <w:sz w:val="24"/>
                <w:szCs w:val="24"/>
              </w:rPr>
            </w:pPr>
            <w:r>
              <w:rPr>
                <w:color w:val="000000" w:themeColor="text1"/>
                <w:sz w:val="24"/>
                <w:szCs w:val="24"/>
              </w:rPr>
              <w:t>140</w:t>
            </w:r>
          </w:p>
        </w:tc>
        <w:tc>
          <w:tcPr>
            <w:tcW w:w="850" w:type="dxa"/>
            <w:tcBorders>
              <w:top w:val="single" w:sz="4" w:space="0" w:color="auto"/>
              <w:left w:val="single" w:sz="4" w:space="0" w:color="auto"/>
              <w:bottom w:val="single" w:sz="4" w:space="0" w:color="auto"/>
              <w:right w:val="single" w:sz="4" w:space="0" w:color="auto"/>
            </w:tcBorders>
            <w:hideMark/>
          </w:tcPr>
          <w:p w:rsidR="00A91C38" w:rsidRPr="00144297" w:rsidRDefault="00A91C38" w:rsidP="00FD2580">
            <w:pPr>
              <w:spacing w:line="276" w:lineRule="auto"/>
              <w:rPr>
                <w:color w:val="000000" w:themeColor="text1"/>
                <w:sz w:val="24"/>
                <w:szCs w:val="24"/>
              </w:rPr>
            </w:pPr>
            <w:r>
              <w:rPr>
                <w:color w:val="000000" w:themeColor="text1"/>
                <w:sz w:val="24"/>
                <w:szCs w:val="24"/>
              </w:rPr>
              <w:t>70x2</w:t>
            </w:r>
          </w:p>
          <w:p w:rsidR="00A91C38" w:rsidRPr="00144297" w:rsidRDefault="00A91C38" w:rsidP="00FD2580">
            <w:pPr>
              <w:spacing w:line="276" w:lineRule="auto"/>
              <w:rPr>
                <w:color w:val="000000" w:themeColor="text1"/>
                <w:sz w:val="24"/>
                <w:szCs w:val="24"/>
              </w:rPr>
            </w:pPr>
            <w:r>
              <w:rPr>
                <w:color w:val="000000" w:themeColor="text1"/>
                <w:sz w:val="24"/>
                <w:szCs w:val="24"/>
              </w:rPr>
              <w:t>140</w:t>
            </w:r>
          </w:p>
        </w:tc>
        <w:tc>
          <w:tcPr>
            <w:tcW w:w="854" w:type="dxa"/>
            <w:tcBorders>
              <w:top w:val="single" w:sz="4" w:space="0" w:color="auto"/>
              <w:left w:val="single" w:sz="4" w:space="0" w:color="auto"/>
              <w:bottom w:val="single" w:sz="4" w:space="0" w:color="auto"/>
              <w:right w:val="single" w:sz="4" w:space="0" w:color="auto"/>
            </w:tcBorders>
            <w:hideMark/>
          </w:tcPr>
          <w:p w:rsidR="00A91C38" w:rsidRPr="00144297" w:rsidRDefault="00A91C38" w:rsidP="00FD2580">
            <w:pPr>
              <w:spacing w:line="276" w:lineRule="auto"/>
              <w:jc w:val="center"/>
              <w:rPr>
                <w:color w:val="000000" w:themeColor="text1"/>
                <w:sz w:val="24"/>
                <w:szCs w:val="24"/>
              </w:rPr>
            </w:pPr>
            <w:r>
              <w:rPr>
                <w:color w:val="000000" w:themeColor="text1"/>
                <w:sz w:val="24"/>
                <w:szCs w:val="24"/>
              </w:rPr>
              <w:t>70x1</w:t>
            </w:r>
          </w:p>
          <w:p w:rsidR="00A91C38" w:rsidRPr="00144297" w:rsidRDefault="00A91C38" w:rsidP="00FD2580">
            <w:pPr>
              <w:spacing w:line="276" w:lineRule="auto"/>
              <w:jc w:val="center"/>
              <w:rPr>
                <w:color w:val="000000" w:themeColor="text1"/>
                <w:sz w:val="24"/>
                <w:szCs w:val="24"/>
              </w:rPr>
            </w:pPr>
            <w:r>
              <w:rPr>
                <w:color w:val="000000" w:themeColor="text1"/>
                <w:sz w:val="24"/>
                <w:szCs w:val="24"/>
              </w:rPr>
              <w:t>70</w:t>
            </w:r>
          </w:p>
        </w:tc>
        <w:tc>
          <w:tcPr>
            <w:tcW w:w="1051" w:type="dxa"/>
            <w:tcBorders>
              <w:top w:val="single" w:sz="4" w:space="0" w:color="auto"/>
              <w:left w:val="single" w:sz="4" w:space="0" w:color="auto"/>
              <w:bottom w:val="single" w:sz="4" w:space="0" w:color="auto"/>
              <w:right w:val="single" w:sz="12" w:space="0" w:color="05676C" w:themeColor="accent3" w:themeShade="80"/>
            </w:tcBorders>
            <w:shd w:val="clear" w:color="auto" w:fill="C7E2FA" w:themeFill="accent1" w:themeFillTint="33"/>
            <w:vAlign w:val="center"/>
            <w:hideMark/>
          </w:tcPr>
          <w:p w:rsidR="00A91C38" w:rsidRPr="00144297" w:rsidRDefault="00A91C38" w:rsidP="00FD2580">
            <w:pPr>
              <w:spacing w:line="276" w:lineRule="auto"/>
              <w:jc w:val="center"/>
              <w:rPr>
                <w:b/>
                <w:color w:val="000000" w:themeColor="text1"/>
                <w:sz w:val="24"/>
                <w:szCs w:val="24"/>
              </w:rPr>
            </w:pPr>
            <w:r>
              <w:rPr>
                <w:b/>
                <w:color w:val="000000" w:themeColor="text1"/>
                <w:sz w:val="24"/>
                <w:szCs w:val="24"/>
              </w:rPr>
              <w:t>630</w:t>
            </w:r>
          </w:p>
        </w:tc>
      </w:tr>
      <w:tr w:rsidR="00A91C38" w:rsidRPr="00D161EF" w:rsidTr="00AC1709">
        <w:tc>
          <w:tcPr>
            <w:tcW w:w="1965" w:type="dxa"/>
            <w:tcBorders>
              <w:top w:val="single" w:sz="4" w:space="0" w:color="auto"/>
              <w:left w:val="single" w:sz="12" w:space="0" w:color="05676C" w:themeColor="accent3" w:themeShade="80"/>
              <w:bottom w:val="single" w:sz="12" w:space="0" w:color="05676C" w:themeColor="accent3" w:themeShade="80"/>
              <w:right w:val="single" w:sz="4" w:space="0" w:color="auto"/>
            </w:tcBorders>
            <w:shd w:val="clear" w:color="auto" w:fill="C0D7F1" w:themeFill="text2" w:themeFillTint="33"/>
            <w:hideMark/>
          </w:tcPr>
          <w:p w:rsidR="00A91C38" w:rsidRPr="00D161EF" w:rsidRDefault="00A91C38" w:rsidP="00FD2580">
            <w:pPr>
              <w:spacing w:line="276" w:lineRule="auto"/>
              <w:rPr>
                <w:sz w:val="24"/>
                <w:szCs w:val="24"/>
              </w:rPr>
            </w:pPr>
            <w:r w:rsidRPr="00D161EF">
              <w:rPr>
                <w:sz w:val="24"/>
                <w:szCs w:val="24"/>
              </w:rPr>
              <w:t>INFORMATIKA</w:t>
            </w:r>
          </w:p>
        </w:tc>
        <w:tc>
          <w:tcPr>
            <w:tcW w:w="848" w:type="dxa"/>
            <w:tcBorders>
              <w:top w:val="single" w:sz="4" w:space="0" w:color="auto"/>
              <w:left w:val="single" w:sz="4" w:space="0" w:color="auto"/>
              <w:bottom w:val="single" w:sz="12" w:space="0" w:color="05676C" w:themeColor="accent3" w:themeShade="80"/>
              <w:right w:val="single" w:sz="4" w:space="0" w:color="auto"/>
            </w:tcBorders>
          </w:tcPr>
          <w:p w:rsidR="00A91C38" w:rsidRPr="00D161EF" w:rsidRDefault="00A91C38" w:rsidP="00FD2580">
            <w:pPr>
              <w:spacing w:line="276" w:lineRule="auto"/>
              <w:rPr>
                <w:sz w:val="24"/>
                <w:szCs w:val="24"/>
              </w:rPr>
            </w:pPr>
            <w:r w:rsidRPr="00D161EF">
              <w:rPr>
                <w:sz w:val="24"/>
                <w:szCs w:val="24"/>
              </w:rPr>
              <w:t>70</w:t>
            </w:r>
            <w:r w:rsidRPr="00D161EF">
              <w:t xml:space="preserve"> </w:t>
            </w:r>
            <w:r w:rsidRPr="00D161EF">
              <w:rPr>
                <w:sz w:val="24"/>
                <w:szCs w:val="24"/>
              </w:rPr>
              <w:t>x 2</w:t>
            </w:r>
          </w:p>
          <w:p w:rsidR="00A91C38" w:rsidRPr="00D161EF" w:rsidRDefault="00A91C38" w:rsidP="00FD2580">
            <w:pPr>
              <w:spacing w:line="276" w:lineRule="auto"/>
              <w:rPr>
                <w:sz w:val="24"/>
                <w:szCs w:val="24"/>
              </w:rPr>
            </w:pPr>
            <w:r w:rsidRPr="00D161EF">
              <w:rPr>
                <w:sz w:val="24"/>
                <w:szCs w:val="24"/>
              </w:rPr>
              <w:t>140</w:t>
            </w:r>
          </w:p>
        </w:tc>
        <w:tc>
          <w:tcPr>
            <w:tcW w:w="851" w:type="dxa"/>
            <w:tcBorders>
              <w:top w:val="single" w:sz="4" w:space="0" w:color="auto"/>
              <w:left w:val="single" w:sz="4" w:space="0" w:color="auto"/>
              <w:bottom w:val="single" w:sz="12" w:space="0" w:color="05676C" w:themeColor="accent3" w:themeShade="80"/>
              <w:right w:val="single" w:sz="4" w:space="0" w:color="auto"/>
            </w:tcBorders>
          </w:tcPr>
          <w:p w:rsidR="00A91C38" w:rsidRPr="00D161EF" w:rsidRDefault="00A91C38" w:rsidP="00FD2580">
            <w:pPr>
              <w:spacing w:line="276" w:lineRule="auto"/>
              <w:rPr>
                <w:sz w:val="24"/>
                <w:szCs w:val="24"/>
              </w:rPr>
            </w:pPr>
            <w:r>
              <w:rPr>
                <w:sz w:val="24"/>
                <w:szCs w:val="24"/>
              </w:rPr>
              <w:t>70 x2 140</w:t>
            </w:r>
          </w:p>
        </w:tc>
        <w:tc>
          <w:tcPr>
            <w:tcW w:w="853" w:type="dxa"/>
            <w:tcBorders>
              <w:top w:val="single" w:sz="4" w:space="0" w:color="auto"/>
              <w:left w:val="single" w:sz="4" w:space="0" w:color="auto"/>
              <w:bottom w:val="single" w:sz="12" w:space="0" w:color="05676C" w:themeColor="accent3" w:themeShade="80"/>
              <w:right w:val="single" w:sz="4" w:space="0" w:color="auto"/>
            </w:tcBorders>
          </w:tcPr>
          <w:p w:rsidR="00A91C38" w:rsidRPr="00D161EF" w:rsidRDefault="00A91C38" w:rsidP="00FD2580">
            <w:pPr>
              <w:spacing w:line="276" w:lineRule="auto"/>
              <w:rPr>
                <w:sz w:val="24"/>
                <w:szCs w:val="24"/>
              </w:rPr>
            </w:pPr>
            <w:r>
              <w:rPr>
                <w:sz w:val="24"/>
                <w:szCs w:val="24"/>
              </w:rPr>
              <w:t>70 x 2</w:t>
            </w:r>
          </w:p>
          <w:p w:rsidR="00A91C38" w:rsidRPr="00D161EF" w:rsidRDefault="00A91C38" w:rsidP="00FD2580">
            <w:pPr>
              <w:spacing w:line="276" w:lineRule="auto"/>
              <w:rPr>
                <w:sz w:val="24"/>
                <w:szCs w:val="24"/>
              </w:rPr>
            </w:pPr>
            <w:r>
              <w:rPr>
                <w:sz w:val="24"/>
                <w:szCs w:val="24"/>
              </w:rPr>
              <w:t>140</w:t>
            </w:r>
          </w:p>
        </w:tc>
        <w:tc>
          <w:tcPr>
            <w:tcW w:w="852" w:type="dxa"/>
            <w:tcBorders>
              <w:top w:val="single" w:sz="4" w:space="0" w:color="auto"/>
              <w:left w:val="single" w:sz="4" w:space="0" w:color="auto"/>
              <w:bottom w:val="single" w:sz="12" w:space="0" w:color="05676C" w:themeColor="accent3" w:themeShade="80"/>
              <w:right w:val="single" w:sz="4" w:space="0" w:color="auto"/>
            </w:tcBorders>
          </w:tcPr>
          <w:p w:rsidR="00A91C38" w:rsidRPr="00D161EF" w:rsidRDefault="00A91C38" w:rsidP="00FD2580">
            <w:pPr>
              <w:spacing w:line="276" w:lineRule="auto"/>
              <w:rPr>
                <w:sz w:val="24"/>
                <w:szCs w:val="24"/>
              </w:rPr>
            </w:pPr>
            <w:r>
              <w:rPr>
                <w:sz w:val="24"/>
                <w:szCs w:val="24"/>
              </w:rPr>
              <w:t>70 x 4</w:t>
            </w:r>
          </w:p>
          <w:p w:rsidR="00A91C38" w:rsidRPr="00D161EF" w:rsidRDefault="00A91C38" w:rsidP="00FD2580">
            <w:pPr>
              <w:spacing w:line="276" w:lineRule="auto"/>
              <w:rPr>
                <w:sz w:val="24"/>
                <w:szCs w:val="24"/>
              </w:rPr>
            </w:pPr>
            <w:r>
              <w:rPr>
                <w:sz w:val="24"/>
                <w:szCs w:val="24"/>
              </w:rPr>
              <w:t>280</w:t>
            </w:r>
          </w:p>
        </w:tc>
        <w:tc>
          <w:tcPr>
            <w:tcW w:w="850" w:type="dxa"/>
            <w:tcBorders>
              <w:top w:val="single" w:sz="4" w:space="0" w:color="auto"/>
              <w:left w:val="single" w:sz="4" w:space="0" w:color="auto"/>
              <w:bottom w:val="single" w:sz="12" w:space="0" w:color="05676C" w:themeColor="accent3" w:themeShade="80"/>
              <w:right w:val="single" w:sz="4" w:space="0" w:color="auto"/>
            </w:tcBorders>
          </w:tcPr>
          <w:p w:rsidR="00A91C38" w:rsidRPr="00D161EF" w:rsidRDefault="00A91C38" w:rsidP="00FD2580">
            <w:pPr>
              <w:spacing w:line="276" w:lineRule="auto"/>
              <w:rPr>
                <w:sz w:val="24"/>
                <w:szCs w:val="24"/>
              </w:rPr>
            </w:pPr>
          </w:p>
        </w:tc>
        <w:tc>
          <w:tcPr>
            <w:tcW w:w="851" w:type="dxa"/>
            <w:tcBorders>
              <w:top w:val="single" w:sz="4" w:space="0" w:color="auto"/>
              <w:left w:val="single" w:sz="4" w:space="0" w:color="auto"/>
              <w:bottom w:val="single" w:sz="12" w:space="0" w:color="05676C" w:themeColor="accent3" w:themeShade="80"/>
              <w:right w:val="single" w:sz="4" w:space="0" w:color="auto"/>
            </w:tcBorders>
          </w:tcPr>
          <w:p w:rsidR="00A91C38" w:rsidRPr="00D161EF" w:rsidRDefault="00A91C38" w:rsidP="00FD2580">
            <w:pPr>
              <w:spacing w:line="276" w:lineRule="auto"/>
              <w:rPr>
                <w:sz w:val="24"/>
                <w:szCs w:val="24"/>
              </w:rPr>
            </w:pPr>
          </w:p>
        </w:tc>
        <w:tc>
          <w:tcPr>
            <w:tcW w:w="850" w:type="dxa"/>
            <w:tcBorders>
              <w:top w:val="single" w:sz="4" w:space="0" w:color="auto"/>
              <w:left w:val="single" w:sz="4" w:space="0" w:color="auto"/>
              <w:bottom w:val="single" w:sz="12" w:space="0" w:color="05676C" w:themeColor="accent3" w:themeShade="80"/>
              <w:right w:val="single" w:sz="4" w:space="0" w:color="auto"/>
            </w:tcBorders>
            <w:hideMark/>
          </w:tcPr>
          <w:p w:rsidR="00A91C38" w:rsidRPr="00D161EF" w:rsidRDefault="00A91C38" w:rsidP="00FD2580">
            <w:pPr>
              <w:spacing w:line="276" w:lineRule="auto"/>
              <w:rPr>
                <w:sz w:val="24"/>
                <w:szCs w:val="24"/>
              </w:rPr>
            </w:pPr>
            <w:r>
              <w:rPr>
                <w:sz w:val="24"/>
                <w:szCs w:val="24"/>
              </w:rPr>
              <w:t>70x4</w:t>
            </w:r>
          </w:p>
          <w:p w:rsidR="00A91C38" w:rsidRPr="00D161EF" w:rsidRDefault="00A91C38" w:rsidP="00FD2580">
            <w:pPr>
              <w:spacing w:line="276" w:lineRule="auto"/>
              <w:rPr>
                <w:sz w:val="24"/>
                <w:szCs w:val="24"/>
              </w:rPr>
            </w:pPr>
            <w:r>
              <w:rPr>
                <w:sz w:val="24"/>
                <w:szCs w:val="24"/>
              </w:rPr>
              <w:t>280</w:t>
            </w:r>
          </w:p>
        </w:tc>
        <w:tc>
          <w:tcPr>
            <w:tcW w:w="854" w:type="dxa"/>
            <w:tcBorders>
              <w:top w:val="single" w:sz="4" w:space="0" w:color="auto"/>
              <w:left w:val="single" w:sz="4" w:space="0" w:color="auto"/>
              <w:bottom w:val="single" w:sz="12" w:space="0" w:color="05676C" w:themeColor="accent3" w:themeShade="80"/>
              <w:right w:val="single" w:sz="4" w:space="0" w:color="auto"/>
            </w:tcBorders>
            <w:hideMark/>
          </w:tcPr>
          <w:p w:rsidR="00A91C38" w:rsidRPr="00D161EF" w:rsidRDefault="00A91C38" w:rsidP="00FD2580">
            <w:pPr>
              <w:spacing w:line="276" w:lineRule="auto"/>
              <w:rPr>
                <w:sz w:val="24"/>
                <w:szCs w:val="24"/>
              </w:rPr>
            </w:pPr>
            <w:r>
              <w:rPr>
                <w:sz w:val="24"/>
                <w:szCs w:val="24"/>
              </w:rPr>
              <w:t>70x3</w:t>
            </w:r>
          </w:p>
          <w:p w:rsidR="00A91C38" w:rsidRPr="00D161EF" w:rsidRDefault="00A91C38" w:rsidP="00FD2580">
            <w:pPr>
              <w:spacing w:line="276" w:lineRule="auto"/>
              <w:rPr>
                <w:sz w:val="24"/>
                <w:szCs w:val="24"/>
              </w:rPr>
            </w:pPr>
            <w:r>
              <w:rPr>
                <w:sz w:val="24"/>
                <w:szCs w:val="24"/>
              </w:rPr>
              <w:t>21</w:t>
            </w:r>
            <w:r w:rsidRPr="00D161EF">
              <w:rPr>
                <w:sz w:val="24"/>
                <w:szCs w:val="24"/>
              </w:rPr>
              <w:t>0</w:t>
            </w:r>
          </w:p>
        </w:tc>
        <w:tc>
          <w:tcPr>
            <w:tcW w:w="1051" w:type="dxa"/>
            <w:tcBorders>
              <w:top w:val="single" w:sz="4" w:space="0" w:color="auto"/>
              <w:left w:val="single" w:sz="4" w:space="0" w:color="auto"/>
              <w:bottom w:val="single" w:sz="12" w:space="0" w:color="05676C" w:themeColor="accent3" w:themeShade="80"/>
              <w:right w:val="single" w:sz="12" w:space="0" w:color="05676C" w:themeColor="accent3" w:themeShade="80"/>
            </w:tcBorders>
            <w:shd w:val="clear" w:color="auto" w:fill="C7E2FA" w:themeFill="accent1" w:themeFillTint="33"/>
            <w:vAlign w:val="center"/>
            <w:hideMark/>
          </w:tcPr>
          <w:p w:rsidR="00A91C38" w:rsidRPr="00D161EF" w:rsidRDefault="00A91C38" w:rsidP="00FD2580">
            <w:pPr>
              <w:spacing w:line="276" w:lineRule="auto"/>
              <w:jc w:val="center"/>
              <w:rPr>
                <w:b/>
                <w:sz w:val="24"/>
                <w:szCs w:val="24"/>
              </w:rPr>
            </w:pPr>
            <w:r>
              <w:rPr>
                <w:b/>
                <w:sz w:val="24"/>
                <w:szCs w:val="24"/>
              </w:rPr>
              <w:t>119</w:t>
            </w:r>
            <w:r w:rsidRPr="00D161EF">
              <w:rPr>
                <w:b/>
                <w:sz w:val="24"/>
                <w:szCs w:val="24"/>
              </w:rPr>
              <w:t>0</w:t>
            </w:r>
          </w:p>
        </w:tc>
      </w:tr>
      <w:tr w:rsidR="00A91C38" w:rsidRPr="00D161EF" w:rsidTr="00AC1709">
        <w:trPr>
          <w:trHeight w:val="665"/>
        </w:trPr>
        <w:tc>
          <w:tcPr>
            <w:tcW w:w="1965"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auto"/>
            </w:tcBorders>
            <w:shd w:val="clear" w:color="auto" w:fill="C0D7F1" w:themeFill="text2" w:themeFillTint="33"/>
          </w:tcPr>
          <w:p w:rsidR="00A91C38" w:rsidRPr="00D161EF" w:rsidRDefault="00A91C38" w:rsidP="00FD2580">
            <w:pPr>
              <w:spacing w:line="276" w:lineRule="auto"/>
              <w:rPr>
                <w:b/>
                <w:sz w:val="24"/>
                <w:szCs w:val="24"/>
              </w:rPr>
            </w:pPr>
            <w:r w:rsidRPr="00D161EF">
              <w:rPr>
                <w:b/>
                <w:sz w:val="24"/>
                <w:szCs w:val="24"/>
              </w:rPr>
              <w:t>UKUPNO</w:t>
            </w:r>
          </w:p>
          <w:p w:rsidR="00A91C38" w:rsidRPr="00D161EF" w:rsidRDefault="00A91C38" w:rsidP="00FD2580">
            <w:pPr>
              <w:spacing w:line="276" w:lineRule="auto"/>
              <w:rPr>
                <w:b/>
                <w:sz w:val="24"/>
                <w:szCs w:val="24"/>
              </w:rPr>
            </w:pPr>
          </w:p>
        </w:tc>
        <w:tc>
          <w:tcPr>
            <w:tcW w:w="848"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D161EF" w:rsidRDefault="00A91C38" w:rsidP="00FD2580">
            <w:pPr>
              <w:spacing w:line="276" w:lineRule="auto"/>
              <w:rPr>
                <w:b/>
                <w:sz w:val="24"/>
                <w:szCs w:val="24"/>
              </w:rPr>
            </w:pPr>
            <w:r>
              <w:rPr>
                <w:b/>
                <w:sz w:val="24"/>
                <w:szCs w:val="24"/>
              </w:rPr>
              <w:t>49</w:t>
            </w:r>
            <w:r w:rsidRPr="00D161EF">
              <w:rPr>
                <w:b/>
                <w:sz w:val="24"/>
                <w:szCs w:val="24"/>
              </w:rPr>
              <w:t>0</w:t>
            </w:r>
          </w:p>
        </w:tc>
        <w:tc>
          <w:tcPr>
            <w:tcW w:w="851"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D161EF" w:rsidRDefault="00AC1709" w:rsidP="00FD2580">
            <w:pPr>
              <w:spacing w:line="276" w:lineRule="auto"/>
              <w:rPr>
                <w:b/>
                <w:sz w:val="24"/>
                <w:szCs w:val="24"/>
              </w:rPr>
            </w:pPr>
            <w:r>
              <w:rPr>
                <w:b/>
                <w:sz w:val="24"/>
                <w:szCs w:val="24"/>
              </w:rPr>
              <w:t>490</w:t>
            </w:r>
          </w:p>
        </w:tc>
        <w:tc>
          <w:tcPr>
            <w:tcW w:w="853"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D161EF" w:rsidRDefault="00A91C38" w:rsidP="00FD2580">
            <w:pPr>
              <w:spacing w:line="276" w:lineRule="auto"/>
              <w:rPr>
                <w:b/>
                <w:sz w:val="24"/>
                <w:szCs w:val="24"/>
              </w:rPr>
            </w:pPr>
            <w:r>
              <w:rPr>
                <w:b/>
                <w:sz w:val="24"/>
                <w:szCs w:val="24"/>
              </w:rPr>
              <w:t>420</w:t>
            </w:r>
          </w:p>
        </w:tc>
        <w:tc>
          <w:tcPr>
            <w:tcW w:w="852"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D161EF" w:rsidRDefault="00A91C38" w:rsidP="00FD2580">
            <w:pPr>
              <w:spacing w:line="276" w:lineRule="auto"/>
              <w:rPr>
                <w:b/>
                <w:sz w:val="24"/>
                <w:szCs w:val="24"/>
              </w:rPr>
            </w:pPr>
            <w:r>
              <w:rPr>
                <w:b/>
                <w:sz w:val="24"/>
                <w:szCs w:val="24"/>
              </w:rPr>
              <w:t>700</w:t>
            </w:r>
          </w:p>
        </w:tc>
        <w:tc>
          <w:tcPr>
            <w:tcW w:w="850"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D161EF" w:rsidRDefault="00A91C38" w:rsidP="00FD2580">
            <w:pPr>
              <w:spacing w:line="276" w:lineRule="auto"/>
              <w:rPr>
                <w:b/>
                <w:sz w:val="24"/>
                <w:szCs w:val="24"/>
              </w:rPr>
            </w:pPr>
            <w:r>
              <w:rPr>
                <w:b/>
                <w:sz w:val="24"/>
                <w:szCs w:val="24"/>
              </w:rPr>
              <w:t>42</w:t>
            </w:r>
            <w:r w:rsidRPr="00D161EF">
              <w:rPr>
                <w:b/>
                <w:sz w:val="24"/>
                <w:szCs w:val="24"/>
              </w:rPr>
              <w:t>0</w:t>
            </w:r>
          </w:p>
        </w:tc>
        <w:tc>
          <w:tcPr>
            <w:tcW w:w="851"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D161EF" w:rsidRDefault="00A91C38" w:rsidP="00FD2580">
            <w:pPr>
              <w:spacing w:line="276" w:lineRule="auto"/>
              <w:rPr>
                <w:b/>
                <w:sz w:val="24"/>
                <w:szCs w:val="24"/>
              </w:rPr>
            </w:pPr>
            <w:r>
              <w:rPr>
                <w:b/>
                <w:sz w:val="24"/>
                <w:szCs w:val="24"/>
              </w:rPr>
              <w:t>420</w:t>
            </w:r>
          </w:p>
        </w:tc>
        <w:tc>
          <w:tcPr>
            <w:tcW w:w="850"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D161EF" w:rsidRDefault="00A91C38" w:rsidP="00FD2580">
            <w:pPr>
              <w:spacing w:line="276" w:lineRule="auto"/>
              <w:rPr>
                <w:b/>
                <w:sz w:val="24"/>
                <w:szCs w:val="24"/>
              </w:rPr>
            </w:pPr>
            <w:r>
              <w:rPr>
                <w:b/>
                <w:sz w:val="24"/>
                <w:szCs w:val="24"/>
              </w:rPr>
              <w:t>700</w:t>
            </w:r>
          </w:p>
        </w:tc>
        <w:tc>
          <w:tcPr>
            <w:tcW w:w="854"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7E2FA" w:themeFill="accent1" w:themeFillTint="33"/>
            <w:hideMark/>
          </w:tcPr>
          <w:p w:rsidR="00A91C38" w:rsidRPr="00D161EF" w:rsidRDefault="00A91C38" w:rsidP="00FD2580">
            <w:pPr>
              <w:spacing w:line="276" w:lineRule="auto"/>
              <w:rPr>
                <w:b/>
                <w:sz w:val="24"/>
                <w:szCs w:val="24"/>
              </w:rPr>
            </w:pPr>
            <w:r>
              <w:rPr>
                <w:b/>
                <w:sz w:val="24"/>
                <w:szCs w:val="24"/>
              </w:rPr>
              <w:t>630</w:t>
            </w:r>
          </w:p>
        </w:tc>
        <w:tc>
          <w:tcPr>
            <w:tcW w:w="1051" w:type="dxa"/>
            <w:tcBorders>
              <w:top w:val="single" w:sz="12" w:space="0" w:color="05676C" w:themeColor="accent3" w:themeShade="80"/>
              <w:left w:val="single" w:sz="4" w:space="0" w:color="auto"/>
              <w:bottom w:val="single" w:sz="12" w:space="0" w:color="05676C" w:themeColor="accent3" w:themeShade="80"/>
              <w:right w:val="single" w:sz="12" w:space="0" w:color="05676C" w:themeColor="accent3" w:themeShade="80"/>
            </w:tcBorders>
            <w:shd w:val="clear" w:color="auto" w:fill="C7E2FA" w:themeFill="accent1" w:themeFillTint="33"/>
            <w:hideMark/>
          </w:tcPr>
          <w:p w:rsidR="00A91C38" w:rsidRPr="00D161EF" w:rsidRDefault="00AC1709" w:rsidP="00FD2580">
            <w:pPr>
              <w:spacing w:line="276" w:lineRule="auto"/>
              <w:jc w:val="center"/>
              <w:rPr>
                <w:b/>
                <w:sz w:val="24"/>
                <w:szCs w:val="24"/>
              </w:rPr>
            </w:pPr>
            <w:r>
              <w:rPr>
                <w:b/>
                <w:sz w:val="24"/>
                <w:szCs w:val="24"/>
              </w:rPr>
              <w:t>427</w:t>
            </w:r>
            <w:r w:rsidR="00A91C38">
              <w:rPr>
                <w:b/>
                <w:sz w:val="24"/>
                <w:szCs w:val="24"/>
              </w:rPr>
              <w:t>0</w:t>
            </w:r>
          </w:p>
        </w:tc>
      </w:tr>
    </w:tbl>
    <w:p w:rsidR="00A91C38" w:rsidRPr="00AB6F0D" w:rsidRDefault="00A91C38" w:rsidP="00A91C38">
      <w:pPr>
        <w:rPr>
          <w:b/>
          <w:color w:val="FF0000"/>
          <w:sz w:val="24"/>
          <w:szCs w:val="24"/>
        </w:rPr>
      </w:pPr>
    </w:p>
    <w:p w:rsidR="00A91C38" w:rsidRDefault="00A91C38" w:rsidP="00A91C38">
      <w:pPr>
        <w:rPr>
          <w:b/>
          <w:color w:val="FF0000"/>
          <w:sz w:val="24"/>
          <w:szCs w:val="24"/>
          <w:highlight w:val="yellow"/>
        </w:rPr>
      </w:pPr>
    </w:p>
    <w:p w:rsidR="00A91C38" w:rsidRPr="003A0E21" w:rsidRDefault="00A91C38" w:rsidP="00A91C38">
      <w:pPr>
        <w:rPr>
          <w:b/>
          <w:color w:val="000000" w:themeColor="text1"/>
          <w:sz w:val="24"/>
          <w:highlight w:val="yellow"/>
        </w:rPr>
      </w:pPr>
      <w:r w:rsidRPr="003A0E21">
        <w:rPr>
          <w:b/>
          <w:color w:val="000000" w:themeColor="text1"/>
          <w:sz w:val="24"/>
        </w:rPr>
        <w:t>*</w:t>
      </w:r>
      <w:r>
        <w:rPr>
          <w:b/>
          <w:color w:val="000000" w:themeColor="text1"/>
          <w:sz w:val="24"/>
        </w:rPr>
        <w:t>N</w:t>
      </w:r>
      <w:r w:rsidRPr="003A0E21">
        <w:rPr>
          <w:b/>
          <w:color w:val="000000" w:themeColor="text1"/>
          <w:sz w:val="24"/>
        </w:rPr>
        <w:t>apomena</w:t>
      </w:r>
      <w:r w:rsidRPr="003A0E21">
        <w:rPr>
          <w:color w:val="000000" w:themeColor="text1"/>
          <w:sz w:val="24"/>
        </w:rPr>
        <w:t>:  Izborna nastava Islamskog vjeronauka zbrojena</w:t>
      </w:r>
      <w:r w:rsidR="00AC1709">
        <w:rPr>
          <w:color w:val="000000" w:themeColor="text1"/>
          <w:sz w:val="24"/>
        </w:rPr>
        <w:t xml:space="preserve"> je u 4</w:t>
      </w:r>
      <w:r w:rsidRPr="003A0E21">
        <w:rPr>
          <w:color w:val="000000" w:themeColor="text1"/>
          <w:sz w:val="24"/>
        </w:rPr>
        <w:t>.</w:t>
      </w:r>
      <w:r>
        <w:rPr>
          <w:color w:val="000000" w:themeColor="text1"/>
          <w:sz w:val="24"/>
        </w:rPr>
        <w:t xml:space="preserve"> </w:t>
      </w:r>
      <w:r w:rsidRPr="003A0E21">
        <w:rPr>
          <w:color w:val="000000" w:themeColor="text1"/>
          <w:sz w:val="24"/>
        </w:rPr>
        <w:t>razredu</w:t>
      </w:r>
      <w:r>
        <w:rPr>
          <w:color w:val="000000" w:themeColor="text1"/>
          <w:sz w:val="24"/>
        </w:rPr>
        <w:t>.</w:t>
      </w:r>
    </w:p>
    <w:p w:rsidR="00A91C38" w:rsidRPr="0007494F" w:rsidRDefault="00A91C38" w:rsidP="00A91C38">
      <w:pPr>
        <w:rPr>
          <w:b/>
          <w:sz w:val="24"/>
          <w:szCs w:val="24"/>
          <w:highlight w:val="yellow"/>
        </w:rPr>
      </w:pPr>
    </w:p>
    <w:p w:rsidR="00A91C38" w:rsidRPr="00501137" w:rsidRDefault="00A91C38" w:rsidP="00A91C38">
      <w:pPr>
        <w:rPr>
          <w:b/>
          <w:color w:val="000000" w:themeColor="text1"/>
          <w:sz w:val="24"/>
          <w:szCs w:val="24"/>
          <w:highlight w:val="yellow"/>
        </w:rPr>
      </w:pPr>
    </w:p>
    <w:p w:rsidR="00137FB9" w:rsidRDefault="00137FB9" w:rsidP="00A91C38">
      <w:pPr>
        <w:rPr>
          <w:b/>
          <w:color w:val="000000" w:themeColor="text1"/>
          <w:sz w:val="24"/>
          <w:szCs w:val="24"/>
        </w:rPr>
      </w:pPr>
    </w:p>
    <w:p w:rsidR="00137FB9" w:rsidRDefault="00137FB9" w:rsidP="00A91C38">
      <w:pPr>
        <w:rPr>
          <w:b/>
          <w:color w:val="000000" w:themeColor="text1"/>
          <w:sz w:val="24"/>
          <w:szCs w:val="24"/>
        </w:rPr>
      </w:pPr>
    </w:p>
    <w:p w:rsidR="00A91C38" w:rsidRPr="00501137" w:rsidRDefault="00A91C38" w:rsidP="00A91C38">
      <w:pPr>
        <w:rPr>
          <w:b/>
          <w:color w:val="000000" w:themeColor="text1"/>
          <w:sz w:val="24"/>
          <w:szCs w:val="24"/>
        </w:rPr>
      </w:pPr>
      <w:r w:rsidRPr="00501137">
        <w:rPr>
          <w:b/>
          <w:color w:val="000000" w:themeColor="text1"/>
          <w:sz w:val="24"/>
          <w:szCs w:val="24"/>
        </w:rPr>
        <w:lastRenderedPageBreak/>
        <w:t>4.6. IZBORNA NASTAVA – PODRUČNA ŠKOLA</w:t>
      </w:r>
    </w:p>
    <w:p w:rsidR="00A91C38" w:rsidRPr="00501137" w:rsidRDefault="00A91C38" w:rsidP="00A91C38">
      <w:pPr>
        <w:rPr>
          <w:b/>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4"/>
        <w:gridCol w:w="1168"/>
        <w:gridCol w:w="1134"/>
        <w:gridCol w:w="1256"/>
        <w:gridCol w:w="1256"/>
      </w:tblGrid>
      <w:tr w:rsidR="00A91C38" w:rsidRPr="00501137" w:rsidTr="00FD2580">
        <w:tc>
          <w:tcPr>
            <w:tcW w:w="1634"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A91C38" w:rsidRPr="00501137" w:rsidRDefault="00A91C38" w:rsidP="00FD2580">
            <w:pPr>
              <w:spacing w:line="276" w:lineRule="auto"/>
              <w:rPr>
                <w:b/>
                <w:color w:val="000000" w:themeColor="text1"/>
                <w:sz w:val="24"/>
                <w:szCs w:val="24"/>
              </w:rPr>
            </w:pPr>
            <w:r w:rsidRPr="00501137">
              <w:rPr>
                <w:b/>
                <w:color w:val="000000" w:themeColor="text1"/>
                <w:sz w:val="24"/>
                <w:szCs w:val="24"/>
              </w:rPr>
              <w:t xml:space="preserve">NASTAVNI </w:t>
            </w:r>
          </w:p>
          <w:p w:rsidR="00A91C38" w:rsidRPr="00501137" w:rsidRDefault="00A91C38" w:rsidP="00FD2580">
            <w:pPr>
              <w:spacing w:line="276" w:lineRule="auto"/>
              <w:rPr>
                <w:b/>
                <w:color w:val="000000" w:themeColor="text1"/>
                <w:sz w:val="24"/>
                <w:szCs w:val="24"/>
              </w:rPr>
            </w:pPr>
            <w:r w:rsidRPr="00501137">
              <w:rPr>
                <w:b/>
                <w:color w:val="000000" w:themeColor="text1"/>
                <w:sz w:val="24"/>
                <w:szCs w:val="24"/>
              </w:rPr>
              <w:t>PREDMET</w:t>
            </w:r>
          </w:p>
        </w:tc>
        <w:tc>
          <w:tcPr>
            <w:tcW w:w="1168"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A91C38" w:rsidRPr="00501137" w:rsidRDefault="00A91C38" w:rsidP="00FD2580">
            <w:pPr>
              <w:spacing w:line="276" w:lineRule="auto"/>
              <w:rPr>
                <w:b/>
                <w:color w:val="000000" w:themeColor="text1"/>
                <w:sz w:val="24"/>
                <w:szCs w:val="24"/>
              </w:rPr>
            </w:pPr>
            <w:r w:rsidRPr="00501137">
              <w:rPr>
                <w:b/>
                <w:color w:val="000000" w:themeColor="text1"/>
                <w:sz w:val="24"/>
                <w:szCs w:val="24"/>
              </w:rPr>
              <w:t>1.2. 3.i 4.  razred</w:t>
            </w:r>
          </w:p>
        </w:tc>
        <w:tc>
          <w:tcPr>
            <w:tcW w:w="1134"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A91C38" w:rsidRPr="00501137" w:rsidRDefault="00AC1709" w:rsidP="00FD2580">
            <w:pPr>
              <w:spacing w:line="276" w:lineRule="auto"/>
              <w:rPr>
                <w:b/>
                <w:color w:val="000000" w:themeColor="text1"/>
                <w:sz w:val="24"/>
                <w:szCs w:val="24"/>
              </w:rPr>
            </w:pPr>
            <w:r>
              <w:rPr>
                <w:b/>
                <w:color w:val="000000" w:themeColor="text1"/>
                <w:sz w:val="24"/>
                <w:szCs w:val="24"/>
              </w:rPr>
              <w:t>6</w:t>
            </w:r>
            <w:r w:rsidR="00A91C38" w:rsidRPr="00501137">
              <w:rPr>
                <w:b/>
                <w:color w:val="000000" w:themeColor="text1"/>
                <w:sz w:val="24"/>
                <w:szCs w:val="24"/>
              </w:rPr>
              <w:t>. razred</w:t>
            </w:r>
          </w:p>
        </w:tc>
        <w:tc>
          <w:tcPr>
            <w:tcW w:w="1256"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A91C38" w:rsidRPr="00501137" w:rsidRDefault="00AC1709" w:rsidP="00FD2580">
            <w:pPr>
              <w:spacing w:line="276" w:lineRule="auto"/>
              <w:rPr>
                <w:b/>
                <w:color w:val="000000" w:themeColor="text1"/>
                <w:sz w:val="24"/>
                <w:szCs w:val="24"/>
              </w:rPr>
            </w:pPr>
            <w:r>
              <w:rPr>
                <w:b/>
                <w:color w:val="000000" w:themeColor="text1"/>
                <w:sz w:val="24"/>
                <w:szCs w:val="24"/>
              </w:rPr>
              <w:t>5. i 7</w:t>
            </w:r>
            <w:r w:rsidR="00A91C38" w:rsidRPr="00501137">
              <w:rPr>
                <w:b/>
                <w:color w:val="000000" w:themeColor="text1"/>
                <w:sz w:val="24"/>
                <w:szCs w:val="24"/>
              </w:rPr>
              <w:t>.</w:t>
            </w:r>
          </w:p>
        </w:tc>
        <w:tc>
          <w:tcPr>
            <w:tcW w:w="125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A91C38" w:rsidRPr="00501137" w:rsidRDefault="00A91C38" w:rsidP="00FD2580">
            <w:pPr>
              <w:spacing w:line="276" w:lineRule="auto"/>
              <w:rPr>
                <w:b/>
                <w:color w:val="000000" w:themeColor="text1"/>
                <w:sz w:val="24"/>
                <w:szCs w:val="24"/>
              </w:rPr>
            </w:pPr>
            <w:r w:rsidRPr="00501137">
              <w:rPr>
                <w:b/>
                <w:color w:val="000000" w:themeColor="text1"/>
                <w:sz w:val="24"/>
                <w:szCs w:val="24"/>
              </w:rPr>
              <w:t>UKUPNO</w:t>
            </w:r>
          </w:p>
        </w:tc>
      </w:tr>
      <w:tr w:rsidR="00A91C38" w:rsidRPr="00501137" w:rsidTr="00FD2580">
        <w:tc>
          <w:tcPr>
            <w:tcW w:w="1634"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A91C38" w:rsidRPr="00501137" w:rsidRDefault="00A91C38" w:rsidP="00FD2580">
            <w:pPr>
              <w:spacing w:line="276" w:lineRule="auto"/>
              <w:rPr>
                <w:color w:val="000000" w:themeColor="text1"/>
                <w:sz w:val="24"/>
                <w:szCs w:val="24"/>
              </w:rPr>
            </w:pPr>
            <w:r w:rsidRPr="00501137">
              <w:rPr>
                <w:color w:val="000000" w:themeColor="text1"/>
                <w:sz w:val="24"/>
                <w:szCs w:val="24"/>
              </w:rPr>
              <w:t>Katolički vjeronauk</w:t>
            </w:r>
          </w:p>
        </w:tc>
        <w:tc>
          <w:tcPr>
            <w:tcW w:w="1168" w:type="dxa"/>
            <w:tcBorders>
              <w:top w:val="single" w:sz="4" w:space="0" w:color="auto"/>
              <w:left w:val="single" w:sz="4" w:space="0" w:color="auto"/>
              <w:bottom w:val="single" w:sz="4" w:space="0" w:color="auto"/>
              <w:right w:val="single" w:sz="4" w:space="0" w:color="auto"/>
            </w:tcBorders>
            <w:hideMark/>
          </w:tcPr>
          <w:p w:rsidR="00A91C38" w:rsidRPr="00501137" w:rsidRDefault="00A91C38" w:rsidP="00FD2580">
            <w:pPr>
              <w:spacing w:line="276" w:lineRule="auto"/>
              <w:rPr>
                <w:color w:val="000000" w:themeColor="text1"/>
                <w:sz w:val="24"/>
                <w:szCs w:val="24"/>
              </w:rPr>
            </w:pPr>
            <w:r w:rsidRPr="00501137">
              <w:rPr>
                <w:color w:val="000000" w:themeColor="text1"/>
                <w:sz w:val="24"/>
                <w:szCs w:val="24"/>
              </w:rPr>
              <w:t>70</w:t>
            </w:r>
          </w:p>
        </w:tc>
        <w:tc>
          <w:tcPr>
            <w:tcW w:w="1134" w:type="dxa"/>
            <w:tcBorders>
              <w:top w:val="single" w:sz="4" w:space="0" w:color="auto"/>
              <w:left w:val="single" w:sz="4" w:space="0" w:color="auto"/>
              <w:bottom w:val="single" w:sz="4" w:space="0" w:color="auto"/>
              <w:right w:val="single" w:sz="4" w:space="0" w:color="auto"/>
            </w:tcBorders>
            <w:hideMark/>
          </w:tcPr>
          <w:p w:rsidR="00A91C38" w:rsidRPr="00501137" w:rsidRDefault="00A91C38" w:rsidP="00FD2580">
            <w:pPr>
              <w:spacing w:line="276" w:lineRule="auto"/>
              <w:rPr>
                <w:color w:val="000000" w:themeColor="text1"/>
                <w:sz w:val="24"/>
                <w:szCs w:val="24"/>
                <w:highlight w:val="yellow"/>
              </w:rPr>
            </w:pPr>
            <w:r w:rsidRPr="00501137">
              <w:rPr>
                <w:color w:val="000000" w:themeColor="text1"/>
                <w:sz w:val="24"/>
                <w:szCs w:val="24"/>
              </w:rPr>
              <w:t>70</w:t>
            </w:r>
          </w:p>
        </w:tc>
        <w:tc>
          <w:tcPr>
            <w:tcW w:w="1256" w:type="dxa"/>
            <w:tcBorders>
              <w:top w:val="single" w:sz="4" w:space="0" w:color="auto"/>
              <w:left w:val="single" w:sz="4" w:space="0" w:color="auto"/>
              <w:bottom w:val="single" w:sz="4" w:space="0" w:color="auto"/>
              <w:right w:val="single" w:sz="4" w:space="0" w:color="auto"/>
            </w:tcBorders>
          </w:tcPr>
          <w:p w:rsidR="00A91C38" w:rsidRPr="00501137" w:rsidRDefault="00A91C38" w:rsidP="00FD2580">
            <w:pPr>
              <w:spacing w:line="276" w:lineRule="auto"/>
              <w:rPr>
                <w:b/>
                <w:color w:val="000000" w:themeColor="text1"/>
                <w:sz w:val="24"/>
                <w:szCs w:val="24"/>
              </w:rPr>
            </w:pPr>
            <w:r w:rsidRPr="00501137">
              <w:rPr>
                <w:b/>
                <w:color w:val="000000" w:themeColor="text1"/>
                <w:sz w:val="24"/>
                <w:szCs w:val="24"/>
              </w:rPr>
              <w:t>70</w:t>
            </w:r>
          </w:p>
        </w:tc>
        <w:tc>
          <w:tcPr>
            <w:tcW w:w="1256" w:type="dxa"/>
            <w:tcBorders>
              <w:top w:val="single" w:sz="4" w:space="0" w:color="auto"/>
              <w:left w:val="single" w:sz="4" w:space="0" w:color="auto"/>
              <w:bottom w:val="single" w:sz="4" w:space="0" w:color="auto"/>
              <w:right w:val="single" w:sz="4" w:space="0" w:color="auto"/>
            </w:tcBorders>
            <w:hideMark/>
          </w:tcPr>
          <w:p w:rsidR="00A91C38" w:rsidRPr="00501137" w:rsidRDefault="00A91C38" w:rsidP="00FD2580">
            <w:pPr>
              <w:spacing w:line="276" w:lineRule="auto"/>
              <w:rPr>
                <w:b/>
                <w:color w:val="000000" w:themeColor="text1"/>
                <w:sz w:val="24"/>
                <w:szCs w:val="24"/>
              </w:rPr>
            </w:pPr>
            <w:r w:rsidRPr="00501137">
              <w:rPr>
                <w:b/>
                <w:color w:val="000000" w:themeColor="text1"/>
                <w:sz w:val="24"/>
                <w:szCs w:val="24"/>
              </w:rPr>
              <w:t>210</w:t>
            </w:r>
          </w:p>
        </w:tc>
      </w:tr>
      <w:tr w:rsidR="00A91C38" w:rsidRPr="00501137" w:rsidTr="00FD2580">
        <w:tc>
          <w:tcPr>
            <w:tcW w:w="1634"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A91C38" w:rsidRPr="00501137" w:rsidRDefault="00A91C38" w:rsidP="00FD2580">
            <w:pPr>
              <w:spacing w:line="276" w:lineRule="auto"/>
              <w:rPr>
                <w:color w:val="000000" w:themeColor="text1"/>
                <w:sz w:val="24"/>
                <w:szCs w:val="24"/>
              </w:rPr>
            </w:pPr>
            <w:r w:rsidRPr="00501137">
              <w:rPr>
                <w:color w:val="000000" w:themeColor="text1"/>
                <w:sz w:val="24"/>
                <w:szCs w:val="24"/>
              </w:rPr>
              <w:t>Informatika</w:t>
            </w:r>
          </w:p>
          <w:p w:rsidR="00A91C38" w:rsidRPr="00501137" w:rsidRDefault="00A91C38" w:rsidP="00FD2580">
            <w:pPr>
              <w:spacing w:line="276" w:lineRule="auto"/>
              <w:rPr>
                <w:color w:val="000000" w:themeColor="text1"/>
                <w:sz w:val="24"/>
                <w:szCs w:val="24"/>
              </w:rPr>
            </w:pPr>
          </w:p>
        </w:tc>
        <w:tc>
          <w:tcPr>
            <w:tcW w:w="1168" w:type="dxa"/>
            <w:tcBorders>
              <w:top w:val="single" w:sz="4" w:space="0" w:color="auto"/>
              <w:left w:val="single" w:sz="4" w:space="0" w:color="auto"/>
              <w:bottom w:val="single" w:sz="4" w:space="0" w:color="auto"/>
              <w:right w:val="single" w:sz="4" w:space="0" w:color="auto"/>
            </w:tcBorders>
            <w:hideMark/>
          </w:tcPr>
          <w:p w:rsidR="00A91C38" w:rsidRPr="00501137" w:rsidRDefault="00A91C38" w:rsidP="00FD2580">
            <w:pPr>
              <w:spacing w:line="276" w:lineRule="auto"/>
              <w:rPr>
                <w:color w:val="000000" w:themeColor="text1"/>
                <w:sz w:val="24"/>
                <w:szCs w:val="24"/>
              </w:rPr>
            </w:pPr>
            <w:r w:rsidRPr="00501137">
              <w:rPr>
                <w:color w:val="000000" w:themeColor="text1"/>
                <w:sz w:val="24"/>
                <w:szCs w:val="24"/>
              </w:rPr>
              <w:t>70</w:t>
            </w:r>
          </w:p>
        </w:tc>
        <w:tc>
          <w:tcPr>
            <w:tcW w:w="1134" w:type="dxa"/>
            <w:tcBorders>
              <w:top w:val="single" w:sz="4" w:space="0" w:color="auto"/>
              <w:left w:val="single" w:sz="4" w:space="0" w:color="auto"/>
              <w:bottom w:val="single" w:sz="4" w:space="0" w:color="auto"/>
              <w:right w:val="single" w:sz="4" w:space="0" w:color="auto"/>
            </w:tcBorders>
            <w:hideMark/>
          </w:tcPr>
          <w:p w:rsidR="00A91C38" w:rsidRPr="00501137" w:rsidRDefault="00A91C38" w:rsidP="00FD2580">
            <w:pPr>
              <w:spacing w:line="276" w:lineRule="auto"/>
              <w:rPr>
                <w:color w:val="000000" w:themeColor="text1"/>
                <w:sz w:val="24"/>
                <w:szCs w:val="24"/>
                <w:highlight w:val="yellow"/>
              </w:rPr>
            </w:pPr>
          </w:p>
        </w:tc>
        <w:tc>
          <w:tcPr>
            <w:tcW w:w="1256" w:type="dxa"/>
            <w:tcBorders>
              <w:top w:val="single" w:sz="4" w:space="0" w:color="auto"/>
              <w:left w:val="single" w:sz="4" w:space="0" w:color="auto"/>
              <w:bottom w:val="single" w:sz="4" w:space="0" w:color="auto"/>
              <w:right w:val="single" w:sz="4" w:space="0" w:color="auto"/>
            </w:tcBorders>
          </w:tcPr>
          <w:p w:rsidR="00A91C38" w:rsidRPr="00501137" w:rsidRDefault="00A91C38" w:rsidP="00FD2580">
            <w:pPr>
              <w:spacing w:line="276" w:lineRule="auto"/>
              <w:rPr>
                <w:b/>
                <w:color w:val="000000" w:themeColor="text1"/>
                <w:sz w:val="24"/>
                <w:szCs w:val="24"/>
              </w:rPr>
            </w:pPr>
            <w:r w:rsidRPr="00501137">
              <w:rPr>
                <w:b/>
                <w:color w:val="000000" w:themeColor="text1"/>
                <w:sz w:val="24"/>
                <w:szCs w:val="24"/>
              </w:rPr>
              <w:t>70</w:t>
            </w:r>
          </w:p>
        </w:tc>
        <w:tc>
          <w:tcPr>
            <w:tcW w:w="1256" w:type="dxa"/>
            <w:tcBorders>
              <w:top w:val="single" w:sz="4" w:space="0" w:color="auto"/>
              <w:left w:val="single" w:sz="4" w:space="0" w:color="auto"/>
              <w:bottom w:val="single" w:sz="4" w:space="0" w:color="auto"/>
              <w:right w:val="single" w:sz="4" w:space="0" w:color="auto"/>
            </w:tcBorders>
            <w:hideMark/>
          </w:tcPr>
          <w:p w:rsidR="00A91C38" w:rsidRPr="00501137" w:rsidRDefault="00A91C38" w:rsidP="00FD2580">
            <w:pPr>
              <w:spacing w:line="276" w:lineRule="auto"/>
              <w:rPr>
                <w:b/>
                <w:color w:val="000000" w:themeColor="text1"/>
                <w:sz w:val="24"/>
                <w:szCs w:val="24"/>
              </w:rPr>
            </w:pPr>
            <w:r w:rsidRPr="00501137">
              <w:rPr>
                <w:b/>
                <w:color w:val="000000" w:themeColor="text1"/>
                <w:sz w:val="24"/>
                <w:szCs w:val="24"/>
              </w:rPr>
              <w:t>140</w:t>
            </w:r>
          </w:p>
        </w:tc>
      </w:tr>
      <w:tr w:rsidR="00A91C38" w:rsidRPr="006A7776" w:rsidTr="00FD2580">
        <w:tc>
          <w:tcPr>
            <w:tcW w:w="1634"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A91C38" w:rsidRPr="006A7776" w:rsidRDefault="00A91C38" w:rsidP="00FD2580">
            <w:pPr>
              <w:spacing w:line="276" w:lineRule="auto"/>
              <w:rPr>
                <w:sz w:val="24"/>
                <w:szCs w:val="24"/>
              </w:rPr>
            </w:pPr>
            <w:r w:rsidRPr="006A7776">
              <w:rPr>
                <w:sz w:val="24"/>
                <w:szCs w:val="24"/>
              </w:rPr>
              <w:t>Njemački jezik</w:t>
            </w:r>
          </w:p>
        </w:tc>
        <w:tc>
          <w:tcPr>
            <w:tcW w:w="1168" w:type="dxa"/>
            <w:tcBorders>
              <w:top w:val="single" w:sz="4" w:space="0" w:color="auto"/>
              <w:left w:val="single" w:sz="4" w:space="0" w:color="auto"/>
              <w:bottom w:val="single" w:sz="4" w:space="0" w:color="auto"/>
              <w:right w:val="single" w:sz="4" w:space="0" w:color="auto"/>
            </w:tcBorders>
            <w:hideMark/>
          </w:tcPr>
          <w:p w:rsidR="00A91C38" w:rsidRPr="006A7776" w:rsidRDefault="00A91C38" w:rsidP="00FD2580">
            <w:pPr>
              <w:spacing w:line="276" w:lineRule="auto"/>
              <w:rPr>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A91C38" w:rsidRPr="006A7776" w:rsidRDefault="00A91C38" w:rsidP="00FD2580">
            <w:pPr>
              <w:spacing w:line="276" w:lineRule="auto"/>
              <w:rPr>
                <w:sz w:val="24"/>
                <w:szCs w:val="24"/>
                <w:highlight w:val="yellow"/>
              </w:rPr>
            </w:pPr>
            <w:r w:rsidRPr="006A7776">
              <w:rPr>
                <w:sz w:val="24"/>
                <w:szCs w:val="24"/>
              </w:rPr>
              <w:t>70</w:t>
            </w:r>
          </w:p>
        </w:tc>
        <w:tc>
          <w:tcPr>
            <w:tcW w:w="1256" w:type="dxa"/>
            <w:tcBorders>
              <w:top w:val="single" w:sz="4" w:space="0" w:color="auto"/>
              <w:left w:val="single" w:sz="4" w:space="0" w:color="auto"/>
              <w:bottom w:val="single" w:sz="4" w:space="0" w:color="auto"/>
              <w:right w:val="single" w:sz="4" w:space="0" w:color="auto"/>
            </w:tcBorders>
          </w:tcPr>
          <w:p w:rsidR="00A91C38" w:rsidRPr="006A7776" w:rsidRDefault="00A91C38" w:rsidP="00FD2580">
            <w:pPr>
              <w:spacing w:line="276" w:lineRule="auto"/>
              <w:rPr>
                <w:b/>
                <w:sz w:val="24"/>
                <w:szCs w:val="24"/>
              </w:rPr>
            </w:pPr>
            <w:r w:rsidRPr="006A7776">
              <w:rPr>
                <w:b/>
                <w:sz w:val="24"/>
                <w:szCs w:val="24"/>
              </w:rPr>
              <w:t>70</w:t>
            </w:r>
          </w:p>
        </w:tc>
        <w:tc>
          <w:tcPr>
            <w:tcW w:w="1256" w:type="dxa"/>
            <w:tcBorders>
              <w:top w:val="single" w:sz="4" w:space="0" w:color="auto"/>
              <w:left w:val="single" w:sz="4" w:space="0" w:color="auto"/>
              <w:bottom w:val="single" w:sz="4" w:space="0" w:color="auto"/>
              <w:right w:val="single" w:sz="4" w:space="0" w:color="auto"/>
            </w:tcBorders>
            <w:hideMark/>
          </w:tcPr>
          <w:p w:rsidR="00A91C38" w:rsidRPr="006A7776" w:rsidRDefault="00A91C38" w:rsidP="00FD2580">
            <w:pPr>
              <w:spacing w:line="276" w:lineRule="auto"/>
              <w:rPr>
                <w:b/>
                <w:sz w:val="24"/>
                <w:szCs w:val="24"/>
              </w:rPr>
            </w:pPr>
            <w:r w:rsidRPr="006A7776">
              <w:rPr>
                <w:b/>
                <w:sz w:val="24"/>
                <w:szCs w:val="24"/>
              </w:rPr>
              <w:t>140</w:t>
            </w:r>
          </w:p>
        </w:tc>
      </w:tr>
      <w:tr w:rsidR="00A91C38" w:rsidRPr="006A7776" w:rsidTr="00FD2580">
        <w:tc>
          <w:tcPr>
            <w:tcW w:w="1634"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A91C38" w:rsidRPr="006A7776" w:rsidRDefault="00A91C38" w:rsidP="00FD2580">
            <w:pPr>
              <w:spacing w:line="276" w:lineRule="auto"/>
              <w:rPr>
                <w:b/>
                <w:sz w:val="24"/>
                <w:szCs w:val="24"/>
              </w:rPr>
            </w:pPr>
            <w:r w:rsidRPr="006A7776">
              <w:rPr>
                <w:b/>
                <w:sz w:val="24"/>
                <w:szCs w:val="24"/>
              </w:rPr>
              <w:t>UKUPNO</w:t>
            </w:r>
          </w:p>
          <w:p w:rsidR="00A91C38" w:rsidRPr="006A7776" w:rsidRDefault="00A91C38" w:rsidP="00FD2580">
            <w:pPr>
              <w:spacing w:line="276" w:lineRule="auto"/>
              <w:rPr>
                <w:b/>
                <w:sz w:val="24"/>
                <w:szCs w:val="24"/>
              </w:rPr>
            </w:pPr>
          </w:p>
        </w:tc>
        <w:tc>
          <w:tcPr>
            <w:tcW w:w="1168"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A91C38" w:rsidRPr="006A7776" w:rsidRDefault="00A91C38" w:rsidP="00FD2580">
            <w:pPr>
              <w:spacing w:line="276" w:lineRule="auto"/>
              <w:rPr>
                <w:b/>
                <w:sz w:val="24"/>
                <w:szCs w:val="24"/>
              </w:rPr>
            </w:pPr>
            <w:r w:rsidRPr="006A7776">
              <w:rPr>
                <w:b/>
                <w:sz w:val="24"/>
                <w:szCs w:val="24"/>
              </w:rPr>
              <w:t>140</w:t>
            </w:r>
          </w:p>
        </w:tc>
        <w:tc>
          <w:tcPr>
            <w:tcW w:w="1134"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A91C38" w:rsidRPr="006A7776" w:rsidRDefault="00A91C38" w:rsidP="00FD2580">
            <w:pPr>
              <w:spacing w:line="276" w:lineRule="auto"/>
              <w:rPr>
                <w:b/>
                <w:sz w:val="24"/>
                <w:szCs w:val="24"/>
                <w:highlight w:val="yellow"/>
              </w:rPr>
            </w:pPr>
            <w:r w:rsidRPr="006A7776">
              <w:rPr>
                <w:b/>
                <w:sz w:val="24"/>
                <w:szCs w:val="24"/>
              </w:rPr>
              <w:t>140</w:t>
            </w:r>
          </w:p>
        </w:tc>
        <w:tc>
          <w:tcPr>
            <w:tcW w:w="1256" w:type="dxa"/>
            <w:tcBorders>
              <w:top w:val="single" w:sz="4" w:space="0" w:color="auto"/>
              <w:left w:val="single" w:sz="4" w:space="0" w:color="auto"/>
              <w:bottom w:val="single" w:sz="4" w:space="0" w:color="auto"/>
              <w:right w:val="single" w:sz="4" w:space="0" w:color="auto"/>
            </w:tcBorders>
            <w:shd w:val="clear" w:color="auto" w:fill="C7E2FA" w:themeFill="accent1" w:themeFillTint="33"/>
          </w:tcPr>
          <w:p w:rsidR="00A91C38" w:rsidRPr="006A7776" w:rsidRDefault="00A91C38" w:rsidP="00FD2580">
            <w:pPr>
              <w:spacing w:line="276" w:lineRule="auto"/>
              <w:rPr>
                <w:b/>
                <w:sz w:val="24"/>
                <w:szCs w:val="24"/>
              </w:rPr>
            </w:pPr>
            <w:r w:rsidRPr="006A7776">
              <w:rPr>
                <w:b/>
                <w:sz w:val="24"/>
                <w:szCs w:val="24"/>
              </w:rPr>
              <w:t>210</w:t>
            </w:r>
          </w:p>
        </w:tc>
        <w:tc>
          <w:tcPr>
            <w:tcW w:w="1256" w:type="dxa"/>
            <w:tcBorders>
              <w:top w:val="single" w:sz="4" w:space="0" w:color="auto"/>
              <w:left w:val="single" w:sz="4" w:space="0" w:color="auto"/>
              <w:bottom w:val="single" w:sz="4" w:space="0" w:color="auto"/>
              <w:right w:val="single" w:sz="4" w:space="0" w:color="auto"/>
            </w:tcBorders>
            <w:shd w:val="clear" w:color="auto" w:fill="C7E2FA" w:themeFill="accent1" w:themeFillTint="33"/>
            <w:hideMark/>
          </w:tcPr>
          <w:p w:rsidR="00A91C38" w:rsidRPr="006A7776" w:rsidRDefault="00A91C38" w:rsidP="00FD2580">
            <w:pPr>
              <w:spacing w:line="276" w:lineRule="auto"/>
              <w:rPr>
                <w:b/>
                <w:sz w:val="24"/>
                <w:szCs w:val="24"/>
              </w:rPr>
            </w:pPr>
            <w:r w:rsidRPr="006A7776">
              <w:rPr>
                <w:b/>
                <w:sz w:val="24"/>
                <w:szCs w:val="24"/>
              </w:rPr>
              <w:t>490</w:t>
            </w:r>
          </w:p>
        </w:tc>
      </w:tr>
    </w:tbl>
    <w:p w:rsidR="00A91C38" w:rsidRDefault="00A91C38" w:rsidP="00A91C38">
      <w:pPr>
        <w:rPr>
          <w:color w:val="000000" w:themeColor="text1"/>
          <w:sz w:val="24"/>
          <w:szCs w:val="24"/>
        </w:rPr>
      </w:pPr>
    </w:p>
    <w:p w:rsidR="00A91C38" w:rsidRDefault="00A91C38" w:rsidP="00A91C38">
      <w:pPr>
        <w:rPr>
          <w:color w:val="000000" w:themeColor="text1"/>
          <w:sz w:val="24"/>
          <w:szCs w:val="24"/>
        </w:rPr>
      </w:pPr>
    </w:p>
    <w:p w:rsidR="000A2616" w:rsidRPr="006A7776" w:rsidRDefault="000A2616" w:rsidP="000A2616">
      <w:pPr>
        <w:rPr>
          <w:sz w:val="24"/>
          <w:szCs w:val="24"/>
        </w:rPr>
      </w:pPr>
      <w:r w:rsidRPr="006A7776">
        <w:rPr>
          <w:sz w:val="24"/>
          <w:szCs w:val="24"/>
        </w:rPr>
        <w:t>*Izborna nastava njemačkog jezika realizira se u 4.,</w:t>
      </w:r>
      <w:r w:rsidR="00AC1709">
        <w:rPr>
          <w:sz w:val="24"/>
          <w:szCs w:val="24"/>
        </w:rPr>
        <w:t>5, 6 i 7</w:t>
      </w:r>
      <w:r>
        <w:rPr>
          <w:sz w:val="24"/>
          <w:szCs w:val="24"/>
        </w:rPr>
        <w:t>. razredu  (3 učenika) u jednoj</w:t>
      </w:r>
      <w:r w:rsidRPr="006A7776">
        <w:rPr>
          <w:sz w:val="24"/>
          <w:szCs w:val="24"/>
        </w:rPr>
        <w:t xml:space="preserve"> grupi 70 sati</w:t>
      </w:r>
      <w:r w:rsidR="00AC1709">
        <w:rPr>
          <w:sz w:val="24"/>
          <w:szCs w:val="24"/>
        </w:rPr>
        <w:t xml:space="preserve"> i u drugoj grupi 6</w:t>
      </w:r>
      <w:r>
        <w:rPr>
          <w:sz w:val="24"/>
          <w:szCs w:val="24"/>
        </w:rPr>
        <w:t>. razreda (3 učenika).</w:t>
      </w:r>
    </w:p>
    <w:p w:rsidR="000A2616" w:rsidRPr="00030087" w:rsidRDefault="000A2616" w:rsidP="000A2616">
      <w:pPr>
        <w:rPr>
          <w:sz w:val="24"/>
          <w:szCs w:val="24"/>
        </w:rPr>
      </w:pPr>
    </w:p>
    <w:p w:rsidR="000A2616" w:rsidRDefault="000A2616" w:rsidP="000A2616">
      <w:pPr>
        <w:rPr>
          <w:b/>
          <w:sz w:val="28"/>
          <w:szCs w:val="32"/>
        </w:rPr>
      </w:pPr>
    </w:p>
    <w:p w:rsidR="000A2616" w:rsidRPr="0042243E" w:rsidRDefault="000A2616" w:rsidP="000A2616">
      <w:pPr>
        <w:pStyle w:val="Naslov1"/>
        <w:jc w:val="left"/>
        <w:rPr>
          <w:b/>
        </w:rPr>
      </w:pPr>
      <w:bookmarkStart w:id="23" w:name="_Toc146918938"/>
      <w:bookmarkStart w:id="24" w:name="_Toc146922004"/>
      <w:r w:rsidRPr="0042243E">
        <w:rPr>
          <w:b/>
        </w:rPr>
        <w:t xml:space="preserve">5. PLANOVI RADA RAVNATELJA, ODGOJNO-OBRAZOVNIH </w:t>
      </w:r>
      <w:r w:rsidRPr="0042243E">
        <w:rPr>
          <w:b/>
        </w:rPr>
        <w:br/>
        <w:t xml:space="preserve">    I OSTALIH RADNIKA</w:t>
      </w:r>
      <w:bookmarkEnd w:id="23"/>
      <w:bookmarkEnd w:id="24"/>
    </w:p>
    <w:p w:rsidR="000A2616" w:rsidRPr="00E963D4" w:rsidRDefault="000A2616" w:rsidP="000A2616">
      <w:pPr>
        <w:rPr>
          <w:b/>
          <w:sz w:val="28"/>
          <w:szCs w:val="32"/>
        </w:rPr>
      </w:pPr>
    </w:p>
    <w:p w:rsidR="000A2616" w:rsidRPr="0042243E" w:rsidRDefault="000A2616" w:rsidP="000A2616">
      <w:pPr>
        <w:pStyle w:val="Naslov4"/>
        <w:rPr>
          <w:b/>
          <w:sz w:val="24"/>
        </w:rPr>
      </w:pPr>
      <w:r>
        <w:rPr>
          <w:b/>
          <w:sz w:val="24"/>
        </w:rPr>
        <w:t xml:space="preserve">     </w:t>
      </w:r>
      <w:r w:rsidRPr="0042243E">
        <w:rPr>
          <w:b/>
          <w:sz w:val="24"/>
        </w:rPr>
        <w:t xml:space="preserve">5. 1. PLAN RADA RAVNATELJA  </w:t>
      </w:r>
    </w:p>
    <w:p w:rsidR="000A2616" w:rsidRPr="00E963D4" w:rsidRDefault="000A2616" w:rsidP="000A2616">
      <w:pPr>
        <w:jc w:val="center"/>
        <w:rPr>
          <w:b/>
          <w:sz w:val="18"/>
          <w:szCs w:val="24"/>
        </w:rPr>
      </w:pPr>
    </w:p>
    <w:p w:rsidR="000A2616" w:rsidRPr="00E963D4" w:rsidRDefault="000A2616" w:rsidP="000A2616">
      <w:pPr>
        <w:rPr>
          <w:sz w:val="18"/>
          <w:szCs w:val="24"/>
        </w:rPr>
      </w:pPr>
      <w:r w:rsidRPr="00E963D4">
        <w:rPr>
          <w:b/>
          <w:sz w:val="18"/>
          <w:szCs w:val="24"/>
        </w:rPr>
        <w:tab/>
      </w:r>
      <w:r w:rsidRPr="00E963D4">
        <w:rPr>
          <w:sz w:val="18"/>
          <w:szCs w:val="24"/>
        </w:rPr>
        <w:tab/>
      </w:r>
      <w:r w:rsidRPr="00E963D4">
        <w:rPr>
          <w:sz w:val="18"/>
          <w:szCs w:val="24"/>
        </w:rPr>
        <w:tab/>
      </w:r>
    </w:p>
    <w:tbl>
      <w:tblPr>
        <w:tblW w:w="1042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7364"/>
        <w:gridCol w:w="1560"/>
        <w:gridCol w:w="1502"/>
      </w:tblGrid>
      <w:tr w:rsidR="000A2616" w:rsidRPr="00E963D4" w:rsidTr="00FD2580">
        <w:trPr>
          <w:cantSplit/>
          <w:jc w:val="center"/>
        </w:trPr>
        <w:tc>
          <w:tcPr>
            <w:tcW w:w="7364" w:type="dxa"/>
            <w:tcBorders>
              <w:top w:val="single" w:sz="12" w:space="0" w:color="auto"/>
              <w:left w:val="single" w:sz="12" w:space="0" w:color="000000"/>
              <w:bottom w:val="single" w:sz="6" w:space="0" w:color="000000"/>
              <w:right w:val="single" w:sz="6" w:space="0" w:color="000000"/>
            </w:tcBorders>
            <w:shd w:val="clear" w:color="auto" w:fill="C0D7F1" w:themeFill="text2" w:themeFillTint="33"/>
            <w:vAlign w:val="center"/>
          </w:tcPr>
          <w:p w:rsidR="000A2616" w:rsidRPr="00E963D4" w:rsidRDefault="000A2616" w:rsidP="00FD2580">
            <w:pPr>
              <w:jc w:val="center"/>
              <w:rPr>
                <w:b/>
                <w:bCs/>
                <w:sz w:val="22"/>
                <w:szCs w:val="24"/>
              </w:rPr>
            </w:pPr>
            <w:r w:rsidRPr="00E963D4">
              <w:rPr>
                <w:b/>
                <w:bCs/>
                <w:sz w:val="22"/>
                <w:szCs w:val="24"/>
              </w:rPr>
              <w:t>SADRŽAJ RADA</w:t>
            </w:r>
          </w:p>
        </w:tc>
        <w:tc>
          <w:tcPr>
            <w:tcW w:w="1560" w:type="dxa"/>
            <w:tcBorders>
              <w:top w:val="single" w:sz="12" w:space="0" w:color="auto"/>
              <w:left w:val="single" w:sz="6" w:space="0" w:color="000000"/>
              <w:bottom w:val="single" w:sz="6" w:space="0" w:color="000000"/>
              <w:right w:val="single" w:sz="12" w:space="0" w:color="000000"/>
            </w:tcBorders>
            <w:shd w:val="clear" w:color="auto" w:fill="C0D7F1" w:themeFill="text2" w:themeFillTint="33"/>
            <w:vAlign w:val="center"/>
          </w:tcPr>
          <w:p w:rsidR="000A2616" w:rsidRPr="00E963D4" w:rsidRDefault="000A2616" w:rsidP="00FD2580">
            <w:pPr>
              <w:jc w:val="center"/>
              <w:rPr>
                <w:b/>
                <w:bCs/>
                <w:sz w:val="22"/>
                <w:szCs w:val="24"/>
              </w:rPr>
            </w:pPr>
            <w:r w:rsidRPr="00E963D4">
              <w:rPr>
                <w:b/>
                <w:bCs/>
                <w:sz w:val="22"/>
                <w:szCs w:val="24"/>
              </w:rPr>
              <w:t>Predviđeno vrijeme ostvarivanja</w:t>
            </w:r>
          </w:p>
        </w:tc>
        <w:tc>
          <w:tcPr>
            <w:tcW w:w="1502" w:type="dxa"/>
            <w:tcBorders>
              <w:top w:val="single" w:sz="12" w:space="0" w:color="auto"/>
              <w:left w:val="single" w:sz="6" w:space="0" w:color="000000"/>
              <w:bottom w:val="single" w:sz="6" w:space="0" w:color="000000"/>
              <w:right w:val="single" w:sz="12" w:space="0" w:color="000000"/>
            </w:tcBorders>
            <w:shd w:val="clear" w:color="auto" w:fill="C0D7F1" w:themeFill="text2" w:themeFillTint="33"/>
            <w:vAlign w:val="center"/>
          </w:tcPr>
          <w:p w:rsidR="000A2616" w:rsidRPr="00E963D4" w:rsidRDefault="000A2616" w:rsidP="00FD2580">
            <w:pPr>
              <w:jc w:val="center"/>
              <w:rPr>
                <w:b/>
                <w:bCs/>
                <w:sz w:val="22"/>
                <w:szCs w:val="24"/>
              </w:rPr>
            </w:pPr>
            <w:r w:rsidRPr="00E963D4">
              <w:rPr>
                <w:b/>
                <w:bCs/>
                <w:sz w:val="22"/>
                <w:szCs w:val="24"/>
              </w:rPr>
              <w:t>Predviđeno vrijeme u satima</w:t>
            </w:r>
          </w:p>
        </w:tc>
      </w:tr>
      <w:tr w:rsidR="000A2616" w:rsidRPr="00E963D4" w:rsidTr="00FD2580">
        <w:trPr>
          <w:cantSplit/>
          <w:trHeight w:val="284"/>
          <w:jc w:val="center"/>
        </w:trPr>
        <w:tc>
          <w:tcPr>
            <w:tcW w:w="7364" w:type="dxa"/>
            <w:tcBorders>
              <w:top w:val="single" w:sz="12" w:space="0" w:color="auto"/>
              <w:left w:val="single" w:sz="12" w:space="0" w:color="000000"/>
              <w:bottom w:val="single" w:sz="12" w:space="0" w:color="auto"/>
              <w:right w:val="single" w:sz="6" w:space="0" w:color="000000"/>
            </w:tcBorders>
            <w:shd w:val="clear" w:color="auto" w:fill="C7E2FA" w:themeFill="accent1" w:themeFillTint="33"/>
            <w:vAlign w:val="center"/>
          </w:tcPr>
          <w:p w:rsidR="000A2616" w:rsidRPr="00E963D4" w:rsidRDefault="000A2616" w:rsidP="001F7FA5">
            <w:pPr>
              <w:numPr>
                <w:ilvl w:val="0"/>
                <w:numId w:val="11"/>
              </w:numPr>
              <w:rPr>
                <w:b/>
                <w:sz w:val="22"/>
                <w:szCs w:val="24"/>
              </w:rPr>
            </w:pPr>
            <w:r w:rsidRPr="00E963D4">
              <w:rPr>
                <w:b/>
                <w:sz w:val="22"/>
                <w:szCs w:val="24"/>
              </w:rPr>
              <w:t>POSLOVI  PLANIRANJA  I  PROGRAMIRANJA</w:t>
            </w:r>
          </w:p>
        </w:tc>
        <w:tc>
          <w:tcPr>
            <w:tcW w:w="1560"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center"/>
          </w:tcPr>
          <w:p w:rsidR="000A2616" w:rsidRPr="00E963D4" w:rsidRDefault="000A2616" w:rsidP="00FD2580">
            <w:pPr>
              <w:jc w:val="center"/>
              <w:rPr>
                <w:b/>
                <w:sz w:val="22"/>
                <w:szCs w:val="24"/>
              </w:rPr>
            </w:pPr>
          </w:p>
        </w:tc>
        <w:tc>
          <w:tcPr>
            <w:tcW w:w="1502"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bottom"/>
          </w:tcPr>
          <w:p w:rsidR="000A2616" w:rsidRPr="00E963D4" w:rsidRDefault="000A2616" w:rsidP="00FD2580">
            <w:pPr>
              <w:jc w:val="center"/>
              <w:rPr>
                <w:b/>
                <w:bCs/>
                <w:sz w:val="22"/>
                <w:szCs w:val="24"/>
              </w:rPr>
            </w:pPr>
            <w:r>
              <w:rPr>
                <w:b/>
                <w:bCs/>
                <w:sz w:val="22"/>
                <w:szCs w:val="24"/>
              </w:rPr>
              <w:t>274</w:t>
            </w:r>
          </w:p>
        </w:tc>
      </w:tr>
      <w:tr w:rsidR="000A2616" w:rsidRPr="00E963D4" w:rsidTr="00FD2580">
        <w:trPr>
          <w:cantSplit/>
          <w:trHeight w:val="284"/>
          <w:jc w:val="center"/>
        </w:trPr>
        <w:tc>
          <w:tcPr>
            <w:tcW w:w="7364" w:type="dxa"/>
            <w:tcBorders>
              <w:top w:val="single" w:sz="12" w:space="0" w:color="auto"/>
              <w:left w:val="single" w:sz="12" w:space="0" w:color="000000"/>
              <w:bottom w:val="single" w:sz="4" w:space="0" w:color="auto"/>
              <w:right w:val="single" w:sz="6" w:space="0" w:color="000000"/>
            </w:tcBorders>
          </w:tcPr>
          <w:p w:rsidR="000A2616" w:rsidRPr="00E963D4" w:rsidRDefault="000A2616" w:rsidP="001F7FA5">
            <w:pPr>
              <w:numPr>
                <w:ilvl w:val="1"/>
                <w:numId w:val="12"/>
              </w:numPr>
              <w:rPr>
                <w:sz w:val="22"/>
                <w:szCs w:val="24"/>
              </w:rPr>
            </w:pPr>
            <w:r w:rsidRPr="00E963D4">
              <w:rPr>
                <w:sz w:val="22"/>
                <w:szCs w:val="24"/>
              </w:rPr>
              <w:t>Izrada Godišnjeg plana i programa rada škole</w:t>
            </w:r>
          </w:p>
        </w:tc>
        <w:tc>
          <w:tcPr>
            <w:tcW w:w="1560" w:type="dxa"/>
            <w:tcBorders>
              <w:top w:val="single" w:sz="12" w:space="0" w:color="auto"/>
              <w:left w:val="single" w:sz="6" w:space="0" w:color="000000"/>
              <w:bottom w:val="single" w:sz="4"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VI</w:t>
            </w:r>
            <w:r>
              <w:rPr>
                <w:sz w:val="22"/>
                <w:szCs w:val="24"/>
              </w:rPr>
              <w:t>II.</w:t>
            </w:r>
            <w:r w:rsidRPr="00E963D4">
              <w:rPr>
                <w:sz w:val="22"/>
                <w:szCs w:val="24"/>
              </w:rPr>
              <w:t xml:space="preserve"> </w:t>
            </w:r>
            <w:r>
              <w:rPr>
                <w:sz w:val="22"/>
                <w:szCs w:val="24"/>
              </w:rPr>
              <w:t>–</w:t>
            </w:r>
            <w:r w:rsidRPr="00E963D4">
              <w:rPr>
                <w:sz w:val="22"/>
                <w:szCs w:val="24"/>
              </w:rPr>
              <w:t xml:space="preserve"> IX</w:t>
            </w:r>
            <w:r>
              <w:rPr>
                <w:sz w:val="22"/>
                <w:szCs w:val="24"/>
              </w:rPr>
              <w:t>.</w:t>
            </w:r>
          </w:p>
        </w:tc>
        <w:tc>
          <w:tcPr>
            <w:tcW w:w="1502" w:type="dxa"/>
            <w:tcBorders>
              <w:top w:val="single" w:sz="12" w:space="0" w:color="auto"/>
              <w:left w:val="single" w:sz="6" w:space="0" w:color="000000"/>
              <w:bottom w:val="single" w:sz="4" w:space="0" w:color="auto"/>
              <w:right w:val="single" w:sz="12" w:space="0" w:color="000000"/>
            </w:tcBorders>
            <w:vAlign w:val="bottom"/>
          </w:tcPr>
          <w:p w:rsidR="000A2616" w:rsidRPr="00E963D4" w:rsidRDefault="000A2616" w:rsidP="00FD2580">
            <w:pPr>
              <w:jc w:val="center"/>
              <w:rPr>
                <w:sz w:val="22"/>
                <w:szCs w:val="24"/>
              </w:rPr>
            </w:pPr>
            <w:r>
              <w:rPr>
                <w:sz w:val="22"/>
                <w:szCs w:val="24"/>
              </w:rPr>
              <w:t>4</w:t>
            </w:r>
            <w:r w:rsidRPr="00E963D4">
              <w:rPr>
                <w:sz w:val="22"/>
                <w:szCs w:val="24"/>
              </w:rPr>
              <w:t>0</w:t>
            </w:r>
          </w:p>
        </w:tc>
      </w:tr>
      <w:tr w:rsidR="000A2616" w:rsidRPr="00E963D4" w:rsidTr="00FD2580">
        <w:trPr>
          <w:cantSplit/>
          <w:trHeight w:val="284"/>
          <w:jc w:val="center"/>
        </w:trPr>
        <w:tc>
          <w:tcPr>
            <w:tcW w:w="7364" w:type="dxa"/>
            <w:tcBorders>
              <w:top w:val="single" w:sz="4" w:space="0" w:color="auto"/>
              <w:left w:val="single" w:sz="12" w:space="0" w:color="000000"/>
              <w:bottom w:val="single" w:sz="4" w:space="0" w:color="auto"/>
              <w:right w:val="single" w:sz="6" w:space="0" w:color="000000"/>
            </w:tcBorders>
          </w:tcPr>
          <w:p w:rsidR="000A2616" w:rsidRPr="00E963D4" w:rsidRDefault="000A2616" w:rsidP="001F7FA5">
            <w:pPr>
              <w:numPr>
                <w:ilvl w:val="1"/>
                <w:numId w:val="12"/>
              </w:numPr>
              <w:rPr>
                <w:sz w:val="22"/>
                <w:szCs w:val="24"/>
              </w:rPr>
            </w:pPr>
            <w:r w:rsidRPr="00E963D4">
              <w:rPr>
                <w:sz w:val="22"/>
                <w:szCs w:val="24"/>
              </w:rPr>
              <w:t>Izrada plana i programa rada ravnatelja</w:t>
            </w:r>
          </w:p>
        </w:tc>
        <w:tc>
          <w:tcPr>
            <w:tcW w:w="1560" w:type="dxa"/>
            <w:tcBorders>
              <w:top w:val="single" w:sz="4" w:space="0" w:color="auto"/>
              <w:left w:val="single" w:sz="6" w:space="0" w:color="000000"/>
              <w:bottom w:val="single" w:sz="4"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VI</w:t>
            </w:r>
            <w:r>
              <w:rPr>
                <w:sz w:val="22"/>
                <w:szCs w:val="24"/>
              </w:rPr>
              <w:t xml:space="preserve">II. </w:t>
            </w:r>
          </w:p>
        </w:tc>
        <w:tc>
          <w:tcPr>
            <w:tcW w:w="1502" w:type="dxa"/>
            <w:tcBorders>
              <w:top w:val="single" w:sz="4" w:space="0" w:color="auto"/>
              <w:left w:val="single" w:sz="6" w:space="0" w:color="000000"/>
              <w:bottom w:val="single" w:sz="4" w:space="0" w:color="auto"/>
              <w:right w:val="single" w:sz="12" w:space="0" w:color="000000"/>
            </w:tcBorders>
            <w:vAlign w:val="bottom"/>
          </w:tcPr>
          <w:p w:rsidR="000A2616" w:rsidRPr="00E963D4" w:rsidRDefault="000A2616" w:rsidP="00FD2580">
            <w:pPr>
              <w:jc w:val="center"/>
              <w:rPr>
                <w:sz w:val="22"/>
                <w:szCs w:val="24"/>
              </w:rPr>
            </w:pPr>
            <w:r w:rsidRPr="00E963D4">
              <w:rPr>
                <w:sz w:val="22"/>
                <w:szCs w:val="24"/>
              </w:rPr>
              <w:t>1</w:t>
            </w:r>
            <w:r>
              <w:rPr>
                <w:sz w:val="22"/>
                <w:szCs w:val="24"/>
              </w:rPr>
              <w:t>0</w:t>
            </w:r>
          </w:p>
        </w:tc>
      </w:tr>
      <w:tr w:rsidR="000A2616" w:rsidRPr="00E963D4" w:rsidTr="00FD2580">
        <w:trPr>
          <w:cantSplit/>
          <w:trHeight w:val="284"/>
          <w:jc w:val="center"/>
        </w:trPr>
        <w:tc>
          <w:tcPr>
            <w:tcW w:w="7364" w:type="dxa"/>
            <w:tcBorders>
              <w:top w:val="single" w:sz="4" w:space="0" w:color="auto"/>
              <w:left w:val="single" w:sz="12" w:space="0" w:color="000000"/>
              <w:bottom w:val="single" w:sz="4" w:space="0" w:color="auto"/>
              <w:right w:val="single" w:sz="6" w:space="0" w:color="000000"/>
            </w:tcBorders>
          </w:tcPr>
          <w:p w:rsidR="000A2616" w:rsidRPr="00E963D4" w:rsidRDefault="000A2616" w:rsidP="001F7FA5">
            <w:pPr>
              <w:numPr>
                <w:ilvl w:val="1"/>
                <w:numId w:val="12"/>
              </w:numPr>
              <w:rPr>
                <w:sz w:val="22"/>
                <w:szCs w:val="24"/>
              </w:rPr>
            </w:pPr>
            <w:r w:rsidRPr="00E963D4">
              <w:rPr>
                <w:sz w:val="22"/>
                <w:szCs w:val="24"/>
              </w:rPr>
              <w:t>Koordinacija u izradi predmetnih kurikuluma</w:t>
            </w:r>
          </w:p>
        </w:tc>
        <w:tc>
          <w:tcPr>
            <w:tcW w:w="1560" w:type="dxa"/>
            <w:tcBorders>
              <w:top w:val="single" w:sz="4" w:space="0" w:color="auto"/>
              <w:left w:val="single" w:sz="6" w:space="0" w:color="000000"/>
              <w:bottom w:val="single" w:sz="4"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VI</w:t>
            </w:r>
            <w:r>
              <w:rPr>
                <w:sz w:val="22"/>
                <w:szCs w:val="24"/>
              </w:rPr>
              <w:t xml:space="preserve">II. </w:t>
            </w:r>
            <w:r w:rsidRPr="00E963D4">
              <w:rPr>
                <w:sz w:val="22"/>
                <w:szCs w:val="24"/>
              </w:rPr>
              <w:t>– IX</w:t>
            </w:r>
            <w:r>
              <w:rPr>
                <w:sz w:val="22"/>
                <w:szCs w:val="24"/>
              </w:rPr>
              <w:t>.</w:t>
            </w:r>
          </w:p>
        </w:tc>
        <w:tc>
          <w:tcPr>
            <w:tcW w:w="1502" w:type="dxa"/>
            <w:tcBorders>
              <w:top w:val="single" w:sz="4" w:space="0" w:color="auto"/>
              <w:left w:val="single" w:sz="6" w:space="0" w:color="000000"/>
              <w:bottom w:val="single" w:sz="4" w:space="0" w:color="auto"/>
              <w:right w:val="single" w:sz="12" w:space="0" w:color="000000"/>
            </w:tcBorders>
            <w:vAlign w:val="bottom"/>
          </w:tcPr>
          <w:p w:rsidR="000A2616" w:rsidRPr="00E963D4" w:rsidRDefault="000A2616" w:rsidP="00FD2580">
            <w:pPr>
              <w:jc w:val="center"/>
              <w:rPr>
                <w:sz w:val="22"/>
                <w:szCs w:val="24"/>
              </w:rPr>
            </w:pPr>
            <w:r>
              <w:rPr>
                <w:sz w:val="22"/>
                <w:szCs w:val="24"/>
              </w:rPr>
              <w:t>24</w:t>
            </w:r>
          </w:p>
        </w:tc>
      </w:tr>
      <w:tr w:rsidR="000A2616" w:rsidRPr="00E963D4" w:rsidTr="00FD2580">
        <w:trPr>
          <w:cantSplit/>
          <w:trHeight w:val="284"/>
          <w:jc w:val="center"/>
        </w:trPr>
        <w:tc>
          <w:tcPr>
            <w:tcW w:w="7364" w:type="dxa"/>
            <w:tcBorders>
              <w:top w:val="single" w:sz="4" w:space="0" w:color="auto"/>
              <w:left w:val="single" w:sz="12" w:space="0" w:color="000000"/>
              <w:bottom w:val="single" w:sz="4" w:space="0" w:color="auto"/>
              <w:right w:val="single" w:sz="6" w:space="0" w:color="000000"/>
            </w:tcBorders>
          </w:tcPr>
          <w:p w:rsidR="000A2616" w:rsidRPr="00E963D4" w:rsidRDefault="000A2616" w:rsidP="001F7FA5">
            <w:pPr>
              <w:numPr>
                <w:ilvl w:val="1"/>
                <w:numId w:val="12"/>
              </w:numPr>
              <w:rPr>
                <w:sz w:val="22"/>
                <w:szCs w:val="24"/>
              </w:rPr>
            </w:pPr>
            <w:r>
              <w:rPr>
                <w:sz w:val="22"/>
                <w:szCs w:val="24"/>
              </w:rPr>
              <w:t>Izrada Š</w:t>
            </w:r>
            <w:r w:rsidRPr="00E963D4">
              <w:rPr>
                <w:sz w:val="22"/>
                <w:szCs w:val="24"/>
              </w:rPr>
              <w:t>kolskog kurikuluma</w:t>
            </w:r>
          </w:p>
        </w:tc>
        <w:tc>
          <w:tcPr>
            <w:tcW w:w="1560" w:type="dxa"/>
            <w:tcBorders>
              <w:top w:val="single" w:sz="4" w:space="0" w:color="auto"/>
              <w:left w:val="single" w:sz="6" w:space="0" w:color="000000"/>
              <w:bottom w:val="single" w:sz="4"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VI</w:t>
            </w:r>
            <w:r>
              <w:rPr>
                <w:sz w:val="22"/>
                <w:szCs w:val="24"/>
              </w:rPr>
              <w:t>II.</w:t>
            </w:r>
            <w:r w:rsidRPr="00E963D4">
              <w:rPr>
                <w:sz w:val="22"/>
                <w:szCs w:val="24"/>
              </w:rPr>
              <w:t xml:space="preserve"> – IX</w:t>
            </w:r>
            <w:r>
              <w:rPr>
                <w:sz w:val="22"/>
                <w:szCs w:val="24"/>
              </w:rPr>
              <w:t>.</w:t>
            </w:r>
          </w:p>
        </w:tc>
        <w:tc>
          <w:tcPr>
            <w:tcW w:w="1502" w:type="dxa"/>
            <w:tcBorders>
              <w:top w:val="single" w:sz="4" w:space="0" w:color="auto"/>
              <w:left w:val="single" w:sz="6" w:space="0" w:color="000000"/>
              <w:bottom w:val="single" w:sz="4" w:space="0" w:color="auto"/>
              <w:right w:val="single" w:sz="12" w:space="0" w:color="000000"/>
            </w:tcBorders>
            <w:vAlign w:val="bottom"/>
          </w:tcPr>
          <w:p w:rsidR="000A2616" w:rsidRPr="00E963D4" w:rsidRDefault="000A2616" w:rsidP="00FD2580">
            <w:pPr>
              <w:jc w:val="center"/>
              <w:rPr>
                <w:sz w:val="22"/>
                <w:szCs w:val="24"/>
              </w:rPr>
            </w:pPr>
            <w:r>
              <w:rPr>
                <w:sz w:val="22"/>
                <w:szCs w:val="24"/>
              </w:rPr>
              <w:t>34</w:t>
            </w:r>
          </w:p>
        </w:tc>
      </w:tr>
      <w:tr w:rsidR="000A2616" w:rsidRPr="00E963D4" w:rsidTr="00FD2580">
        <w:trPr>
          <w:cantSplit/>
          <w:trHeight w:val="284"/>
          <w:jc w:val="center"/>
        </w:trPr>
        <w:tc>
          <w:tcPr>
            <w:tcW w:w="7364" w:type="dxa"/>
            <w:tcBorders>
              <w:top w:val="single" w:sz="4" w:space="0" w:color="auto"/>
              <w:left w:val="single" w:sz="12" w:space="0" w:color="000000"/>
              <w:bottom w:val="single" w:sz="4" w:space="0" w:color="auto"/>
              <w:right w:val="single" w:sz="6" w:space="0" w:color="000000"/>
            </w:tcBorders>
          </w:tcPr>
          <w:p w:rsidR="000A2616" w:rsidRPr="00E963D4" w:rsidRDefault="000A2616" w:rsidP="001F7FA5">
            <w:pPr>
              <w:numPr>
                <w:ilvl w:val="1"/>
                <w:numId w:val="12"/>
              </w:numPr>
              <w:rPr>
                <w:sz w:val="22"/>
                <w:szCs w:val="24"/>
              </w:rPr>
            </w:pPr>
            <w:r w:rsidRPr="00E963D4">
              <w:rPr>
                <w:sz w:val="22"/>
                <w:szCs w:val="24"/>
              </w:rPr>
              <w:t>Izrada Razvojnog plana i programa škole</w:t>
            </w:r>
          </w:p>
        </w:tc>
        <w:tc>
          <w:tcPr>
            <w:tcW w:w="1560" w:type="dxa"/>
            <w:tcBorders>
              <w:top w:val="single" w:sz="4" w:space="0" w:color="auto"/>
              <w:left w:val="single" w:sz="6" w:space="0" w:color="000000"/>
              <w:bottom w:val="single" w:sz="4"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VI</w:t>
            </w:r>
            <w:r>
              <w:rPr>
                <w:sz w:val="22"/>
                <w:szCs w:val="24"/>
              </w:rPr>
              <w:t>.</w:t>
            </w:r>
            <w:r w:rsidRPr="00E963D4">
              <w:rPr>
                <w:sz w:val="22"/>
                <w:szCs w:val="24"/>
              </w:rPr>
              <w:t xml:space="preserve"> – IX</w:t>
            </w:r>
            <w:r>
              <w:rPr>
                <w:sz w:val="22"/>
                <w:szCs w:val="24"/>
              </w:rPr>
              <w:t>.</w:t>
            </w:r>
          </w:p>
        </w:tc>
        <w:tc>
          <w:tcPr>
            <w:tcW w:w="1502" w:type="dxa"/>
            <w:tcBorders>
              <w:top w:val="single" w:sz="4" w:space="0" w:color="auto"/>
              <w:left w:val="single" w:sz="6" w:space="0" w:color="000000"/>
              <w:bottom w:val="single" w:sz="4" w:space="0" w:color="auto"/>
              <w:right w:val="single" w:sz="12" w:space="0" w:color="000000"/>
            </w:tcBorders>
            <w:vAlign w:val="bottom"/>
          </w:tcPr>
          <w:p w:rsidR="000A2616" w:rsidRPr="00E963D4" w:rsidRDefault="000A2616" w:rsidP="00FD2580">
            <w:pPr>
              <w:jc w:val="center"/>
              <w:rPr>
                <w:sz w:val="22"/>
                <w:szCs w:val="24"/>
              </w:rPr>
            </w:pPr>
            <w:r>
              <w:rPr>
                <w:sz w:val="22"/>
                <w:szCs w:val="24"/>
              </w:rPr>
              <w:t>24</w:t>
            </w:r>
          </w:p>
        </w:tc>
      </w:tr>
      <w:tr w:rsidR="000A2616" w:rsidRPr="00E963D4" w:rsidTr="00FD2580">
        <w:trPr>
          <w:cantSplit/>
          <w:trHeight w:val="284"/>
          <w:jc w:val="center"/>
        </w:trPr>
        <w:tc>
          <w:tcPr>
            <w:tcW w:w="7364" w:type="dxa"/>
            <w:tcBorders>
              <w:top w:val="single" w:sz="4" w:space="0" w:color="auto"/>
              <w:left w:val="single" w:sz="12" w:space="0" w:color="000000"/>
              <w:bottom w:val="single" w:sz="4" w:space="0" w:color="auto"/>
              <w:right w:val="single" w:sz="6" w:space="0" w:color="000000"/>
            </w:tcBorders>
          </w:tcPr>
          <w:p w:rsidR="000A2616" w:rsidRPr="00E963D4" w:rsidRDefault="000A2616" w:rsidP="001F7FA5">
            <w:pPr>
              <w:numPr>
                <w:ilvl w:val="1"/>
                <w:numId w:val="12"/>
              </w:numPr>
              <w:rPr>
                <w:sz w:val="22"/>
                <w:szCs w:val="24"/>
              </w:rPr>
            </w:pPr>
            <w:r w:rsidRPr="00E963D4">
              <w:rPr>
                <w:sz w:val="22"/>
                <w:szCs w:val="24"/>
              </w:rPr>
              <w:t>Planiranje i programiranje rada Učiteljskog i Razrednih vijeća</w:t>
            </w:r>
          </w:p>
        </w:tc>
        <w:tc>
          <w:tcPr>
            <w:tcW w:w="1560" w:type="dxa"/>
            <w:tcBorders>
              <w:top w:val="single" w:sz="4" w:space="0" w:color="auto"/>
              <w:left w:val="single" w:sz="6" w:space="0" w:color="000000"/>
              <w:bottom w:val="single" w:sz="4" w:space="0" w:color="auto"/>
              <w:right w:val="single" w:sz="12" w:space="0" w:color="000000"/>
            </w:tcBorders>
            <w:vAlign w:val="center"/>
          </w:tcPr>
          <w:p w:rsidR="000A2616" w:rsidRPr="00E963D4" w:rsidRDefault="000A2616" w:rsidP="00FD2580">
            <w:pPr>
              <w:jc w:val="center"/>
              <w:rPr>
                <w:sz w:val="22"/>
                <w:szCs w:val="24"/>
              </w:rPr>
            </w:pPr>
            <w:r>
              <w:rPr>
                <w:sz w:val="22"/>
                <w:szCs w:val="24"/>
              </w:rPr>
              <w:t>IX.</w:t>
            </w:r>
          </w:p>
        </w:tc>
        <w:tc>
          <w:tcPr>
            <w:tcW w:w="1502" w:type="dxa"/>
            <w:tcBorders>
              <w:top w:val="single" w:sz="4" w:space="0" w:color="auto"/>
              <w:left w:val="single" w:sz="6" w:space="0" w:color="000000"/>
              <w:bottom w:val="single" w:sz="4" w:space="0" w:color="auto"/>
              <w:right w:val="single" w:sz="12" w:space="0" w:color="000000"/>
            </w:tcBorders>
            <w:vAlign w:val="bottom"/>
          </w:tcPr>
          <w:p w:rsidR="000A2616" w:rsidRPr="00E963D4" w:rsidRDefault="000A2616" w:rsidP="00FD2580">
            <w:pPr>
              <w:jc w:val="center"/>
              <w:rPr>
                <w:sz w:val="22"/>
                <w:szCs w:val="24"/>
              </w:rPr>
            </w:pPr>
            <w:r>
              <w:rPr>
                <w:sz w:val="22"/>
                <w:szCs w:val="24"/>
              </w:rPr>
              <w:t>20</w:t>
            </w:r>
          </w:p>
        </w:tc>
      </w:tr>
      <w:tr w:rsidR="000A2616" w:rsidRPr="00E963D4" w:rsidTr="00FD2580">
        <w:trPr>
          <w:cantSplit/>
          <w:trHeight w:val="284"/>
          <w:jc w:val="center"/>
        </w:trPr>
        <w:tc>
          <w:tcPr>
            <w:tcW w:w="7364" w:type="dxa"/>
            <w:tcBorders>
              <w:top w:val="single" w:sz="4" w:space="0" w:color="auto"/>
              <w:left w:val="single" w:sz="12" w:space="0" w:color="000000"/>
              <w:bottom w:val="single" w:sz="4" w:space="0" w:color="auto"/>
              <w:right w:val="single" w:sz="6" w:space="0" w:color="000000"/>
            </w:tcBorders>
          </w:tcPr>
          <w:p w:rsidR="000A2616" w:rsidRPr="00E963D4" w:rsidRDefault="000A2616" w:rsidP="001F7FA5">
            <w:pPr>
              <w:numPr>
                <w:ilvl w:val="1"/>
                <w:numId w:val="12"/>
              </w:numPr>
              <w:rPr>
                <w:sz w:val="22"/>
                <w:szCs w:val="24"/>
              </w:rPr>
            </w:pPr>
            <w:r w:rsidRPr="00E963D4">
              <w:rPr>
                <w:sz w:val="22"/>
                <w:szCs w:val="24"/>
              </w:rPr>
              <w:t>Izrada zaduženja učitelja</w:t>
            </w:r>
          </w:p>
        </w:tc>
        <w:tc>
          <w:tcPr>
            <w:tcW w:w="1560" w:type="dxa"/>
            <w:tcBorders>
              <w:top w:val="single" w:sz="4" w:space="0" w:color="auto"/>
              <w:left w:val="single" w:sz="6" w:space="0" w:color="000000"/>
              <w:bottom w:val="single" w:sz="4"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VI</w:t>
            </w:r>
            <w:r>
              <w:rPr>
                <w:sz w:val="22"/>
                <w:szCs w:val="24"/>
              </w:rPr>
              <w:t xml:space="preserve">II. – </w:t>
            </w:r>
            <w:r w:rsidRPr="00E963D4">
              <w:rPr>
                <w:sz w:val="22"/>
                <w:szCs w:val="24"/>
              </w:rPr>
              <w:t>I</w:t>
            </w:r>
            <w:r>
              <w:rPr>
                <w:sz w:val="22"/>
                <w:szCs w:val="24"/>
              </w:rPr>
              <w:t>X.</w:t>
            </w:r>
          </w:p>
        </w:tc>
        <w:tc>
          <w:tcPr>
            <w:tcW w:w="1502" w:type="dxa"/>
            <w:tcBorders>
              <w:top w:val="single" w:sz="4" w:space="0" w:color="auto"/>
              <w:left w:val="single" w:sz="6" w:space="0" w:color="000000"/>
              <w:bottom w:val="single" w:sz="4" w:space="0" w:color="auto"/>
              <w:right w:val="single" w:sz="12" w:space="0" w:color="000000"/>
            </w:tcBorders>
            <w:vAlign w:val="bottom"/>
          </w:tcPr>
          <w:p w:rsidR="000A2616" w:rsidRPr="00E963D4" w:rsidRDefault="000A2616" w:rsidP="00FD2580">
            <w:pPr>
              <w:jc w:val="center"/>
              <w:rPr>
                <w:sz w:val="22"/>
                <w:szCs w:val="24"/>
              </w:rPr>
            </w:pPr>
            <w:r>
              <w:rPr>
                <w:sz w:val="22"/>
                <w:szCs w:val="24"/>
              </w:rPr>
              <w:t>40</w:t>
            </w:r>
          </w:p>
        </w:tc>
      </w:tr>
      <w:tr w:rsidR="000A2616" w:rsidRPr="00E963D4" w:rsidTr="00FD2580">
        <w:trPr>
          <w:cantSplit/>
          <w:trHeight w:val="284"/>
          <w:jc w:val="center"/>
        </w:trPr>
        <w:tc>
          <w:tcPr>
            <w:tcW w:w="7364" w:type="dxa"/>
            <w:tcBorders>
              <w:top w:val="single" w:sz="4" w:space="0" w:color="auto"/>
              <w:left w:val="single" w:sz="12" w:space="0" w:color="000000"/>
              <w:bottom w:val="single" w:sz="4" w:space="0" w:color="auto"/>
              <w:right w:val="single" w:sz="6" w:space="0" w:color="000000"/>
            </w:tcBorders>
          </w:tcPr>
          <w:p w:rsidR="000A2616" w:rsidRPr="00E963D4" w:rsidRDefault="000A2616" w:rsidP="001F7FA5">
            <w:pPr>
              <w:numPr>
                <w:ilvl w:val="1"/>
                <w:numId w:val="12"/>
              </w:numPr>
              <w:rPr>
                <w:sz w:val="22"/>
                <w:szCs w:val="24"/>
              </w:rPr>
            </w:pPr>
            <w:r w:rsidRPr="00E963D4">
              <w:rPr>
                <w:sz w:val="22"/>
                <w:szCs w:val="24"/>
              </w:rPr>
              <w:t>Izrada smjernica i pomoć učiteljima pri tematskim planiranjima</w:t>
            </w:r>
          </w:p>
        </w:tc>
        <w:tc>
          <w:tcPr>
            <w:tcW w:w="1560" w:type="dxa"/>
            <w:tcBorders>
              <w:top w:val="single" w:sz="4" w:space="0" w:color="auto"/>
              <w:left w:val="single" w:sz="6" w:space="0" w:color="000000"/>
              <w:bottom w:val="single" w:sz="4" w:space="0" w:color="auto"/>
              <w:right w:val="single" w:sz="12" w:space="0" w:color="000000"/>
            </w:tcBorders>
            <w:vAlign w:val="center"/>
          </w:tcPr>
          <w:p w:rsidR="000A2616" w:rsidRPr="00E963D4" w:rsidRDefault="000A2616" w:rsidP="00FD2580">
            <w:pPr>
              <w:jc w:val="center"/>
              <w:rPr>
                <w:sz w:val="22"/>
                <w:szCs w:val="24"/>
              </w:rPr>
            </w:pPr>
            <w:r>
              <w:rPr>
                <w:sz w:val="22"/>
                <w:szCs w:val="24"/>
              </w:rPr>
              <w:t>IX.</w:t>
            </w:r>
          </w:p>
        </w:tc>
        <w:tc>
          <w:tcPr>
            <w:tcW w:w="1502" w:type="dxa"/>
            <w:tcBorders>
              <w:top w:val="single" w:sz="4" w:space="0" w:color="auto"/>
              <w:left w:val="single" w:sz="6" w:space="0" w:color="000000"/>
              <w:bottom w:val="single" w:sz="4" w:space="0" w:color="auto"/>
              <w:right w:val="single" w:sz="12" w:space="0" w:color="000000"/>
            </w:tcBorders>
            <w:vAlign w:val="bottom"/>
          </w:tcPr>
          <w:p w:rsidR="000A2616" w:rsidRPr="00E963D4" w:rsidRDefault="000A2616" w:rsidP="00FD2580">
            <w:pPr>
              <w:jc w:val="center"/>
              <w:rPr>
                <w:sz w:val="22"/>
                <w:szCs w:val="24"/>
              </w:rPr>
            </w:pPr>
            <w:r w:rsidRPr="00E963D4">
              <w:rPr>
                <w:sz w:val="22"/>
                <w:szCs w:val="24"/>
              </w:rPr>
              <w:t>10</w:t>
            </w:r>
          </w:p>
        </w:tc>
      </w:tr>
      <w:tr w:rsidR="000A2616" w:rsidRPr="00E963D4" w:rsidTr="00FD2580">
        <w:trPr>
          <w:cantSplit/>
          <w:trHeight w:val="284"/>
          <w:jc w:val="center"/>
        </w:trPr>
        <w:tc>
          <w:tcPr>
            <w:tcW w:w="7364" w:type="dxa"/>
            <w:tcBorders>
              <w:top w:val="single" w:sz="4" w:space="0" w:color="auto"/>
              <w:left w:val="single" w:sz="12" w:space="0" w:color="000000"/>
              <w:bottom w:val="single" w:sz="4" w:space="0" w:color="auto"/>
              <w:right w:val="single" w:sz="6" w:space="0" w:color="000000"/>
            </w:tcBorders>
          </w:tcPr>
          <w:p w:rsidR="000A2616" w:rsidRPr="00E963D4" w:rsidRDefault="000A2616" w:rsidP="001F7FA5">
            <w:pPr>
              <w:numPr>
                <w:ilvl w:val="1"/>
                <w:numId w:val="12"/>
              </w:numPr>
              <w:rPr>
                <w:sz w:val="22"/>
                <w:szCs w:val="24"/>
              </w:rPr>
            </w:pPr>
            <w:r w:rsidRPr="00E963D4">
              <w:rPr>
                <w:sz w:val="22"/>
                <w:szCs w:val="24"/>
              </w:rPr>
              <w:t>Planiranje i organizacija školskih projekata</w:t>
            </w:r>
          </w:p>
        </w:tc>
        <w:tc>
          <w:tcPr>
            <w:tcW w:w="1560" w:type="dxa"/>
            <w:tcBorders>
              <w:top w:val="single" w:sz="4" w:space="0" w:color="auto"/>
              <w:left w:val="single" w:sz="6" w:space="0" w:color="000000"/>
              <w:bottom w:val="single" w:sz="4" w:space="0" w:color="auto"/>
              <w:right w:val="single" w:sz="12" w:space="0" w:color="000000"/>
            </w:tcBorders>
            <w:vAlign w:val="center"/>
          </w:tcPr>
          <w:p w:rsidR="000A2616" w:rsidRPr="00E963D4" w:rsidRDefault="000A2616" w:rsidP="00FD2580">
            <w:pPr>
              <w:jc w:val="center"/>
              <w:rPr>
                <w:sz w:val="22"/>
                <w:szCs w:val="24"/>
              </w:rPr>
            </w:pPr>
            <w:r>
              <w:rPr>
                <w:sz w:val="22"/>
                <w:szCs w:val="24"/>
              </w:rPr>
              <w:t>IX.</w:t>
            </w:r>
          </w:p>
        </w:tc>
        <w:tc>
          <w:tcPr>
            <w:tcW w:w="1502" w:type="dxa"/>
            <w:tcBorders>
              <w:top w:val="single" w:sz="4" w:space="0" w:color="auto"/>
              <w:left w:val="single" w:sz="6" w:space="0" w:color="000000"/>
              <w:bottom w:val="single" w:sz="4" w:space="0" w:color="auto"/>
              <w:right w:val="single" w:sz="12" w:space="0" w:color="000000"/>
            </w:tcBorders>
            <w:vAlign w:val="bottom"/>
          </w:tcPr>
          <w:p w:rsidR="000A2616" w:rsidRPr="00E963D4" w:rsidRDefault="000A2616" w:rsidP="00FD2580">
            <w:pPr>
              <w:jc w:val="center"/>
              <w:rPr>
                <w:sz w:val="22"/>
                <w:szCs w:val="24"/>
              </w:rPr>
            </w:pPr>
            <w:r w:rsidRPr="00E963D4">
              <w:rPr>
                <w:sz w:val="22"/>
                <w:szCs w:val="24"/>
              </w:rPr>
              <w:t>2</w:t>
            </w:r>
            <w:r>
              <w:rPr>
                <w:sz w:val="22"/>
                <w:szCs w:val="24"/>
              </w:rPr>
              <w:t>5</w:t>
            </w:r>
          </w:p>
        </w:tc>
      </w:tr>
      <w:tr w:rsidR="000A2616" w:rsidRPr="00E963D4" w:rsidTr="00FD2580">
        <w:trPr>
          <w:cantSplit/>
          <w:trHeight w:val="284"/>
          <w:jc w:val="center"/>
        </w:trPr>
        <w:tc>
          <w:tcPr>
            <w:tcW w:w="7364" w:type="dxa"/>
            <w:tcBorders>
              <w:top w:val="single" w:sz="4" w:space="0" w:color="auto"/>
              <w:left w:val="single" w:sz="12" w:space="0" w:color="000000"/>
              <w:bottom w:val="single" w:sz="12" w:space="0" w:color="auto"/>
              <w:right w:val="single" w:sz="6" w:space="0" w:color="000000"/>
            </w:tcBorders>
          </w:tcPr>
          <w:p w:rsidR="000A2616" w:rsidRPr="00E963D4" w:rsidRDefault="000A2616" w:rsidP="00FD2580">
            <w:pPr>
              <w:ind w:left="360"/>
              <w:rPr>
                <w:sz w:val="22"/>
                <w:szCs w:val="24"/>
              </w:rPr>
            </w:pPr>
            <w:r w:rsidRPr="00E963D4">
              <w:rPr>
                <w:sz w:val="22"/>
                <w:szCs w:val="24"/>
              </w:rPr>
              <w:t>1.10.Planiranje i organizacija stručnog usavršavanja</w:t>
            </w:r>
          </w:p>
        </w:tc>
        <w:tc>
          <w:tcPr>
            <w:tcW w:w="1560" w:type="dxa"/>
            <w:tcBorders>
              <w:top w:val="single" w:sz="4" w:space="0" w:color="auto"/>
              <w:left w:val="single" w:sz="6" w:space="0" w:color="000000"/>
              <w:bottom w:val="single" w:sz="12" w:space="0" w:color="auto"/>
              <w:right w:val="single" w:sz="12" w:space="0" w:color="000000"/>
            </w:tcBorders>
            <w:vAlign w:val="center"/>
          </w:tcPr>
          <w:p w:rsidR="000A2616" w:rsidRPr="00E963D4" w:rsidRDefault="000A2616" w:rsidP="00FD2580">
            <w:pPr>
              <w:jc w:val="center"/>
              <w:rPr>
                <w:sz w:val="22"/>
                <w:szCs w:val="24"/>
              </w:rPr>
            </w:pPr>
            <w:r>
              <w:rPr>
                <w:sz w:val="22"/>
                <w:szCs w:val="24"/>
              </w:rPr>
              <w:t>IX.</w:t>
            </w:r>
          </w:p>
        </w:tc>
        <w:tc>
          <w:tcPr>
            <w:tcW w:w="1502" w:type="dxa"/>
            <w:tcBorders>
              <w:top w:val="single" w:sz="4" w:space="0" w:color="auto"/>
              <w:left w:val="single" w:sz="6" w:space="0" w:color="000000"/>
              <w:bottom w:val="single" w:sz="12" w:space="0" w:color="auto"/>
              <w:right w:val="single" w:sz="12" w:space="0" w:color="000000"/>
            </w:tcBorders>
            <w:vAlign w:val="bottom"/>
          </w:tcPr>
          <w:p w:rsidR="000A2616" w:rsidRPr="00E963D4" w:rsidRDefault="000A2616" w:rsidP="00FD2580">
            <w:pPr>
              <w:jc w:val="center"/>
              <w:rPr>
                <w:sz w:val="22"/>
                <w:szCs w:val="24"/>
              </w:rPr>
            </w:pPr>
            <w:r>
              <w:rPr>
                <w:sz w:val="22"/>
                <w:szCs w:val="24"/>
              </w:rPr>
              <w:t>15</w:t>
            </w:r>
          </w:p>
        </w:tc>
      </w:tr>
      <w:tr w:rsidR="000A2616" w:rsidRPr="00E963D4" w:rsidTr="00FD2580">
        <w:trPr>
          <w:cantSplit/>
          <w:trHeight w:val="284"/>
          <w:jc w:val="center"/>
        </w:trPr>
        <w:tc>
          <w:tcPr>
            <w:tcW w:w="7364" w:type="dxa"/>
            <w:tcBorders>
              <w:top w:val="single" w:sz="4" w:space="0" w:color="auto"/>
              <w:left w:val="single" w:sz="12" w:space="0" w:color="000000"/>
              <w:bottom w:val="single" w:sz="12" w:space="0" w:color="auto"/>
              <w:right w:val="single" w:sz="6" w:space="0" w:color="000000"/>
            </w:tcBorders>
          </w:tcPr>
          <w:p w:rsidR="000A2616" w:rsidRPr="00E963D4" w:rsidRDefault="000A2616" w:rsidP="00FD2580">
            <w:pPr>
              <w:ind w:left="360"/>
              <w:rPr>
                <w:sz w:val="22"/>
                <w:szCs w:val="24"/>
              </w:rPr>
            </w:pPr>
            <w:r w:rsidRPr="00E963D4">
              <w:rPr>
                <w:sz w:val="22"/>
                <w:szCs w:val="24"/>
              </w:rPr>
              <w:t>1.11.Planiranje nabave opreme i namještaja</w:t>
            </w:r>
          </w:p>
        </w:tc>
        <w:tc>
          <w:tcPr>
            <w:tcW w:w="1560" w:type="dxa"/>
            <w:tcBorders>
              <w:top w:val="single" w:sz="4" w:space="0" w:color="auto"/>
              <w:left w:val="single" w:sz="6" w:space="0" w:color="000000"/>
              <w:bottom w:val="single" w:sz="1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w:t>
            </w:r>
          </w:p>
        </w:tc>
        <w:tc>
          <w:tcPr>
            <w:tcW w:w="1502" w:type="dxa"/>
            <w:tcBorders>
              <w:top w:val="single" w:sz="4" w:space="0" w:color="auto"/>
              <w:left w:val="single" w:sz="6" w:space="0" w:color="000000"/>
              <w:bottom w:val="single" w:sz="12" w:space="0" w:color="auto"/>
              <w:right w:val="single" w:sz="12" w:space="0" w:color="000000"/>
            </w:tcBorders>
            <w:vAlign w:val="bottom"/>
          </w:tcPr>
          <w:p w:rsidR="000A2616" w:rsidRPr="00E963D4" w:rsidRDefault="000A2616" w:rsidP="00FD2580">
            <w:pPr>
              <w:jc w:val="center"/>
              <w:rPr>
                <w:sz w:val="22"/>
                <w:szCs w:val="24"/>
              </w:rPr>
            </w:pPr>
            <w:r>
              <w:rPr>
                <w:sz w:val="22"/>
                <w:szCs w:val="24"/>
              </w:rPr>
              <w:t>8</w:t>
            </w:r>
          </w:p>
        </w:tc>
      </w:tr>
      <w:tr w:rsidR="000A2616" w:rsidRPr="00E963D4" w:rsidTr="00FD2580">
        <w:trPr>
          <w:cantSplit/>
          <w:trHeight w:val="284"/>
          <w:jc w:val="center"/>
        </w:trPr>
        <w:tc>
          <w:tcPr>
            <w:tcW w:w="7364" w:type="dxa"/>
            <w:tcBorders>
              <w:top w:val="single" w:sz="4" w:space="0" w:color="auto"/>
              <w:left w:val="single" w:sz="12" w:space="0" w:color="000000"/>
              <w:bottom w:val="single" w:sz="12" w:space="0" w:color="auto"/>
              <w:right w:val="single" w:sz="6" w:space="0" w:color="000000"/>
            </w:tcBorders>
          </w:tcPr>
          <w:p w:rsidR="000A2616" w:rsidRPr="00E963D4" w:rsidRDefault="000A2616" w:rsidP="00FD2580">
            <w:pPr>
              <w:ind w:left="360"/>
              <w:rPr>
                <w:sz w:val="22"/>
                <w:szCs w:val="24"/>
              </w:rPr>
            </w:pPr>
            <w:r w:rsidRPr="00E963D4">
              <w:rPr>
                <w:sz w:val="22"/>
                <w:szCs w:val="24"/>
              </w:rPr>
              <w:t>1.12.Planiranje i organizacija uređenja okoliša škole</w:t>
            </w:r>
          </w:p>
        </w:tc>
        <w:tc>
          <w:tcPr>
            <w:tcW w:w="1560" w:type="dxa"/>
            <w:tcBorders>
              <w:top w:val="single" w:sz="4" w:space="0" w:color="auto"/>
              <w:left w:val="single" w:sz="6" w:space="0" w:color="000000"/>
              <w:bottom w:val="single" w:sz="1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w:t>
            </w:r>
          </w:p>
        </w:tc>
        <w:tc>
          <w:tcPr>
            <w:tcW w:w="1502" w:type="dxa"/>
            <w:tcBorders>
              <w:top w:val="single" w:sz="4" w:space="0" w:color="auto"/>
              <w:left w:val="single" w:sz="6" w:space="0" w:color="000000"/>
              <w:bottom w:val="single" w:sz="12" w:space="0" w:color="auto"/>
              <w:right w:val="single" w:sz="12" w:space="0" w:color="000000"/>
            </w:tcBorders>
            <w:vAlign w:val="bottom"/>
          </w:tcPr>
          <w:p w:rsidR="000A2616" w:rsidRPr="00E963D4" w:rsidRDefault="000A2616" w:rsidP="00FD2580">
            <w:pPr>
              <w:jc w:val="center"/>
              <w:rPr>
                <w:sz w:val="22"/>
                <w:szCs w:val="24"/>
              </w:rPr>
            </w:pPr>
            <w:r>
              <w:rPr>
                <w:sz w:val="22"/>
                <w:szCs w:val="24"/>
              </w:rPr>
              <w:t>8</w:t>
            </w:r>
          </w:p>
        </w:tc>
      </w:tr>
      <w:tr w:rsidR="000A2616" w:rsidRPr="00E963D4" w:rsidTr="00FD2580">
        <w:trPr>
          <w:cantSplit/>
          <w:trHeight w:val="284"/>
          <w:jc w:val="center"/>
        </w:trPr>
        <w:tc>
          <w:tcPr>
            <w:tcW w:w="7364" w:type="dxa"/>
            <w:tcBorders>
              <w:top w:val="single" w:sz="4" w:space="0" w:color="auto"/>
              <w:left w:val="single" w:sz="12" w:space="0" w:color="000000"/>
              <w:bottom w:val="single" w:sz="12" w:space="0" w:color="auto"/>
              <w:right w:val="single" w:sz="6" w:space="0" w:color="000000"/>
            </w:tcBorders>
          </w:tcPr>
          <w:p w:rsidR="000A2616" w:rsidRPr="00E963D4" w:rsidRDefault="000A2616" w:rsidP="00FD2580">
            <w:pPr>
              <w:ind w:left="360"/>
              <w:rPr>
                <w:sz w:val="22"/>
                <w:szCs w:val="24"/>
              </w:rPr>
            </w:pPr>
            <w:r w:rsidRPr="00E963D4">
              <w:rPr>
                <w:sz w:val="22"/>
                <w:szCs w:val="24"/>
              </w:rPr>
              <w:t>1.13.Ostali poslovi</w:t>
            </w:r>
          </w:p>
        </w:tc>
        <w:tc>
          <w:tcPr>
            <w:tcW w:w="1560" w:type="dxa"/>
            <w:tcBorders>
              <w:top w:val="single" w:sz="4" w:space="0" w:color="auto"/>
              <w:left w:val="single" w:sz="6" w:space="0" w:color="000000"/>
              <w:bottom w:val="single" w:sz="1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4" w:space="0" w:color="auto"/>
              <w:left w:val="single" w:sz="6" w:space="0" w:color="000000"/>
              <w:bottom w:val="single" w:sz="12" w:space="0" w:color="auto"/>
              <w:right w:val="single" w:sz="12" w:space="0" w:color="000000"/>
            </w:tcBorders>
            <w:vAlign w:val="bottom"/>
          </w:tcPr>
          <w:p w:rsidR="000A2616" w:rsidRPr="00E963D4" w:rsidRDefault="000A2616" w:rsidP="00FD2580">
            <w:pPr>
              <w:jc w:val="center"/>
              <w:rPr>
                <w:sz w:val="22"/>
                <w:szCs w:val="24"/>
              </w:rPr>
            </w:pPr>
            <w:r w:rsidRPr="00E963D4">
              <w:rPr>
                <w:sz w:val="22"/>
                <w:szCs w:val="24"/>
              </w:rPr>
              <w:t> </w:t>
            </w:r>
            <w:r>
              <w:rPr>
                <w:sz w:val="22"/>
                <w:szCs w:val="24"/>
              </w:rPr>
              <w:t>16</w:t>
            </w:r>
          </w:p>
        </w:tc>
      </w:tr>
      <w:tr w:rsidR="000A2616" w:rsidRPr="00E963D4" w:rsidTr="00FD2580">
        <w:trPr>
          <w:cantSplit/>
          <w:trHeight w:val="284"/>
          <w:jc w:val="center"/>
        </w:trPr>
        <w:tc>
          <w:tcPr>
            <w:tcW w:w="7364" w:type="dxa"/>
            <w:tcBorders>
              <w:top w:val="single" w:sz="12" w:space="0" w:color="auto"/>
              <w:left w:val="single" w:sz="12" w:space="0" w:color="000000"/>
              <w:bottom w:val="single" w:sz="12" w:space="0" w:color="auto"/>
              <w:right w:val="single" w:sz="6" w:space="0" w:color="000000"/>
            </w:tcBorders>
            <w:shd w:val="clear" w:color="auto" w:fill="C7E2FA" w:themeFill="accent1" w:themeFillTint="33"/>
            <w:vAlign w:val="center"/>
          </w:tcPr>
          <w:p w:rsidR="000A2616" w:rsidRPr="00E963D4" w:rsidRDefault="000A2616" w:rsidP="001F7FA5">
            <w:pPr>
              <w:numPr>
                <w:ilvl w:val="0"/>
                <w:numId w:val="12"/>
              </w:numPr>
              <w:rPr>
                <w:b/>
                <w:sz w:val="22"/>
                <w:szCs w:val="24"/>
              </w:rPr>
            </w:pPr>
            <w:r w:rsidRPr="00E963D4">
              <w:rPr>
                <w:b/>
                <w:sz w:val="22"/>
                <w:szCs w:val="24"/>
              </w:rPr>
              <w:t>POSLOVI  ORGANIZACIJE  I KOORDINACIJE RADA</w:t>
            </w:r>
          </w:p>
        </w:tc>
        <w:tc>
          <w:tcPr>
            <w:tcW w:w="1560"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center"/>
          </w:tcPr>
          <w:p w:rsidR="000A2616" w:rsidRPr="00E963D4" w:rsidRDefault="000A2616" w:rsidP="00FD2580">
            <w:pPr>
              <w:jc w:val="center"/>
              <w:rPr>
                <w:b/>
                <w:sz w:val="22"/>
                <w:szCs w:val="24"/>
              </w:rPr>
            </w:pPr>
          </w:p>
        </w:tc>
        <w:tc>
          <w:tcPr>
            <w:tcW w:w="1502"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bottom"/>
          </w:tcPr>
          <w:p w:rsidR="000A2616" w:rsidRPr="00E963D4" w:rsidRDefault="000A2616" w:rsidP="00FD2580">
            <w:pPr>
              <w:jc w:val="center"/>
              <w:rPr>
                <w:b/>
                <w:bCs/>
                <w:sz w:val="22"/>
                <w:szCs w:val="24"/>
              </w:rPr>
            </w:pPr>
            <w:r>
              <w:rPr>
                <w:b/>
                <w:bCs/>
                <w:sz w:val="22"/>
                <w:szCs w:val="24"/>
              </w:rPr>
              <w:t>359</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1F7FA5">
            <w:pPr>
              <w:numPr>
                <w:ilvl w:val="1"/>
                <w:numId w:val="13"/>
              </w:numPr>
              <w:rPr>
                <w:sz w:val="22"/>
                <w:szCs w:val="24"/>
              </w:rPr>
            </w:pPr>
            <w:r w:rsidRPr="00E963D4">
              <w:rPr>
                <w:sz w:val="22"/>
                <w:szCs w:val="24"/>
              </w:rPr>
              <w:t>Izrada prijedloga organizacije rada Škole (broj razrednih odjela, broj smjena, radno vrijeme smjena, organizacija rada izborne nastave, INA, izrada kompletne organizacije rada Škole).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Pr>
                <w:sz w:val="22"/>
                <w:szCs w:val="24"/>
              </w:rPr>
              <w:t>VI. – IX.</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24</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1F7FA5">
            <w:pPr>
              <w:numPr>
                <w:ilvl w:val="1"/>
                <w:numId w:val="13"/>
              </w:numPr>
              <w:rPr>
                <w:sz w:val="22"/>
                <w:szCs w:val="24"/>
              </w:rPr>
            </w:pPr>
            <w:r w:rsidRPr="00E963D4">
              <w:rPr>
                <w:sz w:val="22"/>
                <w:szCs w:val="24"/>
              </w:rPr>
              <w:t>Izrada Godišnjeg kalendara rada škole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Pr>
                <w:sz w:val="22"/>
                <w:szCs w:val="24"/>
              </w:rPr>
              <w:t xml:space="preserve">VIII. </w:t>
            </w:r>
            <w:r w:rsidRPr="00E963D4">
              <w:rPr>
                <w:sz w:val="22"/>
                <w:szCs w:val="24"/>
              </w:rPr>
              <w:t>– IX</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3</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1F7FA5">
            <w:pPr>
              <w:numPr>
                <w:ilvl w:val="1"/>
                <w:numId w:val="13"/>
              </w:numPr>
              <w:rPr>
                <w:sz w:val="22"/>
                <w:szCs w:val="24"/>
              </w:rPr>
            </w:pPr>
            <w:r w:rsidRPr="00E963D4">
              <w:rPr>
                <w:sz w:val="22"/>
                <w:szCs w:val="24"/>
              </w:rPr>
              <w:t>Izrada strukture radnog vremena i zaduženja učitelja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sidRPr="00E963D4">
              <w:rPr>
                <w:sz w:val="22"/>
                <w:szCs w:val="24"/>
              </w:rPr>
              <w:t>3</w:t>
            </w:r>
            <w:r>
              <w:rPr>
                <w:sz w:val="22"/>
                <w:szCs w:val="24"/>
              </w:rPr>
              <w:t>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1F7FA5">
            <w:pPr>
              <w:numPr>
                <w:ilvl w:val="1"/>
                <w:numId w:val="13"/>
              </w:numPr>
              <w:rPr>
                <w:sz w:val="22"/>
                <w:szCs w:val="24"/>
              </w:rPr>
            </w:pPr>
            <w:r w:rsidRPr="00E963D4">
              <w:rPr>
                <w:sz w:val="22"/>
                <w:szCs w:val="24"/>
              </w:rPr>
              <w:lastRenderedPageBreak/>
              <w:t>Organizacija i koordinacija vanjskog vrednovanja prema planu NCVVO-a</w:t>
            </w:r>
            <w:r>
              <w:rPr>
                <w:sz w:val="22"/>
                <w:szCs w:val="24"/>
              </w:rPr>
              <w:t xml:space="preserve"> (Nacionalni ispiti)</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25</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1F7FA5">
            <w:pPr>
              <w:numPr>
                <w:ilvl w:val="1"/>
                <w:numId w:val="13"/>
              </w:numPr>
              <w:rPr>
                <w:sz w:val="22"/>
                <w:szCs w:val="24"/>
              </w:rPr>
            </w:pPr>
            <w:r w:rsidRPr="00E963D4">
              <w:rPr>
                <w:sz w:val="22"/>
                <w:szCs w:val="24"/>
              </w:rPr>
              <w:t>Organizacija i koordinacija samovrednovanja škole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Pr>
                <w:sz w:val="22"/>
                <w:szCs w:val="24"/>
              </w:rPr>
              <w:t xml:space="preserve">IX. </w:t>
            </w:r>
            <w:r w:rsidRPr="00E963D4">
              <w:rPr>
                <w:sz w:val="22"/>
                <w:szCs w:val="24"/>
              </w:rPr>
              <w:t>– VI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24</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1F7FA5">
            <w:pPr>
              <w:numPr>
                <w:ilvl w:val="1"/>
                <w:numId w:val="13"/>
              </w:numPr>
              <w:rPr>
                <w:sz w:val="22"/>
                <w:szCs w:val="24"/>
              </w:rPr>
            </w:pPr>
            <w:r w:rsidRPr="00E963D4">
              <w:rPr>
                <w:sz w:val="22"/>
                <w:szCs w:val="24"/>
              </w:rPr>
              <w:t>Organizacija prijevoza i prehrane učenika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1F7FA5">
            <w:pPr>
              <w:numPr>
                <w:ilvl w:val="1"/>
                <w:numId w:val="13"/>
              </w:numPr>
              <w:rPr>
                <w:sz w:val="22"/>
                <w:szCs w:val="24"/>
              </w:rPr>
            </w:pPr>
            <w:r w:rsidRPr="00E963D4">
              <w:rPr>
                <w:sz w:val="22"/>
                <w:szCs w:val="24"/>
              </w:rPr>
              <w:t>Organizacija i koordinacija zdravstvene i socijalne zaštite učenika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sidRPr="00E963D4">
              <w:rPr>
                <w:sz w:val="22"/>
                <w:szCs w:val="24"/>
              </w:rPr>
              <w:t>10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1F7FA5">
            <w:pPr>
              <w:numPr>
                <w:ilvl w:val="1"/>
                <w:numId w:val="13"/>
              </w:numPr>
              <w:rPr>
                <w:sz w:val="22"/>
                <w:szCs w:val="24"/>
              </w:rPr>
            </w:pPr>
            <w:r w:rsidRPr="00E963D4">
              <w:rPr>
                <w:sz w:val="22"/>
                <w:szCs w:val="24"/>
              </w:rPr>
              <w:t>Organizacija i priprema izvanučionične nastave, izleta i ekskurzija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Pr>
                <w:sz w:val="22"/>
                <w:szCs w:val="24"/>
              </w:rPr>
              <w:t xml:space="preserve">IX. </w:t>
            </w:r>
            <w:r w:rsidRPr="00E963D4">
              <w:rPr>
                <w:sz w:val="22"/>
                <w:szCs w:val="24"/>
              </w:rPr>
              <w:t>– VI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8</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1F7FA5">
            <w:pPr>
              <w:numPr>
                <w:ilvl w:val="1"/>
                <w:numId w:val="13"/>
              </w:numPr>
              <w:rPr>
                <w:sz w:val="22"/>
                <w:szCs w:val="24"/>
              </w:rPr>
            </w:pPr>
            <w:r w:rsidRPr="00E963D4">
              <w:rPr>
                <w:sz w:val="22"/>
                <w:szCs w:val="24"/>
              </w:rPr>
              <w:t>Organizacija i koordinacija rada kolegijalnih tijela škole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25</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2.10.Organizacija i koordinacija upisa učenika u 1. razred</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IV</w:t>
            </w:r>
            <w:r>
              <w:rPr>
                <w:sz w:val="22"/>
                <w:szCs w:val="24"/>
              </w:rPr>
              <w:t>.</w:t>
            </w:r>
            <w:r w:rsidRPr="00E963D4">
              <w:rPr>
                <w:sz w:val="22"/>
                <w:szCs w:val="24"/>
              </w:rPr>
              <w:t xml:space="preserve"> – VII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8</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2.11.Organizacija i koordinacija obilježavanja državnih blagdana i praznika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12</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 xml:space="preserve">2.12.Organizacija zamjena nenazočnih učitelja </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 xml:space="preserve">2.13.Organizacija popravnih, predmetnih i razrednih ispita </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VI</w:t>
            </w:r>
            <w:r>
              <w:rPr>
                <w:sz w:val="22"/>
                <w:szCs w:val="24"/>
              </w:rPr>
              <w:t>.</w:t>
            </w:r>
            <w:r w:rsidRPr="00E963D4">
              <w:rPr>
                <w:sz w:val="22"/>
                <w:szCs w:val="24"/>
              </w:rPr>
              <w:t xml:space="preserve"> i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10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2.14.Organizacija poslova vezana uz odabir udžbenika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V</w:t>
            </w:r>
            <w:r>
              <w:rPr>
                <w:sz w:val="22"/>
                <w:szCs w:val="24"/>
              </w:rPr>
              <w:t xml:space="preserve">. – </w:t>
            </w:r>
            <w:r w:rsidRPr="00E963D4">
              <w:rPr>
                <w:sz w:val="22"/>
                <w:szCs w:val="24"/>
              </w:rPr>
              <w:t>IX</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sidRPr="00E963D4">
              <w:rPr>
                <w:sz w:val="22"/>
                <w:szCs w:val="24"/>
              </w:rPr>
              <w:t>35</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2.15. Poslovi vezani uz natjecanja učenika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w:t>
            </w:r>
            <w:r>
              <w:rPr>
                <w:sz w:val="22"/>
                <w:szCs w:val="24"/>
              </w:rPr>
              <w:t xml:space="preserve">. – </w:t>
            </w:r>
            <w:r w:rsidRPr="00E963D4">
              <w:rPr>
                <w:sz w:val="22"/>
                <w:szCs w:val="24"/>
              </w:rPr>
              <w:t>VI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sidRPr="00E963D4">
              <w:rPr>
                <w:sz w:val="22"/>
                <w:szCs w:val="24"/>
              </w:rPr>
              <w:t>35</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2.16. Organizacija popravaka, uređenja, adaptacija  prostora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Pr>
                <w:sz w:val="22"/>
                <w:szCs w:val="24"/>
              </w:rPr>
              <w:t xml:space="preserve">I. </w:t>
            </w:r>
            <w:r w:rsidRPr="00E963D4">
              <w:rPr>
                <w:sz w:val="22"/>
                <w:szCs w:val="24"/>
              </w:rPr>
              <w:t>i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50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2.17.Ostali poslovi</w:t>
            </w:r>
            <w:r>
              <w:rPr>
                <w:sz w:val="22"/>
                <w:szCs w:val="24"/>
              </w:rPr>
              <w:t xml:space="preserve"> vezani uz e-maticu i e-dnevnik</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0A2616">
            <w:pPr>
              <w:jc w:val="center"/>
              <w:rPr>
                <w:sz w:val="22"/>
                <w:szCs w:val="24"/>
              </w:rPr>
            </w:pPr>
            <w:r>
              <w:rPr>
                <w:sz w:val="22"/>
                <w:szCs w:val="24"/>
              </w:rPr>
              <w:t xml:space="preserve">IX. </w:t>
            </w:r>
            <w:r w:rsidRPr="00E963D4">
              <w:rPr>
                <w:sz w:val="22"/>
                <w:szCs w:val="24"/>
              </w:rPr>
              <w:t>–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20</w:t>
            </w:r>
            <w:r w:rsidRPr="00E963D4">
              <w:rPr>
                <w:sz w:val="22"/>
                <w:szCs w:val="24"/>
              </w:rPr>
              <w:t> </w:t>
            </w:r>
          </w:p>
        </w:tc>
      </w:tr>
      <w:tr w:rsidR="000A2616" w:rsidRPr="00E963D4" w:rsidTr="00FD2580">
        <w:trPr>
          <w:cantSplit/>
          <w:trHeight w:val="284"/>
          <w:jc w:val="center"/>
        </w:trPr>
        <w:tc>
          <w:tcPr>
            <w:tcW w:w="7364" w:type="dxa"/>
            <w:tcBorders>
              <w:top w:val="single" w:sz="12" w:space="0" w:color="auto"/>
              <w:left w:val="single" w:sz="12" w:space="0" w:color="000000"/>
              <w:bottom w:val="single" w:sz="12" w:space="0" w:color="auto"/>
              <w:right w:val="single" w:sz="6" w:space="0" w:color="000000"/>
            </w:tcBorders>
            <w:shd w:val="clear" w:color="auto" w:fill="C7E2FA" w:themeFill="accent1" w:themeFillTint="33"/>
            <w:vAlign w:val="center"/>
          </w:tcPr>
          <w:p w:rsidR="000A2616" w:rsidRPr="00E963D4" w:rsidRDefault="000A2616" w:rsidP="001F7FA5">
            <w:pPr>
              <w:numPr>
                <w:ilvl w:val="0"/>
                <w:numId w:val="12"/>
              </w:numPr>
              <w:rPr>
                <w:sz w:val="22"/>
                <w:szCs w:val="24"/>
              </w:rPr>
            </w:pPr>
            <w:r w:rsidRPr="00E963D4">
              <w:rPr>
                <w:b/>
                <w:sz w:val="22"/>
                <w:szCs w:val="24"/>
              </w:rPr>
              <w:t>PRAĆENJE REALIZACIJE PLANIRANOG RADA ŠKOLE</w:t>
            </w:r>
            <w:r>
              <w:rPr>
                <w:b/>
                <w:sz w:val="22"/>
                <w:szCs w:val="24"/>
              </w:rPr>
              <w:t xml:space="preserve"> UNAPRJEĐENJE RADA  ŠKOLE</w:t>
            </w:r>
          </w:p>
        </w:tc>
        <w:tc>
          <w:tcPr>
            <w:tcW w:w="1560"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center"/>
          </w:tcPr>
          <w:p w:rsidR="000A2616" w:rsidRPr="00E963D4" w:rsidRDefault="000A2616" w:rsidP="00FD2580">
            <w:pPr>
              <w:jc w:val="center"/>
              <w:rPr>
                <w:b/>
                <w:bCs/>
                <w:sz w:val="22"/>
                <w:szCs w:val="24"/>
              </w:rPr>
            </w:pPr>
          </w:p>
        </w:tc>
        <w:tc>
          <w:tcPr>
            <w:tcW w:w="1502"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bottom"/>
          </w:tcPr>
          <w:p w:rsidR="000A2616" w:rsidRPr="00E963D4" w:rsidRDefault="000A2616" w:rsidP="00FD2580">
            <w:pPr>
              <w:jc w:val="center"/>
              <w:rPr>
                <w:b/>
                <w:bCs/>
                <w:sz w:val="22"/>
                <w:szCs w:val="24"/>
              </w:rPr>
            </w:pPr>
            <w:r>
              <w:rPr>
                <w:b/>
                <w:bCs/>
                <w:sz w:val="22"/>
                <w:szCs w:val="24"/>
              </w:rPr>
              <w:t>308</w:t>
            </w:r>
          </w:p>
        </w:tc>
      </w:tr>
      <w:tr w:rsidR="000A2616" w:rsidRPr="00E963D4" w:rsidTr="00FD2580">
        <w:trPr>
          <w:cantSplit/>
          <w:trHeight w:val="284"/>
          <w:jc w:val="center"/>
        </w:trPr>
        <w:tc>
          <w:tcPr>
            <w:tcW w:w="7364" w:type="dxa"/>
            <w:tcBorders>
              <w:top w:val="single" w:sz="12" w:space="0" w:color="auto"/>
              <w:left w:val="single" w:sz="12" w:space="0" w:color="000000"/>
              <w:bottom w:val="single" w:sz="2" w:space="0" w:color="auto"/>
              <w:right w:val="single" w:sz="6" w:space="0" w:color="000000"/>
            </w:tcBorders>
          </w:tcPr>
          <w:p w:rsidR="000A2616" w:rsidRPr="00E963D4" w:rsidRDefault="000A2616" w:rsidP="001F7FA5">
            <w:pPr>
              <w:numPr>
                <w:ilvl w:val="1"/>
                <w:numId w:val="12"/>
              </w:numPr>
              <w:rPr>
                <w:sz w:val="22"/>
                <w:szCs w:val="24"/>
              </w:rPr>
            </w:pPr>
            <w:r w:rsidRPr="00E963D4">
              <w:rPr>
                <w:sz w:val="22"/>
                <w:szCs w:val="24"/>
              </w:rPr>
              <w:t>Praćenje i  uvid u ostvar</w:t>
            </w:r>
            <w:r>
              <w:rPr>
                <w:sz w:val="22"/>
                <w:szCs w:val="24"/>
              </w:rPr>
              <w:t>enje GPP-a</w:t>
            </w:r>
          </w:p>
        </w:tc>
        <w:tc>
          <w:tcPr>
            <w:tcW w:w="1560" w:type="dxa"/>
            <w:tcBorders>
              <w:top w:val="single" w:sz="1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w:t>
            </w:r>
          </w:p>
        </w:tc>
        <w:tc>
          <w:tcPr>
            <w:tcW w:w="1502" w:type="dxa"/>
            <w:tcBorders>
              <w:top w:val="single" w:sz="1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24</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2"/>
              </w:numPr>
              <w:rPr>
                <w:sz w:val="22"/>
                <w:szCs w:val="24"/>
              </w:rPr>
            </w:pPr>
            <w:r>
              <w:rPr>
                <w:sz w:val="22"/>
                <w:szCs w:val="24"/>
              </w:rPr>
              <w:t>Praćenje realizacije Školskog kurikuluma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rPr>
                <w:sz w:val="22"/>
                <w:szCs w:val="24"/>
              </w:rPr>
            </w:pPr>
            <w:r>
              <w:rPr>
                <w:sz w:val="22"/>
                <w:szCs w:val="24"/>
              </w:rPr>
              <w:t xml:space="preserve">     IX. –</w:t>
            </w:r>
            <w:r w:rsidRPr="00E963D4">
              <w:rPr>
                <w:sz w:val="22"/>
                <w:szCs w:val="24"/>
              </w:rPr>
              <w:t xml:space="preserve"> VI</w:t>
            </w:r>
            <w:r>
              <w:rPr>
                <w:sz w:val="22"/>
                <w:szCs w:val="24"/>
              </w:rPr>
              <w:t>I.</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40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2"/>
              </w:numPr>
              <w:rPr>
                <w:sz w:val="22"/>
                <w:szCs w:val="24"/>
              </w:rPr>
            </w:pPr>
            <w:r w:rsidRPr="00E963D4">
              <w:rPr>
                <w:sz w:val="22"/>
                <w:szCs w:val="24"/>
              </w:rPr>
              <w:t>Administrativno pedagoško instruktivni rad s učiteljima, stručnim suradnicima i pripravnicima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80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2"/>
              </w:numPr>
              <w:rPr>
                <w:sz w:val="22"/>
                <w:szCs w:val="24"/>
              </w:rPr>
            </w:pPr>
            <w:r w:rsidRPr="00E963D4">
              <w:rPr>
                <w:sz w:val="22"/>
                <w:szCs w:val="24"/>
              </w:rPr>
              <w:t>Praćenje rada školskih povjerenstava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64</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2"/>
              </w:numPr>
              <w:rPr>
                <w:sz w:val="22"/>
                <w:szCs w:val="24"/>
              </w:rPr>
            </w:pPr>
            <w:r w:rsidRPr="00E963D4">
              <w:rPr>
                <w:sz w:val="22"/>
                <w:szCs w:val="24"/>
              </w:rPr>
              <w:t>Praćenje i koordinacija rada administrativne službe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48</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2"/>
              </w:numPr>
              <w:rPr>
                <w:sz w:val="22"/>
                <w:szCs w:val="24"/>
              </w:rPr>
            </w:pPr>
            <w:r w:rsidRPr="00E963D4">
              <w:rPr>
                <w:sz w:val="22"/>
                <w:szCs w:val="24"/>
              </w:rPr>
              <w:t>Praćenje i koordinacija rada tehničke službe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32</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2"/>
              </w:numPr>
              <w:rPr>
                <w:sz w:val="22"/>
                <w:szCs w:val="24"/>
              </w:rPr>
            </w:pPr>
            <w:r w:rsidRPr="00E963D4">
              <w:rPr>
                <w:sz w:val="22"/>
                <w:szCs w:val="24"/>
              </w:rPr>
              <w:t>Praćenje i analiza suradnje s institucijama izvan škole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20</w:t>
            </w:r>
          </w:p>
        </w:tc>
      </w:tr>
      <w:tr w:rsidR="000A2616" w:rsidRPr="00E963D4" w:rsidTr="00FD2580">
        <w:trPr>
          <w:cantSplit/>
          <w:trHeight w:val="284"/>
          <w:jc w:val="center"/>
        </w:trPr>
        <w:tc>
          <w:tcPr>
            <w:tcW w:w="7364" w:type="dxa"/>
            <w:tcBorders>
              <w:top w:val="single" w:sz="12" w:space="0" w:color="auto"/>
              <w:left w:val="single" w:sz="12" w:space="0" w:color="000000"/>
              <w:bottom w:val="single" w:sz="12" w:space="0" w:color="auto"/>
              <w:right w:val="single" w:sz="6" w:space="0" w:color="000000"/>
            </w:tcBorders>
            <w:shd w:val="clear" w:color="auto" w:fill="C7E2FA" w:themeFill="accent1" w:themeFillTint="33"/>
            <w:vAlign w:val="center"/>
          </w:tcPr>
          <w:p w:rsidR="000A2616" w:rsidRPr="00E963D4" w:rsidRDefault="000A2616" w:rsidP="001F7FA5">
            <w:pPr>
              <w:numPr>
                <w:ilvl w:val="0"/>
                <w:numId w:val="14"/>
              </w:numPr>
              <w:rPr>
                <w:b/>
                <w:bCs/>
                <w:sz w:val="22"/>
                <w:szCs w:val="24"/>
              </w:rPr>
            </w:pPr>
            <w:r w:rsidRPr="00E963D4">
              <w:rPr>
                <w:b/>
                <w:bCs/>
                <w:sz w:val="22"/>
                <w:szCs w:val="24"/>
              </w:rPr>
              <w:t>RAD U STRUČNIM I KOLEGIJALNIM TIJELIMA ŠKOLE</w:t>
            </w:r>
          </w:p>
        </w:tc>
        <w:tc>
          <w:tcPr>
            <w:tcW w:w="1560"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center"/>
          </w:tcPr>
          <w:p w:rsidR="000A2616" w:rsidRPr="00E963D4" w:rsidRDefault="000A2616" w:rsidP="00FD2580">
            <w:pPr>
              <w:jc w:val="center"/>
              <w:rPr>
                <w:b/>
                <w:bCs/>
                <w:sz w:val="22"/>
                <w:szCs w:val="24"/>
              </w:rPr>
            </w:pPr>
          </w:p>
        </w:tc>
        <w:tc>
          <w:tcPr>
            <w:tcW w:w="1502"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bottom"/>
          </w:tcPr>
          <w:p w:rsidR="000A2616" w:rsidRPr="00E963D4" w:rsidRDefault="000A2616" w:rsidP="00FD2580">
            <w:pPr>
              <w:jc w:val="center"/>
              <w:rPr>
                <w:b/>
                <w:bCs/>
                <w:sz w:val="22"/>
                <w:szCs w:val="24"/>
              </w:rPr>
            </w:pPr>
            <w:r>
              <w:rPr>
                <w:b/>
                <w:bCs/>
                <w:sz w:val="22"/>
                <w:szCs w:val="24"/>
              </w:rPr>
              <w:t>63</w:t>
            </w:r>
          </w:p>
        </w:tc>
      </w:tr>
      <w:tr w:rsidR="000A2616" w:rsidRPr="00E963D4" w:rsidTr="00FD2580">
        <w:trPr>
          <w:cantSplit/>
          <w:trHeight w:val="284"/>
          <w:jc w:val="center"/>
        </w:trPr>
        <w:tc>
          <w:tcPr>
            <w:tcW w:w="7364" w:type="dxa"/>
            <w:tcBorders>
              <w:top w:val="single" w:sz="12" w:space="0" w:color="auto"/>
              <w:left w:val="single" w:sz="12" w:space="0" w:color="000000"/>
              <w:bottom w:val="single" w:sz="4" w:space="0" w:color="auto"/>
              <w:right w:val="single" w:sz="6" w:space="0" w:color="000000"/>
            </w:tcBorders>
            <w:vAlign w:val="center"/>
          </w:tcPr>
          <w:p w:rsidR="000A2616" w:rsidRPr="00E963D4" w:rsidRDefault="000A2616" w:rsidP="001F7FA5">
            <w:pPr>
              <w:numPr>
                <w:ilvl w:val="1"/>
                <w:numId w:val="14"/>
              </w:numPr>
              <w:rPr>
                <w:sz w:val="22"/>
                <w:szCs w:val="24"/>
              </w:rPr>
            </w:pPr>
            <w:r w:rsidRPr="00E963D4">
              <w:rPr>
                <w:sz w:val="22"/>
                <w:szCs w:val="24"/>
              </w:rPr>
              <w:t>Planiranje, pripremanje i vođenje sjednica kolegijalnih  i stručnih tijela</w:t>
            </w:r>
          </w:p>
        </w:tc>
        <w:tc>
          <w:tcPr>
            <w:tcW w:w="1560" w:type="dxa"/>
            <w:tcBorders>
              <w:top w:val="single" w:sz="12" w:space="0" w:color="auto"/>
              <w:left w:val="single" w:sz="6" w:space="0" w:color="000000"/>
              <w:bottom w:val="single" w:sz="4"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12" w:space="0" w:color="auto"/>
              <w:left w:val="single" w:sz="6" w:space="0" w:color="000000"/>
              <w:bottom w:val="single" w:sz="4" w:space="0" w:color="auto"/>
              <w:right w:val="single" w:sz="12" w:space="0" w:color="000000"/>
            </w:tcBorders>
            <w:vAlign w:val="bottom"/>
          </w:tcPr>
          <w:p w:rsidR="000A2616" w:rsidRPr="00E963D4" w:rsidRDefault="000A2616" w:rsidP="00FD2580">
            <w:pPr>
              <w:jc w:val="center"/>
              <w:rPr>
                <w:sz w:val="22"/>
                <w:szCs w:val="24"/>
              </w:rPr>
            </w:pPr>
            <w:r>
              <w:rPr>
                <w:sz w:val="22"/>
                <w:szCs w:val="24"/>
              </w:rPr>
              <w:t>48</w:t>
            </w:r>
          </w:p>
        </w:tc>
      </w:tr>
      <w:tr w:rsidR="000A2616" w:rsidRPr="00E963D4" w:rsidTr="00FD2580">
        <w:trPr>
          <w:cantSplit/>
          <w:trHeight w:val="284"/>
          <w:jc w:val="center"/>
        </w:trPr>
        <w:tc>
          <w:tcPr>
            <w:tcW w:w="7364" w:type="dxa"/>
            <w:tcBorders>
              <w:top w:val="single" w:sz="4" w:space="0" w:color="auto"/>
              <w:left w:val="single" w:sz="12" w:space="0" w:color="000000"/>
              <w:bottom w:val="single" w:sz="4" w:space="0" w:color="auto"/>
              <w:right w:val="single" w:sz="6" w:space="0" w:color="000000"/>
            </w:tcBorders>
            <w:vAlign w:val="center"/>
          </w:tcPr>
          <w:p w:rsidR="000A2616" w:rsidRPr="00E963D4" w:rsidRDefault="000A2616" w:rsidP="001F7FA5">
            <w:pPr>
              <w:numPr>
                <w:ilvl w:val="1"/>
                <w:numId w:val="14"/>
              </w:numPr>
              <w:rPr>
                <w:sz w:val="22"/>
                <w:szCs w:val="24"/>
              </w:rPr>
            </w:pPr>
            <w:r w:rsidRPr="00E963D4">
              <w:rPr>
                <w:sz w:val="22"/>
                <w:szCs w:val="24"/>
              </w:rPr>
              <w:t>Suradnja sa Sindikalnom podružnicom škole</w:t>
            </w:r>
          </w:p>
        </w:tc>
        <w:tc>
          <w:tcPr>
            <w:tcW w:w="1560" w:type="dxa"/>
            <w:tcBorders>
              <w:top w:val="single" w:sz="4" w:space="0" w:color="auto"/>
              <w:left w:val="single" w:sz="6" w:space="0" w:color="000000"/>
              <w:bottom w:val="single" w:sz="4"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4" w:space="0" w:color="auto"/>
              <w:left w:val="single" w:sz="6" w:space="0" w:color="000000"/>
              <w:bottom w:val="single" w:sz="4" w:space="0" w:color="auto"/>
              <w:right w:val="single" w:sz="12" w:space="0" w:color="000000"/>
            </w:tcBorders>
            <w:vAlign w:val="bottom"/>
          </w:tcPr>
          <w:p w:rsidR="000A2616" w:rsidRPr="00E963D4" w:rsidRDefault="000A2616" w:rsidP="00FD2580">
            <w:pPr>
              <w:jc w:val="center"/>
              <w:rPr>
                <w:sz w:val="22"/>
                <w:szCs w:val="24"/>
              </w:rPr>
            </w:pPr>
            <w:r>
              <w:rPr>
                <w:sz w:val="22"/>
                <w:szCs w:val="24"/>
              </w:rPr>
              <w:t>5</w:t>
            </w:r>
          </w:p>
        </w:tc>
      </w:tr>
      <w:tr w:rsidR="000A2616" w:rsidRPr="00E963D4" w:rsidTr="00FD2580">
        <w:trPr>
          <w:cantSplit/>
          <w:trHeight w:val="284"/>
          <w:jc w:val="center"/>
        </w:trPr>
        <w:tc>
          <w:tcPr>
            <w:tcW w:w="7364" w:type="dxa"/>
            <w:tcBorders>
              <w:top w:val="single" w:sz="4" w:space="0" w:color="auto"/>
              <w:left w:val="single" w:sz="12" w:space="0" w:color="000000"/>
              <w:bottom w:val="single" w:sz="4" w:space="0" w:color="auto"/>
              <w:right w:val="single" w:sz="6" w:space="0" w:color="000000"/>
            </w:tcBorders>
            <w:vAlign w:val="center"/>
          </w:tcPr>
          <w:p w:rsidR="000A2616" w:rsidRPr="00E963D4" w:rsidRDefault="000A2616" w:rsidP="001F7FA5">
            <w:pPr>
              <w:numPr>
                <w:ilvl w:val="1"/>
                <w:numId w:val="14"/>
              </w:numPr>
              <w:rPr>
                <w:sz w:val="22"/>
                <w:szCs w:val="24"/>
              </w:rPr>
            </w:pPr>
            <w:r w:rsidRPr="00E963D4">
              <w:rPr>
                <w:sz w:val="22"/>
                <w:szCs w:val="24"/>
              </w:rPr>
              <w:t>Ostali poslovi</w:t>
            </w:r>
          </w:p>
        </w:tc>
        <w:tc>
          <w:tcPr>
            <w:tcW w:w="1560" w:type="dxa"/>
            <w:tcBorders>
              <w:top w:val="single" w:sz="4" w:space="0" w:color="auto"/>
              <w:left w:val="single" w:sz="6" w:space="0" w:color="000000"/>
              <w:bottom w:val="single" w:sz="4"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4" w:space="0" w:color="auto"/>
              <w:left w:val="single" w:sz="6" w:space="0" w:color="000000"/>
              <w:bottom w:val="single" w:sz="4" w:space="0" w:color="auto"/>
              <w:right w:val="single" w:sz="12" w:space="0" w:color="000000"/>
            </w:tcBorders>
            <w:vAlign w:val="bottom"/>
          </w:tcPr>
          <w:p w:rsidR="000A2616" w:rsidRPr="00E963D4" w:rsidRDefault="000A2616" w:rsidP="00FD2580">
            <w:pPr>
              <w:jc w:val="center"/>
              <w:rPr>
                <w:sz w:val="22"/>
                <w:szCs w:val="24"/>
              </w:rPr>
            </w:pPr>
            <w:r w:rsidRPr="00E963D4">
              <w:rPr>
                <w:sz w:val="22"/>
                <w:szCs w:val="24"/>
              </w:rPr>
              <w:t> </w:t>
            </w:r>
            <w:r>
              <w:rPr>
                <w:sz w:val="22"/>
                <w:szCs w:val="24"/>
              </w:rPr>
              <w:t>10</w:t>
            </w:r>
          </w:p>
        </w:tc>
      </w:tr>
      <w:tr w:rsidR="000A2616" w:rsidRPr="00E963D4" w:rsidTr="00FD2580">
        <w:trPr>
          <w:cantSplit/>
          <w:trHeight w:val="284"/>
          <w:jc w:val="center"/>
        </w:trPr>
        <w:tc>
          <w:tcPr>
            <w:tcW w:w="7364" w:type="dxa"/>
            <w:tcBorders>
              <w:top w:val="single" w:sz="12" w:space="0" w:color="000000"/>
              <w:left w:val="single" w:sz="12" w:space="0" w:color="000000"/>
              <w:bottom w:val="single" w:sz="12" w:space="0" w:color="auto"/>
              <w:right w:val="single" w:sz="6" w:space="0" w:color="000000"/>
            </w:tcBorders>
            <w:shd w:val="clear" w:color="auto" w:fill="C7E2FA" w:themeFill="accent1" w:themeFillTint="33"/>
            <w:vAlign w:val="center"/>
          </w:tcPr>
          <w:p w:rsidR="000A2616" w:rsidRPr="00E963D4" w:rsidRDefault="000A2616" w:rsidP="001F7FA5">
            <w:pPr>
              <w:numPr>
                <w:ilvl w:val="0"/>
                <w:numId w:val="14"/>
              </w:numPr>
              <w:rPr>
                <w:b/>
                <w:sz w:val="22"/>
                <w:szCs w:val="24"/>
              </w:rPr>
            </w:pPr>
            <w:r w:rsidRPr="00E963D4">
              <w:rPr>
                <w:b/>
                <w:bCs/>
                <w:sz w:val="22"/>
                <w:szCs w:val="24"/>
              </w:rPr>
              <w:t>RAD S UČENICIMA, UČITELJIMA, STRUČNIM SURADNICIMA I RODITELJIMA</w:t>
            </w:r>
          </w:p>
        </w:tc>
        <w:tc>
          <w:tcPr>
            <w:tcW w:w="1560" w:type="dxa"/>
            <w:tcBorders>
              <w:top w:val="single" w:sz="12" w:space="0" w:color="000000"/>
              <w:left w:val="single" w:sz="6" w:space="0" w:color="000000"/>
              <w:bottom w:val="single" w:sz="12" w:space="0" w:color="auto"/>
              <w:right w:val="single" w:sz="12" w:space="0" w:color="000000"/>
            </w:tcBorders>
            <w:shd w:val="clear" w:color="auto" w:fill="C7E2FA" w:themeFill="accent1" w:themeFillTint="33"/>
            <w:vAlign w:val="center"/>
          </w:tcPr>
          <w:p w:rsidR="000A2616" w:rsidRPr="00E963D4" w:rsidRDefault="000A2616" w:rsidP="00FD2580">
            <w:pPr>
              <w:jc w:val="center"/>
              <w:rPr>
                <w:b/>
                <w:bCs/>
                <w:sz w:val="22"/>
                <w:szCs w:val="24"/>
              </w:rPr>
            </w:pPr>
          </w:p>
        </w:tc>
        <w:tc>
          <w:tcPr>
            <w:tcW w:w="1502" w:type="dxa"/>
            <w:tcBorders>
              <w:top w:val="single" w:sz="12" w:space="0" w:color="000000"/>
              <w:left w:val="single" w:sz="6" w:space="0" w:color="000000"/>
              <w:bottom w:val="single" w:sz="12" w:space="0" w:color="auto"/>
              <w:right w:val="single" w:sz="12" w:space="0" w:color="000000"/>
            </w:tcBorders>
            <w:shd w:val="clear" w:color="auto" w:fill="C7E2FA" w:themeFill="accent1" w:themeFillTint="33"/>
            <w:vAlign w:val="bottom"/>
          </w:tcPr>
          <w:p w:rsidR="000A2616" w:rsidRPr="00E963D4" w:rsidRDefault="000A2616" w:rsidP="00FD2580">
            <w:pPr>
              <w:jc w:val="center"/>
              <w:rPr>
                <w:b/>
                <w:bCs/>
                <w:sz w:val="22"/>
                <w:szCs w:val="24"/>
              </w:rPr>
            </w:pPr>
            <w:r>
              <w:rPr>
                <w:b/>
                <w:bCs/>
                <w:sz w:val="22"/>
                <w:szCs w:val="24"/>
              </w:rPr>
              <w:t>170</w:t>
            </w:r>
          </w:p>
        </w:tc>
      </w:tr>
      <w:tr w:rsidR="000A2616" w:rsidRPr="00E963D4" w:rsidTr="00FD2580">
        <w:trPr>
          <w:cantSplit/>
          <w:trHeight w:val="284"/>
          <w:jc w:val="center"/>
        </w:trPr>
        <w:tc>
          <w:tcPr>
            <w:tcW w:w="7364" w:type="dxa"/>
            <w:tcBorders>
              <w:top w:val="single" w:sz="1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5.1. Dnevna, tjedna i mjesečna planiranja s učiteljima i suradnicima</w:t>
            </w:r>
          </w:p>
        </w:tc>
        <w:tc>
          <w:tcPr>
            <w:tcW w:w="1560" w:type="dxa"/>
            <w:tcBorders>
              <w:top w:val="single" w:sz="1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1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24</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5.2. Praćenje rada učeničkih društava, grupa i pomoć pri radu</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16</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5.3. Briga o sigurnosti, pravima i obvezama učenika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24</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5.4. Suradnja i pomoć pri realizaciji poslova svih djelatnika škole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rPr>
                <w:sz w:val="22"/>
                <w:szCs w:val="24"/>
              </w:rPr>
            </w:pPr>
            <w:r>
              <w:rPr>
                <w:sz w:val="22"/>
                <w:szCs w:val="24"/>
              </w:rPr>
              <w:t xml:space="preserve">         16</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5.5. Briga o sigurnosti, pravima i obvezama svih zaposlenika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16</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5.6. Savjetodavni rad s roditeljima /individualno i skupno/</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32</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5.7. Uvođenje pripravnika u odgojno-obrazovni rad</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Pr>
                <w:sz w:val="22"/>
                <w:szCs w:val="24"/>
              </w:rPr>
              <w:t>IX. – VI.</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10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5.8. Poslovi oko napredovanja učitelja i stručnih suradnika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Pr>
                <w:sz w:val="22"/>
                <w:szCs w:val="24"/>
              </w:rPr>
              <w:t>IX. –VI.</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rPr>
                <w:sz w:val="22"/>
                <w:szCs w:val="24"/>
              </w:rPr>
            </w:pPr>
            <w:r>
              <w:rPr>
                <w:sz w:val="22"/>
                <w:szCs w:val="24"/>
              </w:rPr>
              <w:t xml:space="preserve">          32</w:t>
            </w:r>
          </w:p>
        </w:tc>
      </w:tr>
      <w:tr w:rsidR="000A2616" w:rsidRPr="00E963D4" w:rsidTr="00FD2580">
        <w:trPr>
          <w:cantSplit/>
          <w:trHeight w:val="525"/>
          <w:jc w:val="center"/>
        </w:trPr>
        <w:tc>
          <w:tcPr>
            <w:tcW w:w="7364" w:type="dxa"/>
            <w:tcBorders>
              <w:top w:val="single" w:sz="12" w:space="0" w:color="auto"/>
              <w:left w:val="single" w:sz="12" w:space="0" w:color="000000"/>
              <w:bottom w:val="single" w:sz="12" w:space="0" w:color="auto"/>
              <w:right w:val="single" w:sz="6" w:space="0" w:color="000000"/>
            </w:tcBorders>
            <w:shd w:val="clear" w:color="auto" w:fill="C7E2FA" w:themeFill="accent1" w:themeFillTint="33"/>
            <w:vAlign w:val="center"/>
          </w:tcPr>
          <w:p w:rsidR="000A2616" w:rsidRPr="00E963D4" w:rsidRDefault="000A2616" w:rsidP="001F7FA5">
            <w:pPr>
              <w:numPr>
                <w:ilvl w:val="0"/>
                <w:numId w:val="14"/>
              </w:numPr>
              <w:rPr>
                <w:b/>
                <w:sz w:val="22"/>
                <w:szCs w:val="24"/>
              </w:rPr>
            </w:pPr>
            <w:r w:rsidRPr="00E963D4">
              <w:rPr>
                <w:b/>
                <w:sz w:val="22"/>
                <w:szCs w:val="24"/>
              </w:rPr>
              <w:t>ADMINISTRATIVNO – UPRAVNI I RAČUNOVODSTVENI POSLOVI</w:t>
            </w:r>
          </w:p>
        </w:tc>
        <w:tc>
          <w:tcPr>
            <w:tcW w:w="1560"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center"/>
          </w:tcPr>
          <w:p w:rsidR="000A2616" w:rsidRPr="00E963D4" w:rsidRDefault="000A2616" w:rsidP="00FD2580">
            <w:pPr>
              <w:jc w:val="center"/>
              <w:rPr>
                <w:b/>
                <w:bCs/>
                <w:sz w:val="22"/>
                <w:szCs w:val="24"/>
              </w:rPr>
            </w:pPr>
          </w:p>
        </w:tc>
        <w:tc>
          <w:tcPr>
            <w:tcW w:w="1502"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bottom"/>
          </w:tcPr>
          <w:p w:rsidR="000A2616" w:rsidRPr="00E963D4" w:rsidRDefault="000A2616" w:rsidP="00FD2580">
            <w:pPr>
              <w:jc w:val="center"/>
              <w:rPr>
                <w:b/>
                <w:bCs/>
                <w:sz w:val="22"/>
                <w:szCs w:val="24"/>
              </w:rPr>
            </w:pPr>
            <w:r>
              <w:rPr>
                <w:b/>
                <w:bCs/>
                <w:sz w:val="22"/>
                <w:szCs w:val="24"/>
              </w:rPr>
              <w:t>238</w:t>
            </w:r>
          </w:p>
        </w:tc>
      </w:tr>
      <w:tr w:rsidR="000A2616" w:rsidRPr="00E963D4" w:rsidTr="00FD2580">
        <w:trPr>
          <w:cantSplit/>
          <w:trHeight w:val="120"/>
          <w:jc w:val="center"/>
        </w:trPr>
        <w:tc>
          <w:tcPr>
            <w:tcW w:w="7364" w:type="dxa"/>
            <w:tcBorders>
              <w:top w:val="single" w:sz="12" w:space="0" w:color="auto"/>
              <w:left w:val="single" w:sz="12" w:space="0" w:color="000000"/>
              <w:bottom w:val="single" w:sz="2" w:space="0" w:color="auto"/>
              <w:right w:val="single" w:sz="6" w:space="0" w:color="000000"/>
            </w:tcBorders>
            <w:vAlign w:val="center"/>
          </w:tcPr>
          <w:p w:rsidR="000A2616" w:rsidRPr="00E963D4" w:rsidRDefault="000A2616" w:rsidP="001F7FA5">
            <w:pPr>
              <w:numPr>
                <w:ilvl w:val="1"/>
                <w:numId w:val="15"/>
              </w:numPr>
              <w:rPr>
                <w:sz w:val="22"/>
                <w:szCs w:val="24"/>
              </w:rPr>
            </w:pPr>
            <w:r w:rsidRPr="00E963D4">
              <w:rPr>
                <w:sz w:val="22"/>
                <w:szCs w:val="24"/>
              </w:rPr>
              <w:t>Rad i suradnja s tajnikom škole</w:t>
            </w:r>
          </w:p>
        </w:tc>
        <w:tc>
          <w:tcPr>
            <w:tcW w:w="1560" w:type="dxa"/>
            <w:tcBorders>
              <w:top w:val="single" w:sz="1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1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44</w:t>
            </w:r>
          </w:p>
        </w:tc>
      </w:tr>
      <w:tr w:rsidR="000A2616" w:rsidRPr="00E963D4" w:rsidTr="00FD2580">
        <w:trPr>
          <w:cantSplit/>
          <w:trHeight w:val="120"/>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1F7FA5">
            <w:pPr>
              <w:numPr>
                <w:ilvl w:val="1"/>
                <w:numId w:val="15"/>
              </w:numPr>
              <w:rPr>
                <w:sz w:val="22"/>
                <w:szCs w:val="24"/>
              </w:rPr>
            </w:pPr>
            <w:r w:rsidRPr="00E963D4">
              <w:rPr>
                <w:sz w:val="22"/>
                <w:szCs w:val="24"/>
              </w:rPr>
              <w:t>Provedba zakonskih i pod</w:t>
            </w:r>
            <w:r>
              <w:rPr>
                <w:sz w:val="22"/>
                <w:szCs w:val="24"/>
              </w:rPr>
              <w:t>zakonskih akata te naputaka MZO</w:t>
            </w:r>
            <w:r w:rsidRPr="00E963D4">
              <w:rPr>
                <w:sz w:val="22"/>
                <w:szCs w:val="24"/>
              </w:rPr>
              <w:t>-a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20</w:t>
            </w:r>
          </w:p>
        </w:tc>
      </w:tr>
      <w:tr w:rsidR="000A2616" w:rsidRPr="00E963D4" w:rsidTr="00FD2580">
        <w:trPr>
          <w:cantSplit/>
          <w:trHeight w:val="120"/>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1F7FA5">
            <w:pPr>
              <w:numPr>
                <w:ilvl w:val="1"/>
                <w:numId w:val="15"/>
              </w:numPr>
              <w:rPr>
                <w:sz w:val="22"/>
                <w:szCs w:val="24"/>
              </w:rPr>
            </w:pPr>
            <w:r w:rsidRPr="00E963D4">
              <w:rPr>
                <w:sz w:val="22"/>
                <w:szCs w:val="24"/>
              </w:rPr>
              <w:t>Usklađivanje i provedba općih i pojedinačnih akata škole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24</w:t>
            </w:r>
          </w:p>
        </w:tc>
      </w:tr>
      <w:tr w:rsidR="000A2616" w:rsidRPr="00E963D4" w:rsidTr="00FD2580">
        <w:trPr>
          <w:cantSplit/>
          <w:trHeight w:val="120"/>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1F7FA5">
            <w:pPr>
              <w:numPr>
                <w:ilvl w:val="1"/>
                <w:numId w:val="15"/>
              </w:numPr>
              <w:rPr>
                <w:sz w:val="22"/>
                <w:szCs w:val="24"/>
              </w:rPr>
            </w:pPr>
            <w:r w:rsidRPr="00E963D4">
              <w:rPr>
                <w:sz w:val="22"/>
                <w:szCs w:val="24"/>
              </w:rPr>
              <w:t>Provođenje raznih natječaja za potrebe škole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8</w:t>
            </w:r>
          </w:p>
        </w:tc>
      </w:tr>
      <w:tr w:rsidR="000A2616" w:rsidRPr="00E963D4" w:rsidTr="00FD2580">
        <w:trPr>
          <w:cantSplit/>
          <w:trHeight w:val="120"/>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6.5.  Prijem u radni odnos /uz suglasnost Školskog odbora/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24</w:t>
            </w:r>
          </w:p>
        </w:tc>
      </w:tr>
      <w:tr w:rsidR="000A2616" w:rsidRPr="00E963D4" w:rsidTr="00FD2580">
        <w:trPr>
          <w:cantSplit/>
          <w:trHeight w:val="120"/>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1F7FA5">
            <w:pPr>
              <w:numPr>
                <w:ilvl w:val="1"/>
                <w:numId w:val="17"/>
              </w:numPr>
              <w:rPr>
                <w:sz w:val="22"/>
                <w:szCs w:val="24"/>
              </w:rPr>
            </w:pPr>
            <w:r w:rsidRPr="00E963D4">
              <w:rPr>
                <w:sz w:val="22"/>
                <w:szCs w:val="24"/>
              </w:rPr>
              <w:t xml:space="preserve"> Poslovi zastupanja škole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40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6.7.  Rad i suradnja s računovođom škole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rPr>
                <w:sz w:val="22"/>
                <w:szCs w:val="24"/>
              </w:rPr>
            </w:pPr>
            <w:r>
              <w:rPr>
                <w:sz w:val="22"/>
                <w:szCs w:val="24"/>
              </w:rPr>
              <w:t xml:space="preserve">   </w:t>
            </w:r>
            <w:r w:rsidRPr="00E963D4">
              <w:rPr>
                <w:sz w:val="22"/>
                <w:szCs w:val="24"/>
              </w:rPr>
              <w:t xml:space="preserve"> 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32</w:t>
            </w:r>
          </w:p>
        </w:tc>
      </w:tr>
      <w:tr w:rsidR="000A2616" w:rsidRPr="00E963D4" w:rsidTr="00FD2580">
        <w:trPr>
          <w:cantSplit/>
          <w:trHeight w:val="240"/>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t>6.8.  Izrada financijskog plana škole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VIII</w:t>
            </w:r>
            <w:r>
              <w:rPr>
                <w:sz w:val="22"/>
                <w:szCs w:val="24"/>
              </w:rPr>
              <w:t>.</w:t>
            </w:r>
            <w:r w:rsidRPr="00E963D4">
              <w:rPr>
                <w:sz w:val="22"/>
                <w:szCs w:val="24"/>
              </w:rPr>
              <w:t xml:space="preserve"> – IX</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12</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vAlign w:val="center"/>
          </w:tcPr>
          <w:p w:rsidR="000A2616" w:rsidRPr="00E963D4" w:rsidRDefault="000A2616" w:rsidP="00FD2580">
            <w:pPr>
              <w:ind w:left="360"/>
              <w:rPr>
                <w:sz w:val="22"/>
                <w:szCs w:val="24"/>
              </w:rPr>
            </w:pPr>
            <w:r w:rsidRPr="00E963D4">
              <w:rPr>
                <w:sz w:val="22"/>
                <w:szCs w:val="24"/>
              </w:rPr>
              <w:lastRenderedPageBreak/>
              <w:t>6.9.  Kontrola i nadzor računovodstvenog poslovanja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16</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2" w:space="0" w:color="auto"/>
            </w:tcBorders>
            <w:vAlign w:val="center"/>
          </w:tcPr>
          <w:p w:rsidR="000A2616" w:rsidRPr="00E963D4" w:rsidRDefault="000A2616" w:rsidP="00FD2580">
            <w:pPr>
              <w:ind w:left="360"/>
              <w:rPr>
                <w:sz w:val="22"/>
                <w:szCs w:val="24"/>
              </w:rPr>
            </w:pPr>
            <w:r w:rsidRPr="00E963D4">
              <w:rPr>
                <w:sz w:val="22"/>
                <w:szCs w:val="24"/>
              </w:rPr>
              <w:t>6.10 Organizacija i provedba inventure</w:t>
            </w:r>
          </w:p>
        </w:tc>
        <w:tc>
          <w:tcPr>
            <w:tcW w:w="1560" w:type="dxa"/>
            <w:tcBorders>
              <w:top w:val="single" w:sz="2" w:space="0" w:color="auto"/>
              <w:left w:val="single" w:sz="2" w:space="0" w:color="auto"/>
              <w:bottom w:val="single" w:sz="2" w:space="0" w:color="auto"/>
              <w:right w:val="single" w:sz="2" w:space="0" w:color="auto"/>
            </w:tcBorders>
            <w:vAlign w:val="center"/>
          </w:tcPr>
          <w:p w:rsidR="000A2616" w:rsidRPr="00E963D4" w:rsidRDefault="000A2616" w:rsidP="00FD2580">
            <w:pPr>
              <w:jc w:val="center"/>
              <w:rPr>
                <w:sz w:val="22"/>
                <w:szCs w:val="24"/>
              </w:rPr>
            </w:pPr>
            <w:r w:rsidRPr="00E963D4">
              <w:rPr>
                <w:sz w:val="22"/>
                <w:szCs w:val="24"/>
              </w:rPr>
              <w:t>XII</w:t>
            </w:r>
            <w:r>
              <w:rPr>
                <w:sz w:val="22"/>
                <w:szCs w:val="24"/>
              </w:rPr>
              <w:t>.</w:t>
            </w:r>
          </w:p>
        </w:tc>
        <w:tc>
          <w:tcPr>
            <w:tcW w:w="1502" w:type="dxa"/>
            <w:tcBorders>
              <w:top w:val="single" w:sz="2" w:space="0" w:color="auto"/>
              <w:left w:val="single" w:sz="2" w:space="0" w:color="auto"/>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8</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2" w:space="0" w:color="auto"/>
            </w:tcBorders>
            <w:vAlign w:val="center"/>
          </w:tcPr>
          <w:p w:rsidR="000A2616" w:rsidRPr="00E963D4" w:rsidRDefault="000A2616" w:rsidP="00FD2580">
            <w:pPr>
              <w:ind w:left="360"/>
              <w:rPr>
                <w:sz w:val="22"/>
                <w:szCs w:val="24"/>
              </w:rPr>
            </w:pPr>
            <w:r>
              <w:rPr>
                <w:sz w:val="22"/>
                <w:szCs w:val="24"/>
              </w:rPr>
              <w:t>6.11</w:t>
            </w:r>
            <w:r w:rsidRPr="00E963D4">
              <w:rPr>
                <w:sz w:val="22"/>
                <w:szCs w:val="24"/>
              </w:rPr>
              <w:t xml:space="preserve">. Potpisivanje i provjera svjedodžbi </w:t>
            </w:r>
          </w:p>
        </w:tc>
        <w:tc>
          <w:tcPr>
            <w:tcW w:w="1560" w:type="dxa"/>
            <w:tcBorders>
              <w:top w:val="single" w:sz="2" w:space="0" w:color="auto"/>
              <w:left w:val="single" w:sz="2" w:space="0" w:color="auto"/>
              <w:bottom w:val="single" w:sz="2" w:space="0" w:color="auto"/>
              <w:right w:val="single" w:sz="2" w:space="0" w:color="auto"/>
            </w:tcBorders>
            <w:vAlign w:val="center"/>
          </w:tcPr>
          <w:p w:rsidR="000A2616" w:rsidRPr="00E963D4" w:rsidRDefault="000A2616" w:rsidP="00FD2580">
            <w:pPr>
              <w:jc w:val="center"/>
              <w:rPr>
                <w:sz w:val="22"/>
                <w:szCs w:val="24"/>
              </w:rPr>
            </w:pPr>
            <w:r w:rsidRPr="00E963D4">
              <w:rPr>
                <w:sz w:val="22"/>
                <w:szCs w:val="24"/>
              </w:rPr>
              <w:t>VI</w:t>
            </w:r>
            <w:r>
              <w:rPr>
                <w:sz w:val="22"/>
                <w:szCs w:val="24"/>
              </w:rPr>
              <w:t>.</w:t>
            </w:r>
          </w:p>
        </w:tc>
        <w:tc>
          <w:tcPr>
            <w:tcW w:w="1502" w:type="dxa"/>
            <w:tcBorders>
              <w:top w:val="single" w:sz="2" w:space="0" w:color="auto"/>
              <w:left w:val="single" w:sz="2" w:space="0" w:color="auto"/>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10</w:t>
            </w:r>
          </w:p>
        </w:tc>
      </w:tr>
      <w:tr w:rsidR="000A2616" w:rsidRPr="00E963D4" w:rsidTr="00FD2580">
        <w:trPr>
          <w:cantSplit/>
          <w:trHeight w:val="284"/>
          <w:jc w:val="center"/>
        </w:trPr>
        <w:tc>
          <w:tcPr>
            <w:tcW w:w="7364" w:type="dxa"/>
            <w:tcBorders>
              <w:top w:val="single" w:sz="12" w:space="0" w:color="auto"/>
              <w:left w:val="single" w:sz="12" w:space="0" w:color="000000"/>
              <w:bottom w:val="single" w:sz="12" w:space="0" w:color="auto"/>
              <w:right w:val="single" w:sz="6" w:space="0" w:color="000000"/>
            </w:tcBorders>
            <w:shd w:val="clear" w:color="auto" w:fill="C7E2FA" w:themeFill="accent1" w:themeFillTint="33"/>
            <w:vAlign w:val="center"/>
          </w:tcPr>
          <w:p w:rsidR="000A2616" w:rsidRPr="00E963D4" w:rsidRDefault="000A2616" w:rsidP="001F7FA5">
            <w:pPr>
              <w:numPr>
                <w:ilvl w:val="0"/>
                <w:numId w:val="17"/>
              </w:numPr>
              <w:rPr>
                <w:b/>
                <w:sz w:val="22"/>
                <w:szCs w:val="24"/>
              </w:rPr>
            </w:pPr>
            <w:r w:rsidRPr="00E963D4">
              <w:rPr>
                <w:b/>
                <w:sz w:val="22"/>
                <w:szCs w:val="24"/>
              </w:rPr>
              <w:t>SURADNJA  S  UDRUGAMA, USTANOVAMA I INSTITUCIJAMA</w:t>
            </w:r>
          </w:p>
        </w:tc>
        <w:tc>
          <w:tcPr>
            <w:tcW w:w="1560"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center"/>
          </w:tcPr>
          <w:p w:rsidR="000A2616" w:rsidRPr="00E963D4" w:rsidRDefault="000A2616" w:rsidP="00FD2580">
            <w:pPr>
              <w:jc w:val="center"/>
              <w:rPr>
                <w:b/>
                <w:bCs/>
                <w:sz w:val="22"/>
                <w:szCs w:val="24"/>
              </w:rPr>
            </w:pPr>
          </w:p>
        </w:tc>
        <w:tc>
          <w:tcPr>
            <w:tcW w:w="1502"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bottom"/>
          </w:tcPr>
          <w:p w:rsidR="000A2616" w:rsidRPr="00E963D4" w:rsidRDefault="000A2616" w:rsidP="00FD2580">
            <w:pPr>
              <w:jc w:val="center"/>
              <w:rPr>
                <w:b/>
                <w:bCs/>
                <w:sz w:val="22"/>
                <w:szCs w:val="24"/>
              </w:rPr>
            </w:pPr>
            <w:r>
              <w:rPr>
                <w:b/>
                <w:bCs/>
                <w:sz w:val="22"/>
                <w:szCs w:val="24"/>
              </w:rPr>
              <w:t>118</w:t>
            </w:r>
          </w:p>
        </w:tc>
      </w:tr>
      <w:tr w:rsidR="000A2616" w:rsidRPr="00E963D4" w:rsidTr="00FD2580">
        <w:trPr>
          <w:cantSplit/>
          <w:trHeight w:val="284"/>
          <w:jc w:val="center"/>
        </w:trPr>
        <w:tc>
          <w:tcPr>
            <w:tcW w:w="7364" w:type="dxa"/>
            <w:tcBorders>
              <w:top w:val="single" w:sz="12" w:space="0" w:color="auto"/>
              <w:left w:val="single" w:sz="12" w:space="0" w:color="000000"/>
              <w:bottom w:val="single" w:sz="2" w:space="0" w:color="auto"/>
              <w:right w:val="single" w:sz="6" w:space="0" w:color="000000"/>
            </w:tcBorders>
          </w:tcPr>
          <w:p w:rsidR="000A2616" w:rsidRPr="00E963D4" w:rsidRDefault="000A2616" w:rsidP="001F7FA5">
            <w:pPr>
              <w:numPr>
                <w:ilvl w:val="1"/>
                <w:numId w:val="16"/>
              </w:numPr>
              <w:rPr>
                <w:sz w:val="22"/>
                <w:szCs w:val="24"/>
              </w:rPr>
            </w:pPr>
            <w:r w:rsidRPr="00E963D4">
              <w:rPr>
                <w:sz w:val="22"/>
                <w:szCs w:val="24"/>
              </w:rPr>
              <w:t>Predstavljanje škole</w:t>
            </w:r>
          </w:p>
        </w:tc>
        <w:tc>
          <w:tcPr>
            <w:tcW w:w="1560" w:type="dxa"/>
            <w:tcBorders>
              <w:top w:val="single" w:sz="1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1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8</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6"/>
              </w:numPr>
              <w:rPr>
                <w:sz w:val="22"/>
                <w:szCs w:val="24"/>
              </w:rPr>
            </w:pPr>
            <w:r w:rsidRPr="00E963D4">
              <w:rPr>
                <w:sz w:val="22"/>
                <w:szCs w:val="24"/>
              </w:rPr>
              <w:t>Suradnja s Ministars</w:t>
            </w:r>
            <w:r>
              <w:rPr>
                <w:sz w:val="22"/>
                <w:szCs w:val="24"/>
              </w:rPr>
              <w:t xml:space="preserve">tvom znanosti i obrazovanja </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8</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6"/>
              </w:numPr>
              <w:rPr>
                <w:sz w:val="22"/>
                <w:szCs w:val="24"/>
              </w:rPr>
            </w:pPr>
            <w:r w:rsidRPr="00E963D4">
              <w:rPr>
                <w:sz w:val="22"/>
                <w:szCs w:val="24"/>
              </w:rPr>
              <w:t>Suradnja s Agencijom za odgoj i obrazovanje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8</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6"/>
              </w:numPr>
              <w:rPr>
                <w:sz w:val="22"/>
                <w:szCs w:val="24"/>
              </w:rPr>
            </w:pPr>
            <w:r w:rsidRPr="00E963D4">
              <w:rPr>
                <w:sz w:val="22"/>
                <w:szCs w:val="24"/>
              </w:rPr>
              <w:t>Suradnja s Nacionalnim centrom za vanjsko vrednovanje obrazovanja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24</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6"/>
              </w:numPr>
              <w:rPr>
                <w:sz w:val="22"/>
                <w:szCs w:val="24"/>
              </w:rPr>
            </w:pPr>
            <w:r w:rsidRPr="00E963D4">
              <w:rPr>
                <w:sz w:val="22"/>
                <w:szCs w:val="24"/>
              </w:rPr>
              <w:t>Suradnja s Agencijom za mobilnost i programe EU</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6"/>
              </w:numPr>
              <w:rPr>
                <w:sz w:val="22"/>
                <w:szCs w:val="24"/>
              </w:rPr>
            </w:pPr>
            <w:r>
              <w:rPr>
                <w:sz w:val="22"/>
                <w:szCs w:val="24"/>
              </w:rPr>
              <w:t>Suradnja s ostalim a</w:t>
            </w:r>
            <w:r w:rsidRPr="00E963D4">
              <w:rPr>
                <w:sz w:val="22"/>
                <w:szCs w:val="24"/>
              </w:rPr>
              <w:t>gencijama za obrazovanje na državnoj razini</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6"/>
              </w:numPr>
              <w:rPr>
                <w:sz w:val="22"/>
                <w:szCs w:val="24"/>
              </w:rPr>
            </w:pPr>
            <w:r>
              <w:rPr>
                <w:sz w:val="22"/>
                <w:szCs w:val="24"/>
              </w:rPr>
              <w:t>Suradnja s upravnim odjelom za p</w:t>
            </w:r>
            <w:r w:rsidR="000A6A62">
              <w:rPr>
                <w:sz w:val="22"/>
                <w:szCs w:val="24"/>
              </w:rPr>
              <w:t>rosvjetu</w:t>
            </w:r>
            <w:r>
              <w:rPr>
                <w:sz w:val="22"/>
                <w:szCs w:val="24"/>
              </w:rPr>
              <w:t xml:space="preserve"> SDŽ</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rPr>
                <w:sz w:val="22"/>
                <w:szCs w:val="24"/>
              </w:rPr>
            </w:pPr>
            <w:r>
              <w:rPr>
                <w:sz w:val="22"/>
                <w:szCs w:val="24"/>
              </w:rPr>
              <w:t xml:space="preserve">          1</w:t>
            </w:r>
            <w:r w:rsidRPr="00E963D4">
              <w:rPr>
                <w:sz w:val="22"/>
                <w:szCs w:val="24"/>
              </w:rPr>
              <w:t>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6"/>
              </w:numPr>
              <w:rPr>
                <w:sz w:val="22"/>
                <w:szCs w:val="24"/>
              </w:rPr>
            </w:pPr>
            <w:r>
              <w:rPr>
                <w:sz w:val="22"/>
                <w:szCs w:val="24"/>
              </w:rPr>
              <w:t>Suradnja s Gradom Kaštela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1</w:t>
            </w:r>
            <w:r w:rsidRPr="00E963D4">
              <w:rPr>
                <w:sz w:val="22"/>
                <w:szCs w:val="24"/>
              </w:rPr>
              <w:t>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6"/>
              </w:numPr>
              <w:rPr>
                <w:sz w:val="22"/>
                <w:szCs w:val="24"/>
              </w:rPr>
            </w:pPr>
            <w:r>
              <w:rPr>
                <w:sz w:val="22"/>
                <w:szCs w:val="24"/>
              </w:rPr>
              <w:t xml:space="preserve">Suradnja sa </w:t>
            </w:r>
            <w:r w:rsidRPr="00E963D4">
              <w:rPr>
                <w:sz w:val="22"/>
                <w:szCs w:val="24"/>
              </w:rPr>
              <w:t>Zavodom za zapošljavanje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4</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FD2580">
            <w:pPr>
              <w:ind w:left="360"/>
              <w:rPr>
                <w:sz w:val="22"/>
                <w:szCs w:val="24"/>
              </w:rPr>
            </w:pPr>
            <w:r w:rsidRPr="00E963D4">
              <w:rPr>
                <w:sz w:val="22"/>
                <w:szCs w:val="24"/>
              </w:rPr>
              <w:t>7.10.Suradnja s</w:t>
            </w:r>
            <w:r>
              <w:rPr>
                <w:sz w:val="22"/>
                <w:szCs w:val="24"/>
              </w:rPr>
              <w:t>a</w:t>
            </w:r>
            <w:r w:rsidRPr="00E963D4">
              <w:rPr>
                <w:sz w:val="22"/>
                <w:szCs w:val="24"/>
              </w:rPr>
              <w:t xml:space="preserve"> Zavodom za javno zdravstvo</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4</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FD2580">
            <w:pPr>
              <w:ind w:left="360"/>
              <w:rPr>
                <w:sz w:val="22"/>
                <w:szCs w:val="24"/>
              </w:rPr>
            </w:pPr>
            <w:r w:rsidRPr="00E963D4">
              <w:rPr>
                <w:sz w:val="22"/>
                <w:szCs w:val="24"/>
              </w:rPr>
              <w:t>7.11.Suradnja s Centrom za socijalnu skrb</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Pr>
                <w:sz w:val="22"/>
                <w:szCs w:val="24"/>
              </w:rPr>
              <w:t xml:space="preserve">IX. </w:t>
            </w:r>
            <w:r w:rsidRPr="00E963D4">
              <w:rPr>
                <w:sz w:val="22"/>
                <w:szCs w:val="24"/>
              </w:rPr>
              <w:t>–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FD2580">
            <w:pPr>
              <w:ind w:left="360"/>
              <w:rPr>
                <w:sz w:val="22"/>
                <w:szCs w:val="24"/>
              </w:rPr>
            </w:pPr>
            <w:r w:rsidRPr="00E963D4">
              <w:rPr>
                <w:sz w:val="22"/>
                <w:szCs w:val="24"/>
              </w:rPr>
              <w:t>7.12.Suradnja s Obiteljskim centrom</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Pr>
                <w:sz w:val="22"/>
                <w:szCs w:val="24"/>
              </w:rPr>
              <w:t xml:space="preserve">IX. </w:t>
            </w:r>
            <w:r w:rsidRPr="00E963D4">
              <w:rPr>
                <w:sz w:val="22"/>
                <w:szCs w:val="24"/>
              </w:rPr>
              <w:t>–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FD2580">
            <w:pPr>
              <w:ind w:left="360"/>
              <w:rPr>
                <w:sz w:val="22"/>
                <w:szCs w:val="24"/>
              </w:rPr>
            </w:pPr>
            <w:r w:rsidRPr="00E963D4">
              <w:rPr>
                <w:sz w:val="22"/>
                <w:szCs w:val="24"/>
              </w:rPr>
              <w:t>7.13.Suradnja s Policijskom upravom</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sidRPr="00E963D4">
              <w:rPr>
                <w:sz w:val="22"/>
                <w:szCs w:val="24"/>
              </w:rPr>
              <w:t>10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FD2580">
            <w:pPr>
              <w:ind w:left="360"/>
              <w:rPr>
                <w:sz w:val="22"/>
                <w:szCs w:val="24"/>
              </w:rPr>
            </w:pPr>
            <w:r w:rsidRPr="00E963D4">
              <w:rPr>
                <w:sz w:val="22"/>
                <w:szCs w:val="24"/>
              </w:rPr>
              <w:t>7.14.Suradnja s</w:t>
            </w:r>
            <w:r>
              <w:rPr>
                <w:sz w:val="22"/>
                <w:szCs w:val="24"/>
              </w:rPr>
              <w:t>a</w:t>
            </w:r>
            <w:r w:rsidRPr="00E963D4">
              <w:rPr>
                <w:sz w:val="22"/>
                <w:szCs w:val="24"/>
              </w:rPr>
              <w:t xml:space="preserve"> Župnim uredom</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2</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FD2580">
            <w:pPr>
              <w:ind w:left="360"/>
              <w:rPr>
                <w:sz w:val="22"/>
                <w:szCs w:val="24"/>
              </w:rPr>
            </w:pPr>
            <w:r w:rsidRPr="00E963D4">
              <w:rPr>
                <w:sz w:val="22"/>
                <w:szCs w:val="24"/>
              </w:rPr>
              <w:t>7.15.Suradnja s ostalim osnovnim i srednjim školama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auto"/>
            </w:tcBorders>
            <w:vAlign w:val="bottom"/>
          </w:tcPr>
          <w:p w:rsidR="000A2616" w:rsidRPr="00E963D4" w:rsidRDefault="000A2616" w:rsidP="00FD2580">
            <w:pPr>
              <w:jc w:val="center"/>
              <w:rPr>
                <w:sz w:val="22"/>
                <w:szCs w:val="24"/>
              </w:rPr>
            </w:pPr>
            <w:r>
              <w:rPr>
                <w:sz w:val="22"/>
                <w:szCs w:val="24"/>
              </w:rPr>
              <w:t>4</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FD2580">
            <w:pPr>
              <w:ind w:left="360"/>
              <w:rPr>
                <w:sz w:val="22"/>
                <w:szCs w:val="24"/>
              </w:rPr>
            </w:pPr>
            <w:r w:rsidRPr="00E963D4">
              <w:rPr>
                <w:sz w:val="22"/>
                <w:szCs w:val="24"/>
              </w:rPr>
              <w:t>7.16.Suradnja s turističkim agencijama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auto"/>
            </w:tcBorders>
            <w:vAlign w:val="bottom"/>
          </w:tcPr>
          <w:p w:rsidR="000A2616" w:rsidRPr="00E963D4" w:rsidRDefault="000A2616" w:rsidP="00FD2580">
            <w:pPr>
              <w:jc w:val="center"/>
              <w:rPr>
                <w:sz w:val="22"/>
                <w:szCs w:val="24"/>
              </w:rPr>
            </w:pPr>
            <w:r>
              <w:rPr>
                <w:sz w:val="22"/>
                <w:szCs w:val="24"/>
              </w:rPr>
              <w:t>1</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FD2580">
            <w:pPr>
              <w:ind w:left="360"/>
              <w:rPr>
                <w:sz w:val="22"/>
                <w:szCs w:val="24"/>
              </w:rPr>
            </w:pPr>
            <w:r w:rsidRPr="00E963D4">
              <w:rPr>
                <w:sz w:val="22"/>
                <w:szCs w:val="24"/>
              </w:rPr>
              <w:t>7.17.Suradnja s kulturnim i športskim ustanovama i institucijama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auto"/>
            </w:tcBorders>
            <w:vAlign w:val="bottom"/>
          </w:tcPr>
          <w:p w:rsidR="000A2616" w:rsidRPr="00E963D4" w:rsidRDefault="000A2616" w:rsidP="00FD2580">
            <w:pPr>
              <w:jc w:val="center"/>
              <w:rPr>
                <w:sz w:val="22"/>
                <w:szCs w:val="24"/>
              </w:rPr>
            </w:pPr>
            <w:r>
              <w:rPr>
                <w:sz w:val="22"/>
                <w:szCs w:val="24"/>
              </w:rPr>
              <w:t>2</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FD2580">
            <w:pPr>
              <w:ind w:left="360"/>
              <w:rPr>
                <w:sz w:val="22"/>
                <w:szCs w:val="24"/>
              </w:rPr>
            </w:pPr>
            <w:r w:rsidRPr="00E963D4">
              <w:rPr>
                <w:sz w:val="22"/>
                <w:szCs w:val="24"/>
              </w:rPr>
              <w:t>7.18.Suradnja s</w:t>
            </w:r>
            <w:r>
              <w:rPr>
                <w:sz w:val="22"/>
                <w:szCs w:val="24"/>
              </w:rPr>
              <w:t>a</w:t>
            </w:r>
            <w:r w:rsidRPr="00E963D4">
              <w:rPr>
                <w:sz w:val="22"/>
                <w:szCs w:val="24"/>
              </w:rPr>
              <w:t xml:space="preserve"> svim udrugama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2" w:space="0" w:color="auto"/>
              <w:right w:val="single" w:sz="12" w:space="0" w:color="auto"/>
            </w:tcBorders>
            <w:vAlign w:val="bottom"/>
          </w:tcPr>
          <w:p w:rsidR="000A2616" w:rsidRPr="00E963D4" w:rsidRDefault="000A2616" w:rsidP="00FD2580">
            <w:pPr>
              <w:jc w:val="center"/>
              <w:rPr>
                <w:sz w:val="22"/>
                <w:szCs w:val="24"/>
              </w:rPr>
            </w:pPr>
            <w:r>
              <w:rPr>
                <w:sz w:val="22"/>
                <w:szCs w:val="24"/>
              </w:rPr>
              <w:t>2</w:t>
            </w:r>
          </w:p>
        </w:tc>
      </w:tr>
      <w:tr w:rsidR="000A2616" w:rsidRPr="00E963D4" w:rsidTr="00FD2580">
        <w:trPr>
          <w:cantSplit/>
          <w:trHeight w:val="284"/>
          <w:jc w:val="center"/>
        </w:trPr>
        <w:tc>
          <w:tcPr>
            <w:tcW w:w="7364" w:type="dxa"/>
            <w:tcBorders>
              <w:top w:val="single" w:sz="2" w:space="0" w:color="auto"/>
              <w:left w:val="single" w:sz="12" w:space="0" w:color="000000"/>
              <w:bottom w:val="single" w:sz="12" w:space="0" w:color="auto"/>
              <w:right w:val="single" w:sz="6" w:space="0" w:color="000000"/>
            </w:tcBorders>
          </w:tcPr>
          <w:p w:rsidR="000A2616" w:rsidRPr="00E963D4" w:rsidRDefault="000A2616" w:rsidP="00FD2580">
            <w:pPr>
              <w:ind w:left="360"/>
              <w:rPr>
                <w:sz w:val="22"/>
                <w:szCs w:val="24"/>
              </w:rPr>
            </w:pPr>
            <w:r>
              <w:rPr>
                <w:sz w:val="22"/>
                <w:szCs w:val="24"/>
              </w:rPr>
              <w:t>7.19.Suradnja sa školskom liječnicom</w:t>
            </w:r>
          </w:p>
        </w:tc>
        <w:tc>
          <w:tcPr>
            <w:tcW w:w="1560" w:type="dxa"/>
            <w:tcBorders>
              <w:top w:val="single" w:sz="2" w:space="0" w:color="auto"/>
              <w:left w:val="single" w:sz="6" w:space="0" w:color="000000"/>
              <w:bottom w:val="single" w:sz="1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VIII</w:t>
            </w:r>
            <w:r>
              <w:rPr>
                <w:sz w:val="22"/>
                <w:szCs w:val="24"/>
              </w:rPr>
              <w:t>.</w:t>
            </w:r>
          </w:p>
        </w:tc>
        <w:tc>
          <w:tcPr>
            <w:tcW w:w="1502" w:type="dxa"/>
            <w:tcBorders>
              <w:top w:val="single" w:sz="2" w:space="0" w:color="auto"/>
              <w:left w:val="single" w:sz="6" w:space="0" w:color="000000"/>
              <w:bottom w:val="single" w:sz="12" w:space="0" w:color="auto"/>
              <w:right w:val="single" w:sz="12" w:space="0" w:color="000000"/>
            </w:tcBorders>
            <w:vAlign w:val="bottom"/>
          </w:tcPr>
          <w:p w:rsidR="000A2616" w:rsidRPr="00E963D4" w:rsidRDefault="000A2616" w:rsidP="00FD2580">
            <w:pPr>
              <w:jc w:val="center"/>
              <w:rPr>
                <w:sz w:val="22"/>
                <w:szCs w:val="24"/>
              </w:rPr>
            </w:pPr>
            <w:r>
              <w:rPr>
                <w:sz w:val="22"/>
                <w:szCs w:val="24"/>
              </w:rPr>
              <w:t>3</w:t>
            </w:r>
            <w:r w:rsidRPr="00E963D4">
              <w:rPr>
                <w:sz w:val="22"/>
                <w:szCs w:val="24"/>
              </w:rPr>
              <w:t> </w:t>
            </w:r>
          </w:p>
        </w:tc>
      </w:tr>
      <w:tr w:rsidR="000A2616" w:rsidRPr="00E963D4" w:rsidTr="00FD2580">
        <w:trPr>
          <w:cantSplit/>
          <w:trHeight w:val="284"/>
          <w:jc w:val="center"/>
        </w:trPr>
        <w:tc>
          <w:tcPr>
            <w:tcW w:w="7364" w:type="dxa"/>
            <w:tcBorders>
              <w:top w:val="single" w:sz="12" w:space="0" w:color="auto"/>
              <w:left w:val="single" w:sz="12" w:space="0" w:color="000000"/>
              <w:bottom w:val="single" w:sz="12" w:space="0" w:color="auto"/>
              <w:right w:val="single" w:sz="6" w:space="0" w:color="000000"/>
            </w:tcBorders>
            <w:shd w:val="clear" w:color="auto" w:fill="C7E2FA" w:themeFill="accent1" w:themeFillTint="33"/>
            <w:vAlign w:val="center"/>
          </w:tcPr>
          <w:p w:rsidR="000A2616" w:rsidRPr="00E963D4" w:rsidRDefault="000A2616" w:rsidP="001F7FA5">
            <w:pPr>
              <w:numPr>
                <w:ilvl w:val="0"/>
                <w:numId w:val="16"/>
              </w:numPr>
              <w:rPr>
                <w:b/>
                <w:color w:val="FF0000"/>
                <w:sz w:val="22"/>
                <w:szCs w:val="24"/>
              </w:rPr>
            </w:pPr>
            <w:r w:rsidRPr="00E963D4">
              <w:rPr>
                <w:b/>
                <w:bCs/>
                <w:sz w:val="22"/>
                <w:szCs w:val="24"/>
              </w:rPr>
              <w:t>STRUČNO USAVRŠAVANJE</w:t>
            </w:r>
          </w:p>
        </w:tc>
        <w:tc>
          <w:tcPr>
            <w:tcW w:w="1560"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center"/>
          </w:tcPr>
          <w:p w:rsidR="000A2616" w:rsidRPr="00E963D4" w:rsidRDefault="000A2616" w:rsidP="00FD2580">
            <w:pPr>
              <w:jc w:val="center"/>
              <w:rPr>
                <w:b/>
                <w:bCs/>
                <w:sz w:val="22"/>
                <w:szCs w:val="24"/>
              </w:rPr>
            </w:pPr>
          </w:p>
        </w:tc>
        <w:tc>
          <w:tcPr>
            <w:tcW w:w="1502"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bottom"/>
          </w:tcPr>
          <w:p w:rsidR="000A2616" w:rsidRPr="00E963D4" w:rsidRDefault="000A2616" w:rsidP="00FD2580">
            <w:pPr>
              <w:jc w:val="center"/>
              <w:rPr>
                <w:b/>
                <w:bCs/>
                <w:sz w:val="22"/>
                <w:szCs w:val="24"/>
              </w:rPr>
            </w:pPr>
            <w:r>
              <w:rPr>
                <w:b/>
                <w:bCs/>
                <w:sz w:val="22"/>
                <w:szCs w:val="24"/>
              </w:rPr>
              <w:t>140</w:t>
            </w:r>
          </w:p>
        </w:tc>
      </w:tr>
      <w:tr w:rsidR="000A2616" w:rsidRPr="00E963D4" w:rsidTr="00FD2580">
        <w:trPr>
          <w:cantSplit/>
          <w:trHeight w:val="284"/>
          <w:jc w:val="center"/>
        </w:trPr>
        <w:tc>
          <w:tcPr>
            <w:tcW w:w="7364" w:type="dxa"/>
            <w:tcBorders>
              <w:top w:val="single" w:sz="12" w:space="0" w:color="auto"/>
              <w:left w:val="single" w:sz="12" w:space="0" w:color="000000"/>
              <w:bottom w:val="single" w:sz="2" w:space="0" w:color="auto"/>
              <w:right w:val="single" w:sz="6" w:space="0" w:color="000000"/>
            </w:tcBorders>
          </w:tcPr>
          <w:p w:rsidR="000A2616" w:rsidRPr="00E963D4" w:rsidRDefault="000A2616" w:rsidP="001F7FA5">
            <w:pPr>
              <w:numPr>
                <w:ilvl w:val="1"/>
                <w:numId w:val="18"/>
              </w:numPr>
              <w:rPr>
                <w:sz w:val="22"/>
                <w:szCs w:val="24"/>
              </w:rPr>
            </w:pPr>
            <w:r w:rsidRPr="00E963D4">
              <w:rPr>
                <w:sz w:val="22"/>
                <w:szCs w:val="24"/>
              </w:rPr>
              <w:t>Stručno usavršavanje u matičnoj ustanovi</w:t>
            </w:r>
          </w:p>
        </w:tc>
        <w:tc>
          <w:tcPr>
            <w:tcW w:w="1560" w:type="dxa"/>
            <w:tcBorders>
              <w:top w:val="single" w:sz="1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w:t>
            </w:r>
          </w:p>
        </w:tc>
        <w:tc>
          <w:tcPr>
            <w:tcW w:w="1502" w:type="dxa"/>
            <w:tcBorders>
              <w:top w:val="single" w:sz="1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15</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8"/>
              </w:numPr>
              <w:rPr>
                <w:sz w:val="22"/>
                <w:szCs w:val="24"/>
              </w:rPr>
            </w:pPr>
            <w:r w:rsidRPr="00E963D4">
              <w:rPr>
                <w:sz w:val="22"/>
                <w:szCs w:val="24"/>
              </w:rPr>
              <w:t>Stručno usavršavanje u organizaciji ŽSV-a, MZOS-a, AZZO-a, HUROŠ-a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Pr>
                <w:sz w:val="22"/>
                <w:szCs w:val="24"/>
              </w:rPr>
              <w:t xml:space="preserve">IX. </w:t>
            </w:r>
            <w:r w:rsidRPr="00E963D4">
              <w:rPr>
                <w:sz w:val="22"/>
                <w:szCs w:val="24"/>
              </w:rPr>
              <w:t>– VI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80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8"/>
              </w:numPr>
              <w:rPr>
                <w:sz w:val="22"/>
                <w:szCs w:val="24"/>
              </w:rPr>
            </w:pPr>
            <w:r w:rsidRPr="00E963D4">
              <w:rPr>
                <w:sz w:val="22"/>
                <w:szCs w:val="24"/>
              </w:rPr>
              <w:t>Stručno usavršavanje u organizaciji ostalih ustanova</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15</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8"/>
              </w:numPr>
              <w:rPr>
                <w:sz w:val="22"/>
                <w:szCs w:val="24"/>
              </w:rPr>
            </w:pPr>
            <w:r w:rsidRPr="00E963D4">
              <w:rPr>
                <w:sz w:val="22"/>
                <w:szCs w:val="24"/>
              </w:rPr>
              <w:t>Praćenje suvremene odgojno obrazovne literature</w:t>
            </w:r>
          </w:p>
        </w:tc>
        <w:tc>
          <w:tcPr>
            <w:tcW w:w="1560" w:type="dxa"/>
            <w:tcBorders>
              <w:top w:val="single" w:sz="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w:t>
            </w:r>
          </w:p>
        </w:tc>
        <w:tc>
          <w:tcPr>
            <w:tcW w:w="1502" w:type="dxa"/>
            <w:tcBorders>
              <w:top w:val="single" w:sz="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30</w:t>
            </w:r>
          </w:p>
        </w:tc>
      </w:tr>
      <w:tr w:rsidR="000A2616" w:rsidRPr="00E963D4" w:rsidTr="00FD2580">
        <w:trPr>
          <w:cantSplit/>
          <w:trHeight w:val="284"/>
          <w:jc w:val="center"/>
        </w:trPr>
        <w:tc>
          <w:tcPr>
            <w:tcW w:w="7364" w:type="dxa"/>
            <w:tcBorders>
              <w:top w:val="single" w:sz="12" w:space="0" w:color="auto"/>
              <w:left w:val="single" w:sz="12" w:space="0" w:color="000000"/>
              <w:bottom w:val="single" w:sz="12" w:space="0" w:color="auto"/>
              <w:right w:val="single" w:sz="6" w:space="0" w:color="000000"/>
            </w:tcBorders>
            <w:shd w:val="clear" w:color="auto" w:fill="C7E2FA" w:themeFill="accent1" w:themeFillTint="33"/>
            <w:vAlign w:val="center"/>
          </w:tcPr>
          <w:p w:rsidR="000A2616" w:rsidRPr="00E963D4" w:rsidRDefault="000A2616" w:rsidP="001F7FA5">
            <w:pPr>
              <w:numPr>
                <w:ilvl w:val="0"/>
                <w:numId w:val="18"/>
              </w:numPr>
              <w:rPr>
                <w:b/>
                <w:sz w:val="22"/>
                <w:szCs w:val="24"/>
              </w:rPr>
            </w:pPr>
            <w:r>
              <w:rPr>
                <w:b/>
                <w:sz w:val="22"/>
                <w:szCs w:val="24"/>
              </w:rPr>
              <w:t>ANALIZA I VREDNOVANJE RADA ŠKOLE</w:t>
            </w:r>
          </w:p>
        </w:tc>
        <w:tc>
          <w:tcPr>
            <w:tcW w:w="1560"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center"/>
          </w:tcPr>
          <w:p w:rsidR="000A2616" w:rsidRPr="00E963D4" w:rsidRDefault="000A2616" w:rsidP="00FD2580">
            <w:pPr>
              <w:jc w:val="center"/>
              <w:rPr>
                <w:b/>
                <w:bCs/>
                <w:sz w:val="22"/>
                <w:szCs w:val="24"/>
              </w:rPr>
            </w:pPr>
          </w:p>
        </w:tc>
        <w:tc>
          <w:tcPr>
            <w:tcW w:w="1502" w:type="dxa"/>
            <w:tcBorders>
              <w:top w:val="single" w:sz="12" w:space="0" w:color="auto"/>
              <w:left w:val="single" w:sz="6" w:space="0" w:color="000000"/>
              <w:bottom w:val="single" w:sz="12" w:space="0" w:color="auto"/>
              <w:right w:val="single" w:sz="12" w:space="0" w:color="000000"/>
            </w:tcBorders>
            <w:shd w:val="clear" w:color="auto" w:fill="C7E2FA" w:themeFill="accent1" w:themeFillTint="33"/>
            <w:vAlign w:val="bottom"/>
          </w:tcPr>
          <w:p w:rsidR="000A2616" w:rsidRPr="00E963D4" w:rsidRDefault="000A2616" w:rsidP="00FD2580">
            <w:pPr>
              <w:jc w:val="center"/>
              <w:rPr>
                <w:b/>
                <w:bCs/>
                <w:sz w:val="22"/>
                <w:szCs w:val="24"/>
              </w:rPr>
            </w:pPr>
            <w:r>
              <w:rPr>
                <w:b/>
                <w:bCs/>
                <w:sz w:val="22"/>
                <w:szCs w:val="24"/>
              </w:rPr>
              <w:t>75</w:t>
            </w:r>
          </w:p>
        </w:tc>
      </w:tr>
      <w:tr w:rsidR="000A2616" w:rsidRPr="00E963D4" w:rsidTr="00FD2580">
        <w:trPr>
          <w:cantSplit/>
          <w:trHeight w:val="284"/>
          <w:jc w:val="center"/>
        </w:trPr>
        <w:tc>
          <w:tcPr>
            <w:tcW w:w="7364" w:type="dxa"/>
            <w:tcBorders>
              <w:top w:val="single" w:sz="12" w:space="0" w:color="auto"/>
              <w:left w:val="single" w:sz="12" w:space="0" w:color="000000"/>
              <w:bottom w:val="single" w:sz="2" w:space="0" w:color="auto"/>
              <w:right w:val="single" w:sz="6" w:space="0" w:color="000000"/>
            </w:tcBorders>
          </w:tcPr>
          <w:p w:rsidR="000A2616" w:rsidRPr="00F47DF2" w:rsidRDefault="000A2616" w:rsidP="001F7FA5">
            <w:pPr>
              <w:numPr>
                <w:ilvl w:val="1"/>
                <w:numId w:val="19"/>
              </w:numPr>
              <w:rPr>
                <w:sz w:val="22"/>
                <w:szCs w:val="24"/>
              </w:rPr>
            </w:pPr>
            <w:r w:rsidRPr="00F47DF2">
              <w:rPr>
                <w:sz w:val="22"/>
                <w:szCs w:val="24"/>
              </w:rPr>
              <w:t xml:space="preserve"> Analiza i vrednovanje –pregled pedagoške dokumentacije</w:t>
            </w:r>
          </w:p>
        </w:tc>
        <w:tc>
          <w:tcPr>
            <w:tcW w:w="1560" w:type="dxa"/>
            <w:tcBorders>
              <w:top w:val="single" w:sz="12" w:space="0" w:color="auto"/>
              <w:left w:val="single" w:sz="6" w:space="0" w:color="000000"/>
              <w:bottom w:val="single" w:sz="2" w:space="0" w:color="auto"/>
              <w:right w:val="single" w:sz="12" w:space="0" w:color="000000"/>
            </w:tcBorders>
            <w:vAlign w:val="center"/>
          </w:tcPr>
          <w:p w:rsidR="000A2616" w:rsidRPr="00E963D4" w:rsidRDefault="000A2616" w:rsidP="00FD2580">
            <w:pPr>
              <w:jc w:val="center"/>
              <w:rPr>
                <w:sz w:val="22"/>
                <w:szCs w:val="24"/>
              </w:rPr>
            </w:pPr>
            <w:r w:rsidRPr="00E963D4">
              <w:rPr>
                <w:sz w:val="22"/>
                <w:szCs w:val="24"/>
              </w:rPr>
              <w:t>IX</w:t>
            </w:r>
            <w:r>
              <w:rPr>
                <w:sz w:val="22"/>
                <w:szCs w:val="24"/>
              </w:rPr>
              <w:t>.</w:t>
            </w:r>
            <w:r w:rsidRPr="00E963D4">
              <w:rPr>
                <w:sz w:val="22"/>
                <w:szCs w:val="24"/>
              </w:rPr>
              <w:t xml:space="preserve"> – VI</w:t>
            </w:r>
            <w:r>
              <w:rPr>
                <w:sz w:val="22"/>
                <w:szCs w:val="24"/>
              </w:rPr>
              <w:t>I.</w:t>
            </w:r>
          </w:p>
        </w:tc>
        <w:tc>
          <w:tcPr>
            <w:tcW w:w="1502" w:type="dxa"/>
            <w:tcBorders>
              <w:top w:val="single" w:sz="12" w:space="0" w:color="auto"/>
              <w:left w:val="single" w:sz="6" w:space="0" w:color="000000"/>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30</w:t>
            </w:r>
          </w:p>
        </w:tc>
      </w:tr>
      <w:tr w:rsidR="000A2616" w:rsidRPr="00E963D4" w:rsidTr="00FD2580">
        <w:trPr>
          <w:cantSplit/>
          <w:trHeight w:val="284"/>
          <w:jc w:val="center"/>
        </w:trPr>
        <w:tc>
          <w:tcPr>
            <w:tcW w:w="7364" w:type="dxa"/>
            <w:tcBorders>
              <w:top w:val="single" w:sz="2" w:space="0" w:color="auto"/>
              <w:left w:val="single" w:sz="12" w:space="0" w:color="000000"/>
              <w:bottom w:val="single" w:sz="2" w:space="0" w:color="auto"/>
              <w:right w:val="single" w:sz="6" w:space="0" w:color="000000"/>
            </w:tcBorders>
          </w:tcPr>
          <w:p w:rsidR="000A2616" w:rsidRPr="00E963D4" w:rsidRDefault="000A2616" w:rsidP="001F7FA5">
            <w:pPr>
              <w:numPr>
                <w:ilvl w:val="1"/>
                <w:numId w:val="19"/>
              </w:numPr>
              <w:rPr>
                <w:sz w:val="22"/>
                <w:szCs w:val="24"/>
              </w:rPr>
            </w:pPr>
            <w:r>
              <w:rPr>
                <w:sz w:val="22"/>
                <w:szCs w:val="24"/>
              </w:rPr>
              <w:t>Vrednovanje i analiza uspjeha te izrada godišnjeg izvješća</w:t>
            </w:r>
          </w:p>
        </w:tc>
        <w:tc>
          <w:tcPr>
            <w:tcW w:w="1560" w:type="dxa"/>
            <w:tcBorders>
              <w:top w:val="single" w:sz="2" w:space="0" w:color="auto"/>
              <w:left w:val="single" w:sz="6" w:space="0" w:color="000000"/>
              <w:bottom w:val="single" w:sz="2" w:space="0" w:color="auto"/>
              <w:right w:val="single" w:sz="4" w:space="0" w:color="auto"/>
            </w:tcBorders>
            <w:vAlign w:val="center"/>
          </w:tcPr>
          <w:p w:rsidR="000A2616" w:rsidRPr="00E963D4" w:rsidRDefault="000A2616" w:rsidP="00FD2580">
            <w:pPr>
              <w:jc w:val="center"/>
              <w:rPr>
                <w:sz w:val="22"/>
                <w:szCs w:val="24"/>
              </w:rPr>
            </w:pPr>
            <w:r w:rsidRPr="00E963D4">
              <w:rPr>
                <w:sz w:val="22"/>
                <w:szCs w:val="24"/>
              </w:rPr>
              <w:t xml:space="preserve">IX </w:t>
            </w:r>
            <w:r>
              <w:rPr>
                <w:sz w:val="22"/>
                <w:szCs w:val="24"/>
              </w:rPr>
              <w:t xml:space="preserve">. </w:t>
            </w:r>
            <w:r w:rsidRPr="00E963D4">
              <w:rPr>
                <w:sz w:val="22"/>
                <w:szCs w:val="24"/>
              </w:rPr>
              <w:t>– VI</w:t>
            </w:r>
            <w:r>
              <w:rPr>
                <w:sz w:val="22"/>
                <w:szCs w:val="24"/>
              </w:rPr>
              <w:t>II.</w:t>
            </w:r>
          </w:p>
        </w:tc>
        <w:tc>
          <w:tcPr>
            <w:tcW w:w="1502" w:type="dxa"/>
            <w:tcBorders>
              <w:top w:val="single" w:sz="2" w:space="0" w:color="auto"/>
              <w:left w:val="single" w:sz="4" w:space="0" w:color="auto"/>
              <w:bottom w:val="single" w:sz="2" w:space="0" w:color="auto"/>
              <w:right w:val="single" w:sz="12" w:space="0" w:color="000000"/>
            </w:tcBorders>
            <w:vAlign w:val="bottom"/>
          </w:tcPr>
          <w:p w:rsidR="000A2616" w:rsidRPr="00E963D4" w:rsidRDefault="000A2616" w:rsidP="00FD2580">
            <w:pPr>
              <w:jc w:val="center"/>
              <w:rPr>
                <w:sz w:val="22"/>
                <w:szCs w:val="24"/>
              </w:rPr>
            </w:pPr>
            <w:r>
              <w:rPr>
                <w:sz w:val="22"/>
                <w:szCs w:val="24"/>
              </w:rPr>
              <w:t>45</w:t>
            </w:r>
          </w:p>
        </w:tc>
      </w:tr>
      <w:tr w:rsidR="000A2616" w:rsidRPr="00E963D4" w:rsidTr="00FD2580">
        <w:trPr>
          <w:trHeight w:val="296"/>
          <w:jc w:val="center"/>
        </w:trPr>
        <w:tc>
          <w:tcPr>
            <w:tcW w:w="7364" w:type="dxa"/>
            <w:tcBorders>
              <w:top w:val="single" w:sz="2" w:space="0" w:color="auto"/>
              <w:left w:val="single" w:sz="12" w:space="0" w:color="000000"/>
              <w:bottom w:val="single" w:sz="4" w:space="0" w:color="auto"/>
              <w:right w:val="single" w:sz="6" w:space="0" w:color="000000"/>
            </w:tcBorders>
            <w:shd w:val="clear" w:color="auto" w:fill="C7E2FA" w:themeFill="accent1" w:themeFillTint="33"/>
            <w:vAlign w:val="center"/>
          </w:tcPr>
          <w:p w:rsidR="000A2616" w:rsidRPr="00E963D4" w:rsidRDefault="000A2616" w:rsidP="001F7FA5">
            <w:pPr>
              <w:numPr>
                <w:ilvl w:val="0"/>
                <w:numId w:val="18"/>
              </w:numPr>
              <w:rPr>
                <w:b/>
                <w:sz w:val="22"/>
                <w:szCs w:val="24"/>
              </w:rPr>
            </w:pPr>
            <w:r>
              <w:rPr>
                <w:b/>
                <w:bCs/>
                <w:sz w:val="22"/>
                <w:szCs w:val="24"/>
              </w:rPr>
              <w:t xml:space="preserve"> </w:t>
            </w:r>
            <w:r w:rsidRPr="00E963D4">
              <w:rPr>
                <w:b/>
                <w:bCs/>
                <w:sz w:val="22"/>
                <w:szCs w:val="24"/>
              </w:rPr>
              <w:t>OSTALI POSLOVI RAVNATELJA</w:t>
            </w:r>
          </w:p>
        </w:tc>
        <w:tc>
          <w:tcPr>
            <w:tcW w:w="1560" w:type="dxa"/>
            <w:tcBorders>
              <w:top w:val="single" w:sz="2" w:space="0" w:color="auto"/>
              <w:left w:val="single" w:sz="4" w:space="0" w:color="auto"/>
              <w:bottom w:val="single" w:sz="4" w:space="0" w:color="auto"/>
              <w:right w:val="single" w:sz="4" w:space="0" w:color="auto"/>
            </w:tcBorders>
            <w:shd w:val="clear" w:color="auto" w:fill="C7E2FA" w:themeFill="accent1" w:themeFillTint="33"/>
          </w:tcPr>
          <w:p w:rsidR="000A2616" w:rsidRPr="00E963D4" w:rsidRDefault="000A2616" w:rsidP="00FD2580">
            <w:pPr>
              <w:rPr>
                <w:b/>
                <w:sz w:val="22"/>
                <w:szCs w:val="24"/>
              </w:rPr>
            </w:pPr>
          </w:p>
        </w:tc>
        <w:tc>
          <w:tcPr>
            <w:tcW w:w="1502" w:type="dxa"/>
            <w:tcBorders>
              <w:top w:val="single" w:sz="2" w:space="0" w:color="auto"/>
              <w:left w:val="single" w:sz="4" w:space="0" w:color="auto"/>
              <w:bottom w:val="single" w:sz="4" w:space="0" w:color="auto"/>
              <w:right w:val="single" w:sz="12" w:space="0" w:color="000000"/>
            </w:tcBorders>
            <w:shd w:val="clear" w:color="auto" w:fill="C7E2FA" w:themeFill="accent1" w:themeFillTint="33"/>
          </w:tcPr>
          <w:p w:rsidR="000A2616" w:rsidRPr="00E963D4" w:rsidRDefault="000A2616" w:rsidP="00FD2580">
            <w:pPr>
              <w:jc w:val="center"/>
              <w:rPr>
                <w:b/>
                <w:sz w:val="22"/>
                <w:szCs w:val="24"/>
              </w:rPr>
            </w:pPr>
            <w:r>
              <w:rPr>
                <w:b/>
                <w:sz w:val="22"/>
                <w:szCs w:val="24"/>
              </w:rPr>
              <w:t>90</w:t>
            </w:r>
          </w:p>
        </w:tc>
      </w:tr>
      <w:tr w:rsidR="000A2616" w:rsidRPr="00E963D4" w:rsidTr="00FD2580">
        <w:trPr>
          <w:trHeight w:val="281"/>
          <w:jc w:val="center"/>
        </w:trPr>
        <w:tc>
          <w:tcPr>
            <w:tcW w:w="7364" w:type="dxa"/>
            <w:tcBorders>
              <w:top w:val="single" w:sz="4" w:space="0" w:color="auto"/>
              <w:left w:val="single" w:sz="12" w:space="0" w:color="000000"/>
              <w:bottom w:val="single" w:sz="4" w:space="0" w:color="auto"/>
              <w:right w:val="single" w:sz="6" w:space="0" w:color="000000"/>
            </w:tcBorders>
          </w:tcPr>
          <w:p w:rsidR="000A2616" w:rsidRPr="006B4A9A" w:rsidRDefault="000A2616" w:rsidP="00FD2580">
            <w:pPr>
              <w:rPr>
                <w:sz w:val="22"/>
                <w:szCs w:val="24"/>
              </w:rPr>
            </w:pPr>
            <w:r>
              <w:rPr>
                <w:b/>
                <w:sz w:val="22"/>
                <w:szCs w:val="24"/>
              </w:rPr>
              <w:t xml:space="preserve">     </w:t>
            </w:r>
            <w:r w:rsidRPr="00F47DF2">
              <w:rPr>
                <w:sz w:val="22"/>
                <w:szCs w:val="24"/>
              </w:rPr>
              <w:t xml:space="preserve">10.1. Vođenje evidencije i dokumentacije  </w:t>
            </w:r>
          </w:p>
        </w:tc>
        <w:tc>
          <w:tcPr>
            <w:tcW w:w="1560" w:type="dxa"/>
            <w:tcBorders>
              <w:top w:val="single" w:sz="4" w:space="0" w:color="auto"/>
              <w:left w:val="single" w:sz="4" w:space="0" w:color="auto"/>
              <w:bottom w:val="single" w:sz="4" w:space="0" w:color="auto"/>
              <w:right w:val="single" w:sz="4" w:space="0" w:color="auto"/>
            </w:tcBorders>
          </w:tcPr>
          <w:p w:rsidR="000A2616" w:rsidRPr="00AE4A03" w:rsidRDefault="000A2616" w:rsidP="00FD2580">
            <w:pPr>
              <w:jc w:val="center"/>
              <w:rPr>
                <w:sz w:val="22"/>
                <w:szCs w:val="24"/>
              </w:rPr>
            </w:pPr>
            <w:r w:rsidRPr="00AE4A03">
              <w:rPr>
                <w:sz w:val="22"/>
                <w:szCs w:val="24"/>
              </w:rPr>
              <w:t>IX. –</w:t>
            </w:r>
            <w:r>
              <w:rPr>
                <w:sz w:val="22"/>
                <w:szCs w:val="24"/>
              </w:rPr>
              <w:t xml:space="preserve"> </w:t>
            </w:r>
            <w:r w:rsidRPr="00AE4A03">
              <w:rPr>
                <w:sz w:val="22"/>
                <w:szCs w:val="24"/>
              </w:rPr>
              <w:t>VIII.</w:t>
            </w:r>
          </w:p>
        </w:tc>
        <w:tc>
          <w:tcPr>
            <w:tcW w:w="1502" w:type="dxa"/>
            <w:tcBorders>
              <w:top w:val="single" w:sz="4" w:space="0" w:color="auto"/>
              <w:left w:val="single" w:sz="4" w:space="0" w:color="auto"/>
              <w:bottom w:val="single" w:sz="4" w:space="0" w:color="auto"/>
              <w:right w:val="single" w:sz="12" w:space="0" w:color="000000"/>
            </w:tcBorders>
          </w:tcPr>
          <w:p w:rsidR="000A2616" w:rsidRPr="00AE4A03" w:rsidRDefault="000A2616" w:rsidP="00FD2580">
            <w:pPr>
              <w:jc w:val="center"/>
              <w:rPr>
                <w:sz w:val="22"/>
                <w:szCs w:val="24"/>
              </w:rPr>
            </w:pPr>
            <w:r>
              <w:rPr>
                <w:sz w:val="22"/>
                <w:szCs w:val="24"/>
              </w:rPr>
              <w:t>30</w:t>
            </w:r>
          </w:p>
        </w:tc>
      </w:tr>
      <w:tr w:rsidR="000A2616" w:rsidRPr="00E963D4" w:rsidTr="00FD2580">
        <w:trPr>
          <w:trHeight w:val="648"/>
          <w:jc w:val="center"/>
        </w:trPr>
        <w:tc>
          <w:tcPr>
            <w:tcW w:w="7364" w:type="dxa"/>
            <w:tcBorders>
              <w:top w:val="single" w:sz="4" w:space="0" w:color="auto"/>
              <w:left w:val="single" w:sz="12" w:space="0" w:color="000000"/>
              <w:bottom w:val="single" w:sz="4" w:space="0" w:color="auto"/>
              <w:right w:val="single" w:sz="6" w:space="0" w:color="000000"/>
            </w:tcBorders>
          </w:tcPr>
          <w:p w:rsidR="000A2616" w:rsidRDefault="000A2616" w:rsidP="00FD2580">
            <w:pPr>
              <w:rPr>
                <w:sz w:val="22"/>
                <w:szCs w:val="24"/>
              </w:rPr>
            </w:pPr>
            <w:r>
              <w:rPr>
                <w:b/>
                <w:sz w:val="22"/>
                <w:szCs w:val="24"/>
              </w:rPr>
              <w:t xml:space="preserve">     </w:t>
            </w:r>
            <w:r w:rsidRPr="00F47DF2">
              <w:rPr>
                <w:sz w:val="22"/>
                <w:szCs w:val="24"/>
              </w:rPr>
              <w:t xml:space="preserve">10.2. Sudjelovanje u kulturnim i javnim događanjima na lokalnoj i               </w:t>
            </w:r>
            <w:r>
              <w:rPr>
                <w:sz w:val="22"/>
                <w:szCs w:val="24"/>
              </w:rPr>
              <w:t xml:space="preserve">  </w:t>
            </w:r>
            <w:r>
              <w:rPr>
                <w:sz w:val="22"/>
                <w:szCs w:val="24"/>
              </w:rPr>
              <w:br/>
              <w:t xml:space="preserve">              regionalnoj razini</w:t>
            </w:r>
          </w:p>
          <w:p w:rsidR="000A2616" w:rsidRPr="00F47DF2" w:rsidRDefault="000A2616" w:rsidP="00FD2580">
            <w:pPr>
              <w:rPr>
                <w:sz w:val="22"/>
                <w:szCs w:val="24"/>
              </w:rPr>
            </w:pPr>
          </w:p>
        </w:tc>
        <w:tc>
          <w:tcPr>
            <w:tcW w:w="1560" w:type="dxa"/>
            <w:tcBorders>
              <w:top w:val="single" w:sz="4" w:space="0" w:color="auto"/>
              <w:left w:val="single" w:sz="4" w:space="0" w:color="auto"/>
              <w:bottom w:val="single" w:sz="4" w:space="0" w:color="auto"/>
              <w:right w:val="single" w:sz="4" w:space="0" w:color="auto"/>
            </w:tcBorders>
          </w:tcPr>
          <w:p w:rsidR="000A2616" w:rsidRPr="00AE4A03" w:rsidRDefault="000A2616" w:rsidP="00FD2580">
            <w:pPr>
              <w:jc w:val="center"/>
              <w:rPr>
                <w:sz w:val="22"/>
                <w:szCs w:val="24"/>
              </w:rPr>
            </w:pPr>
          </w:p>
          <w:p w:rsidR="000A2616" w:rsidRPr="00AE4A03" w:rsidRDefault="000A2616" w:rsidP="00FD2580">
            <w:pPr>
              <w:jc w:val="center"/>
              <w:rPr>
                <w:sz w:val="22"/>
                <w:szCs w:val="24"/>
              </w:rPr>
            </w:pPr>
            <w:r w:rsidRPr="00AE4A03">
              <w:rPr>
                <w:sz w:val="22"/>
                <w:szCs w:val="24"/>
              </w:rPr>
              <w:t xml:space="preserve">IX. </w:t>
            </w:r>
            <w:r>
              <w:rPr>
                <w:sz w:val="22"/>
                <w:szCs w:val="24"/>
              </w:rPr>
              <w:t>–</w:t>
            </w:r>
            <w:r w:rsidRPr="00AE4A03">
              <w:rPr>
                <w:sz w:val="22"/>
                <w:szCs w:val="24"/>
              </w:rPr>
              <w:t xml:space="preserve"> VIII.</w:t>
            </w:r>
          </w:p>
        </w:tc>
        <w:tc>
          <w:tcPr>
            <w:tcW w:w="1502" w:type="dxa"/>
            <w:tcBorders>
              <w:top w:val="single" w:sz="4" w:space="0" w:color="auto"/>
              <w:left w:val="single" w:sz="4" w:space="0" w:color="auto"/>
              <w:bottom w:val="single" w:sz="4" w:space="0" w:color="auto"/>
              <w:right w:val="single" w:sz="12" w:space="0" w:color="000000"/>
            </w:tcBorders>
          </w:tcPr>
          <w:p w:rsidR="000A2616" w:rsidRPr="00AE4A03" w:rsidRDefault="000A2616" w:rsidP="00FD2580">
            <w:pPr>
              <w:rPr>
                <w:sz w:val="22"/>
                <w:szCs w:val="24"/>
              </w:rPr>
            </w:pPr>
          </w:p>
          <w:p w:rsidR="000A2616" w:rsidRPr="00AE4A03" w:rsidRDefault="000A2616" w:rsidP="00FD2580">
            <w:pPr>
              <w:jc w:val="center"/>
              <w:rPr>
                <w:sz w:val="22"/>
                <w:szCs w:val="24"/>
              </w:rPr>
            </w:pPr>
            <w:r>
              <w:rPr>
                <w:sz w:val="22"/>
                <w:szCs w:val="24"/>
              </w:rPr>
              <w:t>30</w:t>
            </w:r>
          </w:p>
        </w:tc>
      </w:tr>
      <w:tr w:rsidR="000A2616" w:rsidRPr="00E963D4" w:rsidTr="00FD2580">
        <w:trPr>
          <w:trHeight w:val="360"/>
          <w:jc w:val="center"/>
        </w:trPr>
        <w:tc>
          <w:tcPr>
            <w:tcW w:w="7364" w:type="dxa"/>
            <w:tcBorders>
              <w:top w:val="single" w:sz="4" w:space="0" w:color="auto"/>
              <w:left w:val="single" w:sz="12" w:space="0" w:color="000000"/>
              <w:bottom w:val="single" w:sz="4" w:space="0" w:color="auto"/>
              <w:right w:val="single" w:sz="6" w:space="0" w:color="000000"/>
            </w:tcBorders>
          </w:tcPr>
          <w:p w:rsidR="000A2616" w:rsidRDefault="000A2616" w:rsidP="00FD2580">
            <w:pPr>
              <w:rPr>
                <w:b/>
                <w:sz w:val="22"/>
                <w:szCs w:val="24"/>
              </w:rPr>
            </w:pPr>
            <w:r>
              <w:rPr>
                <w:b/>
                <w:sz w:val="22"/>
                <w:szCs w:val="24"/>
              </w:rPr>
              <w:t xml:space="preserve">      10.3. Ostali poslovi</w:t>
            </w:r>
          </w:p>
        </w:tc>
        <w:tc>
          <w:tcPr>
            <w:tcW w:w="1560" w:type="dxa"/>
            <w:tcBorders>
              <w:top w:val="single" w:sz="4" w:space="0" w:color="auto"/>
              <w:left w:val="single" w:sz="4" w:space="0" w:color="auto"/>
              <w:bottom w:val="single" w:sz="4" w:space="0" w:color="auto"/>
              <w:right w:val="single" w:sz="4" w:space="0" w:color="auto"/>
            </w:tcBorders>
          </w:tcPr>
          <w:p w:rsidR="000A2616" w:rsidRPr="00AE4A03" w:rsidRDefault="000A2616" w:rsidP="00FD2580">
            <w:pPr>
              <w:jc w:val="center"/>
              <w:rPr>
                <w:sz w:val="22"/>
                <w:szCs w:val="24"/>
              </w:rPr>
            </w:pPr>
            <w:r>
              <w:rPr>
                <w:sz w:val="22"/>
                <w:szCs w:val="24"/>
              </w:rPr>
              <w:t>IX. – VIII.</w:t>
            </w:r>
          </w:p>
        </w:tc>
        <w:tc>
          <w:tcPr>
            <w:tcW w:w="1502" w:type="dxa"/>
            <w:tcBorders>
              <w:top w:val="single" w:sz="4" w:space="0" w:color="auto"/>
              <w:left w:val="single" w:sz="4" w:space="0" w:color="auto"/>
              <w:bottom w:val="single" w:sz="4" w:space="0" w:color="auto"/>
              <w:right w:val="single" w:sz="12" w:space="0" w:color="000000"/>
            </w:tcBorders>
          </w:tcPr>
          <w:p w:rsidR="000A2616" w:rsidRPr="00AE4A03" w:rsidRDefault="000A2616" w:rsidP="00FD2580">
            <w:pPr>
              <w:jc w:val="center"/>
              <w:rPr>
                <w:sz w:val="22"/>
                <w:szCs w:val="24"/>
              </w:rPr>
            </w:pPr>
            <w:r>
              <w:rPr>
                <w:sz w:val="22"/>
                <w:szCs w:val="24"/>
              </w:rPr>
              <w:t>30</w:t>
            </w:r>
          </w:p>
        </w:tc>
      </w:tr>
      <w:tr w:rsidR="000A2616" w:rsidRPr="00E963D4" w:rsidTr="00FD2580">
        <w:trPr>
          <w:trHeight w:val="523"/>
          <w:jc w:val="center"/>
        </w:trPr>
        <w:tc>
          <w:tcPr>
            <w:tcW w:w="7364" w:type="dxa"/>
            <w:tcBorders>
              <w:top w:val="single" w:sz="4" w:space="0" w:color="auto"/>
              <w:left w:val="single" w:sz="12" w:space="0" w:color="000000"/>
              <w:bottom w:val="single" w:sz="12" w:space="0" w:color="000000"/>
              <w:right w:val="single" w:sz="6" w:space="0" w:color="000000"/>
            </w:tcBorders>
            <w:shd w:val="clear" w:color="auto" w:fill="C0D7F1" w:themeFill="text2" w:themeFillTint="33"/>
          </w:tcPr>
          <w:p w:rsidR="000A2616" w:rsidRDefault="000A2616" w:rsidP="00FD2580">
            <w:pPr>
              <w:rPr>
                <w:b/>
                <w:sz w:val="22"/>
                <w:szCs w:val="24"/>
              </w:rPr>
            </w:pPr>
          </w:p>
          <w:p w:rsidR="000A2616" w:rsidRDefault="000A2616" w:rsidP="00FD2580">
            <w:pPr>
              <w:rPr>
                <w:b/>
                <w:sz w:val="22"/>
                <w:szCs w:val="24"/>
              </w:rPr>
            </w:pPr>
            <w:r w:rsidRPr="00E963D4">
              <w:rPr>
                <w:b/>
                <w:sz w:val="22"/>
                <w:szCs w:val="24"/>
              </w:rPr>
              <w:t>UKUPAN BROJ PLANIRANIH SATI RADA GODIŠNJE:</w:t>
            </w:r>
          </w:p>
          <w:p w:rsidR="000A2616" w:rsidRDefault="000A2616" w:rsidP="00FD2580">
            <w:pPr>
              <w:rPr>
                <w:b/>
                <w:sz w:val="22"/>
                <w:szCs w:val="24"/>
              </w:rPr>
            </w:pPr>
          </w:p>
        </w:tc>
        <w:tc>
          <w:tcPr>
            <w:tcW w:w="1560" w:type="dxa"/>
            <w:tcBorders>
              <w:top w:val="single" w:sz="4" w:space="0" w:color="auto"/>
              <w:left w:val="single" w:sz="4" w:space="0" w:color="auto"/>
              <w:bottom w:val="single" w:sz="12" w:space="0" w:color="000000"/>
              <w:right w:val="single" w:sz="4" w:space="0" w:color="auto"/>
            </w:tcBorders>
            <w:shd w:val="clear" w:color="auto" w:fill="C0D7F1" w:themeFill="text2" w:themeFillTint="33"/>
          </w:tcPr>
          <w:p w:rsidR="000A2616" w:rsidRDefault="000A2616" w:rsidP="00FD2580">
            <w:pPr>
              <w:jc w:val="center"/>
              <w:rPr>
                <w:b/>
                <w:sz w:val="22"/>
                <w:szCs w:val="24"/>
              </w:rPr>
            </w:pPr>
          </w:p>
          <w:p w:rsidR="000A2616" w:rsidRDefault="000A2616" w:rsidP="00FD2580">
            <w:pPr>
              <w:rPr>
                <w:b/>
                <w:sz w:val="22"/>
                <w:szCs w:val="24"/>
              </w:rPr>
            </w:pPr>
          </w:p>
        </w:tc>
        <w:tc>
          <w:tcPr>
            <w:tcW w:w="1502" w:type="dxa"/>
            <w:tcBorders>
              <w:top w:val="single" w:sz="4" w:space="0" w:color="auto"/>
              <w:left w:val="single" w:sz="4" w:space="0" w:color="auto"/>
              <w:bottom w:val="single" w:sz="12" w:space="0" w:color="000000"/>
              <w:right w:val="single" w:sz="12" w:space="0" w:color="000000"/>
            </w:tcBorders>
            <w:shd w:val="clear" w:color="auto" w:fill="C0D7F1" w:themeFill="text2" w:themeFillTint="33"/>
          </w:tcPr>
          <w:p w:rsidR="000A2616" w:rsidRDefault="000A2616" w:rsidP="00FD2580">
            <w:pPr>
              <w:rPr>
                <w:b/>
                <w:sz w:val="22"/>
                <w:szCs w:val="24"/>
              </w:rPr>
            </w:pPr>
          </w:p>
          <w:p w:rsidR="000A2616" w:rsidRDefault="000A2616" w:rsidP="00FD2580">
            <w:pPr>
              <w:rPr>
                <w:b/>
                <w:sz w:val="22"/>
                <w:szCs w:val="24"/>
              </w:rPr>
            </w:pPr>
            <w:r>
              <w:rPr>
                <w:b/>
                <w:sz w:val="22"/>
                <w:szCs w:val="24"/>
              </w:rPr>
              <w:t>1760</w:t>
            </w:r>
          </w:p>
        </w:tc>
      </w:tr>
    </w:tbl>
    <w:p w:rsidR="000A2616" w:rsidRPr="00E963D4" w:rsidRDefault="000A2616" w:rsidP="000A2616">
      <w:pPr>
        <w:rPr>
          <w:sz w:val="22"/>
          <w:szCs w:val="24"/>
        </w:rPr>
      </w:pPr>
      <w:r w:rsidRPr="00E963D4">
        <w:rPr>
          <w:b/>
          <w:sz w:val="22"/>
          <w:szCs w:val="24"/>
        </w:rPr>
        <w:tab/>
      </w:r>
      <w:r w:rsidRPr="00E963D4">
        <w:rPr>
          <w:sz w:val="22"/>
          <w:szCs w:val="24"/>
        </w:rPr>
        <w:tab/>
      </w:r>
      <w:r w:rsidRPr="00E963D4">
        <w:rPr>
          <w:sz w:val="22"/>
          <w:szCs w:val="24"/>
        </w:rPr>
        <w:tab/>
      </w:r>
      <w:r w:rsidRPr="00E963D4">
        <w:rPr>
          <w:sz w:val="22"/>
          <w:szCs w:val="24"/>
        </w:rPr>
        <w:tab/>
      </w:r>
      <w:r w:rsidRPr="00E963D4">
        <w:rPr>
          <w:sz w:val="22"/>
          <w:szCs w:val="24"/>
        </w:rPr>
        <w:tab/>
      </w:r>
      <w:r w:rsidRPr="00E963D4">
        <w:rPr>
          <w:sz w:val="22"/>
          <w:szCs w:val="24"/>
        </w:rPr>
        <w:tab/>
      </w:r>
      <w:r w:rsidRPr="00E963D4">
        <w:rPr>
          <w:sz w:val="22"/>
          <w:szCs w:val="24"/>
        </w:rPr>
        <w:tab/>
      </w:r>
    </w:p>
    <w:p w:rsidR="000A2616" w:rsidRPr="00E963D4" w:rsidRDefault="000A2616" w:rsidP="000A2616">
      <w:pPr>
        <w:ind w:left="397"/>
        <w:rPr>
          <w:sz w:val="22"/>
          <w:szCs w:val="24"/>
        </w:rPr>
      </w:pPr>
    </w:p>
    <w:p w:rsidR="00660888" w:rsidRDefault="00660888" w:rsidP="000A2616">
      <w:pPr>
        <w:pStyle w:val="naslovbr2"/>
        <w:jc w:val="center"/>
        <w:rPr>
          <w:rFonts w:ascii="Times New Roman" w:hAnsi="Times New Roman"/>
          <w:sz w:val="22"/>
          <w:szCs w:val="24"/>
        </w:rPr>
      </w:pPr>
    </w:p>
    <w:p w:rsidR="00137FB9" w:rsidRDefault="00137FB9" w:rsidP="000A2616">
      <w:pPr>
        <w:pStyle w:val="naslovbr2"/>
        <w:jc w:val="center"/>
        <w:rPr>
          <w:rFonts w:ascii="Times New Roman" w:hAnsi="Times New Roman"/>
          <w:sz w:val="22"/>
          <w:szCs w:val="24"/>
        </w:rPr>
      </w:pPr>
    </w:p>
    <w:p w:rsidR="00137FB9" w:rsidRDefault="00137FB9" w:rsidP="000A2616">
      <w:pPr>
        <w:pStyle w:val="naslovbr2"/>
        <w:jc w:val="center"/>
        <w:rPr>
          <w:rFonts w:ascii="Times New Roman" w:hAnsi="Times New Roman"/>
          <w:sz w:val="22"/>
          <w:szCs w:val="24"/>
        </w:rPr>
      </w:pPr>
    </w:p>
    <w:p w:rsidR="00137FB9" w:rsidRDefault="00137FB9" w:rsidP="000A2616">
      <w:pPr>
        <w:pStyle w:val="naslovbr2"/>
        <w:jc w:val="center"/>
        <w:rPr>
          <w:rFonts w:ascii="Times New Roman" w:hAnsi="Times New Roman"/>
          <w:sz w:val="22"/>
          <w:szCs w:val="24"/>
        </w:rPr>
      </w:pPr>
    </w:p>
    <w:p w:rsidR="00137FB9" w:rsidRDefault="00137FB9" w:rsidP="000A2616">
      <w:pPr>
        <w:pStyle w:val="naslovbr2"/>
        <w:jc w:val="center"/>
        <w:rPr>
          <w:rFonts w:ascii="Times New Roman" w:hAnsi="Times New Roman"/>
          <w:sz w:val="22"/>
          <w:szCs w:val="24"/>
        </w:rPr>
      </w:pPr>
    </w:p>
    <w:p w:rsidR="00137FB9" w:rsidRDefault="00137FB9" w:rsidP="000A2616">
      <w:pPr>
        <w:pStyle w:val="naslovbr2"/>
        <w:jc w:val="center"/>
        <w:rPr>
          <w:rFonts w:ascii="Times New Roman" w:hAnsi="Times New Roman"/>
          <w:sz w:val="22"/>
          <w:szCs w:val="24"/>
        </w:rPr>
      </w:pPr>
    </w:p>
    <w:p w:rsidR="000A2616" w:rsidRPr="00E963D4" w:rsidRDefault="000A2616" w:rsidP="000A2616">
      <w:pPr>
        <w:pStyle w:val="naslovbr2"/>
        <w:jc w:val="center"/>
        <w:rPr>
          <w:rFonts w:ascii="Times New Roman" w:hAnsi="Times New Roman"/>
          <w:sz w:val="22"/>
          <w:szCs w:val="24"/>
        </w:rPr>
      </w:pPr>
      <w:r w:rsidRPr="00E963D4">
        <w:rPr>
          <w:rFonts w:ascii="Times New Roman" w:hAnsi="Times New Roman"/>
          <w:sz w:val="22"/>
          <w:szCs w:val="24"/>
        </w:rPr>
        <w:lastRenderedPageBreak/>
        <w:t>MJESEČNI PLAN RADA RAVNATELJA</w:t>
      </w:r>
    </w:p>
    <w:p w:rsidR="000A2616" w:rsidRPr="00E963D4" w:rsidRDefault="000A2616" w:rsidP="000A2616">
      <w:pPr>
        <w:pStyle w:val="naslovbr2"/>
        <w:rPr>
          <w:rFonts w:ascii="Times New Roman" w:hAnsi="Times New Roman"/>
          <w:sz w:val="22"/>
          <w:szCs w:val="24"/>
        </w:rPr>
      </w:pPr>
    </w:p>
    <w:p w:rsidR="000A2616" w:rsidRDefault="000A2616" w:rsidP="000A2616">
      <w:pPr>
        <w:rPr>
          <w:b/>
          <w:sz w:val="22"/>
          <w:szCs w:val="24"/>
        </w:rPr>
      </w:pPr>
    </w:p>
    <w:p w:rsidR="000A2616" w:rsidRDefault="000A2616" w:rsidP="000A2616">
      <w:pPr>
        <w:jc w:val="center"/>
        <w:rPr>
          <w:b/>
          <w:sz w:val="22"/>
          <w:szCs w:val="24"/>
        </w:rPr>
      </w:pPr>
      <w:r w:rsidRPr="00E963D4">
        <w:rPr>
          <w:b/>
          <w:sz w:val="22"/>
          <w:szCs w:val="24"/>
        </w:rPr>
        <w:t>KOLOVOZ</w:t>
      </w:r>
    </w:p>
    <w:p w:rsidR="000A2616" w:rsidRPr="00E963D4" w:rsidRDefault="000A2616" w:rsidP="000A2616">
      <w:pPr>
        <w:jc w:val="center"/>
        <w:rPr>
          <w:b/>
          <w:sz w:val="22"/>
          <w:szCs w:val="24"/>
        </w:rPr>
      </w:pPr>
    </w:p>
    <w:p w:rsidR="000A2616" w:rsidRPr="00E963D4" w:rsidRDefault="000A2616" w:rsidP="001F7FA5">
      <w:pPr>
        <w:numPr>
          <w:ilvl w:val="0"/>
          <w:numId w:val="21"/>
        </w:numPr>
        <w:rPr>
          <w:sz w:val="22"/>
          <w:szCs w:val="24"/>
        </w:rPr>
      </w:pPr>
      <w:r w:rsidRPr="00E963D4">
        <w:rPr>
          <w:sz w:val="22"/>
          <w:szCs w:val="24"/>
        </w:rPr>
        <w:t>Organizacija popravnih, predmetnih i razrednih ispita</w:t>
      </w:r>
    </w:p>
    <w:p w:rsidR="000A2616" w:rsidRPr="00E963D4" w:rsidRDefault="000A2616" w:rsidP="001F7FA5">
      <w:pPr>
        <w:numPr>
          <w:ilvl w:val="0"/>
          <w:numId w:val="22"/>
        </w:numPr>
        <w:rPr>
          <w:sz w:val="22"/>
          <w:szCs w:val="24"/>
        </w:rPr>
      </w:pPr>
      <w:r>
        <w:rPr>
          <w:sz w:val="22"/>
          <w:szCs w:val="24"/>
        </w:rPr>
        <w:t>Organizacijske</w:t>
      </w:r>
      <w:r w:rsidRPr="00E963D4">
        <w:rPr>
          <w:sz w:val="22"/>
          <w:szCs w:val="24"/>
        </w:rPr>
        <w:t xml:space="preserve"> pripreme za početak nove nastavne godine, prostorni, materijalni i kadrovski uvjeti</w:t>
      </w:r>
    </w:p>
    <w:p w:rsidR="000A2616" w:rsidRPr="00E963D4" w:rsidRDefault="000A2616" w:rsidP="001F7FA5">
      <w:pPr>
        <w:numPr>
          <w:ilvl w:val="0"/>
          <w:numId w:val="20"/>
        </w:numPr>
        <w:rPr>
          <w:sz w:val="22"/>
          <w:szCs w:val="24"/>
        </w:rPr>
      </w:pPr>
      <w:r w:rsidRPr="00E963D4">
        <w:rPr>
          <w:sz w:val="22"/>
          <w:szCs w:val="24"/>
        </w:rPr>
        <w:t>Utvrditi kalendar sjednica stručnih organa vezanih za pripreme nove školske godine (stručni aktivi, razredna i učiteljsko vijeće)</w:t>
      </w:r>
    </w:p>
    <w:p w:rsidR="000A2616" w:rsidRPr="00E963D4" w:rsidRDefault="000A2616" w:rsidP="001F7FA5">
      <w:pPr>
        <w:numPr>
          <w:ilvl w:val="0"/>
          <w:numId w:val="20"/>
        </w:numPr>
        <w:rPr>
          <w:sz w:val="22"/>
          <w:szCs w:val="24"/>
        </w:rPr>
      </w:pPr>
      <w:r w:rsidRPr="00E963D4">
        <w:rPr>
          <w:sz w:val="22"/>
          <w:szCs w:val="24"/>
        </w:rPr>
        <w:t>Pripremiti tjedna i godišnja zaduženja učitelja i stručnih suradnika</w:t>
      </w:r>
    </w:p>
    <w:p w:rsidR="000A2616" w:rsidRPr="00E963D4" w:rsidRDefault="000A2616" w:rsidP="001F7FA5">
      <w:pPr>
        <w:numPr>
          <w:ilvl w:val="0"/>
          <w:numId w:val="20"/>
        </w:numPr>
        <w:rPr>
          <w:sz w:val="22"/>
          <w:szCs w:val="24"/>
        </w:rPr>
      </w:pPr>
      <w:r w:rsidRPr="00E963D4">
        <w:rPr>
          <w:sz w:val="22"/>
          <w:szCs w:val="24"/>
        </w:rPr>
        <w:t>Rad na školskom kurikulumu i godišnjem planu i programu rada škole</w:t>
      </w:r>
    </w:p>
    <w:p w:rsidR="000A2616" w:rsidRDefault="000A2616" w:rsidP="001F7FA5">
      <w:pPr>
        <w:numPr>
          <w:ilvl w:val="0"/>
          <w:numId w:val="20"/>
        </w:numPr>
        <w:rPr>
          <w:sz w:val="22"/>
          <w:szCs w:val="24"/>
        </w:rPr>
      </w:pPr>
      <w:r w:rsidRPr="00E963D4">
        <w:rPr>
          <w:sz w:val="22"/>
          <w:szCs w:val="24"/>
        </w:rPr>
        <w:t>Realizacija sjednica stručnih organa prema utvrđenom kalendaru</w:t>
      </w:r>
    </w:p>
    <w:p w:rsidR="000A2616" w:rsidRPr="00E963D4" w:rsidRDefault="000A2616" w:rsidP="000A2616">
      <w:pPr>
        <w:ind w:left="720"/>
        <w:rPr>
          <w:sz w:val="22"/>
          <w:szCs w:val="24"/>
        </w:rPr>
      </w:pPr>
    </w:p>
    <w:p w:rsidR="000A2616" w:rsidRDefault="000A2616" w:rsidP="000A2616">
      <w:pPr>
        <w:jc w:val="center"/>
        <w:rPr>
          <w:b/>
          <w:sz w:val="22"/>
          <w:szCs w:val="24"/>
        </w:rPr>
      </w:pPr>
      <w:r w:rsidRPr="00E963D4">
        <w:rPr>
          <w:b/>
          <w:sz w:val="22"/>
          <w:szCs w:val="24"/>
        </w:rPr>
        <w:t>RUJAN</w:t>
      </w:r>
    </w:p>
    <w:p w:rsidR="000A2616" w:rsidRPr="00E963D4" w:rsidRDefault="000A2616" w:rsidP="000A2616">
      <w:pPr>
        <w:jc w:val="center"/>
        <w:rPr>
          <w:b/>
          <w:sz w:val="22"/>
          <w:szCs w:val="24"/>
        </w:rPr>
      </w:pPr>
    </w:p>
    <w:p w:rsidR="000A2616" w:rsidRPr="00E963D4" w:rsidRDefault="000A2616" w:rsidP="001F7FA5">
      <w:pPr>
        <w:numPr>
          <w:ilvl w:val="0"/>
          <w:numId w:val="20"/>
        </w:numPr>
        <w:rPr>
          <w:sz w:val="22"/>
          <w:szCs w:val="24"/>
        </w:rPr>
      </w:pPr>
      <w:r w:rsidRPr="00E963D4">
        <w:rPr>
          <w:sz w:val="22"/>
          <w:szCs w:val="24"/>
        </w:rPr>
        <w:t>Rad na školskom kurikulumu i godišnjem planu i programu rada škole</w:t>
      </w:r>
    </w:p>
    <w:p w:rsidR="000A2616" w:rsidRPr="00E963D4" w:rsidRDefault="000A2616" w:rsidP="001F7FA5">
      <w:pPr>
        <w:numPr>
          <w:ilvl w:val="0"/>
          <w:numId w:val="20"/>
        </w:numPr>
        <w:rPr>
          <w:sz w:val="22"/>
          <w:szCs w:val="24"/>
        </w:rPr>
      </w:pPr>
      <w:r w:rsidRPr="00E963D4">
        <w:rPr>
          <w:sz w:val="22"/>
          <w:szCs w:val="24"/>
        </w:rPr>
        <w:t>Priprema pedagoške i druge dokumentacije za početak školske godine</w:t>
      </w:r>
    </w:p>
    <w:p w:rsidR="000A2616" w:rsidRPr="00E963D4" w:rsidRDefault="000A2616" w:rsidP="001F7FA5">
      <w:pPr>
        <w:numPr>
          <w:ilvl w:val="0"/>
          <w:numId w:val="20"/>
        </w:numPr>
        <w:rPr>
          <w:sz w:val="22"/>
          <w:szCs w:val="24"/>
        </w:rPr>
      </w:pPr>
      <w:r w:rsidRPr="00E963D4">
        <w:rPr>
          <w:sz w:val="22"/>
          <w:szCs w:val="24"/>
        </w:rPr>
        <w:t>Or</w:t>
      </w:r>
      <w:r w:rsidR="00CE27FC">
        <w:rPr>
          <w:sz w:val="22"/>
          <w:szCs w:val="24"/>
        </w:rPr>
        <w:t>ganiziranje svečanosti za učenike prvih razreda</w:t>
      </w:r>
    </w:p>
    <w:p w:rsidR="000A2616" w:rsidRPr="00E963D4" w:rsidRDefault="000A2616" w:rsidP="001F7FA5">
      <w:pPr>
        <w:numPr>
          <w:ilvl w:val="0"/>
          <w:numId w:val="20"/>
        </w:numPr>
        <w:rPr>
          <w:sz w:val="22"/>
          <w:szCs w:val="24"/>
        </w:rPr>
      </w:pPr>
      <w:r w:rsidRPr="00E963D4">
        <w:rPr>
          <w:sz w:val="22"/>
          <w:szCs w:val="24"/>
        </w:rPr>
        <w:t>Koordinacija radova na uređenju okoliša</w:t>
      </w:r>
    </w:p>
    <w:p w:rsidR="000A2616" w:rsidRPr="00E963D4" w:rsidRDefault="000A2616" w:rsidP="001F7FA5">
      <w:pPr>
        <w:numPr>
          <w:ilvl w:val="0"/>
          <w:numId w:val="20"/>
        </w:numPr>
        <w:rPr>
          <w:sz w:val="22"/>
          <w:szCs w:val="24"/>
        </w:rPr>
      </w:pPr>
      <w:r w:rsidRPr="00E963D4">
        <w:rPr>
          <w:sz w:val="22"/>
          <w:szCs w:val="24"/>
        </w:rPr>
        <w:t>Pripreme školske zgrade za početak školske godine</w:t>
      </w:r>
      <w:r>
        <w:rPr>
          <w:sz w:val="22"/>
          <w:szCs w:val="24"/>
        </w:rPr>
        <w:t xml:space="preserve"> (matična i područna škola)</w:t>
      </w:r>
    </w:p>
    <w:p w:rsidR="000A2616" w:rsidRPr="00E963D4" w:rsidRDefault="000A2616" w:rsidP="001F7FA5">
      <w:pPr>
        <w:numPr>
          <w:ilvl w:val="0"/>
          <w:numId w:val="20"/>
        </w:numPr>
        <w:rPr>
          <w:sz w:val="22"/>
          <w:szCs w:val="24"/>
        </w:rPr>
      </w:pPr>
      <w:r w:rsidRPr="00E963D4">
        <w:rPr>
          <w:sz w:val="22"/>
          <w:szCs w:val="24"/>
        </w:rPr>
        <w:t>Pedagoško-instruktivni rad s učiteljima na zadacima godišnjeg planiranja</w:t>
      </w:r>
    </w:p>
    <w:p w:rsidR="000A2616" w:rsidRDefault="000A2616" w:rsidP="001F7FA5">
      <w:pPr>
        <w:numPr>
          <w:ilvl w:val="0"/>
          <w:numId w:val="20"/>
        </w:numPr>
        <w:rPr>
          <w:sz w:val="22"/>
          <w:szCs w:val="24"/>
        </w:rPr>
      </w:pPr>
      <w:r w:rsidRPr="00E963D4">
        <w:rPr>
          <w:sz w:val="22"/>
          <w:szCs w:val="24"/>
        </w:rPr>
        <w:t>Usvajanje školskog kurikuluma i godišnjeg plana i programa rada škole na Vijeću roditelja i Školskom odboru</w:t>
      </w:r>
    </w:p>
    <w:p w:rsidR="000A2616" w:rsidRDefault="000A2616" w:rsidP="001F7FA5">
      <w:pPr>
        <w:numPr>
          <w:ilvl w:val="0"/>
          <w:numId w:val="20"/>
        </w:numPr>
        <w:rPr>
          <w:sz w:val="22"/>
          <w:szCs w:val="24"/>
        </w:rPr>
      </w:pPr>
      <w:r>
        <w:rPr>
          <w:sz w:val="22"/>
          <w:szCs w:val="24"/>
        </w:rPr>
        <w:t>Suradnja s Vijećem učenika</w:t>
      </w:r>
    </w:p>
    <w:p w:rsidR="000A2616" w:rsidRDefault="000A2616" w:rsidP="001F7FA5">
      <w:pPr>
        <w:numPr>
          <w:ilvl w:val="0"/>
          <w:numId w:val="20"/>
        </w:numPr>
        <w:rPr>
          <w:sz w:val="22"/>
          <w:szCs w:val="24"/>
        </w:rPr>
      </w:pPr>
      <w:r>
        <w:rPr>
          <w:sz w:val="22"/>
          <w:szCs w:val="24"/>
        </w:rPr>
        <w:t>Tim za kvalitetu</w:t>
      </w:r>
    </w:p>
    <w:p w:rsidR="000A2616" w:rsidRDefault="000A2616" w:rsidP="001F7FA5">
      <w:pPr>
        <w:numPr>
          <w:ilvl w:val="0"/>
          <w:numId w:val="20"/>
        </w:numPr>
        <w:rPr>
          <w:sz w:val="22"/>
          <w:szCs w:val="24"/>
        </w:rPr>
      </w:pPr>
      <w:r>
        <w:rPr>
          <w:sz w:val="22"/>
          <w:szCs w:val="24"/>
        </w:rPr>
        <w:t>Eko odbor</w:t>
      </w:r>
    </w:p>
    <w:p w:rsidR="000A2616" w:rsidRDefault="000A2616" w:rsidP="001F7FA5">
      <w:pPr>
        <w:numPr>
          <w:ilvl w:val="0"/>
          <w:numId w:val="20"/>
        </w:numPr>
        <w:rPr>
          <w:sz w:val="22"/>
          <w:szCs w:val="24"/>
        </w:rPr>
      </w:pPr>
      <w:r>
        <w:rPr>
          <w:sz w:val="22"/>
          <w:szCs w:val="24"/>
        </w:rPr>
        <w:t>Tim za sigurnost</w:t>
      </w:r>
    </w:p>
    <w:p w:rsidR="000A2616" w:rsidRDefault="000A2616" w:rsidP="001F7FA5">
      <w:pPr>
        <w:numPr>
          <w:ilvl w:val="0"/>
          <w:numId w:val="20"/>
        </w:numPr>
        <w:rPr>
          <w:sz w:val="22"/>
          <w:szCs w:val="24"/>
        </w:rPr>
      </w:pPr>
      <w:r>
        <w:rPr>
          <w:sz w:val="22"/>
          <w:szCs w:val="24"/>
        </w:rPr>
        <w:t>Erasmus +</w:t>
      </w:r>
    </w:p>
    <w:p w:rsidR="000A2616" w:rsidRDefault="000A2616" w:rsidP="000A2616">
      <w:pPr>
        <w:rPr>
          <w:b/>
          <w:sz w:val="22"/>
          <w:szCs w:val="24"/>
        </w:rPr>
      </w:pPr>
    </w:p>
    <w:p w:rsidR="000A2616" w:rsidRDefault="000A2616" w:rsidP="000A2616">
      <w:pPr>
        <w:jc w:val="center"/>
        <w:rPr>
          <w:b/>
          <w:sz w:val="22"/>
          <w:szCs w:val="24"/>
        </w:rPr>
      </w:pPr>
    </w:p>
    <w:p w:rsidR="000A2616" w:rsidRDefault="000A2616" w:rsidP="000A2616">
      <w:pPr>
        <w:jc w:val="center"/>
        <w:rPr>
          <w:b/>
          <w:sz w:val="22"/>
          <w:szCs w:val="24"/>
        </w:rPr>
      </w:pPr>
    </w:p>
    <w:p w:rsidR="000A2616" w:rsidRDefault="000A2616" w:rsidP="000A2616">
      <w:pPr>
        <w:jc w:val="center"/>
        <w:rPr>
          <w:b/>
          <w:sz w:val="22"/>
          <w:szCs w:val="24"/>
        </w:rPr>
      </w:pPr>
      <w:r w:rsidRPr="00E963D4">
        <w:rPr>
          <w:b/>
          <w:sz w:val="22"/>
          <w:szCs w:val="24"/>
        </w:rPr>
        <w:t>LISTOPAD</w:t>
      </w:r>
    </w:p>
    <w:p w:rsidR="000A2616" w:rsidRPr="00E963D4" w:rsidRDefault="000A2616" w:rsidP="000A2616">
      <w:pPr>
        <w:jc w:val="center"/>
        <w:rPr>
          <w:b/>
          <w:sz w:val="22"/>
          <w:szCs w:val="24"/>
        </w:rPr>
      </w:pPr>
    </w:p>
    <w:p w:rsidR="000A2616" w:rsidRPr="00E963D4" w:rsidRDefault="000A2616" w:rsidP="001F7FA5">
      <w:pPr>
        <w:numPr>
          <w:ilvl w:val="0"/>
          <w:numId w:val="20"/>
        </w:numPr>
        <w:rPr>
          <w:sz w:val="22"/>
          <w:szCs w:val="24"/>
        </w:rPr>
      </w:pPr>
      <w:r w:rsidRPr="00E963D4">
        <w:rPr>
          <w:sz w:val="22"/>
          <w:szCs w:val="24"/>
        </w:rPr>
        <w:t>Uvid u rad učitelja na pedagoškoj dokumentaciji</w:t>
      </w:r>
      <w:r>
        <w:rPr>
          <w:sz w:val="22"/>
          <w:szCs w:val="24"/>
        </w:rPr>
        <w:t xml:space="preserve"> (e-dnevnik </w:t>
      </w:r>
      <w:r w:rsidRPr="00E963D4">
        <w:rPr>
          <w:sz w:val="22"/>
          <w:szCs w:val="24"/>
        </w:rPr>
        <w:t>)</w:t>
      </w:r>
    </w:p>
    <w:p w:rsidR="000A2616" w:rsidRDefault="000A2616" w:rsidP="001F7FA5">
      <w:pPr>
        <w:numPr>
          <w:ilvl w:val="0"/>
          <w:numId w:val="20"/>
        </w:numPr>
        <w:rPr>
          <w:sz w:val="22"/>
          <w:szCs w:val="24"/>
        </w:rPr>
      </w:pPr>
      <w:r>
        <w:rPr>
          <w:sz w:val="22"/>
          <w:szCs w:val="24"/>
        </w:rPr>
        <w:t>K</w:t>
      </w:r>
      <w:r w:rsidRPr="00E963D4">
        <w:rPr>
          <w:sz w:val="22"/>
          <w:szCs w:val="24"/>
        </w:rPr>
        <w:t>oordi</w:t>
      </w:r>
      <w:r>
        <w:rPr>
          <w:sz w:val="22"/>
          <w:szCs w:val="24"/>
        </w:rPr>
        <w:t>nacija radova u održavanju školskog vrta i maslinika</w:t>
      </w:r>
    </w:p>
    <w:p w:rsidR="000A2616" w:rsidRPr="00E963D4" w:rsidRDefault="000A2616" w:rsidP="001F7FA5">
      <w:pPr>
        <w:numPr>
          <w:ilvl w:val="0"/>
          <w:numId w:val="20"/>
        </w:numPr>
        <w:rPr>
          <w:sz w:val="22"/>
          <w:szCs w:val="24"/>
        </w:rPr>
      </w:pPr>
      <w:r>
        <w:rPr>
          <w:sz w:val="22"/>
          <w:szCs w:val="24"/>
        </w:rPr>
        <w:t>Organizacija u obilježavanju Dana kruha i zahvalnosti za plodove zemlje</w:t>
      </w:r>
    </w:p>
    <w:p w:rsidR="000A2616" w:rsidRPr="00E963D4" w:rsidRDefault="00CE27FC" w:rsidP="001F7FA5">
      <w:pPr>
        <w:numPr>
          <w:ilvl w:val="0"/>
          <w:numId w:val="20"/>
        </w:numPr>
        <w:rPr>
          <w:sz w:val="22"/>
          <w:szCs w:val="24"/>
        </w:rPr>
      </w:pPr>
      <w:r>
        <w:rPr>
          <w:sz w:val="22"/>
          <w:szCs w:val="24"/>
        </w:rPr>
        <w:t>Priprema i održavanje sjednice U</w:t>
      </w:r>
      <w:r w:rsidR="000A2616" w:rsidRPr="00E963D4">
        <w:rPr>
          <w:sz w:val="22"/>
          <w:szCs w:val="24"/>
        </w:rPr>
        <w:t>čiteljskog vijeća</w:t>
      </w:r>
    </w:p>
    <w:p w:rsidR="000A2616" w:rsidRPr="00E963D4" w:rsidRDefault="000A2616" w:rsidP="001F7FA5">
      <w:pPr>
        <w:numPr>
          <w:ilvl w:val="0"/>
          <w:numId w:val="20"/>
        </w:numPr>
        <w:rPr>
          <w:sz w:val="22"/>
          <w:szCs w:val="24"/>
        </w:rPr>
      </w:pPr>
      <w:r w:rsidRPr="00E963D4">
        <w:rPr>
          <w:sz w:val="22"/>
          <w:szCs w:val="24"/>
        </w:rPr>
        <w:t>Rad u aktivu ravnatelja</w:t>
      </w:r>
    </w:p>
    <w:p w:rsidR="000A2616" w:rsidRPr="00E963D4" w:rsidRDefault="000A2616" w:rsidP="001F7FA5">
      <w:pPr>
        <w:numPr>
          <w:ilvl w:val="0"/>
          <w:numId w:val="20"/>
        </w:numPr>
        <w:rPr>
          <w:sz w:val="22"/>
          <w:szCs w:val="24"/>
        </w:rPr>
      </w:pPr>
      <w:r w:rsidRPr="00E963D4">
        <w:rPr>
          <w:sz w:val="22"/>
          <w:szCs w:val="24"/>
        </w:rPr>
        <w:t>Uvid u neposredni odgojno-obrazovni rad učitelja prema utvrđenom kalendaru</w:t>
      </w:r>
    </w:p>
    <w:p w:rsidR="000A2616" w:rsidRPr="00E963D4" w:rsidRDefault="000A2616" w:rsidP="001F7FA5">
      <w:pPr>
        <w:numPr>
          <w:ilvl w:val="0"/>
          <w:numId w:val="20"/>
        </w:numPr>
        <w:rPr>
          <w:sz w:val="22"/>
          <w:szCs w:val="24"/>
        </w:rPr>
      </w:pPr>
      <w:r w:rsidRPr="00E963D4">
        <w:rPr>
          <w:sz w:val="22"/>
          <w:szCs w:val="24"/>
        </w:rPr>
        <w:t>Pripreme škole za zimske uvjete rada (popravke na centralnom grijanju i nabava lož ulja)</w:t>
      </w:r>
    </w:p>
    <w:p w:rsidR="000A2616" w:rsidRPr="00E963D4" w:rsidRDefault="000A2616" w:rsidP="001F7FA5">
      <w:pPr>
        <w:numPr>
          <w:ilvl w:val="0"/>
          <w:numId w:val="20"/>
        </w:numPr>
        <w:rPr>
          <w:sz w:val="22"/>
          <w:szCs w:val="24"/>
        </w:rPr>
      </w:pPr>
      <w:r w:rsidRPr="00E963D4">
        <w:rPr>
          <w:sz w:val="22"/>
          <w:szCs w:val="24"/>
        </w:rPr>
        <w:t>Planovi za dovršetak radova na uređenju škole</w:t>
      </w:r>
    </w:p>
    <w:p w:rsidR="000A2616" w:rsidRDefault="000A2616" w:rsidP="001F7FA5">
      <w:pPr>
        <w:numPr>
          <w:ilvl w:val="0"/>
          <w:numId w:val="20"/>
        </w:numPr>
        <w:rPr>
          <w:sz w:val="22"/>
          <w:szCs w:val="24"/>
        </w:rPr>
      </w:pPr>
      <w:r w:rsidRPr="00E963D4">
        <w:rPr>
          <w:sz w:val="22"/>
          <w:szCs w:val="24"/>
        </w:rPr>
        <w:t>Pripreme za smotru učeničkih zadruga Republike Hrvatske</w:t>
      </w:r>
    </w:p>
    <w:p w:rsidR="000A2616" w:rsidRPr="00E963D4" w:rsidRDefault="000A2616" w:rsidP="000A2616">
      <w:pPr>
        <w:ind w:left="720"/>
        <w:rPr>
          <w:sz w:val="22"/>
          <w:szCs w:val="24"/>
        </w:rPr>
      </w:pPr>
    </w:p>
    <w:p w:rsidR="000A2616" w:rsidRDefault="000A2616" w:rsidP="000A2616">
      <w:pPr>
        <w:jc w:val="center"/>
        <w:rPr>
          <w:b/>
          <w:sz w:val="22"/>
          <w:szCs w:val="24"/>
        </w:rPr>
      </w:pPr>
      <w:r w:rsidRPr="00E963D4">
        <w:rPr>
          <w:b/>
          <w:sz w:val="22"/>
          <w:szCs w:val="24"/>
        </w:rPr>
        <w:t>STUDENI</w:t>
      </w:r>
    </w:p>
    <w:p w:rsidR="000A2616" w:rsidRPr="00E963D4" w:rsidRDefault="000A2616" w:rsidP="000A2616">
      <w:pPr>
        <w:jc w:val="center"/>
        <w:rPr>
          <w:b/>
          <w:sz w:val="22"/>
          <w:szCs w:val="24"/>
        </w:rPr>
      </w:pPr>
    </w:p>
    <w:p w:rsidR="000A2616" w:rsidRPr="00E963D4" w:rsidRDefault="000A2616" w:rsidP="001F7FA5">
      <w:pPr>
        <w:numPr>
          <w:ilvl w:val="0"/>
          <w:numId w:val="20"/>
        </w:numPr>
        <w:rPr>
          <w:sz w:val="22"/>
          <w:szCs w:val="24"/>
        </w:rPr>
      </w:pPr>
      <w:r w:rsidRPr="00E963D4">
        <w:rPr>
          <w:sz w:val="22"/>
          <w:szCs w:val="24"/>
        </w:rPr>
        <w:t>Obilazak područne škole Prgomet – pregled pedagoške dokumentacije</w:t>
      </w:r>
    </w:p>
    <w:p w:rsidR="000A2616" w:rsidRPr="00E963D4" w:rsidRDefault="000A2616" w:rsidP="001F7FA5">
      <w:pPr>
        <w:numPr>
          <w:ilvl w:val="0"/>
          <w:numId w:val="20"/>
        </w:numPr>
        <w:rPr>
          <w:sz w:val="22"/>
          <w:szCs w:val="24"/>
        </w:rPr>
      </w:pPr>
      <w:r w:rsidRPr="00E963D4">
        <w:rPr>
          <w:sz w:val="22"/>
          <w:szCs w:val="24"/>
        </w:rPr>
        <w:t>Analiza financijskog poslovanja škole</w:t>
      </w:r>
    </w:p>
    <w:p w:rsidR="000A2616" w:rsidRPr="00E963D4" w:rsidRDefault="000A2616" w:rsidP="001F7FA5">
      <w:pPr>
        <w:numPr>
          <w:ilvl w:val="0"/>
          <w:numId w:val="20"/>
        </w:numPr>
        <w:rPr>
          <w:sz w:val="22"/>
          <w:szCs w:val="24"/>
        </w:rPr>
      </w:pPr>
      <w:r w:rsidRPr="00E963D4">
        <w:rPr>
          <w:sz w:val="22"/>
          <w:szCs w:val="24"/>
        </w:rPr>
        <w:t>Izrada kalendara aktivnosti škole do kraja obrazovnog razdoblja</w:t>
      </w:r>
    </w:p>
    <w:p w:rsidR="000A2616" w:rsidRPr="00E963D4" w:rsidRDefault="000A2616" w:rsidP="001F7FA5">
      <w:pPr>
        <w:numPr>
          <w:ilvl w:val="0"/>
          <w:numId w:val="20"/>
        </w:numPr>
        <w:rPr>
          <w:sz w:val="22"/>
          <w:szCs w:val="24"/>
        </w:rPr>
      </w:pPr>
      <w:r w:rsidRPr="00E963D4">
        <w:rPr>
          <w:sz w:val="22"/>
          <w:szCs w:val="24"/>
        </w:rPr>
        <w:t>Koordinacija jesenskih radova u školskom vrtu</w:t>
      </w:r>
    </w:p>
    <w:p w:rsidR="000A2616" w:rsidRPr="00E963D4" w:rsidRDefault="000A2616" w:rsidP="001F7FA5">
      <w:pPr>
        <w:numPr>
          <w:ilvl w:val="0"/>
          <w:numId w:val="20"/>
        </w:numPr>
        <w:rPr>
          <w:sz w:val="22"/>
          <w:szCs w:val="24"/>
        </w:rPr>
      </w:pPr>
      <w:r w:rsidRPr="00E963D4">
        <w:rPr>
          <w:sz w:val="22"/>
          <w:szCs w:val="24"/>
        </w:rPr>
        <w:t>Uvidi u rad učitelja</w:t>
      </w:r>
    </w:p>
    <w:p w:rsidR="000A2616" w:rsidRPr="00E963D4" w:rsidRDefault="000A2616" w:rsidP="001F7FA5">
      <w:pPr>
        <w:numPr>
          <w:ilvl w:val="0"/>
          <w:numId w:val="20"/>
        </w:numPr>
        <w:rPr>
          <w:sz w:val="22"/>
          <w:szCs w:val="24"/>
        </w:rPr>
      </w:pPr>
      <w:r w:rsidRPr="00E963D4">
        <w:rPr>
          <w:sz w:val="22"/>
          <w:szCs w:val="24"/>
        </w:rPr>
        <w:t>Pripreme za popis inventara</w:t>
      </w:r>
    </w:p>
    <w:p w:rsidR="000A2616" w:rsidRDefault="000A2616" w:rsidP="001F7FA5">
      <w:pPr>
        <w:numPr>
          <w:ilvl w:val="0"/>
          <w:numId w:val="20"/>
        </w:numPr>
        <w:rPr>
          <w:sz w:val="22"/>
          <w:szCs w:val="24"/>
        </w:rPr>
      </w:pPr>
      <w:r w:rsidRPr="00E963D4">
        <w:rPr>
          <w:sz w:val="22"/>
          <w:szCs w:val="24"/>
        </w:rPr>
        <w:t>Program daljnje kompjuterizacije u školi (knjižnica</w:t>
      </w:r>
      <w:r>
        <w:rPr>
          <w:sz w:val="22"/>
          <w:szCs w:val="24"/>
        </w:rPr>
        <w:t>, informatička učionica</w:t>
      </w:r>
      <w:r w:rsidRPr="00E963D4">
        <w:rPr>
          <w:sz w:val="22"/>
          <w:szCs w:val="24"/>
        </w:rPr>
        <w:t>)</w:t>
      </w:r>
    </w:p>
    <w:p w:rsidR="000A2616" w:rsidRPr="00E963D4" w:rsidRDefault="000A2616" w:rsidP="001F7FA5">
      <w:pPr>
        <w:numPr>
          <w:ilvl w:val="0"/>
          <w:numId w:val="20"/>
        </w:numPr>
        <w:rPr>
          <w:sz w:val="22"/>
          <w:szCs w:val="24"/>
        </w:rPr>
      </w:pPr>
      <w:r>
        <w:rPr>
          <w:sz w:val="22"/>
          <w:szCs w:val="24"/>
        </w:rPr>
        <w:lastRenderedPageBreak/>
        <w:t>Organizacija u obilježavanju Dana pada grada Vukovara</w:t>
      </w:r>
    </w:p>
    <w:p w:rsidR="000A2616" w:rsidRPr="00E963D4" w:rsidRDefault="000A2616" w:rsidP="000A2616">
      <w:pPr>
        <w:rPr>
          <w:sz w:val="22"/>
          <w:szCs w:val="24"/>
        </w:rPr>
      </w:pPr>
    </w:p>
    <w:p w:rsidR="000A2616" w:rsidRDefault="000A2616" w:rsidP="000A2616">
      <w:pPr>
        <w:jc w:val="center"/>
        <w:rPr>
          <w:b/>
          <w:sz w:val="22"/>
          <w:szCs w:val="24"/>
        </w:rPr>
      </w:pPr>
      <w:r w:rsidRPr="00E963D4">
        <w:rPr>
          <w:b/>
          <w:sz w:val="22"/>
          <w:szCs w:val="24"/>
        </w:rPr>
        <w:t>PROSINAC</w:t>
      </w:r>
    </w:p>
    <w:p w:rsidR="000A2616" w:rsidRPr="00E963D4" w:rsidRDefault="000A2616" w:rsidP="000A2616">
      <w:pPr>
        <w:jc w:val="center"/>
        <w:rPr>
          <w:b/>
          <w:sz w:val="22"/>
          <w:szCs w:val="24"/>
        </w:rPr>
      </w:pPr>
    </w:p>
    <w:p w:rsidR="000A2616" w:rsidRPr="00E963D4" w:rsidRDefault="000A2616" w:rsidP="001F7FA5">
      <w:pPr>
        <w:numPr>
          <w:ilvl w:val="0"/>
          <w:numId w:val="20"/>
        </w:numPr>
        <w:rPr>
          <w:sz w:val="22"/>
          <w:szCs w:val="24"/>
        </w:rPr>
      </w:pPr>
      <w:r w:rsidRPr="00E963D4">
        <w:rPr>
          <w:sz w:val="22"/>
          <w:szCs w:val="24"/>
        </w:rPr>
        <w:t>Organizacija popisa inventara</w:t>
      </w:r>
    </w:p>
    <w:p w:rsidR="000A2616" w:rsidRPr="00E963D4" w:rsidRDefault="000A2616" w:rsidP="001F7FA5">
      <w:pPr>
        <w:numPr>
          <w:ilvl w:val="0"/>
          <w:numId w:val="20"/>
        </w:numPr>
        <w:rPr>
          <w:sz w:val="22"/>
          <w:szCs w:val="24"/>
        </w:rPr>
      </w:pPr>
      <w:r w:rsidRPr="00E963D4">
        <w:rPr>
          <w:sz w:val="22"/>
          <w:szCs w:val="24"/>
        </w:rPr>
        <w:t>Analiza financijskog i materijalnog poslovanja</w:t>
      </w:r>
    </w:p>
    <w:p w:rsidR="000A2616" w:rsidRPr="00E963D4" w:rsidRDefault="000A2616" w:rsidP="001F7FA5">
      <w:pPr>
        <w:numPr>
          <w:ilvl w:val="0"/>
          <w:numId w:val="20"/>
        </w:numPr>
        <w:rPr>
          <w:sz w:val="22"/>
          <w:szCs w:val="24"/>
        </w:rPr>
      </w:pPr>
      <w:r w:rsidRPr="00E963D4">
        <w:rPr>
          <w:sz w:val="22"/>
          <w:szCs w:val="24"/>
        </w:rPr>
        <w:t>Realizacija utvrđenog kalendara sjednica razrednih i učiteljskog vijeća za kraj prvog obrazovnog razdoblja</w:t>
      </w:r>
    </w:p>
    <w:p w:rsidR="000A2616" w:rsidRPr="00E963D4" w:rsidRDefault="000A2616" w:rsidP="001F7FA5">
      <w:pPr>
        <w:numPr>
          <w:ilvl w:val="0"/>
          <w:numId w:val="20"/>
        </w:numPr>
        <w:rPr>
          <w:sz w:val="22"/>
          <w:szCs w:val="24"/>
        </w:rPr>
      </w:pPr>
      <w:r w:rsidRPr="00E963D4">
        <w:rPr>
          <w:sz w:val="22"/>
          <w:szCs w:val="24"/>
        </w:rPr>
        <w:t>Priprem</w:t>
      </w:r>
      <w:r>
        <w:rPr>
          <w:sz w:val="22"/>
          <w:szCs w:val="24"/>
        </w:rPr>
        <w:t xml:space="preserve">e za blagdane Sv. Nikola, Božić </w:t>
      </w:r>
      <w:r w:rsidRPr="00E963D4">
        <w:rPr>
          <w:sz w:val="22"/>
          <w:szCs w:val="24"/>
        </w:rPr>
        <w:t>i Nova godina</w:t>
      </w:r>
    </w:p>
    <w:p w:rsidR="000A2616" w:rsidRPr="00E963D4" w:rsidRDefault="000A2616" w:rsidP="000A2616">
      <w:pPr>
        <w:rPr>
          <w:sz w:val="22"/>
          <w:szCs w:val="24"/>
        </w:rPr>
      </w:pPr>
    </w:p>
    <w:p w:rsidR="000A2616" w:rsidRDefault="000A2616" w:rsidP="000A2616">
      <w:pPr>
        <w:jc w:val="center"/>
        <w:rPr>
          <w:b/>
          <w:sz w:val="22"/>
          <w:szCs w:val="24"/>
        </w:rPr>
      </w:pPr>
      <w:r w:rsidRPr="00E963D4">
        <w:rPr>
          <w:b/>
          <w:sz w:val="22"/>
          <w:szCs w:val="24"/>
        </w:rPr>
        <w:t>SIJEČANJ</w:t>
      </w:r>
    </w:p>
    <w:p w:rsidR="000A2616" w:rsidRPr="00E963D4" w:rsidRDefault="000A2616" w:rsidP="000A2616">
      <w:pPr>
        <w:jc w:val="center"/>
        <w:rPr>
          <w:b/>
          <w:sz w:val="22"/>
          <w:szCs w:val="24"/>
        </w:rPr>
      </w:pPr>
    </w:p>
    <w:p w:rsidR="000A2616" w:rsidRPr="00E963D4" w:rsidRDefault="000A2616" w:rsidP="001F7FA5">
      <w:pPr>
        <w:numPr>
          <w:ilvl w:val="0"/>
          <w:numId w:val="20"/>
        </w:numPr>
        <w:rPr>
          <w:sz w:val="22"/>
          <w:szCs w:val="24"/>
        </w:rPr>
      </w:pPr>
      <w:r w:rsidRPr="00E963D4">
        <w:rPr>
          <w:sz w:val="22"/>
          <w:szCs w:val="24"/>
        </w:rPr>
        <w:t>Analiza rezultata u prvom obrazovnom razdoblju i prijedlozi pedagoških mjera</w:t>
      </w:r>
    </w:p>
    <w:p w:rsidR="000A2616" w:rsidRPr="00E963D4" w:rsidRDefault="000A2616" w:rsidP="001F7FA5">
      <w:pPr>
        <w:numPr>
          <w:ilvl w:val="0"/>
          <w:numId w:val="20"/>
        </w:numPr>
        <w:rPr>
          <w:sz w:val="22"/>
          <w:szCs w:val="24"/>
        </w:rPr>
      </w:pPr>
      <w:r w:rsidRPr="00E963D4">
        <w:rPr>
          <w:sz w:val="22"/>
          <w:szCs w:val="24"/>
        </w:rPr>
        <w:t xml:space="preserve">Koordinacija zimskih radova </w:t>
      </w:r>
      <w:r>
        <w:rPr>
          <w:sz w:val="22"/>
          <w:szCs w:val="24"/>
        </w:rPr>
        <w:t>u školskom vrtu i masliniku</w:t>
      </w:r>
    </w:p>
    <w:p w:rsidR="000A2616" w:rsidRPr="00E963D4" w:rsidRDefault="000A2616" w:rsidP="001F7FA5">
      <w:pPr>
        <w:numPr>
          <w:ilvl w:val="0"/>
          <w:numId w:val="20"/>
        </w:numPr>
        <w:rPr>
          <w:sz w:val="22"/>
          <w:szCs w:val="24"/>
        </w:rPr>
      </w:pPr>
      <w:r w:rsidRPr="00E963D4">
        <w:rPr>
          <w:sz w:val="22"/>
          <w:szCs w:val="24"/>
        </w:rPr>
        <w:t>Realizacija potrebnih poprav</w:t>
      </w:r>
      <w:r w:rsidR="006B6792">
        <w:rPr>
          <w:sz w:val="22"/>
          <w:szCs w:val="24"/>
        </w:rPr>
        <w:t>aka</w:t>
      </w:r>
      <w:r w:rsidRPr="00E963D4">
        <w:rPr>
          <w:sz w:val="22"/>
          <w:szCs w:val="24"/>
        </w:rPr>
        <w:t xml:space="preserve"> tijekom zimskog odmora učenika</w:t>
      </w:r>
    </w:p>
    <w:p w:rsidR="000A2616" w:rsidRDefault="000A2616" w:rsidP="001F7FA5">
      <w:pPr>
        <w:numPr>
          <w:ilvl w:val="0"/>
          <w:numId w:val="20"/>
        </w:numPr>
        <w:rPr>
          <w:sz w:val="22"/>
          <w:szCs w:val="24"/>
        </w:rPr>
      </w:pPr>
      <w:r>
        <w:rPr>
          <w:sz w:val="22"/>
          <w:szCs w:val="24"/>
        </w:rPr>
        <w:t>Organizacija natjecanja učenika u znanju</w:t>
      </w:r>
    </w:p>
    <w:p w:rsidR="000A2616" w:rsidRPr="00E963D4" w:rsidRDefault="000A2616" w:rsidP="001F7FA5">
      <w:pPr>
        <w:numPr>
          <w:ilvl w:val="0"/>
          <w:numId w:val="20"/>
        </w:numPr>
        <w:rPr>
          <w:sz w:val="22"/>
          <w:szCs w:val="24"/>
        </w:rPr>
      </w:pPr>
      <w:r w:rsidRPr="00E963D4">
        <w:rPr>
          <w:sz w:val="22"/>
          <w:szCs w:val="24"/>
        </w:rPr>
        <w:t>Seminari i savjetovanja tijekom zimskih praznika</w:t>
      </w:r>
    </w:p>
    <w:p w:rsidR="000A2616" w:rsidRPr="00E963D4" w:rsidRDefault="000A2616" w:rsidP="001F7FA5">
      <w:pPr>
        <w:numPr>
          <w:ilvl w:val="0"/>
          <w:numId w:val="20"/>
        </w:numPr>
        <w:rPr>
          <w:sz w:val="22"/>
          <w:szCs w:val="24"/>
        </w:rPr>
      </w:pPr>
      <w:r w:rsidRPr="00E963D4">
        <w:rPr>
          <w:sz w:val="22"/>
          <w:szCs w:val="24"/>
        </w:rPr>
        <w:t>Otpis inventara nakon godišnjeg popisa</w:t>
      </w:r>
    </w:p>
    <w:p w:rsidR="000A2616" w:rsidRDefault="000A2616" w:rsidP="000A2616">
      <w:pPr>
        <w:rPr>
          <w:b/>
          <w:sz w:val="22"/>
          <w:szCs w:val="24"/>
        </w:rPr>
      </w:pPr>
    </w:p>
    <w:p w:rsidR="000A2616" w:rsidRDefault="000A2616" w:rsidP="000A2616">
      <w:pPr>
        <w:jc w:val="center"/>
        <w:rPr>
          <w:b/>
          <w:sz w:val="22"/>
          <w:szCs w:val="24"/>
        </w:rPr>
      </w:pPr>
      <w:r w:rsidRPr="00E963D4">
        <w:rPr>
          <w:b/>
          <w:sz w:val="22"/>
          <w:szCs w:val="24"/>
        </w:rPr>
        <w:t>VELJAČA</w:t>
      </w:r>
    </w:p>
    <w:p w:rsidR="000A2616" w:rsidRPr="00E963D4" w:rsidRDefault="000A2616" w:rsidP="000A2616">
      <w:pPr>
        <w:jc w:val="center"/>
        <w:rPr>
          <w:b/>
          <w:sz w:val="22"/>
          <w:szCs w:val="24"/>
        </w:rPr>
      </w:pPr>
    </w:p>
    <w:p w:rsidR="000A2616" w:rsidRPr="00E963D4" w:rsidRDefault="000A2616" w:rsidP="001F7FA5">
      <w:pPr>
        <w:numPr>
          <w:ilvl w:val="0"/>
          <w:numId w:val="20"/>
        </w:numPr>
        <w:rPr>
          <w:sz w:val="22"/>
          <w:szCs w:val="24"/>
        </w:rPr>
      </w:pPr>
      <w:r w:rsidRPr="00E963D4">
        <w:rPr>
          <w:sz w:val="22"/>
          <w:szCs w:val="24"/>
        </w:rPr>
        <w:t>Uvid u pedagošku dokumentaciju i neposredni rad učitelja</w:t>
      </w:r>
    </w:p>
    <w:p w:rsidR="000A2616" w:rsidRPr="00E963D4" w:rsidRDefault="000A2616" w:rsidP="001F7FA5">
      <w:pPr>
        <w:numPr>
          <w:ilvl w:val="0"/>
          <w:numId w:val="20"/>
        </w:numPr>
        <w:rPr>
          <w:sz w:val="22"/>
          <w:szCs w:val="24"/>
        </w:rPr>
      </w:pPr>
      <w:r w:rsidRPr="00E963D4">
        <w:rPr>
          <w:sz w:val="22"/>
          <w:szCs w:val="24"/>
        </w:rPr>
        <w:t>Pripreme za proljetne radove na školskom okolišu</w:t>
      </w:r>
    </w:p>
    <w:p w:rsidR="000A2616" w:rsidRDefault="000A2616" w:rsidP="001F7FA5">
      <w:pPr>
        <w:numPr>
          <w:ilvl w:val="0"/>
          <w:numId w:val="20"/>
        </w:numPr>
        <w:rPr>
          <w:sz w:val="22"/>
          <w:szCs w:val="24"/>
        </w:rPr>
      </w:pPr>
      <w:r w:rsidRPr="00E963D4">
        <w:rPr>
          <w:sz w:val="22"/>
          <w:szCs w:val="24"/>
        </w:rPr>
        <w:t>Analiza završnog računa</w:t>
      </w:r>
    </w:p>
    <w:p w:rsidR="000A2616" w:rsidRPr="00E963D4" w:rsidRDefault="000A2616" w:rsidP="000A2616">
      <w:pPr>
        <w:ind w:left="720"/>
        <w:rPr>
          <w:sz w:val="22"/>
          <w:szCs w:val="24"/>
        </w:rPr>
      </w:pPr>
    </w:p>
    <w:p w:rsidR="000A2616" w:rsidRPr="00656FA0" w:rsidRDefault="000A2616" w:rsidP="001F7FA5">
      <w:pPr>
        <w:numPr>
          <w:ilvl w:val="0"/>
          <w:numId w:val="20"/>
        </w:numPr>
        <w:tabs>
          <w:tab w:val="clear" w:pos="720"/>
          <w:tab w:val="num" w:pos="785"/>
        </w:tabs>
        <w:ind w:left="785"/>
        <w:rPr>
          <w:sz w:val="22"/>
          <w:szCs w:val="24"/>
        </w:rPr>
      </w:pPr>
      <w:r>
        <w:rPr>
          <w:sz w:val="22"/>
          <w:szCs w:val="24"/>
        </w:rPr>
        <w:t>Organizacija natjecanja učenika u znanju</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Rad s učiteljima i SRS-om</w:t>
      </w:r>
    </w:p>
    <w:p w:rsidR="000A2616" w:rsidRDefault="000A2616" w:rsidP="001F7FA5">
      <w:pPr>
        <w:numPr>
          <w:ilvl w:val="0"/>
          <w:numId w:val="20"/>
        </w:numPr>
        <w:tabs>
          <w:tab w:val="clear" w:pos="720"/>
          <w:tab w:val="num" w:pos="785"/>
        </w:tabs>
        <w:ind w:left="785"/>
        <w:rPr>
          <w:sz w:val="22"/>
          <w:szCs w:val="24"/>
        </w:rPr>
      </w:pPr>
      <w:r w:rsidRPr="00E963D4">
        <w:rPr>
          <w:sz w:val="22"/>
          <w:szCs w:val="24"/>
        </w:rPr>
        <w:t>Rad s pripravnicima</w:t>
      </w:r>
    </w:p>
    <w:p w:rsidR="000A2616" w:rsidRDefault="000A2616" w:rsidP="000A2616">
      <w:pPr>
        <w:rPr>
          <w:b/>
          <w:sz w:val="22"/>
          <w:szCs w:val="24"/>
        </w:rPr>
      </w:pPr>
    </w:p>
    <w:p w:rsidR="000A2616" w:rsidRDefault="000A2616" w:rsidP="000A2616">
      <w:pPr>
        <w:jc w:val="center"/>
        <w:rPr>
          <w:b/>
          <w:sz w:val="22"/>
          <w:szCs w:val="24"/>
        </w:rPr>
      </w:pPr>
      <w:r w:rsidRPr="00E963D4">
        <w:rPr>
          <w:b/>
          <w:sz w:val="22"/>
          <w:szCs w:val="24"/>
        </w:rPr>
        <w:t>OŽUJAK</w:t>
      </w:r>
    </w:p>
    <w:p w:rsidR="000A2616" w:rsidRPr="00E963D4" w:rsidRDefault="000A2616" w:rsidP="000A2616">
      <w:pPr>
        <w:jc w:val="center"/>
        <w:rPr>
          <w:b/>
          <w:sz w:val="22"/>
          <w:szCs w:val="24"/>
        </w:rPr>
      </w:pPr>
    </w:p>
    <w:p w:rsidR="000A2616" w:rsidRDefault="000A2616" w:rsidP="001F7FA5">
      <w:pPr>
        <w:numPr>
          <w:ilvl w:val="0"/>
          <w:numId w:val="20"/>
        </w:numPr>
        <w:tabs>
          <w:tab w:val="clear" w:pos="720"/>
          <w:tab w:val="num" w:pos="785"/>
        </w:tabs>
        <w:ind w:left="785"/>
        <w:rPr>
          <w:sz w:val="22"/>
          <w:szCs w:val="24"/>
        </w:rPr>
      </w:pPr>
      <w:r w:rsidRPr="00E963D4">
        <w:rPr>
          <w:sz w:val="22"/>
          <w:szCs w:val="24"/>
        </w:rPr>
        <w:t>Planiranje proljetnih jednodnevnih izle</w:t>
      </w:r>
      <w:r w:rsidR="006B6792">
        <w:rPr>
          <w:sz w:val="22"/>
          <w:szCs w:val="24"/>
        </w:rPr>
        <w:t xml:space="preserve">ta za sve učenike i ekskurzije </w:t>
      </w:r>
    </w:p>
    <w:p w:rsidR="000A2616" w:rsidRDefault="000A2616" w:rsidP="001F7FA5">
      <w:pPr>
        <w:numPr>
          <w:ilvl w:val="0"/>
          <w:numId w:val="20"/>
        </w:numPr>
        <w:tabs>
          <w:tab w:val="clear" w:pos="720"/>
          <w:tab w:val="num" w:pos="785"/>
        </w:tabs>
        <w:ind w:left="785"/>
        <w:rPr>
          <w:sz w:val="22"/>
          <w:szCs w:val="24"/>
        </w:rPr>
      </w:pPr>
      <w:r>
        <w:rPr>
          <w:sz w:val="22"/>
          <w:szCs w:val="24"/>
        </w:rPr>
        <w:t>Organizacija i provedba Nacionalnih ispita</w:t>
      </w:r>
    </w:p>
    <w:p w:rsidR="000A2616" w:rsidRPr="002A2319" w:rsidRDefault="000A2616" w:rsidP="001F7FA5">
      <w:pPr>
        <w:numPr>
          <w:ilvl w:val="0"/>
          <w:numId w:val="20"/>
        </w:numPr>
        <w:tabs>
          <w:tab w:val="clear" w:pos="720"/>
          <w:tab w:val="num" w:pos="785"/>
        </w:tabs>
        <w:ind w:left="785"/>
        <w:rPr>
          <w:sz w:val="22"/>
          <w:szCs w:val="24"/>
        </w:rPr>
      </w:pPr>
      <w:r w:rsidRPr="002A2319">
        <w:rPr>
          <w:sz w:val="22"/>
          <w:szCs w:val="24"/>
        </w:rPr>
        <w:t>Projektni dan</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Prisustvovanje satovima nižih razreda</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Analiza realizacije godišnjeg plana i programa rada škole i prijedlozi mjera</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Planiranje proljetnog izleta svih djelatnika škole</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Pripreme za proslavu Uskrsa</w:t>
      </w:r>
    </w:p>
    <w:p w:rsidR="000A2616" w:rsidRDefault="000A2616" w:rsidP="001F7FA5">
      <w:pPr>
        <w:numPr>
          <w:ilvl w:val="0"/>
          <w:numId w:val="20"/>
        </w:numPr>
        <w:tabs>
          <w:tab w:val="clear" w:pos="720"/>
          <w:tab w:val="num" w:pos="785"/>
        </w:tabs>
        <w:ind w:left="785"/>
        <w:rPr>
          <w:sz w:val="22"/>
          <w:szCs w:val="24"/>
        </w:rPr>
      </w:pPr>
      <w:r w:rsidRPr="009B7DCE">
        <w:rPr>
          <w:sz w:val="22"/>
          <w:szCs w:val="24"/>
        </w:rPr>
        <w:t>Organizacija natjecanja učenika u znanju i u okviru LID</w:t>
      </w:r>
      <w:r>
        <w:rPr>
          <w:sz w:val="22"/>
          <w:szCs w:val="24"/>
        </w:rPr>
        <w:t>RANO 2026./2027</w:t>
      </w:r>
      <w:r w:rsidRPr="009B7DCE">
        <w:rPr>
          <w:sz w:val="22"/>
          <w:szCs w:val="24"/>
        </w:rPr>
        <w:t xml:space="preserve">. </w:t>
      </w:r>
    </w:p>
    <w:p w:rsidR="000A2616" w:rsidRPr="009B7DCE" w:rsidRDefault="000A2616" w:rsidP="001F7FA5">
      <w:pPr>
        <w:numPr>
          <w:ilvl w:val="0"/>
          <w:numId w:val="20"/>
        </w:numPr>
        <w:tabs>
          <w:tab w:val="clear" w:pos="720"/>
          <w:tab w:val="num" w:pos="785"/>
        </w:tabs>
        <w:ind w:left="785"/>
        <w:rPr>
          <w:sz w:val="22"/>
          <w:szCs w:val="24"/>
        </w:rPr>
      </w:pPr>
      <w:r w:rsidRPr="009B7DCE">
        <w:rPr>
          <w:sz w:val="22"/>
          <w:szCs w:val="24"/>
        </w:rPr>
        <w:t>PROSLAVA DANA GRADA KAŠTELA</w:t>
      </w:r>
    </w:p>
    <w:p w:rsidR="000A2616" w:rsidRPr="00E963D4" w:rsidRDefault="000A2616" w:rsidP="000A2616">
      <w:pPr>
        <w:rPr>
          <w:sz w:val="22"/>
          <w:szCs w:val="24"/>
        </w:rPr>
      </w:pPr>
    </w:p>
    <w:p w:rsidR="000A2616" w:rsidRDefault="000A2616" w:rsidP="000A2616">
      <w:pPr>
        <w:jc w:val="center"/>
        <w:rPr>
          <w:b/>
          <w:sz w:val="22"/>
          <w:szCs w:val="24"/>
        </w:rPr>
      </w:pPr>
      <w:r w:rsidRPr="00E963D4">
        <w:rPr>
          <w:b/>
          <w:sz w:val="22"/>
          <w:szCs w:val="24"/>
        </w:rPr>
        <w:t>TRAVANJ</w:t>
      </w:r>
    </w:p>
    <w:p w:rsidR="000A2616" w:rsidRPr="00E963D4" w:rsidRDefault="000A2616" w:rsidP="000A2616">
      <w:pPr>
        <w:jc w:val="center"/>
        <w:rPr>
          <w:b/>
          <w:sz w:val="22"/>
          <w:szCs w:val="24"/>
        </w:rPr>
      </w:pPr>
    </w:p>
    <w:p w:rsidR="000A2616" w:rsidRPr="004527BA" w:rsidRDefault="000A2616" w:rsidP="001F7FA5">
      <w:pPr>
        <w:numPr>
          <w:ilvl w:val="0"/>
          <w:numId w:val="20"/>
        </w:numPr>
        <w:tabs>
          <w:tab w:val="clear" w:pos="720"/>
          <w:tab w:val="num" w:pos="785"/>
        </w:tabs>
        <w:ind w:left="785"/>
        <w:rPr>
          <w:sz w:val="22"/>
          <w:szCs w:val="24"/>
        </w:rPr>
      </w:pPr>
      <w:r w:rsidRPr="00E963D4">
        <w:rPr>
          <w:sz w:val="22"/>
          <w:szCs w:val="24"/>
        </w:rPr>
        <w:t>Prisustvovanje satovima viših razreda</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Realizacija plana izleta i ekskurzija</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Praćenje uspjeha učenika pred kraj školske godin</w:t>
      </w:r>
      <w:r>
        <w:rPr>
          <w:sz w:val="22"/>
          <w:szCs w:val="24"/>
        </w:rPr>
        <w:t xml:space="preserve">e i analiza </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Praćenje priprema i natjecanja naših učenika na razini Grada Kaštela, županije i Republike Hrvatske</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Izrada kalendara aktivnosti vezanih za kraj školske godine</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Organizacija i proslava Dana škole</w:t>
      </w:r>
    </w:p>
    <w:p w:rsidR="000A2616" w:rsidRPr="00E963D4" w:rsidRDefault="000A2616" w:rsidP="000A2616">
      <w:pPr>
        <w:rPr>
          <w:sz w:val="22"/>
          <w:szCs w:val="24"/>
        </w:rPr>
      </w:pPr>
    </w:p>
    <w:p w:rsidR="000A2616" w:rsidRDefault="000A2616" w:rsidP="000A2616">
      <w:pPr>
        <w:jc w:val="center"/>
        <w:rPr>
          <w:b/>
          <w:sz w:val="22"/>
          <w:szCs w:val="24"/>
        </w:rPr>
      </w:pPr>
      <w:r w:rsidRPr="00E963D4">
        <w:rPr>
          <w:b/>
          <w:sz w:val="22"/>
          <w:szCs w:val="24"/>
        </w:rPr>
        <w:t>SVIBANJ</w:t>
      </w:r>
    </w:p>
    <w:p w:rsidR="000A2616" w:rsidRPr="00E963D4" w:rsidRDefault="000A2616" w:rsidP="000A2616">
      <w:pPr>
        <w:jc w:val="center"/>
        <w:rPr>
          <w:b/>
          <w:sz w:val="22"/>
          <w:szCs w:val="24"/>
        </w:rPr>
      </w:pP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lastRenderedPageBreak/>
        <w:t>Organiziranje ekoloških akcija na razini škole, mjesta i Grada Kaštela</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Praćenje realizacije programa profesionalnog usmjeravanja učenika</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Pripreme za završetak školske godine (praćenje rada učitelja i uspjeha učenika)</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Prisustvovanje satovima viših razreda</w:t>
      </w:r>
    </w:p>
    <w:p w:rsidR="000A2616" w:rsidRDefault="000A2616" w:rsidP="001F7FA5">
      <w:pPr>
        <w:numPr>
          <w:ilvl w:val="0"/>
          <w:numId w:val="20"/>
        </w:numPr>
        <w:tabs>
          <w:tab w:val="clear" w:pos="720"/>
          <w:tab w:val="num" w:pos="785"/>
        </w:tabs>
        <w:ind w:left="785"/>
        <w:rPr>
          <w:sz w:val="22"/>
          <w:szCs w:val="24"/>
        </w:rPr>
      </w:pPr>
      <w:r w:rsidRPr="00E963D4">
        <w:rPr>
          <w:sz w:val="22"/>
          <w:szCs w:val="24"/>
        </w:rPr>
        <w:t>Organizacijski poslovi i koordinacija sveukupnog rada škole</w:t>
      </w:r>
    </w:p>
    <w:p w:rsidR="000A2616" w:rsidRPr="00E963D4" w:rsidRDefault="000A2616" w:rsidP="000A2616">
      <w:pPr>
        <w:rPr>
          <w:sz w:val="22"/>
          <w:szCs w:val="24"/>
        </w:rPr>
      </w:pPr>
    </w:p>
    <w:p w:rsidR="000A2616" w:rsidRDefault="000A2616" w:rsidP="000A2616">
      <w:pPr>
        <w:jc w:val="center"/>
        <w:rPr>
          <w:b/>
          <w:sz w:val="22"/>
          <w:szCs w:val="24"/>
        </w:rPr>
      </w:pPr>
      <w:r w:rsidRPr="00E963D4">
        <w:rPr>
          <w:b/>
          <w:sz w:val="22"/>
          <w:szCs w:val="24"/>
        </w:rPr>
        <w:t>LIPANJ</w:t>
      </w:r>
    </w:p>
    <w:p w:rsidR="000A2616" w:rsidRPr="00E963D4" w:rsidRDefault="000A2616" w:rsidP="000A2616">
      <w:pPr>
        <w:jc w:val="center"/>
        <w:rPr>
          <w:b/>
          <w:sz w:val="22"/>
          <w:szCs w:val="24"/>
        </w:rPr>
      </w:pP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Realizacija sjednica razrednih vijeća</w:t>
      </w:r>
    </w:p>
    <w:p w:rsidR="000A2616" w:rsidRDefault="000A2616" w:rsidP="001F7FA5">
      <w:pPr>
        <w:numPr>
          <w:ilvl w:val="0"/>
          <w:numId w:val="20"/>
        </w:numPr>
        <w:tabs>
          <w:tab w:val="clear" w:pos="720"/>
          <w:tab w:val="num" w:pos="785"/>
        </w:tabs>
        <w:ind w:left="785"/>
        <w:rPr>
          <w:sz w:val="22"/>
          <w:szCs w:val="24"/>
        </w:rPr>
      </w:pPr>
      <w:r w:rsidRPr="00E963D4">
        <w:rPr>
          <w:sz w:val="22"/>
          <w:szCs w:val="24"/>
        </w:rPr>
        <w:t>Realizacija sjednica učiteljskog vijeća</w:t>
      </w:r>
    </w:p>
    <w:p w:rsidR="000A2616" w:rsidRPr="00E963D4" w:rsidRDefault="000A2616" w:rsidP="001F7FA5">
      <w:pPr>
        <w:numPr>
          <w:ilvl w:val="0"/>
          <w:numId w:val="20"/>
        </w:numPr>
        <w:tabs>
          <w:tab w:val="clear" w:pos="720"/>
          <w:tab w:val="num" w:pos="785"/>
        </w:tabs>
        <w:ind w:left="785"/>
        <w:rPr>
          <w:sz w:val="22"/>
          <w:szCs w:val="24"/>
        </w:rPr>
      </w:pPr>
      <w:r>
        <w:rPr>
          <w:sz w:val="22"/>
          <w:szCs w:val="24"/>
        </w:rPr>
        <w:t>Organiziranje dopunskog rada</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Analiza rezultata u ostvarivanju godišnjeg plana rada i uspjeha učenika</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Analiza rezultata rada i uspjeha učenika na Školskom odboru i Vijeću roditelja</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Uvid u poslovanje škole</w:t>
      </w:r>
    </w:p>
    <w:p w:rsidR="000A2616" w:rsidRPr="00E963D4" w:rsidRDefault="000A2616" w:rsidP="000A2616">
      <w:pPr>
        <w:rPr>
          <w:sz w:val="22"/>
          <w:szCs w:val="24"/>
        </w:rPr>
      </w:pPr>
    </w:p>
    <w:p w:rsidR="000A2616" w:rsidRDefault="000A2616" w:rsidP="000A2616">
      <w:pPr>
        <w:jc w:val="center"/>
        <w:rPr>
          <w:b/>
          <w:sz w:val="22"/>
          <w:szCs w:val="24"/>
        </w:rPr>
      </w:pPr>
      <w:r w:rsidRPr="00E963D4">
        <w:rPr>
          <w:b/>
          <w:sz w:val="22"/>
          <w:szCs w:val="24"/>
        </w:rPr>
        <w:t>SRPANJ</w:t>
      </w:r>
    </w:p>
    <w:p w:rsidR="000A2616" w:rsidRPr="00E963D4" w:rsidRDefault="000A2616" w:rsidP="000A2616">
      <w:pPr>
        <w:jc w:val="center"/>
        <w:rPr>
          <w:b/>
          <w:sz w:val="22"/>
          <w:szCs w:val="24"/>
        </w:rPr>
      </w:pP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Upoznavanje učitelja s programom seminara i savjetovanja za vrijeme ljetnih praznika</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Utvrđivanje kalendara aktivnosti do početka nove školske godine (sjednice, popravni ispiti)</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Zadaci u pripremanju učitelja za novu školsku godinu</w:t>
      </w:r>
    </w:p>
    <w:p w:rsidR="000A2616" w:rsidRPr="00E963D4" w:rsidRDefault="000A2616" w:rsidP="001F7FA5">
      <w:pPr>
        <w:numPr>
          <w:ilvl w:val="0"/>
          <w:numId w:val="20"/>
        </w:numPr>
        <w:tabs>
          <w:tab w:val="clear" w:pos="720"/>
          <w:tab w:val="num" w:pos="785"/>
        </w:tabs>
        <w:ind w:left="785"/>
        <w:rPr>
          <w:sz w:val="22"/>
          <w:szCs w:val="24"/>
        </w:rPr>
      </w:pPr>
      <w:r w:rsidRPr="00E963D4">
        <w:rPr>
          <w:sz w:val="22"/>
          <w:szCs w:val="24"/>
        </w:rPr>
        <w:t>Rješenja za godišnji odmor</w:t>
      </w:r>
    </w:p>
    <w:p w:rsidR="000A2616" w:rsidRPr="00E963D4" w:rsidRDefault="000A2616" w:rsidP="000A2616">
      <w:pPr>
        <w:rPr>
          <w:sz w:val="22"/>
          <w:szCs w:val="24"/>
        </w:rPr>
      </w:pPr>
    </w:p>
    <w:p w:rsidR="00A91C38" w:rsidRDefault="000A2616" w:rsidP="00A91C38">
      <w:pPr>
        <w:rPr>
          <w:sz w:val="22"/>
          <w:szCs w:val="24"/>
        </w:rPr>
      </w:pPr>
      <w:r>
        <w:rPr>
          <w:sz w:val="22"/>
          <w:szCs w:val="24"/>
        </w:rPr>
        <w:t xml:space="preserve">Uz predviđene zadatke </w:t>
      </w:r>
      <w:r w:rsidRPr="00E963D4">
        <w:rPr>
          <w:sz w:val="22"/>
          <w:szCs w:val="24"/>
        </w:rPr>
        <w:t>svakodnevno će se obavljati i tekući poslovi koje je teško predvidjeti, a to su prije svega svakodnevni kontakti s učiteljima i djelatnicima radi koordiniranja cjelokupnog rada te s roditeljima, predstavnicima društvene sredine i ustanovama ko</w:t>
      </w:r>
      <w:r>
        <w:rPr>
          <w:sz w:val="22"/>
          <w:szCs w:val="24"/>
        </w:rPr>
        <w:t>je se bave odgojnom djelatnošću.</w:t>
      </w:r>
    </w:p>
    <w:p w:rsidR="000A2616" w:rsidRDefault="000A2616" w:rsidP="00A91C38">
      <w:pPr>
        <w:rPr>
          <w:sz w:val="22"/>
          <w:szCs w:val="24"/>
        </w:rPr>
      </w:pPr>
    </w:p>
    <w:p w:rsidR="00A13DB0" w:rsidRDefault="00A13DB0" w:rsidP="00A13DB0">
      <w:pPr>
        <w:pStyle w:val="Naslov4"/>
        <w:rPr>
          <w:b/>
          <w:sz w:val="24"/>
        </w:rPr>
      </w:pPr>
    </w:p>
    <w:p w:rsidR="00A13DB0" w:rsidRDefault="00A13DB0" w:rsidP="00A13DB0">
      <w:pPr>
        <w:pStyle w:val="Naslov4"/>
        <w:rPr>
          <w:b/>
          <w:sz w:val="24"/>
        </w:rPr>
      </w:pPr>
    </w:p>
    <w:p w:rsidR="00A13DB0" w:rsidRDefault="00A13DB0" w:rsidP="00A13DB0">
      <w:pPr>
        <w:pStyle w:val="Naslov4"/>
        <w:rPr>
          <w:b/>
          <w:sz w:val="24"/>
        </w:rPr>
      </w:pPr>
    </w:p>
    <w:p w:rsidR="00A13DB0" w:rsidRDefault="00A13DB0" w:rsidP="00A13DB0">
      <w:pPr>
        <w:pStyle w:val="Naslov4"/>
        <w:rPr>
          <w:b/>
          <w:sz w:val="24"/>
        </w:rPr>
      </w:pPr>
    </w:p>
    <w:p w:rsidR="00A13DB0" w:rsidRDefault="00A13DB0" w:rsidP="00A13DB0">
      <w:pPr>
        <w:pStyle w:val="Naslov4"/>
        <w:rPr>
          <w:b/>
          <w:sz w:val="24"/>
        </w:rPr>
      </w:pPr>
    </w:p>
    <w:p w:rsidR="00A13DB0" w:rsidRDefault="00A13DB0" w:rsidP="00A13DB0">
      <w:pPr>
        <w:pStyle w:val="Naslov4"/>
        <w:rPr>
          <w:b/>
          <w:sz w:val="24"/>
        </w:rPr>
      </w:pPr>
    </w:p>
    <w:p w:rsidR="00A13DB0" w:rsidRDefault="00A13DB0" w:rsidP="00A13DB0">
      <w:pPr>
        <w:pStyle w:val="Naslov4"/>
        <w:rPr>
          <w:b/>
          <w:sz w:val="24"/>
        </w:rPr>
      </w:pPr>
    </w:p>
    <w:p w:rsidR="00A13DB0" w:rsidRPr="0042243E" w:rsidRDefault="00A13DB0" w:rsidP="00A13DB0">
      <w:pPr>
        <w:pStyle w:val="Naslov4"/>
        <w:rPr>
          <w:b/>
          <w:sz w:val="24"/>
        </w:rPr>
      </w:pPr>
      <w:r w:rsidRPr="0042243E">
        <w:rPr>
          <w:b/>
          <w:sz w:val="24"/>
        </w:rPr>
        <w:t>5. 2. PLAN RADA STRUČNOG SURADNIKA PEDAGOGA</w:t>
      </w:r>
    </w:p>
    <w:tbl>
      <w:tblPr>
        <w:tblpPr w:leftFromText="180" w:rightFromText="180" w:vertAnchor="text" w:horzAnchor="margin" w:tblpY="453"/>
        <w:tblW w:w="9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5"/>
        <w:gridCol w:w="1542"/>
        <w:gridCol w:w="1619"/>
        <w:gridCol w:w="1004"/>
      </w:tblGrid>
      <w:tr w:rsidR="00A13DB0" w:rsidRPr="00AB26E7" w:rsidTr="00A13DB0">
        <w:trPr>
          <w:trHeight w:val="420"/>
        </w:trPr>
        <w:tc>
          <w:tcPr>
            <w:tcW w:w="5655"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auto"/>
            </w:tcBorders>
            <w:shd w:val="clear" w:color="auto" w:fill="C0D7F1" w:themeFill="text2" w:themeFillTint="33"/>
            <w:vAlign w:val="center"/>
          </w:tcPr>
          <w:p w:rsidR="00A13DB0" w:rsidRPr="00121AC8" w:rsidRDefault="00A13DB0" w:rsidP="00A13DB0">
            <w:pPr>
              <w:pStyle w:val="Tijeloteksta-uvlaka2"/>
              <w:tabs>
                <w:tab w:val="left" w:pos="2076"/>
              </w:tabs>
              <w:spacing w:after="0" w:line="240" w:lineRule="auto"/>
              <w:ind w:left="0"/>
              <w:jc w:val="center"/>
              <w:rPr>
                <w:b/>
                <w:lang w:val="en-US" w:eastAsia="en-US"/>
              </w:rPr>
            </w:pPr>
          </w:p>
          <w:p w:rsidR="00A13DB0" w:rsidRPr="00121AC8" w:rsidRDefault="00A13DB0" w:rsidP="00A13DB0">
            <w:pPr>
              <w:pStyle w:val="Tijeloteksta-uvlaka2"/>
              <w:tabs>
                <w:tab w:val="left" w:pos="2076"/>
              </w:tabs>
              <w:spacing w:after="0" w:line="240" w:lineRule="auto"/>
              <w:ind w:left="0"/>
              <w:jc w:val="center"/>
              <w:rPr>
                <w:b/>
                <w:lang w:val="en-US" w:eastAsia="en-US"/>
              </w:rPr>
            </w:pPr>
            <w:r w:rsidRPr="00121AC8">
              <w:rPr>
                <w:b/>
                <w:lang w:val="en-US" w:eastAsia="en-US"/>
              </w:rPr>
              <w:t>Poslovi i zadaci</w:t>
            </w:r>
          </w:p>
        </w:tc>
        <w:tc>
          <w:tcPr>
            <w:tcW w:w="1542"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0D7F1" w:themeFill="text2" w:themeFillTint="33"/>
            <w:vAlign w:val="center"/>
            <w:hideMark/>
          </w:tcPr>
          <w:p w:rsidR="00A13DB0" w:rsidRDefault="00A13DB0" w:rsidP="00A13DB0">
            <w:pPr>
              <w:pStyle w:val="Tijeloteksta-uvlaka2"/>
              <w:spacing w:after="0" w:line="240" w:lineRule="auto"/>
              <w:ind w:left="0"/>
              <w:jc w:val="center"/>
              <w:rPr>
                <w:b/>
                <w:lang w:val="en-US" w:eastAsia="en-US"/>
              </w:rPr>
            </w:pPr>
          </w:p>
          <w:p w:rsidR="00A13DB0" w:rsidRPr="00121AC8" w:rsidRDefault="00A13DB0" w:rsidP="00A13DB0">
            <w:pPr>
              <w:pStyle w:val="Tijeloteksta-uvlaka2"/>
              <w:spacing w:after="0" w:line="240" w:lineRule="auto"/>
              <w:ind w:left="0"/>
              <w:jc w:val="center"/>
              <w:rPr>
                <w:b/>
                <w:lang w:val="en-US" w:eastAsia="en-US"/>
              </w:rPr>
            </w:pPr>
            <w:r w:rsidRPr="00121AC8">
              <w:rPr>
                <w:b/>
                <w:lang w:val="en-US" w:eastAsia="en-US"/>
              </w:rPr>
              <w:t>Nosioci i suradnici</w:t>
            </w:r>
          </w:p>
          <w:p w:rsidR="00A13DB0" w:rsidRPr="00121AC8" w:rsidRDefault="00A13DB0" w:rsidP="00A13DB0">
            <w:pPr>
              <w:pStyle w:val="Tijeloteksta-uvlaka2"/>
              <w:spacing w:after="0" w:line="240" w:lineRule="auto"/>
              <w:ind w:left="0"/>
              <w:jc w:val="center"/>
              <w:rPr>
                <w:b/>
                <w:lang w:val="en-US" w:eastAsia="en-US"/>
              </w:rPr>
            </w:pPr>
          </w:p>
        </w:tc>
        <w:tc>
          <w:tcPr>
            <w:tcW w:w="1619"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0D7F1" w:themeFill="text2" w:themeFillTint="33"/>
            <w:vAlign w:val="center"/>
            <w:hideMark/>
          </w:tcPr>
          <w:p w:rsidR="00A13DB0" w:rsidRPr="00121AC8" w:rsidRDefault="00A13DB0" w:rsidP="00A13DB0">
            <w:pPr>
              <w:pStyle w:val="Tijeloteksta-uvlaka2"/>
              <w:spacing w:after="0" w:line="240" w:lineRule="auto"/>
              <w:ind w:left="0"/>
              <w:jc w:val="center"/>
              <w:rPr>
                <w:b/>
                <w:lang w:val="en-US" w:eastAsia="en-US"/>
              </w:rPr>
            </w:pPr>
            <w:r w:rsidRPr="00121AC8">
              <w:rPr>
                <w:b/>
                <w:lang w:val="en-US" w:eastAsia="en-US"/>
              </w:rPr>
              <w:t>Vrijeme</w:t>
            </w:r>
          </w:p>
          <w:p w:rsidR="00A13DB0" w:rsidRPr="00121AC8" w:rsidRDefault="00A13DB0" w:rsidP="00A13DB0">
            <w:pPr>
              <w:pStyle w:val="Tijeloteksta-uvlaka2"/>
              <w:spacing w:after="0" w:line="240" w:lineRule="auto"/>
              <w:ind w:left="0"/>
              <w:jc w:val="center"/>
              <w:rPr>
                <w:b/>
                <w:lang w:val="en-US" w:eastAsia="en-US"/>
              </w:rPr>
            </w:pPr>
            <w:r w:rsidRPr="00121AC8">
              <w:rPr>
                <w:b/>
                <w:lang w:val="en-US" w:eastAsia="en-US"/>
              </w:rPr>
              <w:t>realizacije</w:t>
            </w:r>
          </w:p>
          <w:p w:rsidR="00A13DB0" w:rsidRPr="00121AC8" w:rsidRDefault="00A13DB0" w:rsidP="00A13DB0">
            <w:pPr>
              <w:pStyle w:val="Tijeloteksta-uvlaka2"/>
              <w:spacing w:after="0" w:line="240" w:lineRule="auto"/>
              <w:ind w:left="0"/>
              <w:jc w:val="center"/>
              <w:rPr>
                <w:b/>
                <w:lang w:val="en-US" w:eastAsia="en-US"/>
              </w:rPr>
            </w:pPr>
          </w:p>
        </w:tc>
        <w:tc>
          <w:tcPr>
            <w:tcW w:w="1004" w:type="dxa"/>
            <w:tcBorders>
              <w:top w:val="single" w:sz="12" w:space="0" w:color="05676C" w:themeColor="accent3" w:themeShade="80"/>
              <w:left w:val="single" w:sz="4" w:space="0" w:color="auto"/>
              <w:bottom w:val="single" w:sz="12" w:space="0" w:color="05676C" w:themeColor="accent3" w:themeShade="80"/>
              <w:right w:val="single" w:sz="12" w:space="0" w:color="05676C" w:themeColor="accent3" w:themeShade="80"/>
            </w:tcBorders>
            <w:shd w:val="clear" w:color="auto" w:fill="C0D7F1" w:themeFill="text2" w:themeFillTint="33"/>
          </w:tcPr>
          <w:p w:rsidR="00A13DB0" w:rsidRPr="00121AC8" w:rsidRDefault="00A13DB0" w:rsidP="00A13DB0">
            <w:pPr>
              <w:pStyle w:val="Tijeloteksta-uvlaka2"/>
              <w:spacing w:after="0" w:line="240" w:lineRule="auto"/>
              <w:ind w:left="0"/>
              <w:jc w:val="center"/>
              <w:rPr>
                <w:b/>
                <w:lang w:val="en-US" w:eastAsia="en-US"/>
              </w:rPr>
            </w:pPr>
            <w:r w:rsidRPr="00121AC8">
              <w:rPr>
                <w:b/>
                <w:lang w:val="en-US" w:eastAsia="en-US"/>
              </w:rPr>
              <w:t xml:space="preserve">Broj </w:t>
            </w:r>
          </w:p>
          <w:p w:rsidR="00A13DB0" w:rsidRPr="00121AC8" w:rsidRDefault="00A13DB0" w:rsidP="00A13DB0">
            <w:pPr>
              <w:pStyle w:val="Tijeloteksta-uvlaka2"/>
              <w:spacing w:after="0" w:line="240" w:lineRule="auto"/>
              <w:ind w:left="0"/>
              <w:jc w:val="center"/>
              <w:rPr>
                <w:b/>
                <w:lang w:val="en-US" w:eastAsia="en-US"/>
              </w:rPr>
            </w:pPr>
            <w:r w:rsidRPr="00121AC8">
              <w:rPr>
                <w:b/>
                <w:lang w:val="en-US" w:eastAsia="en-US"/>
              </w:rPr>
              <w:t>sati</w:t>
            </w:r>
          </w:p>
        </w:tc>
      </w:tr>
      <w:tr w:rsidR="00A13DB0" w:rsidRPr="00AB26E7" w:rsidTr="00A13DB0">
        <w:trPr>
          <w:trHeight w:val="194"/>
        </w:trPr>
        <w:tc>
          <w:tcPr>
            <w:tcW w:w="9820"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7E2FA" w:themeFill="accent1" w:themeFillTint="33"/>
            <w:vAlign w:val="center"/>
          </w:tcPr>
          <w:p w:rsidR="00A13DB0" w:rsidRPr="00AB26E7" w:rsidRDefault="00A13DB0" w:rsidP="00A13DB0">
            <w:pPr>
              <w:pStyle w:val="Tijeloteksta-uvlaka2"/>
              <w:spacing w:line="240" w:lineRule="auto"/>
              <w:ind w:left="0"/>
              <w:jc w:val="center"/>
              <w:rPr>
                <w:lang w:val="en-US" w:eastAsia="en-US"/>
              </w:rPr>
            </w:pPr>
            <w:r>
              <w:rPr>
                <w:b/>
                <w:lang w:val="en-US" w:eastAsia="en-US"/>
              </w:rPr>
              <w:t>1. POSLOVI PRIPREME ZA OSTVARIVA</w:t>
            </w:r>
            <w:r w:rsidRPr="00E03A04">
              <w:rPr>
                <w:b/>
                <w:lang w:val="en-US" w:eastAsia="en-US"/>
              </w:rPr>
              <w:t xml:space="preserve">NJE ŠKOLSKOG PROGRAMA        </w:t>
            </w:r>
          </w:p>
        </w:tc>
      </w:tr>
      <w:tr w:rsidR="00A13DB0" w:rsidRPr="00AB26E7" w:rsidTr="00A13DB0">
        <w:trPr>
          <w:cantSplit/>
        </w:trPr>
        <w:tc>
          <w:tcPr>
            <w:tcW w:w="5655" w:type="dxa"/>
            <w:tcBorders>
              <w:top w:val="single" w:sz="12" w:space="0" w:color="05676C" w:themeColor="accent3" w:themeShade="80"/>
              <w:left w:val="single" w:sz="12" w:space="0" w:color="05676C" w:themeColor="accent3" w:themeShade="80"/>
              <w:bottom w:val="single" w:sz="4" w:space="0" w:color="auto"/>
              <w:right w:val="single" w:sz="4" w:space="0" w:color="auto"/>
            </w:tcBorders>
            <w:shd w:val="clear" w:color="auto" w:fill="C7E2FA" w:themeFill="accent1" w:themeFillTint="33"/>
            <w:hideMark/>
          </w:tcPr>
          <w:p w:rsidR="00A13DB0" w:rsidRPr="00AB26E7" w:rsidRDefault="00A13DB0" w:rsidP="001F7FA5">
            <w:pPr>
              <w:pStyle w:val="Tijeloteksta-uvlaka2"/>
              <w:numPr>
                <w:ilvl w:val="1"/>
                <w:numId w:val="77"/>
              </w:numPr>
              <w:tabs>
                <w:tab w:val="left" w:pos="2076"/>
              </w:tabs>
              <w:spacing w:after="0" w:line="240" w:lineRule="auto"/>
              <w:rPr>
                <w:b/>
                <w:lang w:val="en-US" w:eastAsia="en-US"/>
              </w:rPr>
            </w:pPr>
            <w:r w:rsidRPr="00AB26E7">
              <w:rPr>
                <w:b/>
                <w:lang w:val="en-US" w:eastAsia="en-US"/>
              </w:rPr>
              <w:t xml:space="preserve">Organizacijski poslovi </w:t>
            </w:r>
            <w:r>
              <w:rPr>
                <w:b/>
                <w:lang w:val="en-US" w:eastAsia="en-US"/>
              </w:rPr>
              <w:t>–</w:t>
            </w:r>
            <w:r w:rsidRPr="00AB26E7">
              <w:rPr>
                <w:b/>
                <w:lang w:val="en-US" w:eastAsia="en-US"/>
              </w:rPr>
              <w:t xml:space="preserve"> planiranje</w:t>
            </w:r>
            <w:r>
              <w:rPr>
                <w:b/>
                <w:lang w:val="en-US" w:eastAsia="en-US"/>
              </w:rPr>
              <w:t xml:space="preserve"> </w:t>
            </w:r>
          </w:p>
        </w:tc>
        <w:tc>
          <w:tcPr>
            <w:tcW w:w="1542" w:type="dxa"/>
            <w:tcBorders>
              <w:top w:val="single" w:sz="12" w:space="0" w:color="05676C" w:themeColor="accent3" w:themeShade="80"/>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rPr>
                <w:lang w:val="en-US" w:eastAsia="en-US"/>
              </w:rPr>
            </w:pPr>
          </w:p>
        </w:tc>
        <w:tc>
          <w:tcPr>
            <w:tcW w:w="1619" w:type="dxa"/>
            <w:tcBorders>
              <w:top w:val="single" w:sz="12" w:space="0" w:color="05676C" w:themeColor="accent3" w:themeShade="80"/>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rPr>
                <w:lang w:val="en-US" w:eastAsia="en-US"/>
              </w:rPr>
            </w:pPr>
          </w:p>
        </w:tc>
        <w:tc>
          <w:tcPr>
            <w:tcW w:w="1004" w:type="dxa"/>
            <w:tcBorders>
              <w:top w:val="single" w:sz="12" w:space="0" w:color="05676C" w:themeColor="accent3" w:themeShade="80"/>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rPr>
                <w:lang w:val="en-US" w:eastAsia="en-US"/>
              </w:rPr>
            </w:pP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1.1.1</w:t>
            </w:r>
            <w:r w:rsidRPr="00AB26E7">
              <w:rPr>
                <w:lang w:val="en-US" w:eastAsia="en-US"/>
              </w:rPr>
              <w:t>. Sudjelovanje u izradi Godišnjeg  plan</w:t>
            </w:r>
            <w:r>
              <w:rPr>
                <w:lang w:val="en-US" w:eastAsia="en-US"/>
              </w:rPr>
              <w:t>a i programa rada škole</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IX</w:t>
            </w:r>
            <w:r>
              <w:rPr>
                <w:lang w:val="en-US" w:eastAsia="en-US"/>
              </w:rPr>
              <w:t>.</w:t>
            </w:r>
            <w:r w:rsidRPr="00AB26E7">
              <w:rPr>
                <w:lang w:val="en-US" w:eastAsia="en-US"/>
              </w:rPr>
              <w:t>, X</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25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1.1.2. Izrada školskog kurikulima</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r>
              <w:rPr>
                <w:lang w:val="en-US" w:eastAsia="en-US"/>
              </w:rPr>
              <w:t>učitelji</w:t>
            </w: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r>
              <w:rPr>
                <w:lang w:val="en-US" w:eastAsia="en-US"/>
              </w:rPr>
              <w:t>IX., X.</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40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1.1.3</w:t>
            </w:r>
            <w:r w:rsidRPr="00AB26E7">
              <w:rPr>
                <w:lang w:val="en-US" w:eastAsia="en-US"/>
              </w:rPr>
              <w:t>. Izrada godišnjeg plana i programa pedagoga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IX</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1.1.4</w:t>
            </w:r>
            <w:r w:rsidRPr="00AB26E7">
              <w:rPr>
                <w:lang w:val="en-US" w:eastAsia="en-US"/>
              </w:rPr>
              <w:t>. Sudjelovanje u izradi programa rada stručne službe škole</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IX</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10 sati</w:t>
            </w:r>
          </w:p>
        </w:tc>
      </w:tr>
      <w:tr w:rsidR="00A13DB0" w:rsidRPr="00AB26E7" w:rsidTr="00A13DB0">
        <w:trPr>
          <w:cantSplit/>
          <w:trHeight w:val="489"/>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1.1.5</w:t>
            </w:r>
            <w:r w:rsidRPr="00AB26E7">
              <w:rPr>
                <w:lang w:val="en-US" w:eastAsia="en-US"/>
              </w:rPr>
              <w:t xml:space="preserve">. Sudjelovanje u izradi programa profesionalne orijentacije </w:t>
            </w:r>
            <w:r>
              <w:rPr>
                <w:lang w:val="en-US" w:eastAsia="en-US"/>
              </w:rPr>
              <w:br/>
              <w:t xml:space="preserve">           </w:t>
            </w:r>
            <w:r w:rsidRPr="00AB26E7">
              <w:rPr>
                <w:lang w:val="en-US" w:eastAsia="en-US"/>
              </w:rPr>
              <w:t>i informiranja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IX</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shd w:val="clear" w:color="auto" w:fill="C7E2FA" w:themeFill="accent1" w:themeFillTint="33"/>
            <w:hideMark/>
          </w:tcPr>
          <w:p w:rsidR="00A13DB0" w:rsidRPr="00AB26E7" w:rsidRDefault="00A13DB0" w:rsidP="00A13DB0">
            <w:pPr>
              <w:pStyle w:val="Tijeloteksta-uvlaka2"/>
              <w:tabs>
                <w:tab w:val="left" w:pos="2076"/>
              </w:tabs>
              <w:spacing w:line="240" w:lineRule="auto"/>
              <w:ind w:left="0"/>
              <w:rPr>
                <w:b/>
                <w:lang w:val="en-US" w:eastAsia="en-US"/>
              </w:rPr>
            </w:pPr>
            <w:r w:rsidRPr="00AB26E7">
              <w:rPr>
                <w:b/>
                <w:lang w:val="en-US" w:eastAsia="en-US"/>
              </w:rPr>
              <w:t>1.2. Izvedbeno planiranje i programiranje</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lastRenderedPageBreak/>
              <w:t xml:space="preserve">1.2.1. Sudjelovanje u planiranju i programiranju rada s učenicima </w:t>
            </w:r>
            <w:r>
              <w:rPr>
                <w:lang w:val="en-US" w:eastAsia="en-US"/>
              </w:rPr>
              <w:br/>
              <w:t xml:space="preserve">          </w:t>
            </w:r>
            <w:r w:rsidRPr="00AB26E7">
              <w:rPr>
                <w:lang w:val="en-US" w:eastAsia="en-US"/>
              </w:rPr>
              <w:t>s posebnim potrebama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nastavnici</w:t>
            </w: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IX</w:t>
            </w:r>
            <w:r>
              <w:rPr>
                <w:lang w:val="en-US" w:eastAsia="en-US"/>
              </w:rPr>
              <w:t>.</w:t>
            </w:r>
          </w:p>
          <w:p w:rsidR="00A13DB0" w:rsidRPr="00AB26E7" w:rsidRDefault="00A13DB0" w:rsidP="00A13DB0">
            <w:pPr>
              <w:pStyle w:val="Tijeloteksta-uvlaka2"/>
              <w:spacing w:line="240" w:lineRule="auto"/>
              <w:ind w:left="0"/>
              <w:jc w:val="center"/>
              <w:rPr>
                <w:lang w:val="en-US" w:eastAsia="en-US"/>
              </w:rPr>
            </w:pP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 xml:space="preserve">1.2.2. Sudjelovanje u osiguravanju uvjeta  za optimalno izvođenje </w:t>
            </w:r>
            <w:r>
              <w:rPr>
                <w:lang w:val="en-US" w:eastAsia="en-US"/>
              </w:rPr>
              <w:br/>
              <w:t xml:space="preserve">          </w:t>
            </w:r>
            <w:r w:rsidRPr="00AB26E7">
              <w:rPr>
                <w:lang w:val="en-US" w:eastAsia="en-US"/>
              </w:rPr>
              <w:t>odgojno-obrazovnog procesa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15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1.2.3. Praćenje  i informiranje o inovacijama u nastavi</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VIII</w:t>
            </w:r>
            <w:r>
              <w:rPr>
                <w:lang w:val="en-US" w:eastAsia="en-US"/>
              </w:rPr>
              <w:t>.</w:t>
            </w:r>
            <w:r w:rsidRPr="00AB26E7">
              <w:rPr>
                <w:lang w:val="en-US" w:eastAsia="en-US"/>
              </w:rPr>
              <w:t>, 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15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1.2.4. Planiranje praćenja napredovanja učenika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 SRS, učitelji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1. 2.5. Planiranje i programiranje suradnje s roditeljima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IX</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 xml:space="preserve">1.2.6. Pripremanje individualnih programa za uvođenje pripravnika </w:t>
            </w:r>
            <w:r>
              <w:rPr>
                <w:lang w:val="en-US" w:eastAsia="en-US"/>
              </w:rPr>
              <w:br/>
              <w:t xml:space="preserve">          </w:t>
            </w:r>
            <w:r w:rsidRPr="00AB26E7">
              <w:rPr>
                <w:lang w:val="en-US" w:eastAsia="en-US"/>
              </w:rPr>
              <w:t>u samostalan rad</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mentori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w:t>
            </w:r>
            <w:r>
              <w:rPr>
                <w:lang w:val="en-US" w:eastAsia="en-US"/>
              </w:rPr>
              <w:t>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20 sati</w:t>
            </w:r>
          </w:p>
        </w:tc>
      </w:tr>
      <w:tr w:rsidR="00A13DB0" w:rsidRPr="00AB26E7" w:rsidTr="00A13DB0">
        <w:trPr>
          <w:cantSplit/>
          <w:trHeight w:val="225"/>
        </w:trPr>
        <w:tc>
          <w:tcPr>
            <w:tcW w:w="5655" w:type="dxa"/>
            <w:tcBorders>
              <w:top w:val="single" w:sz="4" w:space="0" w:color="auto"/>
              <w:left w:val="single" w:sz="12" w:space="0" w:color="05676C" w:themeColor="accent3" w:themeShade="80"/>
              <w:bottom w:val="single" w:sz="12" w:space="0" w:color="05676C" w:themeColor="accent3" w:themeShade="80"/>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1.2.7. Planiranje i programiranje p</w:t>
            </w:r>
            <w:r>
              <w:rPr>
                <w:lang w:val="en-US" w:eastAsia="en-US"/>
              </w:rPr>
              <w:t>raćenja i unaprjeđivanja nastave</w:t>
            </w:r>
          </w:p>
        </w:tc>
        <w:tc>
          <w:tcPr>
            <w:tcW w:w="1542" w:type="dxa"/>
            <w:tcBorders>
              <w:top w:val="single" w:sz="4" w:space="0" w:color="auto"/>
              <w:left w:val="single" w:sz="4" w:space="0" w:color="auto"/>
              <w:bottom w:val="single" w:sz="12" w:space="0" w:color="05676C" w:themeColor="accent3" w:themeShade="80"/>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12" w:space="0" w:color="05676C" w:themeColor="accent3" w:themeShade="80"/>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w:t>
            </w:r>
            <w:r>
              <w:rPr>
                <w:lang w:val="en-US" w:eastAsia="en-US"/>
              </w:rPr>
              <w:t>ine</w:t>
            </w:r>
          </w:p>
        </w:tc>
        <w:tc>
          <w:tcPr>
            <w:tcW w:w="1004" w:type="dxa"/>
            <w:tcBorders>
              <w:top w:val="single" w:sz="4" w:space="0" w:color="auto"/>
              <w:left w:val="single" w:sz="4" w:space="0" w:color="auto"/>
              <w:bottom w:val="single" w:sz="12" w:space="0" w:color="05676C" w:themeColor="accent3" w:themeShade="80"/>
              <w:right w:val="single" w:sz="12" w:space="0" w:color="05676C" w:themeColor="accent3" w:themeShade="80"/>
            </w:tcBorders>
          </w:tcPr>
          <w:p w:rsidR="00A13DB0" w:rsidRPr="00DF2EFC" w:rsidRDefault="00A13DB0" w:rsidP="00A13DB0">
            <w:pPr>
              <w:pStyle w:val="Tijeloteksta-uvlaka2"/>
              <w:spacing w:line="240" w:lineRule="auto"/>
              <w:ind w:left="0"/>
              <w:jc w:val="center"/>
              <w:rPr>
                <w:lang w:val="en-US" w:eastAsia="en-US"/>
              </w:rPr>
            </w:pPr>
            <w:r>
              <w:rPr>
                <w:lang w:val="en-US" w:eastAsia="en-US"/>
              </w:rPr>
              <w:t>10</w:t>
            </w:r>
            <w:r w:rsidRPr="00DF2EFC">
              <w:rPr>
                <w:lang w:val="en-US" w:eastAsia="en-US"/>
              </w:rPr>
              <w:t xml:space="preserve"> sati</w:t>
            </w:r>
          </w:p>
        </w:tc>
      </w:tr>
      <w:tr w:rsidR="00A13DB0" w:rsidRPr="00AB26E7" w:rsidTr="00A13DB0">
        <w:trPr>
          <w:cantSplit/>
          <w:trHeight w:val="145"/>
        </w:trPr>
        <w:tc>
          <w:tcPr>
            <w:tcW w:w="9820"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A13DB0" w:rsidRPr="00AB26E7" w:rsidRDefault="00A13DB0" w:rsidP="00A13DB0">
            <w:pPr>
              <w:pStyle w:val="Tijeloteksta-uvlaka2"/>
              <w:spacing w:line="240" w:lineRule="auto"/>
              <w:ind w:left="0"/>
              <w:jc w:val="center"/>
              <w:rPr>
                <w:lang w:val="en-US" w:eastAsia="en-US"/>
              </w:rPr>
            </w:pPr>
            <w:r w:rsidRPr="00833337">
              <w:rPr>
                <w:b/>
                <w:lang w:val="en-US" w:eastAsia="en-US"/>
              </w:rPr>
              <w:t>2.</w:t>
            </w:r>
            <w:r>
              <w:rPr>
                <w:b/>
                <w:lang w:val="en-US" w:eastAsia="en-US"/>
              </w:rPr>
              <w:t xml:space="preserve"> </w:t>
            </w:r>
            <w:r w:rsidRPr="00E03A04">
              <w:rPr>
                <w:b/>
                <w:lang w:val="en-US" w:eastAsia="en-US"/>
              </w:rPr>
              <w:t>POSLOVI NEPOSREDNOG SUDJELOVANJA U ODGOJNO-OBRAZOVNOM PROCESU</w:t>
            </w:r>
          </w:p>
        </w:tc>
      </w:tr>
      <w:tr w:rsidR="00A13DB0" w:rsidRPr="00AB26E7" w:rsidTr="00A13DB0">
        <w:trPr>
          <w:cantSplit/>
        </w:trPr>
        <w:tc>
          <w:tcPr>
            <w:tcW w:w="5655" w:type="dxa"/>
            <w:tcBorders>
              <w:top w:val="single" w:sz="12" w:space="0" w:color="05676C" w:themeColor="accent3" w:themeShade="80"/>
              <w:left w:val="single" w:sz="12" w:space="0" w:color="05676C" w:themeColor="accent3" w:themeShade="80"/>
              <w:bottom w:val="single" w:sz="4" w:space="0" w:color="auto"/>
              <w:right w:val="single" w:sz="4" w:space="0" w:color="auto"/>
            </w:tcBorders>
            <w:shd w:val="clear" w:color="auto" w:fill="C7E2FA" w:themeFill="accent1" w:themeFillTint="33"/>
            <w:hideMark/>
          </w:tcPr>
          <w:p w:rsidR="00A13DB0" w:rsidRPr="00AB26E7" w:rsidRDefault="00A13DB0" w:rsidP="00A13DB0">
            <w:pPr>
              <w:pStyle w:val="Tijeloteksta-uvlaka2"/>
              <w:tabs>
                <w:tab w:val="left" w:pos="2076"/>
              </w:tabs>
              <w:spacing w:line="240" w:lineRule="auto"/>
              <w:ind w:left="0"/>
              <w:rPr>
                <w:b/>
                <w:lang w:val="en-US" w:eastAsia="en-US"/>
              </w:rPr>
            </w:pPr>
            <w:r w:rsidRPr="00AB26E7">
              <w:rPr>
                <w:b/>
                <w:lang w:val="en-US" w:eastAsia="en-US"/>
              </w:rPr>
              <w:t>2</w:t>
            </w:r>
            <w:r w:rsidRPr="00D87E2C">
              <w:rPr>
                <w:b/>
                <w:shd w:val="clear" w:color="auto" w:fill="C7E2FA" w:themeFill="accent1" w:themeFillTint="33"/>
                <w:lang w:val="en-US" w:eastAsia="en-US"/>
              </w:rPr>
              <w:t>.1. Upis učenika i formiranje razrednih odjela</w:t>
            </w:r>
          </w:p>
        </w:tc>
        <w:tc>
          <w:tcPr>
            <w:tcW w:w="1542" w:type="dxa"/>
            <w:tcBorders>
              <w:top w:val="single" w:sz="12" w:space="0" w:color="05676C" w:themeColor="accent3" w:themeShade="80"/>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619" w:type="dxa"/>
            <w:tcBorders>
              <w:top w:val="single" w:sz="12" w:space="0" w:color="05676C" w:themeColor="accent3" w:themeShade="80"/>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004" w:type="dxa"/>
            <w:tcBorders>
              <w:top w:val="single" w:sz="12" w:space="0" w:color="05676C" w:themeColor="accent3" w:themeShade="80"/>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2.1.1. Organizacija upisa u I razred</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IV</w:t>
            </w:r>
            <w:r>
              <w:rPr>
                <w:lang w:val="en-US" w:eastAsia="en-US"/>
              </w:rPr>
              <w:t>.</w:t>
            </w:r>
            <w:r w:rsidRPr="00AB26E7">
              <w:rPr>
                <w:lang w:val="en-US" w:eastAsia="en-US"/>
              </w:rPr>
              <w:t>, V</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5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2.1.2. Predupis učenika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IV</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2.1.3. Prikupljanje i obrada podataka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V</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2.1.4. Utvrđivanje zrelosti djece</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VI</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30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2.1.5. Formiranje odjeljenja I razreda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 učitelj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VIII</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30 sati</w:t>
            </w:r>
          </w:p>
        </w:tc>
      </w:tr>
      <w:tr w:rsidR="00A13DB0" w:rsidRPr="00AB26E7" w:rsidTr="00A13DB0">
        <w:trPr>
          <w:cantSplit/>
          <w:trHeight w:val="395"/>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 xml:space="preserve">2.1.6. Prihvat novopridošlih učenika iz drugih mjesta  </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učitelj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IX</w:t>
            </w:r>
            <w:r>
              <w:rPr>
                <w:lang w:val="en-US" w:eastAsia="en-US"/>
              </w:rPr>
              <w:t>.</w:t>
            </w:r>
            <w:r w:rsidRPr="00AB26E7">
              <w:rPr>
                <w:lang w:val="en-US" w:eastAsia="en-US"/>
              </w:rPr>
              <w:t>, 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5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2.1.7. Prikupljanje podataka o novoprid. učenicima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učitelji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w:t>
            </w:r>
            <w:r>
              <w:rPr>
                <w:lang w:val="en-US" w:eastAsia="en-US"/>
              </w:rPr>
              <w:t>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10 sati</w:t>
            </w:r>
          </w:p>
        </w:tc>
      </w:tr>
      <w:tr w:rsidR="00A13DB0" w:rsidRPr="00AB26E7" w:rsidTr="00A13DB0">
        <w:trPr>
          <w:cantSplit/>
          <w:trHeight w:val="294"/>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2.1.8. Raspored u razredne odjele</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razrednici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IX</w:t>
            </w:r>
            <w:r>
              <w:rPr>
                <w:lang w:val="en-US" w:eastAsia="en-US"/>
              </w:rPr>
              <w:t>.</w:t>
            </w:r>
            <w:r w:rsidRPr="00AB26E7">
              <w:rPr>
                <w:lang w:val="en-US" w:eastAsia="en-US"/>
              </w:rPr>
              <w:t>, tij</w:t>
            </w:r>
            <w:r>
              <w:rPr>
                <w:lang w:val="en-US" w:eastAsia="en-US"/>
              </w:rPr>
              <w:t>ekom</w:t>
            </w:r>
            <w:r w:rsidRPr="00AB26E7">
              <w:rPr>
                <w:lang w:val="en-US" w:eastAsia="en-US"/>
              </w:rPr>
              <w:t xml:space="preserve"> god</w:t>
            </w:r>
            <w:r>
              <w:rPr>
                <w:lang w:val="en-US" w:eastAsia="en-US"/>
              </w:rPr>
              <w:t>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5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2.1.9. Informiranje razrednika i RV o novim učenicima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nastavnici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IX</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5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shd w:val="clear" w:color="auto" w:fill="C7E2FA" w:themeFill="accent1" w:themeFillTint="33"/>
            <w:hideMark/>
          </w:tcPr>
          <w:p w:rsidR="00A13DB0" w:rsidRPr="00AB26E7" w:rsidRDefault="00A13DB0" w:rsidP="00A13DB0">
            <w:pPr>
              <w:pStyle w:val="Tijeloteksta-uvlaka2"/>
              <w:tabs>
                <w:tab w:val="left" w:pos="2076"/>
              </w:tabs>
              <w:spacing w:line="240" w:lineRule="auto"/>
              <w:ind w:left="0"/>
              <w:rPr>
                <w:b/>
                <w:lang w:val="en-US" w:eastAsia="en-US"/>
              </w:rPr>
            </w:pPr>
            <w:r w:rsidRPr="00AB26E7">
              <w:rPr>
                <w:b/>
                <w:lang w:val="en-US" w:eastAsia="en-US"/>
              </w:rPr>
              <w:t>2.2. Uvođenje novih programa i inovacija</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2.2.1. Upoznavanje s novim udžbenicima i priručnicima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knjižničar</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IX</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2.2.2. Sudjelovanje u realizaciji projekta „Eko-škole“</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40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shd w:val="clear" w:color="auto" w:fill="C7E2FA" w:themeFill="accent1" w:themeFillTint="33"/>
            <w:hideMark/>
          </w:tcPr>
          <w:p w:rsidR="00A13DB0" w:rsidRPr="00AB26E7" w:rsidRDefault="00A13DB0" w:rsidP="00A13DB0">
            <w:pPr>
              <w:pStyle w:val="Tijeloteksta-uvlaka2"/>
              <w:tabs>
                <w:tab w:val="left" w:pos="2076"/>
              </w:tabs>
              <w:spacing w:line="240" w:lineRule="auto"/>
              <w:ind w:left="0"/>
              <w:rPr>
                <w:b/>
                <w:lang w:val="en-US" w:eastAsia="en-US"/>
              </w:rPr>
            </w:pPr>
            <w:r w:rsidRPr="00AB26E7">
              <w:rPr>
                <w:b/>
                <w:lang w:val="en-US" w:eastAsia="en-US"/>
              </w:rPr>
              <w:t>2.3. Praćenje i izvođenje odgojno-obrazovnog rada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eko odbor</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w:t>
            </w:r>
            <w:r>
              <w:rPr>
                <w:lang w:val="en-US" w:eastAsia="en-US"/>
              </w:rPr>
              <w:t>om</w:t>
            </w:r>
            <w:r w:rsidRPr="00AB26E7">
              <w:rPr>
                <w:lang w:val="en-US" w:eastAsia="en-US"/>
              </w:rPr>
              <w:t xml:space="preserve"> god</w:t>
            </w:r>
            <w:r>
              <w:rPr>
                <w:lang w:val="en-US" w:eastAsia="en-US"/>
              </w:rPr>
              <w:t>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2.3.</w:t>
            </w:r>
            <w:r>
              <w:rPr>
                <w:lang w:val="en-US" w:eastAsia="en-US"/>
              </w:rPr>
              <w:t>1. Projekti</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100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2.3.2. Ina Debatni klub</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r>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r>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Default="00A13DB0" w:rsidP="00A13DB0">
            <w:pPr>
              <w:pStyle w:val="Tijeloteksta-uvlaka2"/>
              <w:spacing w:line="240" w:lineRule="auto"/>
              <w:ind w:left="0"/>
              <w:jc w:val="center"/>
              <w:rPr>
                <w:lang w:val="en-US" w:eastAsia="en-US"/>
              </w:rPr>
            </w:pPr>
            <w:r>
              <w:rPr>
                <w:lang w:val="en-US" w:eastAsia="en-US"/>
              </w:rPr>
              <w:t>100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2.3.3. Vijeće učenika</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r>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Default="00A13DB0" w:rsidP="00A13DB0">
            <w:pPr>
              <w:pStyle w:val="Tijeloteksta-uvlaka2"/>
              <w:spacing w:line="240" w:lineRule="auto"/>
              <w:ind w:left="0"/>
              <w:jc w:val="center"/>
              <w:rPr>
                <w:lang w:val="en-US" w:eastAsia="en-US"/>
              </w:rPr>
            </w:pPr>
            <w:r>
              <w:rPr>
                <w:lang w:val="en-US" w:eastAsia="en-US"/>
              </w:rPr>
              <w:t>30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tcPr>
          <w:p w:rsidR="00A13DB0" w:rsidRDefault="00A13DB0" w:rsidP="00A13DB0">
            <w:pPr>
              <w:pStyle w:val="Tijeloteksta-uvlaka2"/>
              <w:tabs>
                <w:tab w:val="left" w:pos="2076"/>
              </w:tabs>
              <w:spacing w:line="240" w:lineRule="auto"/>
              <w:ind w:left="0"/>
              <w:rPr>
                <w:lang w:val="en-US" w:eastAsia="en-US"/>
              </w:rPr>
            </w:pPr>
            <w:r>
              <w:rPr>
                <w:lang w:val="en-US" w:eastAsia="en-US"/>
              </w:rPr>
              <w:t>2.3.4. Pedagoške radionice</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r>
              <w:rPr>
                <w:lang w:val="en-US" w:eastAsia="en-US"/>
              </w:rPr>
              <w:t>razrednici</w:t>
            </w: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r>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Default="00A13DB0" w:rsidP="00A13DB0">
            <w:pPr>
              <w:pStyle w:val="Tijeloteksta-uvlaka2"/>
              <w:spacing w:line="240" w:lineRule="auto"/>
              <w:ind w:left="0"/>
              <w:jc w:val="center"/>
              <w:rPr>
                <w:lang w:val="en-US" w:eastAsia="en-US"/>
              </w:rPr>
            </w:pPr>
            <w:r>
              <w:rPr>
                <w:lang w:val="en-US" w:eastAsia="en-US"/>
              </w:rPr>
              <w:t>60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2.3.5</w:t>
            </w:r>
            <w:r w:rsidRPr="00AB26E7">
              <w:rPr>
                <w:lang w:val="en-US" w:eastAsia="en-US"/>
              </w:rPr>
              <w:t xml:space="preserve">. Praćenje kvalitete izvođenja nastavnog procesa – hospitacije </w:t>
            </w:r>
            <w:r>
              <w:rPr>
                <w:lang w:val="en-US" w:eastAsia="en-US"/>
              </w:rPr>
              <w:br/>
              <w:t xml:space="preserve">          –</w:t>
            </w:r>
            <w:r w:rsidRPr="00AB26E7">
              <w:rPr>
                <w:lang w:val="en-US" w:eastAsia="en-US"/>
              </w:rPr>
              <w:t xml:space="preserve"> početnici, novi učitelji, pripravnici</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45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after="0" w:line="240" w:lineRule="auto"/>
              <w:ind w:left="0"/>
              <w:rPr>
                <w:lang w:val="en-US" w:eastAsia="en-US"/>
              </w:rPr>
            </w:pPr>
            <w:r>
              <w:rPr>
                <w:lang w:val="en-US" w:eastAsia="en-US"/>
              </w:rPr>
              <w:t>2.3.6</w:t>
            </w:r>
            <w:r w:rsidRPr="00AB26E7">
              <w:rPr>
                <w:lang w:val="en-US" w:eastAsia="en-US"/>
              </w:rPr>
              <w:t xml:space="preserve">. Sudjelovanje u radu stručnih tijela </w:t>
            </w:r>
          </w:p>
          <w:p w:rsidR="00A13DB0" w:rsidRPr="00AB26E7" w:rsidRDefault="00A13DB0" w:rsidP="00A13DB0">
            <w:pPr>
              <w:pStyle w:val="Tijeloteksta-uvlaka2"/>
              <w:tabs>
                <w:tab w:val="left" w:pos="2076"/>
              </w:tabs>
              <w:spacing w:after="0" w:line="240" w:lineRule="auto"/>
              <w:ind w:left="0"/>
              <w:rPr>
                <w:lang w:val="en-US" w:eastAsia="en-US"/>
              </w:rPr>
            </w:pPr>
            <w:r w:rsidRPr="00AB26E7">
              <w:rPr>
                <w:lang w:val="en-US" w:eastAsia="en-US"/>
              </w:rPr>
              <w:t xml:space="preserve">          Rad u RV</w:t>
            </w:r>
          </w:p>
          <w:p w:rsidR="00A13DB0" w:rsidRPr="00AB26E7" w:rsidRDefault="00A13DB0" w:rsidP="00A13DB0">
            <w:pPr>
              <w:pStyle w:val="Tijeloteksta-uvlaka2"/>
              <w:tabs>
                <w:tab w:val="left" w:pos="2076"/>
              </w:tabs>
              <w:spacing w:after="0" w:line="240" w:lineRule="auto"/>
              <w:ind w:left="0"/>
              <w:rPr>
                <w:lang w:val="en-US" w:eastAsia="en-US"/>
              </w:rPr>
            </w:pPr>
            <w:r w:rsidRPr="00AB26E7">
              <w:rPr>
                <w:lang w:val="en-US" w:eastAsia="en-US"/>
              </w:rPr>
              <w:t xml:space="preserve">          Rad u UV</w:t>
            </w:r>
          </w:p>
          <w:p w:rsidR="00A13DB0" w:rsidRPr="00AB26E7" w:rsidRDefault="00A13DB0" w:rsidP="00A13DB0">
            <w:pPr>
              <w:pStyle w:val="Tijeloteksta-uvlaka2"/>
              <w:tabs>
                <w:tab w:val="left" w:pos="2076"/>
              </w:tabs>
              <w:spacing w:after="0" w:line="240" w:lineRule="auto"/>
              <w:ind w:left="0"/>
              <w:rPr>
                <w:lang w:val="en-US" w:eastAsia="en-US"/>
              </w:rPr>
            </w:pPr>
            <w:r w:rsidRPr="00AB26E7">
              <w:rPr>
                <w:lang w:val="en-US" w:eastAsia="en-US"/>
              </w:rPr>
              <w:t xml:space="preserve">          Rad u stručnim aktivima u školi</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40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2.3.7</w:t>
            </w:r>
            <w:r w:rsidRPr="00AB26E7">
              <w:rPr>
                <w:lang w:val="en-US" w:eastAsia="en-US"/>
              </w:rPr>
              <w:t>. Praćenje uspjeha i napredovanja učenika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 učitelji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25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shd w:val="clear" w:color="auto" w:fill="C7E2FA" w:themeFill="accent1" w:themeFillTint="33"/>
            <w:hideMark/>
          </w:tcPr>
          <w:p w:rsidR="00A13DB0" w:rsidRPr="00AB26E7" w:rsidRDefault="00A13DB0" w:rsidP="00A13DB0">
            <w:pPr>
              <w:pStyle w:val="Tijeloteksta-uvlaka2"/>
              <w:tabs>
                <w:tab w:val="left" w:pos="2076"/>
              </w:tabs>
              <w:spacing w:line="240" w:lineRule="auto"/>
              <w:ind w:left="0"/>
              <w:rPr>
                <w:b/>
                <w:lang w:val="en-US" w:eastAsia="en-US"/>
              </w:rPr>
            </w:pPr>
            <w:r w:rsidRPr="00AB26E7">
              <w:rPr>
                <w:b/>
                <w:lang w:val="en-US" w:eastAsia="en-US"/>
              </w:rPr>
              <w:t>2.4. Rad s učenicima s posebnim potrebama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 ravnatelj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 xml:space="preserve">2.4.1. Pedagoška obrada </w:t>
            </w:r>
            <w:r w:rsidRPr="00AB26E7">
              <w:rPr>
                <w:lang w:val="en-US" w:eastAsia="en-US"/>
              </w:rPr>
              <w:t xml:space="preserve">učenika s posebnim potrebama </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učitelji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70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lastRenderedPageBreak/>
              <w:t>2.4.2. Izrada programa opservacije, izvješća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 učitelji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30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2.4.3. Izrada pedagoškog mišljenja za učenike</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shd w:val="clear" w:color="auto" w:fill="C7E2FA" w:themeFill="accent1" w:themeFillTint="33"/>
            <w:hideMark/>
          </w:tcPr>
          <w:p w:rsidR="00A13DB0" w:rsidRPr="00AB26E7" w:rsidRDefault="00A13DB0" w:rsidP="00A13DB0">
            <w:pPr>
              <w:pStyle w:val="Tijeloteksta-uvlaka2"/>
              <w:tabs>
                <w:tab w:val="left" w:pos="2076"/>
              </w:tabs>
              <w:spacing w:line="240" w:lineRule="auto"/>
              <w:ind w:left="0"/>
              <w:rPr>
                <w:b/>
                <w:lang w:val="en-US" w:eastAsia="en-US"/>
              </w:rPr>
            </w:pPr>
            <w:r w:rsidRPr="00AB26E7">
              <w:rPr>
                <w:b/>
                <w:lang w:val="en-US" w:eastAsia="en-US"/>
              </w:rPr>
              <w:t>2.5. Savjetodavni rad i suradnja</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2.5.1. Grupni i individualni savjetodavni rad s učenicima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40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2.5.2. Savjetodavni rad s učiteljima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 učitelji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40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2.5.3. Suradnja s ravnateljem</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40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 xml:space="preserve">2.5.4. Savjetodavni rad sa sustručnjacima: psiholozi, socijalni </w:t>
            </w:r>
            <w:r>
              <w:rPr>
                <w:lang w:val="en-US" w:eastAsia="en-US"/>
              </w:rPr>
              <w:br/>
              <w:t xml:space="preserve">          </w:t>
            </w:r>
            <w:r w:rsidRPr="00AB26E7">
              <w:rPr>
                <w:lang w:val="en-US" w:eastAsia="en-US"/>
              </w:rPr>
              <w:t>pedagozi, defektolozi, liječnici, socijalni radnici...</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30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2.5.5. Savjetodavni rad s roditeljima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 učitelji, rav</w:t>
            </w:r>
            <w:r>
              <w:rPr>
                <w:lang w:val="en-US" w:eastAsia="en-US"/>
              </w:rPr>
              <w:t>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60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 xml:space="preserve">2.5.6. Vijeće roditelja </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2.5.7. Suradnja s okruženjem</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25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2.5.8. Suradnja s FF- školska vježbaonica – studenti pedagogije</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r>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r>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Default="00A13DB0" w:rsidP="00A13DB0">
            <w:pPr>
              <w:pStyle w:val="Tijeloteksta-uvlaka2"/>
              <w:spacing w:line="240" w:lineRule="auto"/>
              <w:ind w:left="0"/>
              <w:jc w:val="center"/>
              <w:rPr>
                <w:lang w:val="en-US" w:eastAsia="en-US"/>
              </w:rPr>
            </w:pPr>
            <w:r>
              <w:rPr>
                <w:lang w:val="en-US" w:eastAsia="en-US"/>
              </w:rPr>
              <w:t>30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2.5.9  mentorstvo pripravnici pedagoginji</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r>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r>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Default="00A13DB0" w:rsidP="00A13DB0">
            <w:pPr>
              <w:pStyle w:val="Tijeloteksta-uvlaka2"/>
              <w:spacing w:line="240" w:lineRule="auto"/>
              <w:ind w:left="0"/>
              <w:jc w:val="center"/>
              <w:rPr>
                <w:lang w:val="en-US" w:eastAsia="en-US"/>
              </w:rPr>
            </w:pPr>
            <w:r>
              <w:rPr>
                <w:lang w:val="en-US" w:eastAsia="en-US"/>
              </w:rPr>
              <w:t>5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shd w:val="clear" w:color="auto" w:fill="C7E2FA" w:themeFill="accent1" w:themeFillTint="33"/>
            <w:hideMark/>
          </w:tcPr>
          <w:p w:rsidR="00A13DB0" w:rsidRPr="00AB26E7" w:rsidRDefault="00A13DB0" w:rsidP="001F7FA5">
            <w:pPr>
              <w:pStyle w:val="Tijeloteksta-uvlaka2"/>
              <w:numPr>
                <w:ilvl w:val="1"/>
                <w:numId w:val="79"/>
              </w:numPr>
              <w:tabs>
                <w:tab w:val="left" w:pos="2076"/>
              </w:tabs>
              <w:spacing w:after="0" w:line="240" w:lineRule="auto"/>
              <w:rPr>
                <w:b/>
                <w:lang w:val="en-US" w:eastAsia="en-US"/>
              </w:rPr>
            </w:pPr>
            <w:r w:rsidRPr="00AB26E7">
              <w:rPr>
                <w:b/>
                <w:lang w:val="en-US" w:eastAsia="en-US"/>
              </w:rPr>
              <w:t>Profesionalno usmjeravanje i informiranje učenika</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p>
        </w:tc>
      </w:tr>
      <w:tr w:rsidR="00A13DB0" w:rsidRPr="00AB26E7" w:rsidTr="00A13DB0">
        <w:trPr>
          <w:cantSplit/>
          <w:trHeight w:val="351"/>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2.6.1. Suradnja s učiteljima na poslovima PO</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učitelji, SRS</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XII</w:t>
            </w:r>
            <w:r>
              <w:rPr>
                <w:lang w:val="en-US" w:eastAsia="en-US"/>
              </w:rPr>
              <w:t>.</w:t>
            </w:r>
            <w:r w:rsidRPr="00AB26E7">
              <w:rPr>
                <w:lang w:val="en-US" w:eastAsia="en-US"/>
              </w:rPr>
              <w:t>, IV</w:t>
            </w:r>
            <w:r>
              <w:rPr>
                <w:lang w:val="en-US" w:eastAsia="en-US"/>
              </w:rPr>
              <w:t>.</w:t>
            </w:r>
            <w:r w:rsidRPr="00AB26E7">
              <w:rPr>
                <w:lang w:val="en-US" w:eastAsia="en-US"/>
              </w:rPr>
              <w:t>, V</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30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after="0" w:line="240" w:lineRule="auto"/>
              <w:ind w:left="0"/>
              <w:rPr>
                <w:lang w:val="en-US" w:eastAsia="en-US"/>
              </w:rPr>
            </w:pPr>
            <w:r w:rsidRPr="00AB26E7">
              <w:rPr>
                <w:lang w:val="en-US" w:eastAsia="en-US"/>
              </w:rPr>
              <w:t>2.6.2. Predavanja za učenike:</w:t>
            </w:r>
          </w:p>
          <w:p w:rsidR="00A13DB0" w:rsidRPr="00AB26E7" w:rsidRDefault="00A13DB0" w:rsidP="00A13DB0">
            <w:pPr>
              <w:pStyle w:val="Tijeloteksta-uvlaka2"/>
              <w:tabs>
                <w:tab w:val="left" w:pos="2076"/>
              </w:tabs>
              <w:spacing w:after="0" w:line="240" w:lineRule="auto"/>
              <w:ind w:left="0"/>
              <w:rPr>
                <w:lang w:val="en-US" w:eastAsia="en-US"/>
              </w:rPr>
            </w:pPr>
            <w:r w:rsidRPr="00AB26E7">
              <w:rPr>
                <w:lang w:val="en-US" w:eastAsia="en-US"/>
              </w:rPr>
              <w:t xml:space="preserve">          Činioci koji utječu na izbor zanimanja</w:t>
            </w:r>
          </w:p>
          <w:p w:rsidR="00A13DB0" w:rsidRPr="00AB26E7" w:rsidRDefault="00A13DB0" w:rsidP="00A13DB0">
            <w:pPr>
              <w:pStyle w:val="Tijeloteksta-uvlaka2"/>
              <w:tabs>
                <w:tab w:val="left" w:pos="2076"/>
              </w:tabs>
              <w:spacing w:after="0" w:line="240" w:lineRule="auto"/>
              <w:ind w:left="0"/>
              <w:rPr>
                <w:lang w:val="en-US" w:eastAsia="en-US"/>
              </w:rPr>
            </w:pPr>
            <w:r w:rsidRPr="00AB26E7">
              <w:rPr>
                <w:lang w:val="en-US" w:eastAsia="en-US"/>
              </w:rPr>
              <w:t xml:space="preserve">          Sustav srednjoškolskog obrazovanja u RH</w:t>
            </w:r>
          </w:p>
          <w:p w:rsidR="00A13DB0" w:rsidRPr="00AB26E7" w:rsidRDefault="00A13DB0" w:rsidP="00A13DB0">
            <w:pPr>
              <w:pStyle w:val="Tijeloteksta-uvlaka2"/>
              <w:tabs>
                <w:tab w:val="left" w:pos="2076"/>
              </w:tabs>
              <w:spacing w:after="0" w:line="240" w:lineRule="auto"/>
              <w:ind w:left="0"/>
              <w:rPr>
                <w:lang w:val="en-US" w:eastAsia="en-US"/>
              </w:rPr>
            </w:pPr>
            <w:r w:rsidRPr="00AB26E7">
              <w:rPr>
                <w:lang w:val="en-US" w:eastAsia="en-US"/>
              </w:rPr>
              <w:t xml:space="preserve">          Elementi i kriteriji za upis</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psiholog, razrednici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V</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after="0" w:line="240" w:lineRule="auto"/>
              <w:ind w:left="0"/>
              <w:rPr>
                <w:lang w:val="en-US" w:eastAsia="en-US"/>
              </w:rPr>
            </w:pPr>
            <w:r w:rsidRPr="00AB26E7">
              <w:rPr>
                <w:lang w:val="en-US" w:eastAsia="en-US"/>
              </w:rPr>
              <w:t>2.6.3.</w:t>
            </w:r>
            <w:r>
              <w:rPr>
                <w:lang w:val="en-US" w:eastAsia="en-US"/>
              </w:rPr>
              <w:t xml:space="preserve"> </w:t>
            </w:r>
            <w:r w:rsidRPr="00AB26E7">
              <w:rPr>
                <w:lang w:val="en-US" w:eastAsia="en-US"/>
              </w:rPr>
              <w:t>Pomoć razrednicima u pripremanju</w:t>
            </w:r>
          </w:p>
          <w:p w:rsidR="00A13DB0" w:rsidRPr="00AB26E7" w:rsidRDefault="00A13DB0" w:rsidP="00A13DB0">
            <w:pPr>
              <w:pStyle w:val="Tijeloteksta-uvlaka2"/>
              <w:tabs>
                <w:tab w:val="left" w:pos="2076"/>
              </w:tabs>
              <w:spacing w:after="0" w:line="240" w:lineRule="auto"/>
              <w:ind w:left="0"/>
              <w:rPr>
                <w:lang w:val="en-US" w:eastAsia="en-US"/>
              </w:rPr>
            </w:pPr>
            <w:r w:rsidRPr="00AB26E7">
              <w:rPr>
                <w:lang w:val="en-US" w:eastAsia="en-US"/>
              </w:rPr>
              <w:t xml:space="preserve">         </w:t>
            </w:r>
            <w:r>
              <w:rPr>
                <w:lang w:val="en-US" w:eastAsia="en-US"/>
              </w:rPr>
              <w:t xml:space="preserve"> </w:t>
            </w:r>
            <w:r w:rsidRPr="00AB26E7">
              <w:rPr>
                <w:lang w:val="en-US" w:eastAsia="en-US"/>
              </w:rPr>
              <w:t>informacija za učenike i roditelje</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razrednici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w:t>
            </w:r>
            <w:r>
              <w:rPr>
                <w:lang w:val="en-US" w:eastAsia="en-US"/>
              </w:rPr>
              <w:t>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2.6.4. Suradnja sa Zavodom za zapošljavanje</w:t>
            </w:r>
            <w:r>
              <w:rPr>
                <w:lang w:val="en-US" w:eastAsia="en-US"/>
              </w:rPr>
              <w:t>, CISOK</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psiholog, učitelji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w:t>
            </w:r>
            <w:r>
              <w:rPr>
                <w:lang w:val="en-US" w:eastAsia="en-US"/>
              </w:rPr>
              <w:t>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2.6.5</w:t>
            </w:r>
            <w:r w:rsidRPr="00AB26E7">
              <w:rPr>
                <w:lang w:val="en-US" w:eastAsia="en-US"/>
              </w:rPr>
              <w:t>. Suradnja sa srednjim škol</w:t>
            </w:r>
            <w:r>
              <w:rPr>
                <w:lang w:val="en-US" w:eastAsia="en-US"/>
              </w:rPr>
              <w:t xml:space="preserve">ama </w:t>
            </w:r>
            <w:r>
              <w:rPr>
                <w:lang w:val="en-US" w:eastAsia="en-US"/>
              </w:rPr>
              <w:br/>
              <w:t xml:space="preserve">          (“Braća Radić”, S.Š. Trogir, Split)</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 SRS</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V</w:t>
            </w:r>
            <w:r>
              <w:rPr>
                <w:lang w:val="en-US" w:eastAsia="en-US"/>
              </w:rPr>
              <w:t>.</w:t>
            </w:r>
            <w:r w:rsidRPr="00AB26E7">
              <w:rPr>
                <w:lang w:val="en-US" w:eastAsia="en-US"/>
              </w:rPr>
              <w:t>, VI</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2.6.6</w:t>
            </w:r>
            <w:r w:rsidRPr="00AB26E7">
              <w:rPr>
                <w:lang w:val="en-US" w:eastAsia="en-US"/>
              </w:rPr>
              <w:t>. Individualna savjetodavna pomoć</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SRS, razrednici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40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shd w:val="clear" w:color="auto" w:fill="C7E2FA" w:themeFill="accent1" w:themeFillTint="33"/>
            <w:hideMark/>
          </w:tcPr>
          <w:p w:rsidR="00A13DB0" w:rsidRPr="00AB26E7" w:rsidRDefault="00A13DB0" w:rsidP="001F7FA5">
            <w:pPr>
              <w:pStyle w:val="Tijeloteksta-uvlaka2"/>
              <w:numPr>
                <w:ilvl w:val="1"/>
                <w:numId w:val="79"/>
              </w:numPr>
              <w:tabs>
                <w:tab w:val="left" w:pos="2076"/>
              </w:tabs>
              <w:spacing w:after="0" w:line="240" w:lineRule="auto"/>
              <w:rPr>
                <w:b/>
                <w:lang w:val="en-US" w:eastAsia="en-US"/>
              </w:rPr>
            </w:pPr>
            <w:r w:rsidRPr="00AB26E7">
              <w:rPr>
                <w:b/>
                <w:lang w:val="en-US" w:eastAsia="en-US"/>
              </w:rPr>
              <w:t xml:space="preserve">Zdravstvena i i socijalna zaštita učenika </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p>
        </w:tc>
      </w:tr>
      <w:tr w:rsidR="00A13DB0" w:rsidRPr="00AB26E7" w:rsidTr="00A13DB0">
        <w:trPr>
          <w:cantSplit/>
          <w:trHeight w:val="396"/>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BC7790" w:rsidRDefault="00A13DB0" w:rsidP="001F7FA5">
            <w:pPr>
              <w:pStyle w:val="Tijeloteksta-uvlaka2"/>
              <w:numPr>
                <w:ilvl w:val="2"/>
                <w:numId w:val="79"/>
              </w:numPr>
              <w:tabs>
                <w:tab w:val="clear" w:pos="720"/>
                <w:tab w:val="num" w:pos="589"/>
                <w:tab w:val="left" w:pos="2076"/>
              </w:tabs>
              <w:spacing w:line="240" w:lineRule="auto"/>
              <w:ind w:left="589" w:hanging="589"/>
              <w:rPr>
                <w:lang w:val="en-US" w:eastAsia="en-US"/>
              </w:rPr>
            </w:pPr>
            <w:r w:rsidRPr="00AB26E7">
              <w:rPr>
                <w:lang w:val="en-US" w:eastAsia="en-US"/>
              </w:rPr>
              <w:t>Pomoć u organizaciji sistematskih pregleda,</w:t>
            </w:r>
            <w:r>
              <w:rPr>
                <w:lang w:val="en-US" w:eastAsia="en-US"/>
              </w:rPr>
              <w:t xml:space="preserve"> </w:t>
            </w:r>
            <w:r w:rsidRPr="00BC7790">
              <w:rPr>
                <w:lang w:val="en-US" w:eastAsia="en-US"/>
              </w:rPr>
              <w:t>cijepljenja i slično</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Pr>
                <w:lang w:val="en-US" w:eastAsia="en-US"/>
              </w:rPr>
              <w:t>Šk.</w:t>
            </w:r>
            <w:r w:rsidRPr="00AB26E7">
              <w:rPr>
                <w:lang w:val="en-US" w:eastAsia="en-US"/>
              </w:rPr>
              <w:t>ambulanta K. Sućurac</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2.7.2</w:t>
            </w:r>
            <w:r>
              <w:rPr>
                <w:lang w:val="en-US" w:eastAsia="en-US"/>
              </w:rPr>
              <w:t>.</w:t>
            </w:r>
            <w:r w:rsidRPr="00AB26E7">
              <w:rPr>
                <w:lang w:val="en-US" w:eastAsia="en-US"/>
              </w:rPr>
              <w:t xml:space="preserve"> Suradnja u organizaciji izleta i ekskurzija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učitelji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IX</w:t>
            </w:r>
            <w:r>
              <w:rPr>
                <w:lang w:val="en-US" w:eastAsia="en-US"/>
              </w:rPr>
              <w:t>.</w:t>
            </w:r>
            <w:r w:rsidRPr="00AB26E7">
              <w:rPr>
                <w:lang w:val="en-US" w:eastAsia="en-US"/>
              </w:rPr>
              <w:t>, VI</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10 sati</w:t>
            </w:r>
          </w:p>
        </w:tc>
      </w:tr>
      <w:tr w:rsidR="00A13DB0" w:rsidRPr="00AB26E7" w:rsidTr="00A13DB0">
        <w:trPr>
          <w:cantSplit/>
          <w:trHeight w:val="274"/>
        </w:trPr>
        <w:tc>
          <w:tcPr>
            <w:tcW w:w="5655" w:type="dxa"/>
            <w:tcBorders>
              <w:top w:val="single" w:sz="4" w:space="0" w:color="auto"/>
              <w:left w:val="single" w:sz="12" w:space="0" w:color="05676C" w:themeColor="accent3" w:themeShade="80"/>
              <w:bottom w:val="single" w:sz="4" w:space="0" w:color="auto"/>
              <w:right w:val="single" w:sz="4" w:space="0" w:color="auto"/>
            </w:tcBorders>
            <w:shd w:val="clear" w:color="auto" w:fill="C7E2FA" w:themeFill="accent1" w:themeFillTint="33"/>
            <w:hideMark/>
          </w:tcPr>
          <w:p w:rsidR="00A13DB0" w:rsidRPr="00AB26E7" w:rsidRDefault="00A13DB0" w:rsidP="00A13DB0">
            <w:pPr>
              <w:pStyle w:val="Tijeloteksta-uvlaka2"/>
              <w:tabs>
                <w:tab w:val="left" w:pos="2076"/>
              </w:tabs>
              <w:spacing w:line="240" w:lineRule="auto"/>
              <w:ind w:left="0"/>
              <w:rPr>
                <w:b/>
                <w:lang w:val="en-US" w:eastAsia="en-US"/>
              </w:rPr>
            </w:pPr>
            <w:r w:rsidRPr="00AB26E7">
              <w:rPr>
                <w:b/>
                <w:lang w:val="en-US" w:eastAsia="en-US"/>
              </w:rPr>
              <w:t xml:space="preserve">2.8. </w:t>
            </w:r>
            <w:r w:rsidRPr="00D87E2C">
              <w:rPr>
                <w:b/>
                <w:shd w:val="clear" w:color="auto" w:fill="C7E2FA" w:themeFill="accent1" w:themeFillTint="33"/>
                <w:lang w:val="en-US" w:eastAsia="en-US"/>
              </w:rPr>
              <w:t>Kulturna i javna djelatnost škole</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p>
        </w:tc>
      </w:tr>
      <w:tr w:rsidR="00A13DB0" w:rsidRPr="00AB26E7" w:rsidTr="00A13DB0">
        <w:trPr>
          <w:cantSplit/>
          <w:trHeight w:val="675"/>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 xml:space="preserve">2.8.1 Sudjelovanje u realizaciji Programa kulturne i javne </w:t>
            </w:r>
            <w:r>
              <w:rPr>
                <w:lang w:val="en-US" w:eastAsia="en-US"/>
              </w:rPr>
              <w:br/>
              <w:t xml:space="preserve">         </w:t>
            </w:r>
            <w:r w:rsidRPr="00AB26E7">
              <w:rPr>
                <w:lang w:val="en-US" w:eastAsia="en-US"/>
              </w:rPr>
              <w:t>djelatnosti</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 učitelji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10 sati</w:t>
            </w:r>
          </w:p>
        </w:tc>
      </w:tr>
      <w:tr w:rsidR="00A13DB0" w:rsidRPr="00AB26E7" w:rsidTr="00A13DB0">
        <w:trPr>
          <w:cantSplit/>
          <w:trHeight w:val="315"/>
        </w:trPr>
        <w:tc>
          <w:tcPr>
            <w:tcW w:w="5655" w:type="dxa"/>
            <w:tcBorders>
              <w:top w:val="single" w:sz="4" w:space="0" w:color="auto"/>
              <w:left w:val="single" w:sz="12" w:space="0" w:color="05676C" w:themeColor="accent3" w:themeShade="80"/>
              <w:bottom w:val="single" w:sz="12" w:space="0" w:color="05676C" w:themeColor="accent3" w:themeShade="80"/>
              <w:right w:val="single" w:sz="4" w:space="0" w:color="auto"/>
            </w:tcBorders>
          </w:tcPr>
          <w:p w:rsidR="00A13DB0" w:rsidRPr="00AB26E7" w:rsidRDefault="00A13DB0" w:rsidP="00A13DB0">
            <w:pPr>
              <w:pStyle w:val="Tijeloteksta-uvlaka2"/>
              <w:tabs>
                <w:tab w:val="left" w:pos="2076"/>
              </w:tabs>
              <w:spacing w:line="240" w:lineRule="auto"/>
              <w:ind w:left="0"/>
              <w:rPr>
                <w:lang w:val="en-US" w:eastAsia="en-US"/>
              </w:rPr>
            </w:pPr>
            <w:r>
              <w:rPr>
                <w:lang w:val="en-US" w:eastAsia="en-US"/>
              </w:rPr>
              <w:t xml:space="preserve">2.8.2. Dani otvorenih vrata </w:t>
            </w:r>
          </w:p>
        </w:tc>
        <w:tc>
          <w:tcPr>
            <w:tcW w:w="1542" w:type="dxa"/>
            <w:tcBorders>
              <w:top w:val="single" w:sz="4" w:space="0" w:color="auto"/>
              <w:left w:val="single" w:sz="4" w:space="0" w:color="auto"/>
              <w:bottom w:val="single" w:sz="12" w:space="0" w:color="05676C" w:themeColor="accent3" w:themeShade="80"/>
              <w:right w:val="single" w:sz="4" w:space="0" w:color="auto"/>
            </w:tcBorders>
          </w:tcPr>
          <w:p w:rsidR="00A13DB0" w:rsidRPr="00AB26E7" w:rsidRDefault="00A13DB0" w:rsidP="00A13DB0">
            <w:pPr>
              <w:pStyle w:val="Tijeloteksta-uvlaka2"/>
              <w:spacing w:line="240" w:lineRule="auto"/>
              <w:ind w:left="0"/>
              <w:jc w:val="center"/>
              <w:rPr>
                <w:lang w:val="en-US" w:eastAsia="en-US"/>
              </w:rPr>
            </w:pPr>
            <w:r>
              <w:rPr>
                <w:lang w:val="en-US" w:eastAsia="en-US"/>
              </w:rPr>
              <w:t>ravantelj, voditelji INA</w:t>
            </w:r>
          </w:p>
        </w:tc>
        <w:tc>
          <w:tcPr>
            <w:tcW w:w="1619" w:type="dxa"/>
            <w:tcBorders>
              <w:top w:val="single" w:sz="4" w:space="0" w:color="auto"/>
              <w:left w:val="single" w:sz="4" w:space="0" w:color="auto"/>
              <w:bottom w:val="single" w:sz="12" w:space="0" w:color="05676C" w:themeColor="accent3" w:themeShade="80"/>
              <w:right w:val="single" w:sz="4" w:space="0" w:color="auto"/>
            </w:tcBorders>
          </w:tcPr>
          <w:p w:rsidR="00A13DB0" w:rsidRPr="00AB26E7" w:rsidRDefault="00A13DB0" w:rsidP="00A13DB0">
            <w:pPr>
              <w:pStyle w:val="Tijeloteksta-uvlaka2"/>
              <w:spacing w:line="240" w:lineRule="auto"/>
              <w:ind w:left="0"/>
              <w:jc w:val="center"/>
              <w:rPr>
                <w:lang w:val="en-US" w:eastAsia="en-US"/>
              </w:rPr>
            </w:pPr>
            <w:r>
              <w:rPr>
                <w:lang w:val="en-US" w:eastAsia="en-US"/>
              </w:rPr>
              <w:t>travanj</w:t>
            </w:r>
          </w:p>
        </w:tc>
        <w:tc>
          <w:tcPr>
            <w:tcW w:w="1004" w:type="dxa"/>
            <w:tcBorders>
              <w:top w:val="single" w:sz="4" w:space="0" w:color="auto"/>
              <w:left w:val="single" w:sz="4" w:space="0" w:color="auto"/>
              <w:bottom w:val="single" w:sz="12" w:space="0" w:color="05676C" w:themeColor="accent3" w:themeShade="80"/>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20 sati</w:t>
            </w:r>
          </w:p>
        </w:tc>
      </w:tr>
      <w:tr w:rsidR="00A13DB0" w:rsidRPr="00AB26E7" w:rsidTr="00A13DB0">
        <w:trPr>
          <w:cantSplit/>
          <w:trHeight w:val="169"/>
        </w:trPr>
        <w:tc>
          <w:tcPr>
            <w:tcW w:w="9820"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A13DB0" w:rsidRPr="00AB26E7" w:rsidRDefault="00A13DB0" w:rsidP="00A13DB0">
            <w:pPr>
              <w:pStyle w:val="Tijeloteksta-uvlaka2"/>
              <w:spacing w:line="240" w:lineRule="auto"/>
              <w:ind w:left="0"/>
              <w:jc w:val="center"/>
              <w:rPr>
                <w:lang w:val="en-US" w:eastAsia="en-US"/>
              </w:rPr>
            </w:pPr>
            <w:r w:rsidRPr="00E03A04">
              <w:rPr>
                <w:b/>
                <w:lang w:val="en-US" w:eastAsia="en-US"/>
              </w:rPr>
              <w:t>3. VREDNOVANJE OSTVARENIH REZULTATA, STUDIJSKE ANALIZE</w:t>
            </w:r>
          </w:p>
        </w:tc>
      </w:tr>
      <w:tr w:rsidR="00A13DB0" w:rsidRPr="00AB26E7" w:rsidTr="00A13DB0">
        <w:trPr>
          <w:cantSplit/>
        </w:trPr>
        <w:tc>
          <w:tcPr>
            <w:tcW w:w="5655" w:type="dxa"/>
            <w:tcBorders>
              <w:top w:val="single" w:sz="12" w:space="0" w:color="05676C" w:themeColor="accent3" w:themeShade="80"/>
              <w:left w:val="single" w:sz="12" w:space="0" w:color="05676C" w:themeColor="accent3" w:themeShade="80"/>
              <w:bottom w:val="single" w:sz="4" w:space="0" w:color="auto"/>
              <w:right w:val="single" w:sz="4" w:space="0" w:color="auto"/>
            </w:tcBorders>
            <w:shd w:val="clear" w:color="auto" w:fill="C7E2FA" w:themeFill="accent1" w:themeFillTint="33"/>
            <w:hideMark/>
          </w:tcPr>
          <w:p w:rsidR="00A13DB0" w:rsidRPr="00AB26E7" w:rsidRDefault="00A13DB0" w:rsidP="00A13DB0">
            <w:pPr>
              <w:pStyle w:val="Tijeloteksta-uvlaka2"/>
              <w:tabs>
                <w:tab w:val="left" w:pos="2076"/>
              </w:tabs>
              <w:spacing w:line="240" w:lineRule="auto"/>
              <w:ind w:left="0"/>
              <w:rPr>
                <w:b/>
                <w:lang w:val="en-US" w:eastAsia="en-US"/>
              </w:rPr>
            </w:pPr>
            <w:r w:rsidRPr="00AB26E7">
              <w:rPr>
                <w:b/>
                <w:lang w:val="en-US" w:eastAsia="en-US"/>
              </w:rPr>
              <w:t xml:space="preserve">3.1. </w:t>
            </w:r>
            <w:r w:rsidRPr="00D87E2C">
              <w:rPr>
                <w:b/>
                <w:shd w:val="clear" w:color="auto" w:fill="C7E2FA" w:themeFill="accent1" w:themeFillTint="33"/>
                <w:lang w:val="en-US" w:eastAsia="en-US"/>
              </w:rPr>
              <w:t>Vrednovanje u odnosu na utvrđene  ciljeve</w:t>
            </w:r>
          </w:p>
        </w:tc>
        <w:tc>
          <w:tcPr>
            <w:tcW w:w="1542" w:type="dxa"/>
            <w:tcBorders>
              <w:top w:val="single" w:sz="12" w:space="0" w:color="05676C" w:themeColor="accent3" w:themeShade="80"/>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619" w:type="dxa"/>
            <w:tcBorders>
              <w:top w:val="single" w:sz="12" w:space="0" w:color="05676C" w:themeColor="accent3" w:themeShade="80"/>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004" w:type="dxa"/>
            <w:tcBorders>
              <w:top w:val="single" w:sz="12" w:space="0" w:color="05676C" w:themeColor="accent3" w:themeShade="80"/>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p>
        </w:tc>
      </w:tr>
      <w:tr w:rsidR="00A13DB0" w:rsidRPr="00AB26E7" w:rsidTr="00A13DB0">
        <w:trPr>
          <w:cantSplit/>
          <w:trHeight w:val="70"/>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3.1.1. Analiza odgojno</w:t>
            </w:r>
            <w:r>
              <w:rPr>
                <w:lang w:val="en-US" w:eastAsia="en-US"/>
              </w:rPr>
              <w:t>-</w:t>
            </w:r>
            <w:r w:rsidRPr="00AB26E7">
              <w:rPr>
                <w:lang w:val="en-US" w:eastAsia="en-US"/>
              </w:rPr>
              <w:t xml:space="preserve">obrazovnih rezultata na kraju prvog </w:t>
            </w:r>
            <w:r>
              <w:rPr>
                <w:lang w:val="en-US" w:eastAsia="en-US"/>
              </w:rPr>
              <w:br/>
              <w:t xml:space="preserve">          </w:t>
            </w:r>
            <w:r w:rsidRPr="00AB26E7">
              <w:rPr>
                <w:lang w:val="en-US" w:eastAsia="en-US"/>
              </w:rPr>
              <w:t>polugodišta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XII</w:t>
            </w:r>
            <w:r>
              <w:rPr>
                <w:lang w:val="en-US" w:eastAsia="en-US"/>
              </w:rPr>
              <w:t>.</w:t>
            </w:r>
            <w:r w:rsidRPr="00AB26E7">
              <w:rPr>
                <w:lang w:val="en-US" w:eastAsia="en-US"/>
              </w:rPr>
              <w:t>, I</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30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3.1.2. Analiza na kraju nastavne godine</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učitelji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VI</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30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3.1.3. Analiza na kraju školske godine</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učitelji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VIII</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30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lastRenderedPageBreak/>
              <w:t>3.1.4. Sudjelovanje u procesu provedbe samovrednovanja u školi</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tim za s</w:t>
            </w:r>
            <w:r w:rsidRPr="00CE00D2">
              <w:rPr>
                <w:sz w:val="18"/>
                <w:lang w:val="en-US" w:eastAsia="en-US"/>
              </w:rPr>
              <w:t>amovrednovanje</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10 sati</w:t>
            </w:r>
          </w:p>
        </w:tc>
      </w:tr>
      <w:tr w:rsidR="00A13DB0" w:rsidRPr="00AB26E7" w:rsidTr="00A13DB0">
        <w:trPr>
          <w:cantSplit/>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3.1.5. Sudjelovanje u radu školskog tima za kvalitetu</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tim za kvalitetu</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10 sati</w:t>
            </w:r>
          </w:p>
        </w:tc>
      </w:tr>
      <w:tr w:rsidR="00A13DB0" w:rsidRPr="00AB26E7" w:rsidTr="00A13DB0">
        <w:trPr>
          <w:cantSplit/>
          <w:trHeight w:val="660"/>
        </w:trPr>
        <w:tc>
          <w:tcPr>
            <w:tcW w:w="5655" w:type="dxa"/>
            <w:tcBorders>
              <w:top w:val="single" w:sz="4" w:space="0" w:color="auto"/>
              <w:left w:val="single" w:sz="12" w:space="0" w:color="05676C" w:themeColor="accent3" w:themeShade="80"/>
              <w:bottom w:val="single" w:sz="12" w:space="0" w:color="05676C" w:themeColor="accent3" w:themeShade="80"/>
              <w:right w:val="single" w:sz="4" w:space="0" w:color="auto"/>
            </w:tcBorders>
            <w:hideMark/>
          </w:tcPr>
          <w:p w:rsidR="00A13DB0" w:rsidRDefault="00A13DB0" w:rsidP="00A13DB0">
            <w:pPr>
              <w:pStyle w:val="Tijeloteksta-uvlaka2"/>
              <w:tabs>
                <w:tab w:val="left" w:pos="2076"/>
              </w:tabs>
              <w:spacing w:line="240" w:lineRule="auto"/>
              <w:ind w:left="0"/>
              <w:rPr>
                <w:lang w:val="en-US" w:eastAsia="en-US"/>
              </w:rPr>
            </w:pPr>
            <w:r w:rsidRPr="00AB26E7">
              <w:rPr>
                <w:lang w:val="en-US" w:eastAsia="en-US"/>
              </w:rPr>
              <w:t>3.1.6. Sudjelovanje u izradi god. izvješća o radu škole</w:t>
            </w:r>
          </w:p>
          <w:p w:rsidR="00A13DB0" w:rsidRPr="00AB26E7" w:rsidRDefault="00A13DB0" w:rsidP="00A13DB0">
            <w:pPr>
              <w:pStyle w:val="Tijeloteksta-uvlaka2"/>
              <w:tabs>
                <w:tab w:val="left" w:pos="2076"/>
              </w:tabs>
              <w:spacing w:line="240" w:lineRule="auto"/>
              <w:ind w:left="0"/>
              <w:rPr>
                <w:lang w:val="en-US" w:eastAsia="en-US"/>
              </w:rPr>
            </w:pPr>
          </w:p>
        </w:tc>
        <w:tc>
          <w:tcPr>
            <w:tcW w:w="1542" w:type="dxa"/>
            <w:tcBorders>
              <w:top w:val="single" w:sz="4" w:space="0" w:color="auto"/>
              <w:left w:val="single" w:sz="4" w:space="0" w:color="auto"/>
              <w:bottom w:val="single" w:sz="12" w:space="0" w:color="05676C" w:themeColor="accent3" w:themeShade="80"/>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12" w:space="0" w:color="05676C" w:themeColor="accent3" w:themeShade="80"/>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VIII</w:t>
            </w:r>
            <w:r>
              <w:rPr>
                <w:lang w:val="en-US" w:eastAsia="en-US"/>
              </w:rPr>
              <w:t>.</w:t>
            </w:r>
          </w:p>
        </w:tc>
        <w:tc>
          <w:tcPr>
            <w:tcW w:w="1004" w:type="dxa"/>
            <w:tcBorders>
              <w:top w:val="single" w:sz="4" w:space="0" w:color="auto"/>
              <w:left w:val="single" w:sz="4" w:space="0" w:color="auto"/>
              <w:bottom w:val="single" w:sz="12" w:space="0" w:color="05676C" w:themeColor="accent3" w:themeShade="80"/>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40 sati</w:t>
            </w:r>
          </w:p>
        </w:tc>
      </w:tr>
      <w:tr w:rsidR="00A13DB0" w:rsidRPr="00AB26E7" w:rsidTr="00A13DB0">
        <w:trPr>
          <w:cantSplit/>
          <w:trHeight w:val="165"/>
        </w:trPr>
        <w:tc>
          <w:tcPr>
            <w:tcW w:w="9820"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A13DB0" w:rsidRPr="00AB26E7" w:rsidRDefault="00A13DB0" w:rsidP="00A13DB0">
            <w:pPr>
              <w:pStyle w:val="Tijeloteksta-uvlaka2"/>
              <w:spacing w:line="240" w:lineRule="auto"/>
              <w:ind w:left="0"/>
              <w:jc w:val="center"/>
              <w:rPr>
                <w:lang w:val="en-US" w:eastAsia="en-US"/>
              </w:rPr>
            </w:pPr>
            <w:r w:rsidRPr="00E03A04">
              <w:rPr>
                <w:b/>
                <w:lang w:val="en-US" w:eastAsia="en-US"/>
              </w:rPr>
              <w:t>4. STRUČNO USAVRŠAVANJE ODGOJNO OBRAZOVNIH DJELATNIKA</w:t>
            </w:r>
          </w:p>
        </w:tc>
      </w:tr>
      <w:tr w:rsidR="00A13DB0" w:rsidRPr="00AB26E7" w:rsidTr="00A13DB0">
        <w:trPr>
          <w:cantSplit/>
          <w:trHeight w:val="116"/>
        </w:trPr>
        <w:tc>
          <w:tcPr>
            <w:tcW w:w="5655" w:type="dxa"/>
            <w:tcBorders>
              <w:top w:val="single" w:sz="12" w:space="0" w:color="05676C" w:themeColor="accent3" w:themeShade="80"/>
              <w:left w:val="single" w:sz="12" w:space="0" w:color="05676C" w:themeColor="accent3" w:themeShade="80"/>
              <w:bottom w:val="single" w:sz="4" w:space="0" w:color="auto"/>
              <w:right w:val="single" w:sz="4" w:space="0" w:color="auto"/>
            </w:tcBorders>
            <w:shd w:val="clear" w:color="auto" w:fill="C7E2FA" w:themeFill="accent1" w:themeFillTint="33"/>
            <w:hideMark/>
          </w:tcPr>
          <w:p w:rsidR="00A13DB0" w:rsidRPr="00AB26E7" w:rsidRDefault="00A13DB0" w:rsidP="001F7FA5">
            <w:pPr>
              <w:pStyle w:val="Tijeloteksta-uvlaka2"/>
              <w:numPr>
                <w:ilvl w:val="1"/>
                <w:numId w:val="78"/>
              </w:numPr>
              <w:tabs>
                <w:tab w:val="left" w:pos="2076"/>
              </w:tabs>
              <w:spacing w:after="0" w:line="240" w:lineRule="auto"/>
              <w:rPr>
                <w:b/>
                <w:lang w:val="en-US" w:eastAsia="en-US"/>
              </w:rPr>
            </w:pPr>
            <w:r w:rsidRPr="00AB26E7">
              <w:rPr>
                <w:b/>
                <w:lang w:val="en-US" w:eastAsia="en-US"/>
              </w:rPr>
              <w:t>Učit</w:t>
            </w:r>
            <w:r w:rsidRPr="00D87E2C">
              <w:rPr>
                <w:b/>
                <w:shd w:val="clear" w:color="auto" w:fill="C7E2FA" w:themeFill="accent1" w:themeFillTint="33"/>
                <w:lang w:val="en-US" w:eastAsia="en-US"/>
              </w:rPr>
              <w:t>elja</w:t>
            </w:r>
          </w:p>
        </w:tc>
        <w:tc>
          <w:tcPr>
            <w:tcW w:w="1542" w:type="dxa"/>
            <w:tcBorders>
              <w:top w:val="single" w:sz="12" w:space="0" w:color="05676C" w:themeColor="accent3" w:themeShade="80"/>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619" w:type="dxa"/>
            <w:tcBorders>
              <w:top w:val="single" w:sz="12" w:space="0" w:color="05676C" w:themeColor="accent3" w:themeShade="80"/>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004" w:type="dxa"/>
            <w:tcBorders>
              <w:top w:val="single" w:sz="12" w:space="0" w:color="05676C" w:themeColor="accent3" w:themeShade="80"/>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p>
        </w:tc>
      </w:tr>
      <w:tr w:rsidR="00A13DB0" w:rsidRPr="00AB26E7" w:rsidTr="00A13DB0">
        <w:trPr>
          <w:cantSplit/>
          <w:trHeight w:val="279"/>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1F7FA5">
            <w:pPr>
              <w:pStyle w:val="Tijeloteksta-uvlaka2"/>
              <w:numPr>
                <w:ilvl w:val="2"/>
                <w:numId w:val="78"/>
              </w:numPr>
              <w:tabs>
                <w:tab w:val="left" w:pos="2076"/>
              </w:tabs>
              <w:spacing w:line="240" w:lineRule="auto"/>
              <w:rPr>
                <w:lang w:val="en-US" w:eastAsia="en-US"/>
              </w:rPr>
            </w:pPr>
            <w:r w:rsidRPr="00AB26E7">
              <w:rPr>
                <w:lang w:val="en-US" w:eastAsia="en-US"/>
              </w:rPr>
              <w:t>Rad s učiteljima pripravnicima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mentor</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50 sati</w:t>
            </w:r>
          </w:p>
        </w:tc>
      </w:tr>
      <w:tr w:rsidR="00A13DB0" w:rsidRPr="00AB26E7" w:rsidTr="00A13DB0">
        <w:trPr>
          <w:cantSplit/>
          <w:trHeight w:val="359"/>
        </w:trPr>
        <w:tc>
          <w:tcPr>
            <w:tcW w:w="5655" w:type="dxa"/>
            <w:tcBorders>
              <w:top w:val="single" w:sz="4" w:space="0" w:color="auto"/>
              <w:left w:val="single" w:sz="12" w:space="0" w:color="05676C" w:themeColor="accent3" w:themeShade="80"/>
              <w:bottom w:val="single" w:sz="4" w:space="0" w:color="auto"/>
              <w:right w:val="single" w:sz="4" w:space="0" w:color="auto"/>
            </w:tcBorders>
            <w:shd w:val="clear" w:color="auto" w:fill="C7E2FA" w:themeFill="accent1" w:themeFillTint="33"/>
            <w:hideMark/>
          </w:tcPr>
          <w:p w:rsidR="00A13DB0" w:rsidRPr="00AB26E7" w:rsidRDefault="00A13DB0" w:rsidP="00A13DB0">
            <w:pPr>
              <w:pStyle w:val="Tijeloteksta-uvlaka2"/>
              <w:tabs>
                <w:tab w:val="left" w:pos="2076"/>
              </w:tabs>
              <w:spacing w:line="240" w:lineRule="auto"/>
              <w:ind w:left="0"/>
              <w:rPr>
                <w:b/>
                <w:lang w:val="en-US" w:eastAsia="en-US"/>
              </w:rPr>
            </w:pPr>
            <w:r w:rsidRPr="00AB26E7">
              <w:rPr>
                <w:b/>
                <w:lang w:val="en-US" w:eastAsia="en-US"/>
              </w:rPr>
              <w:t>4.</w:t>
            </w:r>
            <w:r w:rsidRPr="00D87E2C">
              <w:rPr>
                <w:b/>
                <w:shd w:val="clear" w:color="auto" w:fill="C7E2FA" w:themeFill="accent1" w:themeFillTint="33"/>
                <w:lang w:val="en-US" w:eastAsia="en-US"/>
              </w:rPr>
              <w:t>2.Stručno usavršavanje pedagoga</w:t>
            </w:r>
          </w:p>
        </w:tc>
        <w:tc>
          <w:tcPr>
            <w:tcW w:w="1542"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619" w:type="dxa"/>
            <w:tcBorders>
              <w:top w:val="single" w:sz="4" w:space="0" w:color="auto"/>
              <w:left w:val="single" w:sz="4" w:space="0" w:color="auto"/>
              <w:bottom w:val="single" w:sz="4" w:space="0" w:color="auto"/>
              <w:right w:val="single" w:sz="4" w:space="0" w:color="auto"/>
            </w:tcBorders>
          </w:tcPr>
          <w:p w:rsidR="00A13DB0" w:rsidRPr="00AB26E7" w:rsidRDefault="00A13DB0" w:rsidP="00A13DB0">
            <w:pPr>
              <w:pStyle w:val="Tijeloteksta-uvlaka2"/>
              <w:spacing w:line="240" w:lineRule="auto"/>
              <w:ind w:left="0"/>
              <w:jc w:val="center"/>
              <w:rPr>
                <w:lang w:val="en-US" w:eastAsia="en-US"/>
              </w:rPr>
            </w:pP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p>
        </w:tc>
      </w:tr>
      <w:tr w:rsidR="00A13DB0" w:rsidRPr="00AB26E7" w:rsidTr="00A13DB0">
        <w:trPr>
          <w:cantSplit/>
          <w:trHeight w:val="359"/>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b/>
                <w:lang w:val="en-US" w:eastAsia="en-US"/>
              </w:rPr>
            </w:pPr>
            <w:r w:rsidRPr="00AB26E7">
              <w:rPr>
                <w:lang w:val="en-US" w:eastAsia="en-US"/>
              </w:rPr>
              <w:t>4.2.1.Izrada godišnjeg plana i programa stručnog usavršavanja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IX</w:t>
            </w:r>
            <w:r>
              <w:rPr>
                <w:lang w:val="en-US" w:eastAsia="en-US"/>
              </w:rPr>
              <w:t>.</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5 sati</w:t>
            </w:r>
          </w:p>
        </w:tc>
      </w:tr>
      <w:tr w:rsidR="00A13DB0" w:rsidRPr="00AB26E7" w:rsidTr="00A13DB0">
        <w:trPr>
          <w:cantSplit/>
          <w:trHeight w:val="359"/>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4.2.2. Praćenje stručne literature i periodike</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knjižničar</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20 sati</w:t>
            </w:r>
          </w:p>
        </w:tc>
      </w:tr>
      <w:tr w:rsidR="00A13DB0" w:rsidRPr="00AB26E7" w:rsidTr="00A13DB0">
        <w:trPr>
          <w:cantSplit/>
          <w:trHeight w:val="359"/>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4.2.3. Stručno usavršavanje u školi – UV, Stručni aktivi</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15 sati</w:t>
            </w:r>
          </w:p>
        </w:tc>
      </w:tr>
      <w:tr w:rsidR="00A13DB0" w:rsidRPr="00AB26E7" w:rsidTr="00A13DB0">
        <w:trPr>
          <w:cantSplit/>
          <w:trHeight w:val="359"/>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4.2.4. Županijsko stručno vijeće stručnih suradnika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stručno vijeće</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20 sati</w:t>
            </w:r>
          </w:p>
        </w:tc>
      </w:tr>
      <w:tr w:rsidR="00A13DB0" w:rsidRPr="00AB26E7" w:rsidTr="00A13DB0">
        <w:trPr>
          <w:cantSplit/>
          <w:trHeight w:val="359"/>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4.2.5. Stručno-konzultativni rad sa sustručnjacima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pedagozi</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15 sati</w:t>
            </w:r>
          </w:p>
        </w:tc>
      </w:tr>
      <w:tr w:rsidR="00A13DB0" w:rsidRPr="00AB26E7" w:rsidTr="00A13DB0">
        <w:trPr>
          <w:cantSplit/>
          <w:trHeight w:val="359"/>
        </w:trPr>
        <w:tc>
          <w:tcPr>
            <w:tcW w:w="5655" w:type="dxa"/>
            <w:tcBorders>
              <w:top w:val="single" w:sz="4" w:space="0" w:color="auto"/>
              <w:left w:val="single" w:sz="12" w:space="0" w:color="05676C" w:themeColor="accent3" w:themeShade="80"/>
              <w:bottom w:val="single" w:sz="4" w:space="0" w:color="auto"/>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 xml:space="preserve">4.2.6. </w:t>
            </w:r>
            <w:r w:rsidR="007B4E51">
              <w:rPr>
                <w:lang w:val="en-US" w:eastAsia="en-US"/>
              </w:rPr>
              <w:t>Usavršavanje u organizaciji MZOMA</w:t>
            </w:r>
            <w:r w:rsidRPr="00AB26E7">
              <w:rPr>
                <w:lang w:val="en-US" w:eastAsia="en-US"/>
              </w:rPr>
              <w:t xml:space="preserve">, AZOO </w:t>
            </w:r>
            <w:r>
              <w:rPr>
                <w:lang w:val="en-US" w:eastAsia="en-US"/>
              </w:rPr>
              <w:br/>
              <w:t xml:space="preserve">          </w:t>
            </w:r>
            <w:r w:rsidRPr="00AB26E7">
              <w:rPr>
                <w:lang w:val="en-US" w:eastAsia="en-US"/>
              </w:rPr>
              <w:t>i ostalih institucija</w:t>
            </w:r>
          </w:p>
        </w:tc>
        <w:tc>
          <w:tcPr>
            <w:tcW w:w="1542"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4" w:space="0" w:color="auto"/>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20 sati</w:t>
            </w:r>
          </w:p>
        </w:tc>
      </w:tr>
      <w:tr w:rsidR="00A13DB0" w:rsidRPr="00AB26E7" w:rsidTr="00A13DB0">
        <w:trPr>
          <w:cantSplit/>
          <w:trHeight w:val="359"/>
        </w:trPr>
        <w:tc>
          <w:tcPr>
            <w:tcW w:w="5655" w:type="dxa"/>
            <w:tcBorders>
              <w:top w:val="single" w:sz="4" w:space="0" w:color="auto"/>
              <w:left w:val="single" w:sz="12" w:space="0" w:color="05676C" w:themeColor="accent3" w:themeShade="80"/>
              <w:bottom w:val="single" w:sz="12" w:space="0" w:color="05676C" w:themeColor="accent3" w:themeShade="80"/>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4.2.7. Usavršavanje u organizaciji drugih institucija</w:t>
            </w:r>
          </w:p>
        </w:tc>
        <w:tc>
          <w:tcPr>
            <w:tcW w:w="1542" w:type="dxa"/>
            <w:tcBorders>
              <w:top w:val="single" w:sz="4" w:space="0" w:color="auto"/>
              <w:left w:val="single" w:sz="4" w:space="0" w:color="auto"/>
              <w:bottom w:val="single" w:sz="12" w:space="0" w:color="05676C" w:themeColor="accent3" w:themeShade="80"/>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ravnatelj</w:t>
            </w:r>
          </w:p>
        </w:tc>
        <w:tc>
          <w:tcPr>
            <w:tcW w:w="1619" w:type="dxa"/>
            <w:tcBorders>
              <w:top w:val="single" w:sz="4" w:space="0" w:color="auto"/>
              <w:left w:val="single" w:sz="4" w:space="0" w:color="auto"/>
              <w:bottom w:val="single" w:sz="12" w:space="0" w:color="05676C" w:themeColor="accent3" w:themeShade="80"/>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tijekom godine</w:t>
            </w:r>
          </w:p>
        </w:tc>
        <w:tc>
          <w:tcPr>
            <w:tcW w:w="1004" w:type="dxa"/>
            <w:tcBorders>
              <w:top w:val="single" w:sz="4" w:space="0" w:color="auto"/>
              <w:left w:val="single" w:sz="4" w:space="0" w:color="auto"/>
              <w:bottom w:val="single" w:sz="12" w:space="0" w:color="05676C" w:themeColor="accent3" w:themeShade="80"/>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15 sati</w:t>
            </w:r>
          </w:p>
        </w:tc>
      </w:tr>
      <w:tr w:rsidR="00A13DB0" w:rsidRPr="00AB26E7" w:rsidTr="00A13DB0">
        <w:trPr>
          <w:cantSplit/>
          <w:trHeight w:val="113"/>
        </w:trPr>
        <w:tc>
          <w:tcPr>
            <w:tcW w:w="7197" w:type="dxa"/>
            <w:gridSpan w:val="2"/>
            <w:tcBorders>
              <w:top w:val="single" w:sz="12" w:space="0" w:color="05676C" w:themeColor="accent3" w:themeShade="80"/>
              <w:left w:val="single" w:sz="12" w:space="0" w:color="05676C" w:themeColor="accent3" w:themeShade="80"/>
              <w:bottom w:val="single" w:sz="12" w:space="0" w:color="05676C" w:themeColor="accent3" w:themeShade="80"/>
              <w:right w:val="nil"/>
            </w:tcBorders>
            <w:shd w:val="clear" w:color="auto" w:fill="C0D7F1" w:themeFill="text2" w:themeFillTint="33"/>
          </w:tcPr>
          <w:p w:rsidR="00A13DB0" w:rsidRPr="00AB26E7" w:rsidRDefault="00A13DB0" w:rsidP="00A13DB0">
            <w:pPr>
              <w:pStyle w:val="Tijeloteksta-uvlaka2"/>
              <w:spacing w:line="240" w:lineRule="auto"/>
              <w:ind w:left="0"/>
              <w:jc w:val="center"/>
              <w:rPr>
                <w:lang w:val="en-US" w:eastAsia="en-US"/>
              </w:rPr>
            </w:pPr>
            <w:r w:rsidRPr="00CE00D2">
              <w:rPr>
                <w:b/>
                <w:lang w:val="en-US" w:eastAsia="en-US"/>
              </w:rPr>
              <w:t>5.</w:t>
            </w:r>
            <w:r>
              <w:rPr>
                <w:b/>
                <w:lang w:val="en-US" w:eastAsia="en-US"/>
              </w:rPr>
              <w:t xml:space="preserve"> BIBLIOTEČNO-INFORMATIČKA </w:t>
            </w:r>
            <w:r w:rsidRPr="00AB26E7">
              <w:rPr>
                <w:b/>
                <w:lang w:val="en-US" w:eastAsia="en-US"/>
              </w:rPr>
              <w:t>DJELATNOST</w:t>
            </w:r>
          </w:p>
        </w:tc>
        <w:tc>
          <w:tcPr>
            <w:tcW w:w="2623" w:type="dxa"/>
            <w:gridSpan w:val="2"/>
            <w:tcBorders>
              <w:top w:val="single" w:sz="12" w:space="0" w:color="05676C" w:themeColor="accent3" w:themeShade="80"/>
              <w:left w:val="nil"/>
              <w:bottom w:val="single" w:sz="12" w:space="0" w:color="05676C" w:themeColor="accent3" w:themeShade="80"/>
              <w:right w:val="single" w:sz="12" w:space="0" w:color="05676C" w:themeColor="accent3" w:themeShade="80"/>
            </w:tcBorders>
            <w:shd w:val="clear" w:color="auto" w:fill="C0D7F1" w:themeFill="text2" w:themeFillTint="33"/>
          </w:tcPr>
          <w:p w:rsidR="00A13DB0" w:rsidRPr="00AB26E7" w:rsidRDefault="00A13DB0" w:rsidP="00A13DB0">
            <w:pPr>
              <w:pStyle w:val="Tijeloteksta-uvlaka2"/>
              <w:spacing w:line="240" w:lineRule="auto"/>
              <w:ind w:left="0"/>
              <w:jc w:val="center"/>
              <w:rPr>
                <w:lang w:val="en-US" w:eastAsia="en-US"/>
              </w:rPr>
            </w:pPr>
          </w:p>
        </w:tc>
      </w:tr>
      <w:tr w:rsidR="00A13DB0" w:rsidRPr="00AB26E7" w:rsidTr="00A13DB0">
        <w:trPr>
          <w:cantSplit/>
          <w:trHeight w:val="219"/>
        </w:trPr>
        <w:tc>
          <w:tcPr>
            <w:tcW w:w="5655" w:type="dxa"/>
            <w:tcBorders>
              <w:top w:val="single" w:sz="12" w:space="0" w:color="05676C" w:themeColor="accent3" w:themeShade="80"/>
              <w:left w:val="single" w:sz="12" w:space="0" w:color="05676C" w:themeColor="accent3" w:themeShade="80"/>
              <w:bottom w:val="single" w:sz="4" w:space="0" w:color="auto"/>
              <w:right w:val="single" w:sz="4" w:space="0" w:color="auto"/>
            </w:tcBorders>
            <w:vAlign w:val="center"/>
          </w:tcPr>
          <w:p w:rsidR="00A13DB0" w:rsidRPr="00CE00D2" w:rsidRDefault="00A13DB0" w:rsidP="00A13DB0">
            <w:pPr>
              <w:rPr>
                <w:lang w:val="en-US" w:eastAsia="en-US"/>
              </w:rPr>
            </w:pPr>
            <w:r w:rsidRPr="00CE00D2">
              <w:rPr>
                <w:lang w:val="en-US" w:eastAsia="en-US"/>
              </w:rPr>
              <w:t>5.1.1. Sudjelovanje u izradi prijedloga nabave stručne literature</w:t>
            </w:r>
          </w:p>
        </w:tc>
        <w:tc>
          <w:tcPr>
            <w:tcW w:w="1542" w:type="dxa"/>
            <w:tcBorders>
              <w:top w:val="single" w:sz="12" w:space="0" w:color="05676C" w:themeColor="accent3" w:themeShade="80"/>
              <w:left w:val="single" w:sz="4" w:space="0" w:color="auto"/>
              <w:bottom w:val="single" w:sz="4" w:space="0" w:color="auto"/>
              <w:right w:val="single" w:sz="4" w:space="0" w:color="auto"/>
            </w:tcBorders>
            <w:vAlign w:val="center"/>
            <w:hideMark/>
          </w:tcPr>
          <w:p w:rsidR="00A13DB0" w:rsidRPr="00CE00D2" w:rsidRDefault="00A13DB0" w:rsidP="00A13DB0">
            <w:pPr>
              <w:jc w:val="center"/>
              <w:rPr>
                <w:lang w:val="en-US" w:eastAsia="en-US"/>
              </w:rPr>
            </w:pPr>
            <w:r w:rsidRPr="00CE00D2">
              <w:rPr>
                <w:lang w:val="en-US" w:eastAsia="en-US"/>
              </w:rPr>
              <w:t>knjižničar</w:t>
            </w:r>
          </w:p>
        </w:tc>
        <w:tc>
          <w:tcPr>
            <w:tcW w:w="1619" w:type="dxa"/>
            <w:tcBorders>
              <w:top w:val="single" w:sz="4" w:space="0" w:color="auto"/>
              <w:left w:val="single" w:sz="4" w:space="0" w:color="auto"/>
              <w:bottom w:val="single" w:sz="4" w:space="0" w:color="auto"/>
              <w:right w:val="single" w:sz="4" w:space="0" w:color="auto"/>
            </w:tcBorders>
          </w:tcPr>
          <w:p w:rsidR="00A13DB0" w:rsidRPr="00CE00D2" w:rsidRDefault="00A13DB0" w:rsidP="00A13DB0">
            <w:pPr>
              <w:pStyle w:val="Tijeloteksta-uvlaka2"/>
              <w:spacing w:line="240" w:lineRule="auto"/>
              <w:ind w:left="0"/>
              <w:jc w:val="center"/>
              <w:rPr>
                <w:lang w:val="en-US" w:eastAsia="en-US"/>
              </w:rPr>
            </w:pPr>
            <w:r w:rsidRPr="00CE00D2">
              <w:rPr>
                <w:lang w:val="en-US" w:eastAsia="en-US"/>
              </w:rPr>
              <w:t>VIII., IX.</w:t>
            </w:r>
          </w:p>
        </w:tc>
        <w:tc>
          <w:tcPr>
            <w:tcW w:w="1004" w:type="dxa"/>
            <w:tcBorders>
              <w:top w:val="single" w:sz="4" w:space="0" w:color="auto"/>
              <w:left w:val="single" w:sz="4" w:space="0" w:color="auto"/>
              <w:bottom w:val="single" w:sz="4" w:space="0" w:color="auto"/>
              <w:right w:val="single" w:sz="12" w:space="0" w:color="05676C" w:themeColor="accent3" w:themeShade="80"/>
            </w:tcBorders>
          </w:tcPr>
          <w:p w:rsidR="00A13DB0" w:rsidRPr="00CE00D2" w:rsidRDefault="00A13DB0" w:rsidP="00A13DB0">
            <w:pPr>
              <w:pStyle w:val="Tijeloteksta-uvlaka2"/>
              <w:spacing w:line="240" w:lineRule="auto"/>
              <w:ind w:left="0"/>
              <w:jc w:val="center"/>
              <w:rPr>
                <w:lang w:val="en-US" w:eastAsia="en-US"/>
              </w:rPr>
            </w:pPr>
            <w:r w:rsidRPr="00CE00D2">
              <w:rPr>
                <w:lang w:val="en-US" w:eastAsia="en-US"/>
              </w:rPr>
              <w:t>10 sati</w:t>
            </w:r>
          </w:p>
        </w:tc>
      </w:tr>
      <w:tr w:rsidR="00A13DB0" w:rsidRPr="00AB26E7" w:rsidTr="00A13DB0">
        <w:trPr>
          <w:cantSplit/>
          <w:trHeight w:val="143"/>
        </w:trPr>
        <w:tc>
          <w:tcPr>
            <w:tcW w:w="5655" w:type="dxa"/>
            <w:tcBorders>
              <w:top w:val="single" w:sz="4" w:space="0" w:color="auto"/>
              <w:left w:val="single" w:sz="12" w:space="0" w:color="05676C" w:themeColor="accent3" w:themeShade="80"/>
              <w:bottom w:val="nil"/>
              <w:right w:val="single" w:sz="4" w:space="0" w:color="auto"/>
            </w:tcBorders>
            <w:shd w:val="clear" w:color="auto" w:fill="C7E2FA" w:themeFill="accent1" w:themeFillTint="33"/>
            <w:vAlign w:val="center"/>
            <w:hideMark/>
          </w:tcPr>
          <w:p w:rsidR="00A13DB0" w:rsidRPr="00CE00D2" w:rsidRDefault="00A13DB0" w:rsidP="00A13DB0">
            <w:pPr>
              <w:rPr>
                <w:b/>
                <w:lang w:val="en-US" w:eastAsia="en-US"/>
              </w:rPr>
            </w:pPr>
            <w:r w:rsidRPr="00CE00D2">
              <w:rPr>
                <w:b/>
                <w:lang w:val="en-US" w:eastAsia="en-US"/>
              </w:rPr>
              <w:t>5.2. Dokumentacijska djelatnost</w:t>
            </w:r>
          </w:p>
        </w:tc>
        <w:tc>
          <w:tcPr>
            <w:tcW w:w="1542" w:type="dxa"/>
            <w:tcBorders>
              <w:top w:val="single" w:sz="4" w:space="0" w:color="auto"/>
              <w:left w:val="single" w:sz="4" w:space="0" w:color="auto"/>
              <w:bottom w:val="nil"/>
              <w:right w:val="single" w:sz="4" w:space="0" w:color="auto"/>
            </w:tcBorders>
            <w:vAlign w:val="center"/>
          </w:tcPr>
          <w:p w:rsidR="00A13DB0" w:rsidRPr="00CE00D2" w:rsidRDefault="00A13DB0" w:rsidP="00A13DB0">
            <w:pPr>
              <w:jc w:val="center"/>
              <w:rPr>
                <w:lang w:val="en-US" w:eastAsia="en-US"/>
              </w:rPr>
            </w:pPr>
          </w:p>
        </w:tc>
        <w:tc>
          <w:tcPr>
            <w:tcW w:w="1619" w:type="dxa"/>
            <w:tcBorders>
              <w:top w:val="nil"/>
              <w:left w:val="single" w:sz="4" w:space="0" w:color="auto"/>
              <w:bottom w:val="single" w:sz="4" w:space="0" w:color="auto"/>
              <w:right w:val="single" w:sz="4" w:space="0" w:color="auto"/>
            </w:tcBorders>
          </w:tcPr>
          <w:p w:rsidR="00A13DB0" w:rsidRPr="00CE00D2" w:rsidRDefault="00A13DB0" w:rsidP="00A13DB0">
            <w:pPr>
              <w:pStyle w:val="Tijeloteksta-uvlaka2"/>
              <w:spacing w:line="240" w:lineRule="auto"/>
              <w:ind w:left="0"/>
              <w:jc w:val="center"/>
              <w:rPr>
                <w:lang w:val="en-US" w:eastAsia="en-US"/>
              </w:rPr>
            </w:pPr>
          </w:p>
        </w:tc>
        <w:tc>
          <w:tcPr>
            <w:tcW w:w="1004" w:type="dxa"/>
            <w:tcBorders>
              <w:top w:val="nil"/>
              <w:left w:val="single" w:sz="4" w:space="0" w:color="auto"/>
              <w:bottom w:val="single" w:sz="4" w:space="0" w:color="auto"/>
              <w:right w:val="single" w:sz="12" w:space="0" w:color="05676C" w:themeColor="accent3" w:themeShade="80"/>
            </w:tcBorders>
          </w:tcPr>
          <w:p w:rsidR="00A13DB0" w:rsidRPr="00CE00D2" w:rsidRDefault="00A13DB0" w:rsidP="00A13DB0">
            <w:pPr>
              <w:pStyle w:val="Tijeloteksta-uvlaka2"/>
              <w:spacing w:line="240" w:lineRule="auto"/>
              <w:ind w:left="0"/>
              <w:jc w:val="center"/>
              <w:rPr>
                <w:lang w:val="en-US" w:eastAsia="en-US"/>
              </w:rPr>
            </w:pPr>
          </w:p>
        </w:tc>
      </w:tr>
      <w:tr w:rsidR="00A13DB0" w:rsidRPr="00AB26E7" w:rsidTr="00A13DB0">
        <w:trPr>
          <w:cantSplit/>
          <w:trHeight w:val="143"/>
        </w:trPr>
        <w:tc>
          <w:tcPr>
            <w:tcW w:w="5655" w:type="dxa"/>
            <w:tcBorders>
              <w:top w:val="single" w:sz="4" w:space="0" w:color="auto"/>
              <w:left w:val="single" w:sz="12" w:space="0" w:color="05676C" w:themeColor="accent3" w:themeShade="80"/>
              <w:bottom w:val="nil"/>
              <w:right w:val="single" w:sz="4" w:space="0" w:color="auto"/>
            </w:tcBorders>
            <w:vAlign w:val="center"/>
            <w:hideMark/>
          </w:tcPr>
          <w:p w:rsidR="00A13DB0" w:rsidRPr="00CE00D2" w:rsidRDefault="00A13DB0" w:rsidP="00A13DB0">
            <w:pPr>
              <w:rPr>
                <w:lang w:val="en-US" w:eastAsia="en-US"/>
              </w:rPr>
            </w:pPr>
            <w:r w:rsidRPr="00CE00D2">
              <w:rPr>
                <w:lang w:val="en-US" w:eastAsia="en-US"/>
              </w:rPr>
              <w:t>5.2.1. Briga o školskoj dokumentaciji</w:t>
            </w:r>
          </w:p>
        </w:tc>
        <w:tc>
          <w:tcPr>
            <w:tcW w:w="1542" w:type="dxa"/>
            <w:tcBorders>
              <w:top w:val="single" w:sz="4" w:space="0" w:color="auto"/>
              <w:left w:val="single" w:sz="4" w:space="0" w:color="auto"/>
              <w:bottom w:val="nil"/>
              <w:right w:val="single" w:sz="4" w:space="0" w:color="auto"/>
            </w:tcBorders>
            <w:vAlign w:val="center"/>
            <w:hideMark/>
          </w:tcPr>
          <w:p w:rsidR="00A13DB0" w:rsidRPr="00CE00D2" w:rsidRDefault="00A13DB0" w:rsidP="00A13DB0">
            <w:pPr>
              <w:jc w:val="center"/>
              <w:rPr>
                <w:lang w:val="en-US" w:eastAsia="en-US"/>
              </w:rPr>
            </w:pPr>
            <w:r w:rsidRPr="00CE00D2">
              <w:rPr>
                <w:lang w:val="en-US" w:eastAsia="en-US"/>
              </w:rPr>
              <w:t>ravnatelj,tajnik</w:t>
            </w:r>
          </w:p>
        </w:tc>
        <w:tc>
          <w:tcPr>
            <w:tcW w:w="1619" w:type="dxa"/>
            <w:tcBorders>
              <w:top w:val="nil"/>
              <w:left w:val="single" w:sz="4" w:space="0" w:color="auto"/>
              <w:bottom w:val="single" w:sz="4" w:space="0" w:color="auto"/>
              <w:right w:val="single" w:sz="4" w:space="0" w:color="auto"/>
            </w:tcBorders>
            <w:hideMark/>
          </w:tcPr>
          <w:p w:rsidR="00A13DB0" w:rsidRPr="00CE00D2" w:rsidRDefault="00A13DB0" w:rsidP="00A13DB0">
            <w:pPr>
              <w:pStyle w:val="Tijeloteksta-uvlaka2"/>
              <w:spacing w:line="240" w:lineRule="auto"/>
              <w:ind w:left="0"/>
              <w:jc w:val="center"/>
              <w:rPr>
                <w:lang w:val="en-US" w:eastAsia="en-US"/>
              </w:rPr>
            </w:pPr>
            <w:r w:rsidRPr="00CE00D2">
              <w:rPr>
                <w:lang w:val="en-US" w:eastAsia="en-US"/>
              </w:rPr>
              <w:t>tijekom godine</w:t>
            </w:r>
          </w:p>
        </w:tc>
        <w:tc>
          <w:tcPr>
            <w:tcW w:w="1004" w:type="dxa"/>
            <w:tcBorders>
              <w:top w:val="nil"/>
              <w:left w:val="single" w:sz="4" w:space="0" w:color="auto"/>
              <w:bottom w:val="single" w:sz="4" w:space="0" w:color="auto"/>
              <w:right w:val="single" w:sz="12" w:space="0" w:color="05676C" w:themeColor="accent3" w:themeShade="80"/>
            </w:tcBorders>
          </w:tcPr>
          <w:p w:rsidR="00A13DB0" w:rsidRPr="00CE00D2" w:rsidRDefault="00A13DB0" w:rsidP="00A13DB0">
            <w:pPr>
              <w:pStyle w:val="Tijeloteksta-uvlaka2"/>
              <w:spacing w:line="240" w:lineRule="auto"/>
              <w:ind w:left="0"/>
              <w:jc w:val="center"/>
              <w:rPr>
                <w:lang w:val="en-US" w:eastAsia="en-US"/>
              </w:rPr>
            </w:pPr>
            <w:r w:rsidRPr="00CE00D2">
              <w:rPr>
                <w:lang w:val="en-US" w:eastAsia="en-US"/>
              </w:rPr>
              <w:t>5 sati</w:t>
            </w:r>
          </w:p>
        </w:tc>
      </w:tr>
      <w:tr w:rsidR="00A13DB0" w:rsidRPr="00AB26E7" w:rsidTr="00A13DB0">
        <w:trPr>
          <w:cantSplit/>
          <w:trHeight w:val="143"/>
        </w:trPr>
        <w:tc>
          <w:tcPr>
            <w:tcW w:w="5655" w:type="dxa"/>
            <w:tcBorders>
              <w:top w:val="single" w:sz="4" w:space="0" w:color="auto"/>
              <w:left w:val="single" w:sz="12" w:space="0" w:color="05676C" w:themeColor="accent3" w:themeShade="80"/>
              <w:bottom w:val="nil"/>
              <w:right w:val="single" w:sz="4" w:space="0" w:color="auto"/>
            </w:tcBorders>
            <w:vAlign w:val="center"/>
            <w:hideMark/>
          </w:tcPr>
          <w:p w:rsidR="00A13DB0" w:rsidRPr="00CE00D2" w:rsidRDefault="00A13DB0" w:rsidP="00A13DB0">
            <w:pPr>
              <w:rPr>
                <w:lang w:val="en-US" w:eastAsia="en-US"/>
              </w:rPr>
            </w:pPr>
            <w:r w:rsidRPr="00CE00D2">
              <w:rPr>
                <w:lang w:val="en-US" w:eastAsia="en-US"/>
              </w:rPr>
              <w:t>5.2.2. Vođenje dokumentacije o pripravnicima</w:t>
            </w:r>
          </w:p>
        </w:tc>
        <w:tc>
          <w:tcPr>
            <w:tcW w:w="1542" w:type="dxa"/>
            <w:tcBorders>
              <w:top w:val="single" w:sz="4" w:space="0" w:color="auto"/>
              <w:left w:val="single" w:sz="4" w:space="0" w:color="auto"/>
              <w:bottom w:val="nil"/>
              <w:right w:val="single" w:sz="4" w:space="0" w:color="auto"/>
            </w:tcBorders>
            <w:vAlign w:val="center"/>
            <w:hideMark/>
          </w:tcPr>
          <w:p w:rsidR="00A13DB0" w:rsidRPr="00CE00D2" w:rsidRDefault="00A13DB0" w:rsidP="00A13DB0">
            <w:pPr>
              <w:jc w:val="center"/>
              <w:rPr>
                <w:lang w:val="en-US" w:eastAsia="en-US"/>
              </w:rPr>
            </w:pPr>
            <w:r w:rsidRPr="00CE00D2">
              <w:rPr>
                <w:lang w:val="en-US" w:eastAsia="en-US"/>
              </w:rPr>
              <w:t>ravnatelj, kom.</w:t>
            </w:r>
          </w:p>
        </w:tc>
        <w:tc>
          <w:tcPr>
            <w:tcW w:w="1619" w:type="dxa"/>
            <w:tcBorders>
              <w:top w:val="nil"/>
              <w:left w:val="single" w:sz="4" w:space="0" w:color="auto"/>
              <w:bottom w:val="single" w:sz="4" w:space="0" w:color="auto"/>
              <w:right w:val="single" w:sz="4" w:space="0" w:color="auto"/>
            </w:tcBorders>
            <w:hideMark/>
          </w:tcPr>
          <w:p w:rsidR="00A13DB0" w:rsidRPr="00CE00D2" w:rsidRDefault="00A13DB0" w:rsidP="00A13DB0">
            <w:pPr>
              <w:pStyle w:val="Tijeloteksta-uvlaka2"/>
              <w:spacing w:line="240" w:lineRule="auto"/>
              <w:ind w:left="0"/>
              <w:jc w:val="center"/>
              <w:rPr>
                <w:lang w:val="en-US" w:eastAsia="en-US"/>
              </w:rPr>
            </w:pPr>
            <w:r w:rsidRPr="00CE00D2">
              <w:rPr>
                <w:lang w:val="en-US" w:eastAsia="en-US"/>
              </w:rPr>
              <w:t>tijekom godine</w:t>
            </w:r>
          </w:p>
        </w:tc>
        <w:tc>
          <w:tcPr>
            <w:tcW w:w="1004" w:type="dxa"/>
            <w:tcBorders>
              <w:top w:val="nil"/>
              <w:left w:val="single" w:sz="4" w:space="0" w:color="auto"/>
              <w:bottom w:val="single" w:sz="4" w:space="0" w:color="auto"/>
              <w:right w:val="single" w:sz="12" w:space="0" w:color="05676C" w:themeColor="accent3" w:themeShade="80"/>
            </w:tcBorders>
          </w:tcPr>
          <w:p w:rsidR="00A13DB0" w:rsidRPr="00CE00D2" w:rsidRDefault="00A13DB0" w:rsidP="00A13DB0">
            <w:pPr>
              <w:pStyle w:val="Tijeloteksta-uvlaka2"/>
              <w:spacing w:line="240" w:lineRule="auto"/>
              <w:ind w:left="0"/>
              <w:jc w:val="center"/>
              <w:rPr>
                <w:lang w:val="en-US" w:eastAsia="en-US"/>
              </w:rPr>
            </w:pPr>
            <w:r w:rsidRPr="00CE00D2">
              <w:rPr>
                <w:lang w:val="en-US" w:eastAsia="en-US"/>
              </w:rPr>
              <w:t>10 sati</w:t>
            </w:r>
          </w:p>
        </w:tc>
      </w:tr>
      <w:tr w:rsidR="00A13DB0" w:rsidRPr="00AB26E7" w:rsidTr="00A13DB0">
        <w:trPr>
          <w:cantSplit/>
          <w:trHeight w:val="62"/>
        </w:trPr>
        <w:tc>
          <w:tcPr>
            <w:tcW w:w="5655" w:type="dxa"/>
            <w:tcBorders>
              <w:top w:val="single" w:sz="4" w:space="0" w:color="auto"/>
              <w:left w:val="single" w:sz="12" w:space="0" w:color="05676C" w:themeColor="accent3" w:themeShade="80"/>
              <w:bottom w:val="nil"/>
              <w:right w:val="single" w:sz="4" w:space="0" w:color="auto"/>
            </w:tcBorders>
            <w:vAlign w:val="center"/>
            <w:hideMark/>
          </w:tcPr>
          <w:p w:rsidR="00A13DB0" w:rsidRPr="00CE00D2" w:rsidRDefault="00A13DB0" w:rsidP="00A13DB0">
            <w:pPr>
              <w:rPr>
                <w:lang w:val="en-US" w:eastAsia="en-US"/>
              </w:rPr>
            </w:pPr>
            <w:r w:rsidRPr="00CE00D2">
              <w:rPr>
                <w:lang w:val="en-US" w:eastAsia="en-US"/>
              </w:rPr>
              <w:t>5.2.3. Vođenje dokumentacije o uspjehu učenika</w:t>
            </w:r>
          </w:p>
        </w:tc>
        <w:tc>
          <w:tcPr>
            <w:tcW w:w="1542" w:type="dxa"/>
            <w:tcBorders>
              <w:top w:val="single" w:sz="4" w:space="0" w:color="auto"/>
              <w:left w:val="single" w:sz="4" w:space="0" w:color="auto"/>
              <w:bottom w:val="nil"/>
              <w:right w:val="single" w:sz="4" w:space="0" w:color="auto"/>
            </w:tcBorders>
            <w:vAlign w:val="center"/>
            <w:hideMark/>
          </w:tcPr>
          <w:p w:rsidR="00A13DB0" w:rsidRPr="00CE00D2" w:rsidRDefault="00A13DB0" w:rsidP="00A13DB0">
            <w:pPr>
              <w:jc w:val="center"/>
              <w:rPr>
                <w:lang w:val="en-US" w:eastAsia="en-US"/>
              </w:rPr>
            </w:pPr>
            <w:r w:rsidRPr="00CE00D2">
              <w:rPr>
                <w:lang w:val="en-US" w:eastAsia="en-US"/>
              </w:rPr>
              <w:t>SRS</w:t>
            </w:r>
          </w:p>
        </w:tc>
        <w:tc>
          <w:tcPr>
            <w:tcW w:w="1619" w:type="dxa"/>
            <w:tcBorders>
              <w:top w:val="nil"/>
              <w:left w:val="single" w:sz="4" w:space="0" w:color="auto"/>
              <w:bottom w:val="single" w:sz="4" w:space="0" w:color="auto"/>
              <w:right w:val="single" w:sz="4" w:space="0" w:color="auto"/>
            </w:tcBorders>
            <w:hideMark/>
          </w:tcPr>
          <w:p w:rsidR="00A13DB0" w:rsidRPr="00CE00D2" w:rsidRDefault="00A13DB0" w:rsidP="00A13DB0">
            <w:pPr>
              <w:pStyle w:val="Tijeloteksta-uvlaka2"/>
              <w:spacing w:line="240" w:lineRule="auto"/>
              <w:ind w:left="0"/>
              <w:jc w:val="center"/>
              <w:rPr>
                <w:lang w:val="en-US" w:eastAsia="en-US"/>
              </w:rPr>
            </w:pPr>
            <w:r w:rsidRPr="00CE00D2">
              <w:rPr>
                <w:lang w:val="en-US" w:eastAsia="en-US"/>
              </w:rPr>
              <w:t>tijekom godine</w:t>
            </w:r>
          </w:p>
        </w:tc>
        <w:tc>
          <w:tcPr>
            <w:tcW w:w="1004" w:type="dxa"/>
            <w:tcBorders>
              <w:top w:val="nil"/>
              <w:left w:val="single" w:sz="4" w:space="0" w:color="auto"/>
              <w:bottom w:val="single" w:sz="4" w:space="0" w:color="auto"/>
              <w:right w:val="single" w:sz="12" w:space="0" w:color="05676C" w:themeColor="accent3" w:themeShade="80"/>
            </w:tcBorders>
          </w:tcPr>
          <w:p w:rsidR="00A13DB0" w:rsidRPr="00CE00D2" w:rsidRDefault="00A13DB0" w:rsidP="00A13DB0">
            <w:pPr>
              <w:pStyle w:val="Tijeloteksta-uvlaka2"/>
              <w:spacing w:line="240" w:lineRule="auto"/>
              <w:ind w:left="0"/>
              <w:jc w:val="center"/>
              <w:rPr>
                <w:lang w:val="en-US" w:eastAsia="en-US"/>
              </w:rPr>
            </w:pPr>
            <w:r w:rsidRPr="00CE00D2">
              <w:rPr>
                <w:lang w:val="en-US" w:eastAsia="en-US"/>
              </w:rPr>
              <w:t>10 sati</w:t>
            </w:r>
          </w:p>
        </w:tc>
      </w:tr>
      <w:tr w:rsidR="00A13DB0" w:rsidRPr="00AB26E7" w:rsidTr="00A13DB0">
        <w:trPr>
          <w:cantSplit/>
          <w:trHeight w:val="474"/>
        </w:trPr>
        <w:tc>
          <w:tcPr>
            <w:tcW w:w="5655" w:type="dxa"/>
            <w:tcBorders>
              <w:top w:val="single" w:sz="4" w:space="0" w:color="auto"/>
              <w:left w:val="single" w:sz="12" w:space="0" w:color="05676C" w:themeColor="accent3" w:themeShade="80"/>
              <w:bottom w:val="single" w:sz="12" w:space="0" w:color="05676C" w:themeColor="accent3" w:themeShade="80"/>
              <w:right w:val="single" w:sz="4" w:space="0" w:color="auto"/>
            </w:tcBorders>
            <w:vAlign w:val="center"/>
            <w:hideMark/>
          </w:tcPr>
          <w:p w:rsidR="00A13DB0" w:rsidRPr="00CE00D2" w:rsidRDefault="00A13DB0" w:rsidP="00A13DB0">
            <w:pPr>
              <w:rPr>
                <w:lang w:val="en-US" w:eastAsia="en-US"/>
              </w:rPr>
            </w:pPr>
            <w:r w:rsidRPr="00CE00D2">
              <w:rPr>
                <w:lang w:val="en-US" w:eastAsia="en-US"/>
              </w:rPr>
              <w:t>5.2.4. Vođenje dokumentacije o radu</w:t>
            </w:r>
          </w:p>
          <w:p w:rsidR="00A13DB0" w:rsidRPr="00CE00D2" w:rsidRDefault="00A13DB0" w:rsidP="00A13DB0">
            <w:pPr>
              <w:rPr>
                <w:lang w:val="en-US" w:eastAsia="en-US"/>
              </w:rPr>
            </w:pPr>
          </w:p>
        </w:tc>
        <w:tc>
          <w:tcPr>
            <w:tcW w:w="1542" w:type="dxa"/>
            <w:tcBorders>
              <w:top w:val="single" w:sz="4" w:space="0" w:color="auto"/>
              <w:left w:val="single" w:sz="4" w:space="0" w:color="auto"/>
              <w:bottom w:val="single" w:sz="12" w:space="0" w:color="05676C" w:themeColor="accent3" w:themeShade="80"/>
              <w:right w:val="single" w:sz="4" w:space="0" w:color="auto"/>
            </w:tcBorders>
            <w:vAlign w:val="center"/>
            <w:hideMark/>
          </w:tcPr>
          <w:p w:rsidR="00A13DB0" w:rsidRPr="00CE00D2" w:rsidRDefault="00A13DB0" w:rsidP="00A13DB0">
            <w:pPr>
              <w:jc w:val="center"/>
              <w:rPr>
                <w:lang w:val="en-US" w:eastAsia="en-US"/>
              </w:rPr>
            </w:pPr>
            <w:r w:rsidRPr="00CE00D2">
              <w:rPr>
                <w:lang w:val="en-US" w:eastAsia="en-US"/>
              </w:rPr>
              <w:t>SRS</w:t>
            </w:r>
          </w:p>
        </w:tc>
        <w:tc>
          <w:tcPr>
            <w:tcW w:w="1619" w:type="dxa"/>
            <w:tcBorders>
              <w:top w:val="nil"/>
              <w:left w:val="single" w:sz="4" w:space="0" w:color="auto"/>
              <w:bottom w:val="single" w:sz="12" w:space="0" w:color="05676C" w:themeColor="accent3" w:themeShade="80"/>
              <w:right w:val="single" w:sz="4" w:space="0" w:color="auto"/>
            </w:tcBorders>
            <w:hideMark/>
          </w:tcPr>
          <w:p w:rsidR="00A13DB0" w:rsidRPr="00CE00D2" w:rsidRDefault="00A13DB0" w:rsidP="00A13DB0">
            <w:pPr>
              <w:pStyle w:val="Tijeloteksta-uvlaka2"/>
              <w:spacing w:line="240" w:lineRule="auto"/>
              <w:ind w:left="0"/>
              <w:jc w:val="center"/>
              <w:rPr>
                <w:lang w:val="en-US" w:eastAsia="en-US"/>
              </w:rPr>
            </w:pPr>
            <w:r w:rsidRPr="00CE00D2">
              <w:rPr>
                <w:lang w:val="en-US" w:eastAsia="en-US"/>
              </w:rPr>
              <w:t>tijekom godine</w:t>
            </w:r>
          </w:p>
        </w:tc>
        <w:tc>
          <w:tcPr>
            <w:tcW w:w="1004" w:type="dxa"/>
            <w:tcBorders>
              <w:top w:val="nil"/>
              <w:left w:val="single" w:sz="4" w:space="0" w:color="auto"/>
              <w:bottom w:val="single" w:sz="12" w:space="0" w:color="05676C" w:themeColor="accent3" w:themeShade="80"/>
              <w:right w:val="single" w:sz="12" w:space="0" w:color="05676C" w:themeColor="accent3" w:themeShade="80"/>
            </w:tcBorders>
          </w:tcPr>
          <w:p w:rsidR="00A13DB0" w:rsidRPr="00CE00D2" w:rsidRDefault="00A13DB0" w:rsidP="00A13DB0">
            <w:pPr>
              <w:pStyle w:val="Tijeloteksta-uvlaka2"/>
              <w:spacing w:line="240" w:lineRule="auto"/>
              <w:ind w:left="0"/>
              <w:jc w:val="center"/>
              <w:rPr>
                <w:lang w:val="en-US" w:eastAsia="en-US"/>
              </w:rPr>
            </w:pPr>
            <w:r w:rsidRPr="00CE00D2">
              <w:rPr>
                <w:lang w:val="en-US" w:eastAsia="en-US"/>
              </w:rPr>
              <w:t>20 sati</w:t>
            </w:r>
          </w:p>
        </w:tc>
      </w:tr>
      <w:tr w:rsidR="00A13DB0" w:rsidRPr="00AB26E7" w:rsidTr="00A13DB0">
        <w:trPr>
          <w:cantSplit/>
          <w:trHeight w:val="435"/>
        </w:trPr>
        <w:tc>
          <w:tcPr>
            <w:tcW w:w="9820"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vAlign w:val="center"/>
          </w:tcPr>
          <w:p w:rsidR="00A13DB0" w:rsidRPr="00CE00D2" w:rsidRDefault="00A13DB0" w:rsidP="00A13DB0">
            <w:pPr>
              <w:rPr>
                <w:b/>
                <w:sz w:val="22"/>
                <w:szCs w:val="22"/>
                <w:lang w:val="en-US" w:eastAsia="en-US"/>
              </w:rPr>
            </w:pPr>
            <w:r w:rsidRPr="00E03A04">
              <w:rPr>
                <w:b/>
                <w:lang w:val="en-US" w:eastAsia="en-US"/>
              </w:rPr>
              <w:t>6</w:t>
            </w:r>
            <w:r w:rsidRPr="00E03A04">
              <w:rPr>
                <w:b/>
                <w:sz w:val="22"/>
                <w:szCs w:val="22"/>
                <w:lang w:val="en-US" w:eastAsia="en-US"/>
              </w:rPr>
              <w:t>. OSTALI POSLOVI, ZADACI</w:t>
            </w:r>
          </w:p>
        </w:tc>
      </w:tr>
      <w:tr w:rsidR="00A13DB0" w:rsidRPr="00AB26E7" w:rsidTr="00A13DB0">
        <w:trPr>
          <w:cantSplit/>
          <w:trHeight w:val="374"/>
        </w:trPr>
        <w:tc>
          <w:tcPr>
            <w:tcW w:w="5655"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auto"/>
            </w:tcBorders>
            <w:hideMark/>
          </w:tcPr>
          <w:p w:rsidR="00A13DB0" w:rsidRPr="00AB26E7" w:rsidRDefault="00A13DB0" w:rsidP="00A13DB0">
            <w:pPr>
              <w:pStyle w:val="Tijeloteksta-uvlaka2"/>
              <w:tabs>
                <w:tab w:val="left" w:pos="2076"/>
              </w:tabs>
              <w:spacing w:line="240" w:lineRule="auto"/>
              <w:ind w:left="0"/>
              <w:rPr>
                <w:lang w:val="en-US" w:eastAsia="en-US"/>
              </w:rPr>
            </w:pPr>
            <w:r w:rsidRPr="00AB26E7">
              <w:rPr>
                <w:lang w:val="en-US" w:eastAsia="en-US"/>
              </w:rPr>
              <w:t>6.1. Statistički podaci na početku i kraju školske godine</w:t>
            </w:r>
          </w:p>
        </w:tc>
        <w:tc>
          <w:tcPr>
            <w:tcW w:w="1542" w:type="dxa"/>
            <w:tcBorders>
              <w:top w:val="single" w:sz="12" w:space="0" w:color="05676C" w:themeColor="accent3" w:themeShade="80"/>
              <w:left w:val="single" w:sz="4" w:space="0" w:color="auto"/>
              <w:bottom w:val="single" w:sz="12" w:space="0" w:color="05676C" w:themeColor="accent3" w:themeShade="80"/>
              <w:right w:val="single" w:sz="4" w:space="0" w:color="auto"/>
            </w:tcBorders>
            <w:hideMark/>
          </w:tcPr>
          <w:p w:rsidR="00A13DB0" w:rsidRPr="00AB26E7" w:rsidRDefault="00A13DB0" w:rsidP="00A13DB0">
            <w:pPr>
              <w:pStyle w:val="Tijeloteksta-uvlaka2"/>
              <w:spacing w:line="240" w:lineRule="auto"/>
              <w:ind w:left="0"/>
              <w:jc w:val="center"/>
              <w:rPr>
                <w:lang w:val="en-US" w:eastAsia="en-US"/>
              </w:rPr>
            </w:pPr>
            <w:r w:rsidRPr="00AB26E7">
              <w:rPr>
                <w:lang w:val="en-US" w:eastAsia="en-US"/>
              </w:rPr>
              <w:t>učitelji, ravnatelj</w:t>
            </w:r>
          </w:p>
        </w:tc>
        <w:tc>
          <w:tcPr>
            <w:tcW w:w="1619" w:type="dxa"/>
            <w:tcBorders>
              <w:top w:val="single" w:sz="12" w:space="0" w:color="05676C" w:themeColor="accent3" w:themeShade="80"/>
              <w:left w:val="single" w:sz="4" w:space="0" w:color="auto"/>
              <w:bottom w:val="single" w:sz="12" w:space="0" w:color="05676C" w:themeColor="accent3" w:themeShade="80"/>
              <w:right w:val="single" w:sz="4" w:space="0" w:color="auto"/>
            </w:tcBorders>
            <w:hideMark/>
          </w:tcPr>
          <w:p w:rsidR="00A13DB0" w:rsidRPr="00AB26E7" w:rsidRDefault="00A13DB0" w:rsidP="00A13DB0">
            <w:pPr>
              <w:pStyle w:val="Tijeloteksta-uvlaka2"/>
              <w:spacing w:after="0" w:line="240" w:lineRule="auto"/>
              <w:ind w:left="0"/>
              <w:jc w:val="center"/>
              <w:rPr>
                <w:lang w:val="en-US" w:eastAsia="en-US"/>
              </w:rPr>
            </w:pPr>
            <w:r w:rsidRPr="00AB26E7">
              <w:rPr>
                <w:lang w:val="en-US" w:eastAsia="en-US"/>
              </w:rPr>
              <w:t>VI</w:t>
            </w:r>
            <w:r>
              <w:rPr>
                <w:lang w:val="en-US" w:eastAsia="en-US"/>
              </w:rPr>
              <w:t>.</w:t>
            </w:r>
            <w:r w:rsidRPr="00AB26E7">
              <w:rPr>
                <w:lang w:val="en-US" w:eastAsia="en-US"/>
              </w:rPr>
              <w:t>,</w:t>
            </w:r>
            <w:r>
              <w:rPr>
                <w:lang w:val="en-US" w:eastAsia="en-US"/>
              </w:rPr>
              <w:t xml:space="preserve"> </w:t>
            </w:r>
            <w:r w:rsidRPr="00AB26E7">
              <w:rPr>
                <w:lang w:val="en-US" w:eastAsia="en-US"/>
              </w:rPr>
              <w:t>IX</w:t>
            </w:r>
            <w:r>
              <w:rPr>
                <w:lang w:val="en-US" w:eastAsia="en-US"/>
              </w:rPr>
              <w:t>.</w:t>
            </w:r>
            <w:r w:rsidRPr="00AB26E7">
              <w:rPr>
                <w:lang w:val="en-US" w:eastAsia="en-US"/>
              </w:rPr>
              <w:t>, X</w:t>
            </w:r>
            <w:r>
              <w:rPr>
                <w:lang w:val="en-US" w:eastAsia="en-US"/>
              </w:rPr>
              <w:t>.</w:t>
            </w:r>
          </w:p>
          <w:p w:rsidR="00A13DB0" w:rsidRPr="00AB26E7" w:rsidRDefault="00A13DB0" w:rsidP="00A13DB0">
            <w:pPr>
              <w:pStyle w:val="Tijeloteksta-uvlaka2"/>
              <w:spacing w:after="0" w:line="240" w:lineRule="auto"/>
              <w:ind w:left="0"/>
              <w:jc w:val="center"/>
              <w:rPr>
                <w:lang w:val="en-US" w:eastAsia="en-US"/>
              </w:rPr>
            </w:pPr>
            <w:r w:rsidRPr="00AB26E7">
              <w:rPr>
                <w:lang w:val="en-US" w:eastAsia="en-US"/>
              </w:rPr>
              <w:t>tijekom godine</w:t>
            </w:r>
          </w:p>
        </w:tc>
        <w:tc>
          <w:tcPr>
            <w:tcW w:w="1004" w:type="dxa"/>
            <w:tcBorders>
              <w:top w:val="single" w:sz="12" w:space="0" w:color="05676C" w:themeColor="accent3" w:themeShade="80"/>
              <w:left w:val="single" w:sz="4" w:space="0" w:color="auto"/>
              <w:bottom w:val="single" w:sz="12" w:space="0" w:color="05676C" w:themeColor="accent3" w:themeShade="80"/>
              <w:right w:val="single" w:sz="12" w:space="0" w:color="05676C" w:themeColor="accent3" w:themeShade="80"/>
            </w:tcBorders>
          </w:tcPr>
          <w:p w:rsidR="00A13DB0" w:rsidRPr="00AB26E7" w:rsidRDefault="00A13DB0" w:rsidP="00A13DB0">
            <w:pPr>
              <w:pStyle w:val="Tijeloteksta-uvlaka2"/>
              <w:spacing w:line="240" w:lineRule="auto"/>
              <w:ind w:left="0"/>
              <w:jc w:val="center"/>
              <w:rPr>
                <w:lang w:val="en-US" w:eastAsia="en-US"/>
              </w:rPr>
            </w:pPr>
            <w:r>
              <w:rPr>
                <w:lang w:val="en-US" w:eastAsia="en-US"/>
              </w:rPr>
              <w:t>20 sati</w:t>
            </w:r>
          </w:p>
        </w:tc>
      </w:tr>
    </w:tbl>
    <w:p w:rsidR="00A13DB0" w:rsidRPr="00EF57C9" w:rsidRDefault="00A13DB0" w:rsidP="00A13DB0">
      <w:pPr>
        <w:pStyle w:val="Tijeloteksta-uvlaka2"/>
        <w:spacing w:line="240" w:lineRule="auto"/>
        <w:ind w:left="0"/>
        <w:rPr>
          <w:b/>
          <w:color w:val="FF0000"/>
          <w:u w:val="single"/>
        </w:rPr>
      </w:pPr>
    </w:p>
    <w:p w:rsidR="00A13DB0" w:rsidRPr="00863F74" w:rsidRDefault="00A13DB0" w:rsidP="00A13DB0">
      <w:pPr>
        <w:pStyle w:val="Tijeloteksta-uvlaka2"/>
        <w:spacing w:line="240" w:lineRule="auto"/>
        <w:ind w:left="0"/>
        <w:rPr>
          <w:b/>
          <w:u w:val="single"/>
        </w:rPr>
      </w:pPr>
      <w:r w:rsidRPr="00863F74">
        <w:rPr>
          <w:b/>
          <w:u w:val="single"/>
        </w:rPr>
        <w:t>REKAPITULACIJA: 1760 sati</w:t>
      </w:r>
    </w:p>
    <w:p w:rsidR="00A13DB0" w:rsidRPr="00D9087D" w:rsidRDefault="00A13DB0" w:rsidP="00A13DB0">
      <w:pPr>
        <w:pStyle w:val="Tijeloteksta-uvlaka2"/>
        <w:spacing w:line="240" w:lineRule="auto"/>
        <w:ind w:left="0"/>
      </w:pPr>
      <w:r w:rsidRPr="00D9087D">
        <w:t xml:space="preserve">1. POSLOVI PRIPREME ZA OSTVARIVANJE ŠKOLSKOG PROGRAMA  </w:t>
      </w:r>
    </w:p>
    <w:p w:rsidR="00A13DB0" w:rsidRPr="00D9087D" w:rsidRDefault="00A13DB0" w:rsidP="00A13DB0">
      <w:pPr>
        <w:pStyle w:val="Tijeloteksta-uvlaka2"/>
        <w:spacing w:line="240" w:lineRule="auto"/>
        <w:ind w:left="0"/>
      </w:pPr>
      <w:r w:rsidRPr="00D9087D">
        <w:t xml:space="preserve">2. POSLOVI NEPOSREDNOG SUDJELOVANJA U ODGOJNO-OBRAZOVNOM PROCESU  </w:t>
      </w:r>
    </w:p>
    <w:p w:rsidR="00A13DB0" w:rsidRPr="00D9087D" w:rsidRDefault="00A13DB0" w:rsidP="00A13DB0">
      <w:pPr>
        <w:pStyle w:val="Tijeloteksta-uvlaka2"/>
        <w:spacing w:line="240" w:lineRule="auto"/>
        <w:ind w:left="0"/>
      </w:pPr>
      <w:r w:rsidRPr="00D9087D">
        <w:t>3. VREDNOVANJE OSTVARENIH REZULTATA, STUDIJSKE ANALIZE</w:t>
      </w:r>
    </w:p>
    <w:p w:rsidR="00A13DB0" w:rsidRPr="00D9087D" w:rsidRDefault="00A13DB0" w:rsidP="00A13DB0">
      <w:pPr>
        <w:pStyle w:val="Tijeloteksta-uvlaka2"/>
        <w:spacing w:line="240" w:lineRule="auto"/>
        <w:ind w:left="0"/>
        <w:rPr>
          <w:bCs/>
        </w:rPr>
      </w:pPr>
      <w:r w:rsidRPr="00D9087D">
        <w:t xml:space="preserve">4. STRUČNO </w:t>
      </w:r>
      <w:r w:rsidRPr="00D9087D">
        <w:rPr>
          <w:bCs/>
        </w:rPr>
        <w:t xml:space="preserve">USAVRŠAVANJE </w:t>
      </w:r>
    </w:p>
    <w:p w:rsidR="00A13DB0" w:rsidRPr="00D9087D" w:rsidRDefault="00A13DB0" w:rsidP="00A13DB0">
      <w:pPr>
        <w:pStyle w:val="Tijeloteksta-uvlaka2"/>
        <w:spacing w:line="240" w:lineRule="auto"/>
        <w:ind w:left="0"/>
        <w:rPr>
          <w:bCs/>
        </w:rPr>
      </w:pPr>
      <w:r w:rsidRPr="00D9087D">
        <w:rPr>
          <w:bCs/>
        </w:rPr>
        <w:t xml:space="preserve">5. BIBLIOTEČNO INFORMACIJSKA I DOKUMENTACIJSKA DJELATNOST </w:t>
      </w:r>
    </w:p>
    <w:p w:rsidR="00A13DB0" w:rsidRPr="00D9087D" w:rsidRDefault="00A13DB0" w:rsidP="00A13DB0">
      <w:pPr>
        <w:pStyle w:val="Tijeloteksta-uvlaka2"/>
        <w:spacing w:line="240" w:lineRule="auto"/>
        <w:ind w:left="0"/>
      </w:pPr>
      <w:r w:rsidRPr="00D9087D">
        <w:t xml:space="preserve">6. OSTALI POSLOVI I ZADACI </w:t>
      </w:r>
    </w:p>
    <w:p w:rsidR="000A2616" w:rsidRDefault="000A2616" w:rsidP="00A91C38">
      <w:pPr>
        <w:rPr>
          <w:sz w:val="22"/>
          <w:szCs w:val="24"/>
        </w:rPr>
      </w:pPr>
    </w:p>
    <w:p w:rsidR="00C56D8C" w:rsidRDefault="00C56D8C" w:rsidP="00A91C38">
      <w:pPr>
        <w:rPr>
          <w:sz w:val="22"/>
          <w:szCs w:val="24"/>
        </w:rPr>
      </w:pPr>
    </w:p>
    <w:p w:rsidR="00C56D8C" w:rsidRDefault="00C56D8C" w:rsidP="00A91C38">
      <w:pPr>
        <w:rPr>
          <w:sz w:val="22"/>
          <w:szCs w:val="24"/>
        </w:rPr>
      </w:pPr>
    </w:p>
    <w:p w:rsidR="00C56D8C" w:rsidRDefault="00C56D8C" w:rsidP="00A91C38">
      <w:pPr>
        <w:rPr>
          <w:sz w:val="22"/>
          <w:szCs w:val="24"/>
        </w:rPr>
      </w:pPr>
    </w:p>
    <w:p w:rsidR="00C56D8C" w:rsidRDefault="00C56D8C" w:rsidP="00A91C38">
      <w:pPr>
        <w:rPr>
          <w:sz w:val="22"/>
          <w:szCs w:val="24"/>
        </w:rPr>
      </w:pPr>
    </w:p>
    <w:p w:rsidR="00C56D8C" w:rsidRDefault="00C56D8C" w:rsidP="00A91C38">
      <w:pPr>
        <w:rPr>
          <w:sz w:val="22"/>
          <w:szCs w:val="24"/>
        </w:rPr>
      </w:pPr>
    </w:p>
    <w:p w:rsidR="00C56D8C" w:rsidRDefault="00C56D8C" w:rsidP="00A91C38">
      <w:pPr>
        <w:rPr>
          <w:sz w:val="22"/>
          <w:szCs w:val="24"/>
        </w:rPr>
      </w:pPr>
    </w:p>
    <w:p w:rsidR="00C56D8C" w:rsidRPr="00D9087D" w:rsidRDefault="00C56D8C" w:rsidP="00C56D8C">
      <w:pPr>
        <w:pStyle w:val="Tijeloteksta-uvlaka2"/>
        <w:spacing w:line="240" w:lineRule="auto"/>
        <w:ind w:left="0"/>
        <w:rPr>
          <w:b/>
        </w:rPr>
      </w:pPr>
      <w:r w:rsidRPr="00D9087D">
        <w:rPr>
          <w:b/>
        </w:rPr>
        <w:t>RADNO VRIJEME:</w:t>
      </w:r>
    </w:p>
    <w:p w:rsidR="00C56D8C" w:rsidRPr="00D9087D" w:rsidRDefault="00C56D8C" w:rsidP="00C56D8C">
      <w:pPr>
        <w:pStyle w:val="Tijeloteksta-uvlaka2"/>
        <w:spacing w:line="240" w:lineRule="auto"/>
        <w:ind w:left="0"/>
        <w:rPr>
          <w:b/>
        </w:rPr>
      </w:pPr>
      <w:r w:rsidRPr="00D9087D">
        <w:rPr>
          <w:b/>
        </w:rPr>
        <w:t>PONEDJELJAK, UTORAK I</w:t>
      </w:r>
      <w:r>
        <w:rPr>
          <w:b/>
        </w:rPr>
        <w:t xml:space="preserve"> PETAK  8 – 14 sati</w:t>
      </w:r>
    </w:p>
    <w:p w:rsidR="00C56D8C" w:rsidRPr="00610E4A" w:rsidRDefault="00C56D8C" w:rsidP="00C56D8C">
      <w:pPr>
        <w:pStyle w:val="Tijeloteksta-uvlaka2"/>
        <w:spacing w:line="240" w:lineRule="auto"/>
        <w:ind w:left="0"/>
      </w:pPr>
      <w:r>
        <w:rPr>
          <w:b/>
        </w:rPr>
        <w:t>SRIJEDA,</w:t>
      </w:r>
      <w:r w:rsidRPr="00D9087D">
        <w:rPr>
          <w:b/>
        </w:rPr>
        <w:t xml:space="preserve"> ČETVRTAK </w:t>
      </w:r>
      <w:r>
        <w:rPr>
          <w:b/>
        </w:rPr>
        <w:t xml:space="preserve"> </w:t>
      </w:r>
      <w:r w:rsidRPr="00D9087D">
        <w:rPr>
          <w:b/>
        </w:rPr>
        <w:t xml:space="preserve"> 13.30 – 19.30 sati</w:t>
      </w:r>
    </w:p>
    <w:p w:rsidR="00C56D8C" w:rsidRPr="00A13410" w:rsidRDefault="00C56D8C" w:rsidP="00C56D8C">
      <w:pPr>
        <w:pStyle w:val="Tijeloteksta-uvlaka2"/>
        <w:spacing w:line="240" w:lineRule="auto"/>
        <w:ind w:left="0"/>
        <w:rPr>
          <w:b/>
        </w:rPr>
      </w:pPr>
      <w:r w:rsidRPr="00D9087D">
        <w:rPr>
          <w:b/>
        </w:rPr>
        <w:tab/>
      </w:r>
      <w:r w:rsidRPr="00D9087D">
        <w:rPr>
          <w:b/>
        </w:rPr>
        <w:tab/>
      </w:r>
      <w:r w:rsidRPr="00D9087D">
        <w:rPr>
          <w:b/>
        </w:rPr>
        <w:tab/>
      </w:r>
      <w:r w:rsidRPr="00D9087D">
        <w:rPr>
          <w:b/>
        </w:rPr>
        <w:tab/>
      </w:r>
      <w:r w:rsidRPr="00D9087D">
        <w:rPr>
          <w:b/>
        </w:rPr>
        <w:tab/>
      </w:r>
      <w:r w:rsidRPr="00D9087D">
        <w:rPr>
          <w:b/>
        </w:rPr>
        <w:tab/>
      </w:r>
      <w:r w:rsidRPr="00D9087D">
        <w:rPr>
          <w:b/>
        </w:rPr>
        <w:tab/>
      </w:r>
      <w:r w:rsidRPr="00D9087D">
        <w:rPr>
          <w:b/>
        </w:rPr>
        <w:tab/>
      </w:r>
      <w:r w:rsidRPr="00D9087D">
        <w:rPr>
          <w:b/>
        </w:rPr>
        <w:tab/>
      </w:r>
      <w:r w:rsidRPr="00D9087D">
        <w:rPr>
          <w:b/>
        </w:rPr>
        <w:tab/>
      </w:r>
      <w:r w:rsidRPr="00D9087D">
        <w:rPr>
          <w:b/>
        </w:rPr>
        <w:tab/>
      </w:r>
      <w:r w:rsidRPr="00D9087D">
        <w:rPr>
          <w:b/>
        </w:rPr>
        <w:tab/>
      </w:r>
      <w:r w:rsidRPr="00D9087D">
        <w:rPr>
          <w:b/>
        </w:rPr>
        <w:tab/>
      </w:r>
      <w:r w:rsidRPr="00D9087D">
        <w:rPr>
          <w:b/>
        </w:rPr>
        <w:tab/>
      </w:r>
      <w:r w:rsidRPr="00D9087D">
        <w:rPr>
          <w:b/>
        </w:rPr>
        <w:tab/>
      </w:r>
      <w:r>
        <w:rPr>
          <w:b/>
        </w:rPr>
        <w:tab/>
      </w:r>
      <w:r>
        <w:rPr>
          <w:b/>
        </w:rPr>
        <w:tab/>
      </w:r>
      <w:r>
        <w:rPr>
          <w:b/>
        </w:rPr>
        <w:tab/>
      </w:r>
      <w:r>
        <w:rPr>
          <w:b/>
        </w:rPr>
        <w:tab/>
      </w:r>
      <w:r>
        <w:rPr>
          <w:b/>
        </w:rPr>
        <w:tab/>
        <w:t xml:space="preserve">                                           Pedagoginja: Finka Ivanović</w:t>
      </w:r>
    </w:p>
    <w:p w:rsidR="00C56D8C" w:rsidRPr="00D9087D" w:rsidRDefault="00C56D8C" w:rsidP="00C56D8C">
      <w:pPr>
        <w:rPr>
          <w:szCs w:val="24"/>
        </w:rPr>
      </w:pPr>
    </w:p>
    <w:p w:rsidR="00C56D8C" w:rsidRPr="00D9087D" w:rsidRDefault="00C56D8C" w:rsidP="00C56D8C">
      <w:pPr>
        <w:rPr>
          <w:szCs w:val="24"/>
        </w:rPr>
      </w:pPr>
    </w:p>
    <w:p w:rsidR="00C56D8C" w:rsidRDefault="00C56D8C" w:rsidP="00C56D8C">
      <w:pPr>
        <w:rPr>
          <w:szCs w:val="24"/>
        </w:rPr>
      </w:pPr>
    </w:p>
    <w:p w:rsidR="00C56D8C" w:rsidRDefault="00C56D8C" w:rsidP="00C56D8C">
      <w:pPr>
        <w:rPr>
          <w:szCs w:val="24"/>
        </w:rPr>
      </w:pPr>
    </w:p>
    <w:p w:rsidR="00C56D8C" w:rsidRPr="00D9087D" w:rsidRDefault="00C56D8C" w:rsidP="00C56D8C">
      <w:pPr>
        <w:rPr>
          <w:szCs w:val="24"/>
        </w:rPr>
      </w:pPr>
      <w:r>
        <w:rPr>
          <w:szCs w:val="24"/>
        </w:rPr>
        <w:t xml:space="preserve">                                                </w:t>
      </w:r>
      <w:r>
        <w:rPr>
          <w:noProof/>
          <w:szCs w:val="24"/>
        </w:rPr>
        <w:drawing>
          <wp:inline distT="0" distB="0" distL="0" distR="0" wp14:anchorId="2FC99409" wp14:editId="6340FCE0">
            <wp:extent cx="3013517" cy="2263486"/>
            <wp:effectExtent l="0" t="0" r="0" b="381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as-malisan-ide-kod-logopeda-savetovaliste-logoped-logopedsko-edukativni-centar-lopsi.jpg"/>
                    <pic:cNvPicPr/>
                  </pic:nvPicPr>
                  <pic:blipFill>
                    <a:blip r:embed="rId31">
                      <a:extLst>
                        <a:ext uri="{28A0092B-C50C-407E-A947-70E740481C1C}">
                          <a14:useLocalDpi xmlns:a14="http://schemas.microsoft.com/office/drawing/2010/main" val="0"/>
                        </a:ext>
                      </a:extLst>
                    </a:blip>
                    <a:stretch>
                      <a:fillRect/>
                    </a:stretch>
                  </pic:blipFill>
                  <pic:spPr>
                    <a:xfrm>
                      <a:off x="0" y="0"/>
                      <a:ext cx="3018181" cy="2266990"/>
                    </a:xfrm>
                    <a:prstGeom prst="rect">
                      <a:avLst/>
                    </a:prstGeom>
                  </pic:spPr>
                </pic:pic>
              </a:graphicData>
            </a:graphic>
          </wp:inline>
        </w:drawing>
      </w:r>
    </w:p>
    <w:p w:rsidR="00C56D8C" w:rsidRPr="00D9087D" w:rsidRDefault="00C56D8C" w:rsidP="00C56D8C">
      <w:pPr>
        <w:rPr>
          <w:szCs w:val="24"/>
        </w:rPr>
      </w:pPr>
    </w:p>
    <w:p w:rsidR="00C56D8C" w:rsidRDefault="00C56D8C" w:rsidP="00C56D8C">
      <w:pPr>
        <w:pStyle w:val="Bezproreda"/>
        <w:rPr>
          <w:b/>
        </w:rPr>
      </w:pPr>
    </w:p>
    <w:p w:rsidR="00C56D8C" w:rsidRDefault="00C56D8C" w:rsidP="00C56D8C">
      <w:pPr>
        <w:pStyle w:val="Bezproreda"/>
        <w:rPr>
          <w:b/>
        </w:rPr>
      </w:pPr>
      <w:r>
        <w:rPr>
          <w:noProof/>
          <w:szCs w:val="24"/>
          <w:lang w:eastAsia="hr-HR"/>
        </w:rPr>
        <mc:AlternateContent>
          <mc:Choice Requires="wps">
            <w:drawing>
              <wp:anchor distT="0" distB="0" distL="114300" distR="114300" simplePos="0" relativeHeight="251669504" behindDoc="0" locked="0" layoutInCell="1" allowOverlap="1" wp14:anchorId="4F3214E3" wp14:editId="4F581770">
                <wp:simplePos x="0" y="0"/>
                <wp:positionH relativeFrom="column">
                  <wp:posOffset>1254991</wp:posOffset>
                </wp:positionH>
                <wp:positionV relativeFrom="paragraph">
                  <wp:posOffset>37465</wp:posOffset>
                </wp:positionV>
                <wp:extent cx="3414915" cy="1052945"/>
                <wp:effectExtent l="0" t="0" r="14605" b="13970"/>
                <wp:wrapNone/>
                <wp:docPr id="22" name="Svitak: vodoravno 22"/>
                <wp:cNvGraphicFramePr/>
                <a:graphic xmlns:a="http://schemas.openxmlformats.org/drawingml/2006/main">
                  <a:graphicData uri="http://schemas.microsoft.com/office/word/2010/wordprocessingShape">
                    <wps:wsp>
                      <wps:cNvSpPr/>
                      <wps:spPr>
                        <a:xfrm>
                          <a:off x="0" y="0"/>
                          <a:ext cx="3414915" cy="1052945"/>
                        </a:xfrm>
                        <a:prstGeom prst="horizontalScroll">
                          <a:avLst/>
                        </a:prstGeom>
                        <a:solidFill>
                          <a:schemeClr val="accent6">
                            <a:lumMod val="20000"/>
                            <a:lumOff val="80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2D9" w:rsidRPr="000168B2" w:rsidRDefault="001D32D9" w:rsidP="00C56D8C">
                            <w:pPr>
                              <w:jc w:val="center"/>
                              <w:rPr>
                                <w:rFonts w:ascii="Harrington" w:hAnsi="Harrington"/>
                                <w:b/>
                                <w:i/>
                                <w:color w:val="546421" w:themeColor="accent6" w:themeShade="80"/>
                                <w:sz w:val="22"/>
                              </w:rPr>
                            </w:pPr>
                            <w:r w:rsidRPr="000168B2">
                              <w:rPr>
                                <w:rFonts w:ascii="Harrington" w:hAnsi="Harrington"/>
                                <w:b/>
                                <w:i/>
                                <w:color w:val="546421" w:themeColor="accent6" w:themeShade="80"/>
                                <w:sz w:val="22"/>
                              </w:rPr>
                              <w:t>„Dobro je nau</w:t>
                            </w:r>
                            <w:r w:rsidRPr="000168B2">
                              <w:rPr>
                                <w:rFonts w:ascii="Cambria" w:hAnsi="Cambria" w:cs="Cambria"/>
                                <w:b/>
                                <w:i/>
                                <w:color w:val="546421" w:themeColor="accent6" w:themeShade="80"/>
                                <w:sz w:val="22"/>
                              </w:rPr>
                              <w:t>č</w:t>
                            </w:r>
                            <w:r w:rsidRPr="000168B2">
                              <w:rPr>
                                <w:rFonts w:ascii="Harrington" w:hAnsi="Harrington"/>
                                <w:b/>
                                <w:i/>
                                <w:color w:val="546421" w:themeColor="accent6" w:themeShade="80"/>
                                <w:sz w:val="22"/>
                              </w:rPr>
                              <w:t>iti djecu ra</w:t>
                            </w:r>
                            <w:r w:rsidRPr="000168B2">
                              <w:rPr>
                                <w:rFonts w:ascii="Cambria" w:hAnsi="Cambria" w:cs="Cambria"/>
                                <w:b/>
                                <w:i/>
                                <w:color w:val="546421" w:themeColor="accent6" w:themeShade="80"/>
                                <w:sz w:val="22"/>
                              </w:rPr>
                              <w:t>č</w:t>
                            </w:r>
                            <w:r w:rsidRPr="000168B2">
                              <w:rPr>
                                <w:rFonts w:ascii="Harrington" w:hAnsi="Harrington"/>
                                <w:b/>
                                <w:i/>
                                <w:color w:val="546421" w:themeColor="accent6" w:themeShade="80"/>
                                <w:sz w:val="22"/>
                              </w:rPr>
                              <w:t>unati, ali najbolje je nau</w:t>
                            </w:r>
                            <w:r w:rsidRPr="000168B2">
                              <w:rPr>
                                <w:rFonts w:ascii="Cambria" w:hAnsi="Cambria" w:cs="Cambria"/>
                                <w:b/>
                                <w:i/>
                                <w:color w:val="546421" w:themeColor="accent6" w:themeShade="80"/>
                                <w:sz w:val="22"/>
                              </w:rPr>
                              <w:t>č</w:t>
                            </w:r>
                            <w:r w:rsidRPr="000168B2">
                              <w:rPr>
                                <w:rFonts w:ascii="Harrington" w:hAnsi="Harrington"/>
                                <w:b/>
                                <w:i/>
                                <w:color w:val="546421" w:themeColor="accent6" w:themeShade="80"/>
                                <w:sz w:val="22"/>
                              </w:rPr>
                              <w:t xml:space="preserve">iti ih ono </w:t>
                            </w:r>
                            <w:r w:rsidRPr="000168B2">
                              <w:rPr>
                                <w:rFonts w:ascii="Harrington" w:hAnsi="Harrington" w:cs="Harrington"/>
                                <w:b/>
                                <w:i/>
                                <w:color w:val="546421" w:themeColor="accent6" w:themeShade="80"/>
                                <w:sz w:val="22"/>
                              </w:rPr>
                              <w:t>š</w:t>
                            </w:r>
                            <w:r w:rsidRPr="000168B2">
                              <w:rPr>
                                <w:rFonts w:ascii="Harrington" w:hAnsi="Harrington"/>
                                <w:b/>
                                <w:i/>
                                <w:color w:val="546421" w:themeColor="accent6" w:themeShade="80"/>
                                <w:sz w:val="22"/>
                              </w:rPr>
                              <w:t>to je zaista va</w:t>
                            </w:r>
                            <w:r w:rsidRPr="000168B2">
                              <w:rPr>
                                <w:rFonts w:ascii="Harrington" w:hAnsi="Harrington" w:cs="Harrington"/>
                                <w:b/>
                                <w:i/>
                                <w:color w:val="546421" w:themeColor="accent6" w:themeShade="80"/>
                                <w:sz w:val="22"/>
                              </w:rPr>
                              <w:t>ž</w:t>
                            </w:r>
                            <w:r w:rsidRPr="000168B2">
                              <w:rPr>
                                <w:rFonts w:ascii="Harrington" w:hAnsi="Harrington"/>
                                <w:b/>
                                <w:i/>
                                <w:color w:val="546421" w:themeColor="accent6" w:themeShade="80"/>
                                <w:sz w:val="22"/>
                              </w:rPr>
                              <w:t>no.“</w:t>
                            </w:r>
                          </w:p>
                          <w:p w:rsidR="001D32D9" w:rsidRPr="000168B2" w:rsidRDefault="001D32D9" w:rsidP="00C56D8C">
                            <w:pPr>
                              <w:jc w:val="right"/>
                              <w:rPr>
                                <w:rFonts w:ascii="Harrington" w:hAnsi="Harrington"/>
                                <w:color w:val="546421" w:themeColor="accent6" w:themeShade="80"/>
                              </w:rPr>
                            </w:pPr>
                            <w:r w:rsidRPr="000168B2">
                              <w:rPr>
                                <w:rFonts w:ascii="Harrington" w:hAnsi="Harrington"/>
                                <w:color w:val="546421" w:themeColor="accent6" w:themeShade="80"/>
                              </w:rPr>
                              <w:t>- Bob Talbert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F3214E3" id="Svitak: vodoravno 22" o:spid="_x0000_s1033" type="#_x0000_t98" style="position:absolute;margin-left:98.8pt;margin-top:2.95pt;width:268.9pt;height:82.9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" fillcolor="#ecf2da [665]" strokecolor="#536321 [1609]" strokeweight="1pt">
                <v:stroke joinstyle="miter"/>
                <v:textbox>
                  <w:txbxContent>
                    <w:p w:rsidR="001D32D9" w:rsidRPr="000168B2" w:rsidRDefault="001D32D9" w:rsidP="00C56D8C">
                      <w:pPr>
                        <w:jc w:val="center"/>
                        <w:rPr>
                          <w:rFonts w:ascii="Harrington" w:hAnsi="Harrington"/>
                          <w:b/>
                          <w:i/>
                          <w:color w:val="546421" w:themeColor="accent6" w:themeShade="80"/>
                          <w:sz w:val="22"/>
                        </w:rPr>
                      </w:pPr>
                      <w:r w:rsidRPr="000168B2">
                        <w:rPr>
                          <w:rFonts w:ascii="Harrington" w:hAnsi="Harrington"/>
                          <w:b/>
                          <w:i/>
                          <w:color w:val="546421" w:themeColor="accent6" w:themeShade="80"/>
                          <w:sz w:val="22"/>
                        </w:rPr>
                        <w:t>„Dobro je nau</w:t>
                      </w:r>
                      <w:r w:rsidRPr="000168B2">
                        <w:rPr>
                          <w:rFonts w:ascii="Cambria" w:hAnsi="Cambria" w:cs="Cambria"/>
                          <w:b/>
                          <w:i/>
                          <w:color w:val="546421" w:themeColor="accent6" w:themeShade="80"/>
                          <w:sz w:val="22"/>
                        </w:rPr>
                        <w:t>č</w:t>
                      </w:r>
                      <w:r w:rsidRPr="000168B2">
                        <w:rPr>
                          <w:rFonts w:ascii="Harrington" w:hAnsi="Harrington"/>
                          <w:b/>
                          <w:i/>
                          <w:color w:val="546421" w:themeColor="accent6" w:themeShade="80"/>
                          <w:sz w:val="22"/>
                        </w:rPr>
                        <w:t>iti djecu ra</w:t>
                      </w:r>
                      <w:r w:rsidRPr="000168B2">
                        <w:rPr>
                          <w:rFonts w:ascii="Cambria" w:hAnsi="Cambria" w:cs="Cambria"/>
                          <w:b/>
                          <w:i/>
                          <w:color w:val="546421" w:themeColor="accent6" w:themeShade="80"/>
                          <w:sz w:val="22"/>
                        </w:rPr>
                        <w:t>č</w:t>
                      </w:r>
                      <w:r w:rsidRPr="000168B2">
                        <w:rPr>
                          <w:rFonts w:ascii="Harrington" w:hAnsi="Harrington"/>
                          <w:b/>
                          <w:i/>
                          <w:color w:val="546421" w:themeColor="accent6" w:themeShade="80"/>
                          <w:sz w:val="22"/>
                        </w:rPr>
                        <w:t>unati, ali najbolje je nau</w:t>
                      </w:r>
                      <w:r w:rsidRPr="000168B2">
                        <w:rPr>
                          <w:rFonts w:ascii="Cambria" w:hAnsi="Cambria" w:cs="Cambria"/>
                          <w:b/>
                          <w:i/>
                          <w:color w:val="546421" w:themeColor="accent6" w:themeShade="80"/>
                          <w:sz w:val="22"/>
                        </w:rPr>
                        <w:t>č</w:t>
                      </w:r>
                      <w:r w:rsidRPr="000168B2">
                        <w:rPr>
                          <w:rFonts w:ascii="Harrington" w:hAnsi="Harrington"/>
                          <w:b/>
                          <w:i/>
                          <w:color w:val="546421" w:themeColor="accent6" w:themeShade="80"/>
                          <w:sz w:val="22"/>
                        </w:rPr>
                        <w:t xml:space="preserve">iti ih ono </w:t>
                      </w:r>
                      <w:r w:rsidRPr="000168B2">
                        <w:rPr>
                          <w:rFonts w:ascii="Harrington" w:hAnsi="Harrington" w:cs="Harrington"/>
                          <w:b/>
                          <w:i/>
                          <w:color w:val="546421" w:themeColor="accent6" w:themeShade="80"/>
                          <w:sz w:val="22"/>
                        </w:rPr>
                        <w:t>š</w:t>
                      </w:r>
                      <w:r w:rsidRPr="000168B2">
                        <w:rPr>
                          <w:rFonts w:ascii="Harrington" w:hAnsi="Harrington"/>
                          <w:b/>
                          <w:i/>
                          <w:color w:val="546421" w:themeColor="accent6" w:themeShade="80"/>
                          <w:sz w:val="22"/>
                        </w:rPr>
                        <w:t>to je zaista va</w:t>
                      </w:r>
                      <w:r w:rsidRPr="000168B2">
                        <w:rPr>
                          <w:rFonts w:ascii="Harrington" w:hAnsi="Harrington" w:cs="Harrington"/>
                          <w:b/>
                          <w:i/>
                          <w:color w:val="546421" w:themeColor="accent6" w:themeShade="80"/>
                          <w:sz w:val="22"/>
                        </w:rPr>
                        <w:t>ž</w:t>
                      </w:r>
                      <w:r w:rsidRPr="000168B2">
                        <w:rPr>
                          <w:rFonts w:ascii="Harrington" w:hAnsi="Harrington"/>
                          <w:b/>
                          <w:i/>
                          <w:color w:val="546421" w:themeColor="accent6" w:themeShade="80"/>
                          <w:sz w:val="22"/>
                        </w:rPr>
                        <w:t>no.“</w:t>
                      </w:r>
                    </w:p>
                    <w:p w:rsidR="001D32D9" w:rsidRPr="000168B2" w:rsidRDefault="001D32D9" w:rsidP="00C56D8C">
                      <w:pPr>
                        <w:jc w:val="right"/>
                        <w:rPr>
                          <w:rFonts w:ascii="Harrington" w:hAnsi="Harrington"/>
                          <w:color w:val="546421" w:themeColor="accent6" w:themeShade="80"/>
                        </w:rPr>
                      </w:pPr>
                      <w:r w:rsidRPr="000168B2">
                        <w:rPr>
                          <w:rFonts w:ascii="Harrington" w:hAnsi="Harrington"/>
                          <w:color w:val="546421" w:themeColor="accent6" w:themeShade="80"/>
                        </w:rPr>
                        <w:t>- Bob Talbert</w:t>
                      </w:r>
                    </w:p>
                  </w:txbxContent>
                </v:textbox>
              </v:shape>
            </w:pict>
          </mc:Fallback>
        </mc:AlternateContent>
      </w:r>
    </w:p>
    <w:p w:rsidR="00C56D8C" w:rsidRDefault="00C56D8C" w:rsidP="00C56D8C">
      <w:pPr>
        <w:pStyle w:val="Bezproreda"/>
        <w:rPr>
          <w:b/>
        </w:rPr>
      </w:pPr>
    </w:p>
    <w:p w:rsidR="00C56D8C" w:rsidRDefault="00C56D8C" w:rsidP="00C56D8C">
      <w:pPr>
        <w:pStyle w:val="Bezproreda"/>
        <w:rPr>
          <w:b/>
        </w:rPr>
      </w:pPr>
    </w:p>
    <w:p w:rsidR="00C56D8C" w:rsidRDefault="00C56D8C" w:rsidP="00C56D8C">
      <w:pPr>
        <w:pStyle w:val="Bezproreda"/>
        <w:rPr>
          <w:b/>
        </w:rPr>
      </w:pPr>
    </w:p>
    <w:p w:rsidR="00C56D8C" w:rsidRDefault="00C56D8C" w:rsidP="00C56D8C">
      <w:pPr>
        <w:pStyle w:val="Bezproreda"/>
        <w:rPr>
          <w:b/>
        </w:rPr>
      </w:pPr>
    </w:p>
    <w:p w:rsidR="00C56D8C" w:rsidRDefault="00C56D8C" w:rsidP="00C56D8C">
      <w:pPr>
        <w:pStyle w:val="Bezproreda"/>
        <w:rPr>
          <w:b/>
        </w:rPr>
      </w:pPr>
    </w:p>
    <w:p w:rsidR="00C56D8C" w:rsidRDefault="00C56D8C" w:rsidP="00C56D8C">
      <w:pPr>
        <w:pStyle w:val="Bezproreda"/>
        <w:rPr>
          <w:b/>
        </w:rPr>
      </w:pPr>
    </w:p>
    <w:p w:rsidR="00660888" w:rsidRDefault="00660888" w:rsidP="00C56D8C">
      <w:pPr>
        <w:pStyle w:val="Naslov4"/>
        <w:rPr>
          <w:b/>
          <w:sz w:val="24"/>
        </w:rPr>
      </w:pPr>
    </w:p>
    <w:p w:rsidR="007B4E51" w:rsidRDefault="007B4E51" w:rsidP="006846F6">
      <w:pPr>
        <w:pStyle w:val="Naslov4"/>
        <w:rPr>
          <w:b/>
          <w:sz w:val="24"/>
        </w:rPr>
      </w:pPr>
    </w:p>
    <w:p w:rsidR="006846F6" w:rsidRPr="000B3342" w:rsidRDefault="006846F6" w:rsidP="006846F6">
      <w:pPr>
        <w:pStyle w:val="Naslov4"/>
        <w:rPr>
          <w:b/>
          <w:sz w:val="24"/>
        </w:rPr>
      </w:pPr>
      <w:r>
        <w:rPr>
          <w:b/>
          <w:sz w:val="24"/>
        </w:rPr>
        <w:t xml:space="preserve">5. 3. GODIŠNJI PLAN I PROGRA RADA PSIHOLOGA – STRUČNOG </w:t>
      </w:r>
      <w:r w:rsidRPr="0042243E">
        <w:rPr>
          <w:b/>
          <w:sz w:val="24"/>
        </w:rPr>
        <w:t>SURADNIKA</w:t>
      </w:r>
    </w:p>
    <w:p w:rsidR="006846F6" w:rsidRDefault="006846F6" w:rsidP="006846F6">
      <w:pPr>
        <w:rPr>
          <w:sz w:val="24"/>
          <w:szCs w:val="24"/>
        </w:rPr>
      </w:pPr>
    </w:p>
    <w:p w:rsidR="006846F6" w:rsidRDefault="006846F6" w:rsidP="006846F6">
      <w:pPr>
        <w:spacing w:line="276" w:lineRule="auto"/>
        <w:jc w:val="both"/>
        <w:rPr>
          <w:sz w:val="24"/>
          <w:szCs w:val="24"/>
        </w:rPr>
      </w:pPr>
      <w:r w:rsidRPr="00E44D6A">
        <w:rPr>
          <w:sz w:val="24"/>
          <w:szCs w:val="24"/>
        </w:rPr>
        <w:t>Prema Pravilniku o tjednim radnim obvezama učitelja i stručnih suradnika u osnovnoj školi (NN </w:t>
      </w:r>
      <w:hyperlink r:id="rId32" w:history="1">
        <w:r w:rsidRPr="00E44D6A">
          <w:rPr>
            <w:rStyle w:val="Hiperveza"/>
            <w:sz w:val="24"/>
            <w:szCs w:val="24"/>
          </w:rPr>
          <w:t>34/14</w:t>
        </w:r>
      </w:hyperlink>
      <w:r w:rsidRPr="00E44D6A">
        <w:rPr>
          <w:sz w:val="24"/>
          <w:szCs w:val="24"/>
        </w:rPr>
        <w:t>, </w:t>
      </w:r>
      <w:hyperlink r:id="rId33" w:history="1">
        <w:r w:rsidRPr="00E44D6A">
          <w:rPr>
            <w:rStyle w:val="Hiperveza"/>
            <w:sz w:val="24"/>
            <w:szCs w:val="24"/>
          </w:rPr>
          <w:t>40/14</w:t>
        </w:r>
      </w:hyperlink>
      <w:r w:rsidRPr="00E44D6A">
        <w:rPr>
          <w:sz w:val="24"/>
          <w:szCs w:val="24"/>
        </w:rPr>
        <w:t>, </w:t>
      </w:r>
      <w:hyperlink r:id="rId34" w:history="1">
        <w:r w:rsidRPr="00E44D6A">
          <w:rPr>
            <w:rStyle w:val="Hiperveza"/>
            <w:sz w:val="24"/>
            <w:szCs w:val="24"/>
          </w:rPr>
          <w:t>103/14</w:t>
        </w:r>
      </w:hyperlink>
      <w:r w:rsidRPr="00E44D6A">
        <w:rPr>
          <w:sz w:val="24"/>
          <w:szCs w:val="24"/>
        </w:rPr>
        <w:t xml:space="preserve"> ) stručni suradnici obavljaju neposredan odgojno-obrazovni rad s učenicima, stručno-razvojne i druge stručne poslove u skladu sa zahtjevima struke te ostale poslove koji proizlaze iz neposrednoga odgojno-obrazovnog rada ili drugih zakona. Od  40-satnog tjednog radnog vremena, stručni suradnik 25 sati obavlja poslove koji su dio neposrednog pedagoškog rada, dok preostalih 15 sati obavlja ostale poslove.  </w:t>
      </w:r>
      <w:r>
        <w:rPr>
          <w:sz w:val="24"/>
          <w:szCs w:val="24"/>
        </w:rPr>
        <w:br/>
      </w:r>
    </w:p>
    <w:p w:rsidR="006846F6" w:rsidRDefault="006846F6" w:rsidP="006846F6">
      <w:pPr>
        <w:spacing w:line="276" w:lineRule="auto"/>
        <w:rPr>
          <w:sz w:val="24"/>
          <w:szCs w:val="24"/>
        </w:rPr>
      </w:pPr>
      <w:r>
        <w:rPr>
          <w:sz w:val="24"/>
          <w:szCs w:val="24"/>
        </w:rPr>
        <w:br/>
        <w:t xml:space="preserve">Stručni suradnik psiholog ostvaruje svoju djelatnost u OŠ prof. Filipa Lukasa, a po dogovoru i u PŠ Prgomet. </w:t>
      </w:r>
      <w:r w:rsidRPr="00E44D6A">
        <w:rPr>
          <w:sz w:val="24"/>
          <w:szCs w:val="24"/>
        </w:rPr>
        <w:br/>
      </w:r>
      <w:r w:rsidRPr="00E44D6A">
        <w:rPr>
          <w:sz w:val="24"/>
          <w:szCs w:val="24"/>
        </w:rPr>
        <w:br/>
      </w:r>
      <w:r w:rsidRPr="00E44D6A">
        <w:rPr>
          <w:sz w:val="24"/>
          <w:szCs w:val="24"/>
        </w:rPr>
        <w:lastRenderedPageBreak/>
        <w:t xml:space="preserve">Radno vrijeme psihologa u OŠ prof. Filipa Lukasa je: </w:t>
      </w:r>
      <w:r w:rsidRPr="00E44D6A">
        <w:rPr>
          <w:sz w:val="24"/>
          <w:szCs w:val="24"/>
        </w:rPr>
        <w:br/>
      </w:r>
      <w:r w:rsidRPr="00E44D6A">
        <w:rPr>
          <w:sz w:val="24"/>
          <w:szCs w:val="24"/>
        </w:rPr>
        <w:br/>
      </w:r>
      <w:r w:rsidRPr="00E44D6A">
        <w:rPr>
          <w:b/>
          <w:sz w:val="24"/>
          <w:szCs w:val="24"/>
        </w:rPr>
        <w:t>Ponedjeljak i četvrtak</w:t>
      </w:r>
      <w:r w:rsidRPr="00E44D6A">
        <w:rPr>
          <w:sz w:val="24"/>
          <w:szCs w:val="24"/>
        </w:rPr>
        <w:t xml:space="preserve"> od 13.30 do 19.30 sati. </w:t>
      </w:r>
      <w:r w:rsidRPr="00E44D6A">
        <w:rPr>
          <w:sz w:val="24"/>
          <w:szCs w:val="24"/>
        </w:rPr>
        <w:br/>
      </w:r>
      <w:r w:rsidRPr="00E44D6A">
        <w:rPr>
          <w:b/>
          <w:sz w:val="24"/>
          <w:szCs w:val="24"/>
        </w:rPr>
        <w:t>Utorak, srijeda i petak</w:t>
      </w:r>
      <w:r w:rsidRPr="00E44D6A">
        <w:rPr>
          <w:sz w:val="24"/>
          <w:szCs w:val="24"/>
        </w:rPr>
        <w:t xml:space="preserve"> od 08.00 do 14.00 sati.</w:t>
      </w:r>
    </w:p>
    <w:p w:rsidR="006846F6" w:rsidRDefault="006846F6" w:rsidP="006846F6">
      <w:pPr>
        <w:spacing w:line="276" w:lineRule="auto"/>
        <w:jc w:val="both"/>
        <w:rPr>
          <w:sz w:val="24"/>
          <w:szCs w:val="24"/>
        </w:rPr>
      </w:pPr>
    </w:p>
    <w:p w:rsidR="006846F6" w:rsidRDefault="006846F6" w:rsidP="006846F6">
      <w:pPr>
        <w:spacing w:line="276" w:lineRule="auto"/>
        <w:jc w:val="both"/>
        <w:rPr>
          <w:sz w:val="24"/>
          <w:szCs w:val="24"/>
        </w:rPr>
      </w:pPr>
      <w:r>
        <w:rPr>
          <w:sz w:val="24"/>
          <w:szCs w:val="24"/>
        </w:rPr>
        <w:t>Detaljan Godišnji plan i program rada psihologa je prikazan tablično, zbog bolje preglednosti planiranih obveza i aktivnosti.</w:t>
      </w:r>
    </w:p>
    <w:p w:rsidR="006846F6" w:rsidRDefault="006846F6" w:rsidP="006846F6">
      <w:pPr>
        <w:spacing w:line="276" w:lineRule="auto"/>
        <w:jc w:val="both"/>
        <w:rPr>
          <w:sz w:val="24"/>
          <w:szCs w:val="24"/>
        </w:rPr>
      </w:pPr>
    </w:p>
    <w:p w:rsidR="006846F6" w:rsidRDefault="006846F6" w:rsidP="006846F6">
      <w:pPr>
        <w:spacing w:line="276" w:lineRule="auto"/>
        <w:jc w:val="both"/>
        <w:rPr>
          <w:sz w:val="24"/>
          <w:szCs w:val="24"/>
        </w:rPr>
      </w:pPr>
    </w:p>
    <w:p w:rsidR="006846F6" w:rsidRDefault="006846F6" w:rsidP="006846F6">
      <w:pPr>
        <w:spacing w:line="276" w:lineRule="auto"/>
        <w:jc w:val="both"/>
        <w:rPr>
          <w:sz w:val="24"/>
          <w:szCs w:val="24"/>
        </w:rPr>
      </w:pPr>
    </w:p>
    <w:p w:rsidR="006846F6" w:rsidRDefault="006846F6" w:rsidP="006846F6">
      <w:pPr>
        <w:spacing w:line="276" w:lineRule="auto"/>
        <w:jc w:val="both"/>
        <w:rPr>
          <w:sz w:val="24"/>
          <w:szCs w:val="24"/>
        </w:rPr>
      </w:pPr>
    </w:p>
    <w:p w:rsidR="006846F6" w:rsidRDefault="006846F6" w:rsidP="006846F6">
      <w:pPr>
        <w:spacing w:line="276" w:lineRule="auto"/>
        <w:jc w:val="both"/>
        <w:rPr>
          <w:sz w:val="24"/>
          <w:szCs w:val="24"/>
        </w:rPr>
      </w:pPr>
      <w:r>
        <w:rPr>
          <w:noProof/>
        </w:rPr>
        <w:drawing>
          <wp:inline distT="0" distB="0" distL="0" distR="0" wp14:anchorId="6854E56A" wp14:editId="1BF210DE">
            <wp:extent cx="3543076" cy="2873829"/>
            <wp:effectExtent l="0" t="0" r="635" b="3175"/>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pedski_tretman.jpg"/>
                    <pic:cNvPicPr/>
                  </pic:nvPicPr>
                  <pic:blipFill>
                    <a:blip r:embed="rId35">
                      <a:extLst>
                        <a:ext uri="{28A0092B-C50C-407E-A947-70E740481C1C}">
                          <a14:useLocalDpi xmlns:a14="http://schemas.microsoft.com/office/drawing/2010/main" val="0"/>
                        </a:ext>
                      </a:extLst>
                    </a:blip>
                    <a:stretch>
                      <a:fillRect/>
                    </a:stretch>
                  </pic:blipFill>
                  <pic:spPr>
                    <a:xfrm>
                      <a:off x="0" y="0"/>
                      <a:ext cx="3574124" cy="2899012"/>
                    </a:xfrm>
                    <a:prstGeom prst="rect">
                      <a:avLst/>
                    </a:prstGeom>
                  </pic:spPr>
                </pic:pic>
              </a:graphicData>
            </a:graphic>
          </wp:inline>
        </w:drawing>
      </w:r>
    </w:p>
    <w:p w:rsidR="006846F6" w:rsidRDefault="006846F6" w:rsidP="006846F6">
      <w:pPr>
        <w:spacing w:line="276" w:lineRule="auto"/>
        <w:jc w:val="both"/>
        <w:rPr>
          <w:sz w:val="24"/>
          <w:szCs w:val="24"/>
        </w:rPr>
      </w:pPr>
    </w:p>
    <w:p w:rsidR="006846F6" w:rsidRDefault="006846F6" w:rsidP="006846F6">
      <w:pPr>
        <w:spacing w:line="276" w:lineRule="auto"/>
        <w:jc w:val="center"/>
        <w:rPr>
          <w:sz w:val="24"/>
          <w:szCs w:val="24"/>
        </w:rPr>
      </w:pPr>
    </w:p>
    <w:p w:rsidR="006846F6" w:rsidRDefault="006846F6" w:rsidP="006846F6">
      <w:pPr>
        <w:spacing w:line="276" w:lineRule="auto"/>
        <w:jc w:val="both"/>
        <w:rPr>
          <w:sz w:val="24"/>
          <w:szCs w:val="24"/>
        </w:rPr>
      </w:pPr>
    </w:p>
    <w:p w:rsidR="006846F6" w:rsidRDefault="006846F6" w:rsidP="006846F6">
      <w:pPr>
        <w:spacing w:line="276" w:lineRule="auto"/>
        <w:jc w:val="both"/>
        <w:rPr>
          <w:sz w:val="24"/>
          <w:szCs w:val="24"/>
        </w:rPr>
      </w:pPr>
    </w:p>
    <w:p w:rsidR="006846F6" w:rsidRDefault="006846F6" w:rsidP="006846F6">
      <w:pPr>
        <w:spacing w:line="276" w:lineRule="auto"/>
        <w:jc w:val="both"/>
        <w:rPr>
          <w:sz w:val="24"/>
          <w:szCs w:val="24"/>
        </w:rPr>
      </w:pPr>
    </w:p>
    <w:tbl>
      <w:tblPr>
        <w:tblpPr w:leftFromText="180" w:rightFromText="180" w:vertAnchor="page" w:horzAnchor="margin" w:tblpX="-469" w:tblpY="1861"/>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5377"/>
        <w:gridCol w:w="1275"/>
        <w:gridCol w:w="1257"/>
        <w:gridCol w:w="29"/>
        <w:gridCol w:w="1985"/>
      </w:tblGrid>
      <w:tr w:rsidR="006846F6" w:rsidRPr="00623060" w:rsidTr="00134F5A">
        <w:trPr>
          <w:cantSplit/>
          <w:trHeight w:val="411"/>
        </w:trPr>
        <w:tc>
          <w:tcPr>
            <w:tcW w:w="704"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6846F6" w:rsidRPr="00623060" w:rsidRDefault="006846F6" w:rsidP="00134F5A">
            <w:pPr>
              <w:jc w:val="center"/>
              <w:rPr>
                <w:b/>
                <w:sz w:val="22"/>
              </w:rPr>
            </w:pPr>
            <w:r w:rsidRPr="00623060">
              <w:rPr>
                <w:b/>
                <w:sz w:val="22"/>
              </w:rPr>
              <w:lastRenderedPageBreak/>
              <w:t>Red.</w:t>
            </w:r>
          </w:p>
          <w:p w:rsidR="006846F6" w:rsidRPr="00623060" w:rsidRDefault="006846F6" w:rsidP="00134F5A">
            <w:pPr>
              <w:jc w:val="center"/>
              <w:rPr>
                <w:b/>
                <w:sz w:val="22"/>
              </w:rPr>
            </w:pPr>
            <w:r w:rsidRPr="00623060">
              <w:rPr>
                <w:b/>
                <w:sz w:val="22"/>
              </w:rPr>
              <w:t>br.</w:t>
            </w:r>
          </w:p>
        </w:tc>
        <w:tc>
          <w:tcPr>
            <w:tcW w:w="5377" w:type="dxa"/>
            <w:tcBorders>
              <w:top w:val="single" w:sz="12" w:space="0" w:color="05676C" w:themeColor="accent3" w:themeShade="80"/>
              <w:bottom w:val="single" w:sz="12" w:space="0" w:color="05676C" w:themeColor="accent3" w:themeShade="80"/>
            </w:tcBorders>
            <w:shd w:val="clear" w:color="auto" w:fill="C0D7F1" w:themeFill="text2" w:themeFillTint="33"/>
          </w:tcPr>
          <w:p w:rsidR="006846F6" w:rsidRPr="00623060" w:rsidRDefault="006846F6" w:rsidP="00134F5A">
            <w:pPr>
              <w:jc w:val="center"/>
              <w:rPr>
                <w:b/>
                <w:sz w:val="22"/>
              </w:rPr>
            </w:pPr>
          </w:p>
          <w:p w:rsidR="006846F6" w:rsidRPr="00623060" w:rsidRDefault="006846F6" w:rsidP="00134F5A">
            <w:pPr>
              <w:jc w:val="center"/>
              <w:rPr>
                <w:b/>
                <w:sz w:val="22"/>
              </w:rPr>
            </w:pPr>
            <w:r w:rsidRPr="00623060">
              <w:rPr>
                <w:b/>
                <w:sz w:val="22"/>
              </w:rPr>
              <w:t>PODRUČJE RADA</w:t>
            </w:r>
          </w:p>
        </w:tc>
        <w:tc>
          <w:tcPr>
            <w:tcW w:w="1275" w:type="dxa"/>
            <w:tcBorders>
              <w:top w:val="single" w:sz="12" w:space="0" w:color="05676C" w:themeColor="accent3" w:themeShade="80"/>
              <w:bottom w:val="single" w:sz="12" w:space="0" w:color="05676C" w:themeColor="accent3" w:themeShade="80"/>
            </w:tcBorders>
            <w:shd w:val="clear" w:color="auto" w:fill="C0D7F1" w:themeFill="text2" w:themeFillTint="33"/>
          </w:tcPr>
          <w:p w:rsidR="006846F6" w:rsidRPr="00623060" w:rsidRDefault="006846F6" w:rsidP="00134F5A">
            <w:pPr>
              <w:jc w:val="center"/>
              <w:rPr>
                <w:b/>
                <w:sz w:val="22"/>
              </w:rPr>
            </w:pPr>
          </w:p>
          <w:p w:rsidR="006846F6" w:rsidRPr="00623060" w:rsidRDefault="006846F6" w:rsidP="00134F5A">
            <w:pPr>
              <w:jc w:val="center"/>
              <w:rPr>
                <w:b/>
                <w:sz w:val="22"/>
              </w:rPr>
            </w:pPr>
            <w:r w:rsidRPr="00623060">
              <w:rPr>
                <w:b/>
                <w:sz w:val="22"/>
              </w:rPr>
              <w:t>Suradnici</w:t>
            </w:r>
          </w:p>
        </w:tc>
        <w:tc>
          <w:tcPr>
            <w:tcW w:w="1286" w:type="dxa"/>
            <w:gridSpan w:val="2"/>
            <w:tcBorders>
              <w:top w:val="single" w:sz="12" w:space="0" w:color="05676C" w:themeColor="accent3" w:themeShade="80"/>
              <w:bottom w:val="single" w:sz="12" w:space="0" w:color="05676C" w:themeColor="accent3" w:themeShade="80"/>
            </w:tcBorders>
            <w:shd w:val="clear" w:color="auto" w:fill="C0D7F1" w:themeFill="text2" w:themeFillTint="33"/>
          </w:tcPr>
          <w:p w:rsidR="006846F6" w:rsidRPr="00623060" w:rsidRDefault="006846F6" w:rsidP="00134F5A">
            <w:pPr>
              <w:jc w:val="center"/>
              <w:rPr>
                <w:b/>
                <w:sz w:val="22"/>
              </w:rPr>
            </w:pPr>
            <w:r w:rsidRPr="00623060">
              <w:rPr>
                <w:b/>
                <w:sz w:val="22"/>
              </w:rPr>
              <w:t>Vrijeme realizacije</w:t>
            </w:r>
          </w:p>
        </w:tc>
        <w:tc>
          <w:tcPr>
            <w:tcW w:w="1985"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6846F6" w:rsidRPr="00623060" w:rsidRDefault="006846F6" w:rsidP="00134F5A">
            <w:pPr>
              <w:jc w:val="center"/>
              <w:rPr>
                <w:b/>
                <w:sz w:val="22"/>
              </w:rPr>
            </w:pPr>
            <w:r w:rsidRPr="00623060">
              <w:rPr>
                <w:b/>
                <w:sz w:val="22"/>
              </w:rPr>
              <w:t>Ishodi</w:t>
            </w:r>
          </w:p>
          <w:p w:rsidR="006846F6" w:rsidRPr="00623060" w:rsidRDefault="006846F6" w:rsidP="00134F5A">
            <w:pPr>
              <w:jc w:val="center"/>
              <w:rPr>
                <w:b/>
                <w:sz w:val="22"/>
              </w:rPr>
            </w:pPr>
          </w:p>
        </w:tc>
      </w:tr>
      <w:tr w:rsidR="006846F6" w:rsidRPr="00623060" w:rsidTr="00134F5A">
        <w:trPr>
          <w:cantSplit/>
        </w:trPr>
        <w:tc>
          <w:tcPr>
            <w:tcW w:w="704" w:type="dxa"/>
            <w:tcBorders>
              <w:top w:val="single" w:sz="12" w:space="0" w:color="05676C" w:themeColor="accent3" w:themeShade="80"/>
            </w:tcBorders>
            <w:shd w:val="clear" w:color="auto" w:fill="C7E2FA" w:themeFill="accent1" w:themeFillTint="33"/>
          </w:tcPr>
          <w:p w:rsidR="006846F6" w:rsidRPr="00EB083E" w:rsidRDefault="006846F6" w:rsidP="00134F5A">
            <w:pPr>
              <w:rPr>
                <w:b/>
                <w:sz w:val="22"/>
                <w:szCs w:val="22"/>
                <w:lang w:val="en-AU"/>
              </w:rPr>
            </w:pPr>
            <w:r w:rsidRPr="00EB083E">
              <w:rPr>
                <w:b/>
                <w:sz w:val="22"/>
                <w:szCs w:val="22"/>
                <w:lang w:val="en-AU"/>
              </w:rPr>
              <w:t xml:space="preserve">1. </w:t>
            </w:r>
          </w:p>
        </w:tc>
        <w:tc>
          <w:tcPr>
            <w:tcW w:w="9923" w:type="dxa"/>
            <w:gridSpan w:val="5"/>
            <w:tcBorders>
              <w:top w:val="single" w:sz="12" w:space="0" w:color="05676C" w:themeColor="accent3" w:themeShade="80"/>
            </w:tcBorders>
            <w:shd w:val="clear" w:color="auto" w:fill="C7E2FA" w:themeFill="accent1" w:themeFillTint="33"/>
          </w:tcPr>
          <w:p w:rsidR="006846F6" w:rsidRPr="00EB083E" w:rsidRDefault="006846F6" w:rsidP="00134F5A">
            <w:pPr>
              <w:rPr>
                <w:sz w:val="22"/>
                <w:szCs w:val="22"/>
                <w:lang w:val="en-AU"/>
              </w:rPr>
            </w:pPr>
            <w:r>
              <w:rPr>
                <w:b/>
                <w:sz w:val="22"/>
                <w:szCs w:val="22"/>
                <w:lang w:val="pl-PL"/>
              </w:rPr>
              <w:t>PLANIRANJE I ORGANIZACIJA RADA</w:t>
            </w:r>
          </w:p>
        </w:tc>
      </w:tr>
      <w:tr w:rsidR="006846F6" w:rsidRPr="00623060" w:rsidTr="00134F5A">
        <w:trPr>
          <w:cantSplit/>
          <w:trHeight w:val="2298"/>
        </w:trPr>
        <w:tc>
          <w:tcPr>
            <w:tcW w:w="704" w:type="dxa"/>
          </w:tcPr>
          <w:p w:rsidR="006846F6" w:rsidRPr="00EB083E" w:rsidRDefault="006846F6" w:rsidP="00134F5A">
            <w:pPr>
              <w:rPr>
                <w:sz w:val="22"/>
                <w:szCs w:val="22"/>
                <w:lang w:val="en-AU"/>
              </w:rPr>
            </w:pPr>
            <w:r w:rsidRPr="00EB083E">
              <w:rPr>
                <w:sz w:val="22"/>
                <w:szCs w:val="22"/>
                <w:lang w:val="en-AU"/>
              </w:rPr>
              <w:t>1.1.</w:t>
            </w:r>
          </w:p>
          <w:p w:rsidR="006846F6" w:rsidRPr="00EB083E" w:rsidRDefault="006846F6" w:rsidP="00134F5A">
            <w:pPr>
              <w:rPr>
                <w:sz w:val="22"/>
                <w:szCs w:val="22"/>
                <w:lang w:val="en-AU"/>
              </w:rPr>
            </w:pPr>
          </w:p>
        </w:tc>
        <w:tc>
          <w:tcPr>
            <w:tcW w:w="5377" w:type="dxa"/>
          </w:tcPr>
          <w:p w:rsidR="006846F6" w:rsidRPr="002F32C5" w:rsidRDefault="006846F6" w:rsidP="00134F5A">
            <w:pPr>
              <w:pStyle w:val="Bezproreda"/>
              <w:rPr>
                <w:rFonts w:ascii="Times New Roman" w:eastAsia="Times New Roman" w:hAnsi="Times New Roman" w:cs="Times New Roman"/>
                <w:lang w:val="pl-PL" w:eastAsia="hr-HR"/>
              </w:rPr>
            </w:pPr>
            <w:r w:rsidRPr="00EB083E">
              <w:rPr>
                <w:rFonts w:ascii="Times New Roman" w:eastAsia="Times New Roman" w:hAnsi="Times New Roman" w:cs="Times New Roman"/>
                <w:lang w:val="pl-PL" w:eastAsia="hr-HR"/>
              </w:rPr>
              <w:t>Sudjelovanje u izradi:</w:t>
            </w:r>
            <w:r w:rsidRPr="00EB083E">
              <w:rPr>
                <w:rFonts w:ascii="Times New Roman" w:eastAsia="Times New Roman" w:hAnsi="Times New Roman" w:cs="Times New Roman"/>
                <w:lang w:val="pl-PL" w:eastAsia="hr-HR"/>
              </w:rPr>
              <w:br/>
              <w:t>- Godišnjeg plana i programa rada škole za školsku godinu 2026./2027. (Godišnji plan i program rada psihologa</w:t>
            </w:r>
            <w:r>
              <w:rPr>
                <w:rFonts w:ascii="Times New Roman" w:eastAsia="Times New Roman" w:hAnsi="Times New Roman" w:cs="Times New Roman"/>
                <w:lang w:val="pl-PL" w:eastAsia="hr-HR"/>
              </w:rPr>
              <w:t xml:space="preserve">, </w:t>
            </w:r>
            <w:r w:rsidRPr="00EB083E">
              <w:rPr>
                <w:rFonts w:ascii="Times New Roman" w:eastAsia="Times New Roman" w:hAnsi="Times New Roman" w:cs="Times New Roman"/>
                <w:lang w:val="pl-PL" w:eastAsia="hr-HR"/>
              </w:rPr>
              <w:t>Školski preventivni program)</w:t>
            </w:r>
            <w:r w:rsidRPr="00EB083E">
              <w:rPr>
                <w:rFonts w:ascii="Times New Roman" w:eastAsia="Times New Roman" w:hAnsi="Times New Roman" w:cs="Times New Roman"/>
                <w:lang w:val="pl-PL" w:eastAsia="hr-HR"/>
              </w:rPr>
              <w:br/>
              <w:t xml:space="preserve">- Školskog kurikuluma za šk. god. 2026./2027. (priprema i sudjelovanje u pripremi: </w:t>
            </w:r>
            <w:r w:rsidRPr="00CC1FA1">
              <w:rPr>
                <w:rFonts w:ascii="Times New Roman" w:eastAsia="Times New Roman" w:hAnsi="Times New Roman" w:cs="Times New Roman"/>
                <w:lang w:val="pl-PL" w:eastAsia="hr-HR"/>
              </w:rPr>
              <w:t>Školski preventivni program, međ</w:t>
            </w:r>
            <w:r w:rsidRPr="00CC1FA1">
              <w:rPr>
                <w:rFonts w:ascii="Times New Roman" w:hAnsi="Times New Roman" w:cs="Times New Roman"/>
              </w:rPr>
              <w:t xml:space="preserve">uškolsko natjecanje iz emocionalne pismenosti te </w:t>
            </w:r>
            <w:r>
              <w:rPr>
                <w:rFonts w:ascii="Times New Roman" w:eastAsia="Times New Roman" w:hAnsi="Times New Roman" w:cs="Times New Roman"/>
                <w:i/>
                <w:lang w:val="pl-PL" w:eastAsia="hr-HR"/>
              </w:rPr>
              <w:t>Pretežno vedro</w:t>
            </w:r>
            <w:r w:rsidRPr="00EF04CF">
              <w:rPr>
                <w:rFonts w:ascii="Times New Roman" w:eastAsia="Times New Roman" w:hAnsi="Times New Roman" w:cs="Times New Roman"/>
                <w:i/>
                <w:lang w:val="pl-PL" w:eastAsia="hr-HR"/>
              </w:rPr>
              <w:t>, Mali kreativci, e-</w:t>
            </w:r>
            <w:r>
              <w:rPr>
                <w:rFonts w:ascii="Times New Roman" w:eastAsia="Times New Roman" w:hAnsi="Times New Roman" w:cs="Times New Roman"/>
                <w:i/>
                <w:lang w:val="pl-PL" w:eastAsia="hr-HR"/>
              </w:rPr>
              <w:t>Paus</w:t>
            </w:r>
            <w:r w:rsidRPr="00EF04CF">
              <w:rPr>
                <w:rFonts w:ascii="Times New Roman" w:eastAsia="Times New Roman" w:hAnsi="Times New Roman" w:cs="Times New Roman"/>
                <w:i/>
                <w:lang w:val="pl-PL" w:eastAsia="hr-HR"/>
              </w:rPr>
              <w:t>a, Tu i Tamo</w:t>
            </w:r>
            <w:r w:rsidRPr="00CC1FA1">
              <w:rPr>
                <w:rFonts w:ascii="Times New Roman" w:eastAsia="Times New Roman" w:hAnsi="Times New Roman" w:cs="Times New Roman"/>
                <w:lang w:val="pl-PL" w:eastAsia="hr-HR"/>
              </w:rPr>
              <w:t>)</w:t>
            </w:r>
          </w:p>
        </w:tc>
        <w:tc>
          <w:tcPr>
            <w:tcW w:w="1275" w:type="dxa"/>
          </w:tcPr>
          <w:p w:rsidR="006846F6" w:rsidRPr="00EB083E" w:rsidRDefault="006846F6" w:rsidP="00134F5A">
            <w:pPr>
              <w:jc w:val="center"/>
              <w:rPr>
                <w:sz w:val="22"/>
                <w:szCs w:val="22"/>
                <w:lang w:val="en-AU"/>
              </w:rPr>
            </w:pPr>
            <w:r w:rsidRPr="00EB083E">
              <w:rPr>
                <w:sz w:val="22"/>
                <w:szCs w:val="22"/>
                <w:lang w:val="en-AU"/>
              </w:rPr>
              <w:t>ravnatelj</w:t>
            </w:r>
          </w:p>
          <w:p w:rsidR="006846F6" w:rsidRPr="00EB083E" w:rsidRDefault="006846F6" w:rsidP="00134F5A">
            <w:pPr>
              <w:jc w:val="center"/>
              <w:rPr>
                <w:sz w:val="22"/>
                <w:szCs w:val="22"/>
                <w:lang w:val="en-AU"/>
              </w:rPr>
            </w:pPr>
            <w:r w:rsidRPr="00EB083E">
              <w:rPr>
                <w:sz w:val="22"/>
                <w:szCs w:val="22"/>
                <w:lang w:val="en-AU"/>
              </w:rPr>
              <w:t>pedagog</w:t>
            </w:r>
          </w:p>
          <w:p w:rsidR="006846F6" w:rsidRPr="00EB083E" w:rsidRDefault="006846F6" w:rsidP="00134F5A">
            <w:pPr>
              <w:jc w:val="center"/>
              <w:rPr>
                <w:sz w:val="22"/>
                <w:szCs w:val="22"/>
                <w:lang w:val="en-AU"/>
              </w:rPr>
            </w:pPr>
            <w:r w:rsidRPr="00EB083E">
              <w:rPr>
                <w:sz w:val="22"/>
                <w:szCs w:val="22"/>
                <w:lang w:val="en-AU"/>
              </w:rPr>
              <w:t>logoped</w:t>
            </w:r>
          </w:p>
          <w:p w:rsidR="006846F6" w:rsidRPr="00EB083E" w:rsidRDefault="006846F6" w:rsidP="00134F5A">
            <w:pPr>
              <w:jc w:val="center"/>
              <w:rPr>
                <w:sz w:val="22"/>
                <w:szCs w:val="22"/>
                <w:lang w:val="en-AU"/>
              </w:rPr>
            </w:pPr>
            <w:r w:rsidRPr="00EB083E">
              <w:rPr>
                <w:sz w:val="22"/>
                <w:szCs w:val="22"/>
                <w:lang w:val="en-AU"/>
              </w:rPr>
              <w:t>knjižnič.</w:t>
            </w:r>
          </w:p>
          <w:p w:rsidR="006846F6" w:rsidRPr="00EB083E" w:rsidRDefault="006846F6" w:rsidP="00134F5A">
            <w:pPr>
              <w:jc w:val="center"/>
              <w:rPr>
                <w:sz w:val="22"/>
                <w:szCs w:val="22"/>
                <w:lang w:val="en-AU"/>
              </w:rPr>
            </w:pPr>
            <w:r w:rsidRPr="00EB083E">
              <w:rPr>
                <w:sz w:val="22"/>
                <w:szCs w:val="22"/>
                <w:lang w:val="en-AU"/>
              </w:rPr>
              <w:t>učitelji</w:t>
            </w:r>
          </w:p>
          <w:p w:rsidR="006846F6" w:rsidRPr="00EB083E" w:rsidRDefault="006846F6" w:rsidP="00134F5A">
            <w:pPr>
              <w:jc w:val="center"/>
              <w:rPr>
                <w:sz w:val="22"/>
                <w:szCs w:val="22"/>
                <w:lang w:val="en-AU"/>
              </w:rPr>
            </w:pPr>
          </w:p>
        </w:tc>
        <w:tc>
          <w:tcPr>
            <w:tcW w:w="1257" w:type="dxa"/>
          </w:tcPr>
          <w:p w:rsidR="006846F6" w:rsidRPr="00EB083E" w:rsidRDefault="006846F6" w:rsidP="00134F5A">
            <w:pPr>
              <w:jc w:val="center"/>
              <w:rPr>
                <w:sz w:val="22"/>
                <w:szCs w:val="22"/>
                <w:lang w:val="en-AU"/>
              </w:rPr>
            </w:pPr>
            <w:r w:rsidRPr="00EB083E">
              <w:rPr>
                <w:sz w:val="22"/>
                <w:szCs w:val="22"/>
                <w:lang w:val="en-AU"/>
              </w:rPr>
              <w:t>VIII. – IX.</w:t>
            </w:r>
          </w:p>
        </w:tc>
        <w:tc>
          <w:tcPr>
            <w:tcW w:w="2014" w:type="dxa"/>
            <w:gridSpan w:val="2"/>
          </w:tcPr>
          <w:p w:rsidR="006846F6" w:rsidRPr="00EB083E" w:rsidRDefault="006846F6" w:rsidP="00134F5A">
            <w:pPr>
              <w:pStyle w:val="Bezproreda"/>
              <w:rPr>
                <w:rFonts w:ascii="Times New Roman" w:eastAsia="Calibri" w:hAnsi="Times New Roman" w:cs="Times New Roman"/>
                <w:lang w:val="en-US"/>
              </w:rPr>
            </w:pPr>
            <w:r w:rsidRPr="00EB083E">
              <w:rPr>
                <w:rFonts w:ascii="Times New Roman" w:eastAsia="Calibri" w:hAnsi="Times New Roman" w:cs="Times New Roman"/>
                <w:lang w:val="en-US"/>
              </w:rPr>
              <w:t>Izrada:</w:t>
            </w:r>
          </w:p>
          <w:p w:rsidR="006846F6" w:rsidRDefault="006846F6" w:rsidP="00134F5A">
            <w:pPr>
              <w:pStyle w:val="Bezproreda"/>
              <w:rPr>
                <w:rFonts w:ascii="Times New Roman" w:eastAsia="Calibri" w:hAnsi="Times New Roman" w:cs="Times New Roman"/>
                <w:lang w:val="en-US"/>
              </w:rPr>
            </w:pPr>
            <w:r w:rsidRPr="00EB083E">
              <w:rPr>
                <w:rFonts w:ascii="Times New Roman" w:eastAsia="Calibri" w:hAnsi="Times New Roman" w:cs="Times New Roman"/>
                <w:lang w:val="en-US"/>
              </w:rPr>
              <w:t xml:space="preserve">Godišnji plan </w:t>
            </w:r>
            <w:r>
              <w:rPr>
                <w:rFonts w:ascii="Times New Roman" w:eastAsia="Calibri" w:hAnsi="Times New Roman" w:cs="Times New Roman"/>
                <w:lang w:val="en-US"/>
              </w:rPr>
              <w:t>i</w:t>
            </w:r>
            <w:r w:rsidRPr="00EB083E">
              <w:rPr>
                <w:rFonts w:ascii="Times New Roman" w:eastAsia="Calibri" w:hAnsi="Times New Roman" w:cs="Times New Roman"/>
                <w:lang w:val="en-US"/>
              </w:rPr>
              <w:t xml:space="preserve"> program rada psihologa </w:t>
            </w:r>
          </w:p>
          <w:p w:rsidR="006846F6" w:rsidRDefault="006846F6" w:rsidP="00134F5A">
            <w:pPr>
              <w:pStyle w:val="Bezproreda"/>
              <w:rPr>
                <w:rFonts w:ascii="Times New Roman" w:eastAsia="Calibri" w:hAnsi="Times New Roman" w:cs="Times New Roman"/>
                <w:lang w:val="en-US"/>
              </w:rPr>
            </w:pPr>
            <w:r w:rsidRPr="00EB083E">
              <w:rPr>
                <w:rFonts w:ascii="Times New Roman" w:eastAsia="Calibri" w:hAnsi="Times New Roman" w:cs="Times New Roman"/>
                <w:lang w:val="en-US"/>
              </w:rPr>
              <w:t>Plan Školskog preventivnog programa</w:t>
            </w:r>
          </w:p>
          <w:p w:rsidR="006846F6" w:rsidRPr="00EB083E" w:rsidRDefault="006846F6" w:rsidP="00134F5A">
            <w:pPr>
              <w:rPr>
                <w:sz w:val="22"/>
                <w:szCs w:val="22"/>
                <w:lang w:val="en-AU"/>
              </w:rPr>
            </w:pPr>
            <w:r w:rsidRPr="00EB083E">
              <w:rPr>
                <w:rFonts w:eastAsia="Calibri"/>
                <w:sz w:val="22"/>
                <w:szCs w:val="22"/>
                <w:lang w:val="en-US"/>
              </w:rPr>
              <w:t>Školski kurikulum</w:t>
            </w:r>
          </w:p>
        </w:tc>
      </w:tr>
      <w:tr w:rsidR="006846F6" w:rsidRPr="00623060" w:rsidTr="00134F5A">
        <w:trPr>
          <w:cantSplit/>
          <w:trHeight w:val="969"/>
        </w:trPr>
        <w:tc>
          <w:tcPr>
            <w:tcW w:w="704" w:type="dxa"/>
          </w:tcPr>
          <w:p w:rsidR="006846F6" w:rsidRPr="00EB083E" w:rsidRDefault="006846F6" w:rsidP="00134F5A">
            <w:pPr>
              <w:rPr>
                <w:sz w:val="22"/>
                <w:szCs w:val="22"/>
                <w:lang w:val="en-AU"/>
              </w:rPr>
            </w:pPr>
            <w:r>
              <w:rPr>
                <w:sz w:val="22"/>
                <w:szCs w:val="22"/>
                <w:lang w:val="en-AU"/>
              </w:rPr>
              <w:t>1.2</w:t>
            </w:r>
          </w:p>
        </w:tc>
        <w:tc>
          <w:tcPr>
            <w:tcW w:w="5377" w:type="dxa"/>
          </w:tcPr>
          <w:p w:rsidR="006846F6" w:rsidRPr="00EB083E" w:rsidRDefault="006846F6" w:rsidP="00134F5A">
            <w:pPr>
              <w:pStyle w:val="Bezproreda"/>
              <w:rPr>
                <w:rFonts w:ascii="Times New Roman" w:eastAsia="Times New Roman" w:hAnsi="Times New Roman" w:cs="Times New Roman"/>
                <w:lang w:val="pl-PL" w:eastAsia="hr-HR"/>
              </w:rPr>
            </w:pPr>
            <w:r w:rsidRPr="00EB083E">
              <w:rPr>
                <w:rFonts w:ascii="Times New Roman" w:eastAsia="Times New Roman" w:hAnsi="Times New Roman" w:cs="Times New Roman"/>
                <w:lang w:val="pl-PL" w:eastAsia="hr-HR"/>
              </w:rPr>
              <w:t>Tjedne i mjesečne konzult</w:t>
            </w:r>
            <w:r>
              <w:rPr>
                <w:rFonts w:ascii="Times New Roman" w:eastAsia="Times New Roman" w:hAnsi="Times New Roman" w:cs="Times New Roman"/>
                <w:lang w:val="pl-PL" w:eastAsia="hr-HR"/>
              </w:rPr>
              <w:t xml:space="preserve">acije s ravnateljem i </w:t>
            </w:r>
            <w:r w:rsidRPr="00EB083E">
              <w:rPr>
                <w:rFonts w:ascii="Times New Roman" w:eastAsia="Times New Roman" w:hAnsi="Times New Roman" w:cs="Times New Roman"/>
                <w:lang w:val="pl-PL" w:eastAsia="hr-HR"/>
              </w:rPr>
              <w:t>ostalim članovima stručne službe škole</w:t>
            </w:r>
            <w:r>
              <w:rPr>
                <w:rFonts w:ascii="Times New Roman" w:eastAsia="Times New Roman" w:hAnsi="Times New Roman" w:cs="Times New Roman"/>
                <w:lang w:val="pl-PL" w:eastAsia="hr-HR"/>
              </w:rPr>
              <w:t xml:space="preserve"> </w:t>
            </w:r>
            <w:r w:rsidRPr="00EB083E">
              <w:rPr>
                <w:rFonts w:ascii="Times New Roman" w:eastAsia="Times New Roman" w:hAnsi="Times New Roman" w:cs="Times New Roman"/>
                <w:lang w:val="pl-PL" w:eastAsia="hr-HR"/>
              </w:rPr>
              <w:t xml:space="preserve">vezanim uz </w:t>
            </w:r>
            <w:r>
              <w:rPr>
                <w:rFonts w:ascii="Times New Roman" w:eastAsia="Times New Roman" w:hAnsi="Times New Roman" w:cs="Times New Roman"/>
                <w:lang w:val="pl-PL" w:eastAsia="hr-HR"/>
              </w:rPr>
              <w:t xml:space="preserve">obaveze, raspodjelu poslova i </w:t>
            </w:r>
            <w:r w:rsidRPr="00EB083E">
              <w:rPr>
                <w:rFonts w:ascii="Times New Roman" w:eastAsia="Times New Roman" w:hAnsi="Times New Roman" w:cs="Times New Roman"/>
                <w:lang w:val="pl-PL" w:eastAsia="hr-HR"/>
              </w:rPr>
              <w:t>planiranje rada</w:t>
            </w:r>
            <w:r>
              <w:rPr>
                <w:rFonts w:ascii="Times New Roman" w:eastAsia="Times New Roman" w:hAnsi="Times New Roman" w:cs="Times New Roman"/>
                <w:lang w:val="pl-PL" w:eastAsia="hr-HR"/>
              </w:rPr>
              <w:br/>
            </w:r>
            <w:r>
              <w:rPr>
                <w:rFonts w:ascii="Times New Roman" w:eastAsia="Times New Roman" w:hAnsi="Times New Roman" w:cs="Times New Roman"/>
                <w:lang w:val="pl-PL" w:eastAsia="hr-HR"/>
              </w:rPr>
              <w:br/>
              <w:t>Planiranje suradnje s učiteljima (radionice, rad s učenicima)</w:t>
            </w:r>
          </w:p>
        </w:tc>
        <w:tc>
          <w:tcPr>
            <w:tcW w:w="1275" w:type="dxa"/>
          </w:tcPr>
          <w:p w:rsidR="006846F6" w:rsidRPr="00EB083E" w:rsidRDefault="006846F6" w:rsidP="00134F5A">
            <w:pPr>
              <w:jc w:val="center"/>
              <w:rPr>
                <w:sz w:val="22"/>
                <w:szCs w:val="22"/>
                <w:lang w:val="en-AU"/>
              </w:rPr>
            </w:pPr>
            <w:r>
              <w:rPr>
                <w:sz w:val="22"/>
                <w:szCs w:val="22"/>
                <w:lang w:val="en-AU"/>
              </w:rPr>
              <w:t>Ravnatelj</w:t>
            </w:r>
            <w:r>
              <w:rPr>
                <w:sz w:val="22"/>
                <w:szCs w:val="22"/>
                <w:lang w:val="en-AU"/>
              </w:rPr>
              <w:br/>
              <w:t>pedagog</w:t>
            </w:r>
            <w:r>
              <w:rPr>
                <w:sz w:val="22"/>
                <w:szCs w:val="22"/>
                <w:lang w:val="en-AU"/>
              </w:rPr>
              <w:br/>
              <w:t>logoped</w:t>
            </w:r>
            <w:r>
              <w:rPr>
                <w:sz w:val="22"/>
                <w:szCs w:val="22"/>
                <w:lang w:val="en-AU"/>
              </w:rPr>
              <w:br/>
              <w:t>knjižnič.</w:t>
            </w:r>
            <w:r>
              <w:rPr>
                <w:sz w:val="22"/>
                <w:szCs w:val="22"/>
                <w:lang w:val="en-AU"/>
              </w:rPr>
              <w:br/>
            </w:r>
            <w:r>
              <w:rPr>
                <w:sz w:val="22"/>
                <w:szCs w:val="22"/>
                <w:lang w:val="en-AU"/>
              </w:rPr>
              <w:br/>
              <w:t>učitelji</w:t>
            </w:r>
          </w:p>
        </w:tc>
        <w:tc>
          <w:tcPr>
            <w:tcW w:w="1257" w:type="dxa"/>
          </w:tcPr>
          <w:p w:rsidR="006846F6" w:rsidRPr="00EB083E" w:rsidRDefault="006846F6" w:rsidP="00134F5A">
            <w:pPr>
              <w:jc w:val="center"/>
              <w:rPr>
                <w:sz w:val="22"/>
                <w:szCs w:val="22"/>
                <w:lang w:val="en-AU"/>
              </w:rPr>
            </w:pPr>
            <w:r>
              <w:rPr>
                <w:sz w:val="22"/>
                <w:szCs w:val="22"/>
                <w:lang w:val="en-AU"/>
              </w:rPr>
              <w:t>Tijekom šk. godine</w:t>
            </w:r>
          </w:p>
        </w:tc>
        <w:tc>
          <w:tcPr>
            <w:tcW w:w="2014" w:type="dxa"/>
            <w:gridSpan w:val="2"/>
          </w:tcPr>
          <w:p w:rsidR="006846F6" w:rsidRPr="00EB083E" w:rsidRDefault="006846F6" w:rsidP="00134F5A">
            <w:pPr>
              <w:pStyle w:val="Bezproreda"/>
              <w:rPr>
                <w:rFonts w:ascii="Times New Roman" w:eastAsia="Calibri" w:hAnsi="Times New Roman" w:cs="Times New Roman"/>
                <w:lang w:val="en-US"/>
              </w:rPr>
            </w:pPr>
            <w:r>
              <w:rPr>
                <w:rFonts w:ascii="Times New Roman" w:eastAsia="Calibri" w:hAnsi="Times New Roman" w:cs="Times New Roman"/>
                <w:lang w:val="en-US"/>
              </w:rPr>
              <w:t>Plan rada</w:t>
            </w:r>
          </w:p>
        </w:tc>
      </w:tr>
      <w:tr w:rsidR="006846F6" w:rsidRPr="00623060" w:rsidTr="00134F5A">
        <w:trPr>
          <w:cantSplit/>
        </w:trPr>
        <w:tc>
          <w:tcPr>
            <w:tcW w:w="704" w:type="dxa"/>
          </w:tcPr>
          <w:p w:rsidR="006846F6" w:rsidRPr="00EB083E" w:rsidRDefault="006846F6" w:rsidP="00134F5A">
            <w:pPr>
              <w:rPr>
                <w:sz w:val="22"/>
                <w:szCs w:val="22"/>
                <w:lang w:val="en-AU"/>
              </w:rPr>
            </w:pPr>
            <w:r>
              <w:rPr>
                <w:sz w:val="22"/>
                <w:szCs w:val="22"/>
                <w:lang w:val="en-AU"/>
              </w:rPr>
              <w:t>1.3.</w:t>
            </w:r>
          </w:p>
        </w:tc>
        <w:tc>
          <w:tcPr>
            <w:tcW w:w="5377" w:type="dxa"/>
          </w:tcPr>
          <w:p w:rsidR="006846F6" w:rsidRDefault="006846F6" w:rsidP="00134F5A">
            <w:pPr>
              <w:rPr>
                <w:sz w:val="22"/>
                <w:szCs w:val="22"/>
                <w:lang w:val="pl-PL"/>
              </w:rPr>
            </w:pPr>
            <w:r>
              <w:rPr>
                <w:sz w:val="22"/>
                <w:szCs w:val="22"/>
                <w:lang w:val="pl-PL"/>
              </w:rPr>
              <w:t xml:space="preserve">Planiranje koji će učenici biti uključeni u postupak praćenja i/ili utvrđivanja psihofizičkog stanja </w:t>
            </w:r>
          </w:p>
          <w:p w:rsidR="006846F6" w:rsidRPr="00EB083E" w:rsidRDefault="006846F6" w:rsidP="00134F5A">
            <w:pPr>
              <w:rPr>
                <w:sz w:val="22"/>
                <w:szCs w:val="22"/>
                <w:lang w:val="pl-PL"/>
              </w:rPr>
            </w:pPr>
          </w:p>
        </w:tc>
        <w:tc>
          <w:tcPr>
            <w:tcW w:w="1275" w:type="dxa"/>
          </w:tcPr>
          <w:p w:rsidR="006846F6" w:rsidRPr="00EB083E" w:rsidRDefault="006846F6" w:rsidP="00134F5A">
            <w:pPr>
              <w:jc w:val="center"/>
              <w:rPr>
                <w:sz w:val="22"/>
                <w:szCs w:val="22"/>
                <w:lang w:val="pl-PL"/>
              </w:rPr>
            </w:pPr>
            <w:r>
              <w:rPr>
                <w:sz w:val="22"/>
                <w:szCs w:val="22"/>
                <w:lang w:val="pl-PL"/>
              </w:rPr>
              <w:t>Pedagog</w:t>
            </w:r>
            <w:r>
              <w:rPr>
                <w:sz w:val="22"/>
                <w:szCs w:val="22"/>
                <w:lang w:val="pl-PL"/>
              </w:rPr>
              <w:br/>
              <w:t>logoped</w:t>
            </w:r>
            <w:r>
              <w:rPr>
                <w:sz w:val="22"/>
                <w:szCs w:val="22"/>
                <w:lang w:val="pl-PL"/>
              </w:rPr>
              <w:br/>
              <w:t>učitelji</w:t>
            </w:r>
          </w:p>
        </w:tc>
        <w:tc>
          <w:tcPr>
            <w:tcW w:w="1257" w:type="dxa"/>
          </w:tcPr>
          <w:p w:rsidR="006846F6" w:rsidRPr="00EB083E" w:rsidRDefault="006846F6" w:rsidP="00134F5A">
            <w:pPr>
              <w:jc w:val="center"/>
              <w:rPr>
                <w:sz w:val="22"/>
                <w:szCs w:val="22"/>
                <w:lang w:val="pl-PL"/>
              </w:rPr>
            </w:pPr>
            <w:r>
              <w:rPr>
                <w:sz w:val="22"/>
                <w:szCs w:val="22"/>
                <w:lang w:val="pl-PL"/>
              </w:rPr>
              <w:t>IX-X</w:t>
            </w:r>
          </w:p>
        </w:tc>
        <w:tc>
          <w:tcPr>
            <w:tcW w:w="2014" w:type="dxa"/>
            <w:gridSpan w:val="2"/>
          </w:tcPr>
          <w:p w:rsidR="006846F6" w:rsidRPr="00EB083E" w:rsidRDefault="006846F6" w:rsidP="00134F5A">
            <w:pPr>
              <w:rPr>
                <w:sz w:val="22"/>
                <w:szCs w:val="22"/>
                <w:lang w:val="pl-PL"/>
              </w:rPr>
            </w:pPr>
            <w:r>
              <w:rPr>
                <w:sz w:val="22"/>
                <w:szCs w:val="22"/>
                <w:lang w:val="pl-PL"/>
              </w:rPr>
              <w:t>Dokumentacija i dosjei učenika</w:t>
            </w:r>
          </w:p>
        </w:tc>
      </w:tr>
      <w:tr w:rsidR="006846F6" w:rsidRPr="00623060" w:rsidTr="00134F5A">
        <w:trPr>
          <w:cantSplit/>
        </w:trPr>
        <w:tc>
          <w:tcPr>
            <w:tcW w:w="704" w:type="dxa"/>
            <w:tcBorders>
              <w:left w:val="single" w:sz="4" w:space="0" w:color="auto"/>
            </w:tcBorders>
          </w:tcPr>
          <w:p w:rsidR="006846F6" w:rsidRPr="00EB083E" w:rsidRDefault="006846F6" w:rsidP="00134F5A">
            <w:pPr>
              <w:rPr>
                <w:sz w:val="22"/>
                <w:szCs w:val="22"/>
                <w:lang w:val="en-AU"/>
              </w:rPr>
            </w:pPr>
            <w:r>
              <w:rPr>
                <w:sz w:val="22"/>
                <w:szCs w:val="22"/>
                <w:lang w:val="en-AU"/>
              </w:rPr>
              <w:t>1.4</w:t>
            </w:r>
            <w:r w:rsidRPr="00EB083E">
              <w:rPr>
                <w:sz w:val="22"/>
                <w:szCs w:val="22"/>
                <w:lang w:val="en-AU"/>
              </w:rPr>
              <w:t>.</w:t>
            </w:r>
          </w:p>
        </w:tc>
        <w:tc>
          <w:tcPr>
            <w:tcW w:w="5377" w:type="dxa"/>
          </w:tcPr>
          <w:p w:rsidR="006846F6" w:rsidRPr="00EB083E" w:rsidRDefault="006846F6" w:rsidP="00134F5A">
            <w:pPr>
              <w:rPr>
                <w:sz w:val="22"/>
                <w:szCs w:val="22"/>
                <w:lang w:val="pl-PL"/>
              </w:rPr>
            </w:pPr>
            <w:r>
              <w:rPr>
                <w:sz w:val="22"/>
                <w:szCs w:val="22"/>
                <w:lang w:val="pl-PL"/>
              </w:rPr>
              <w:t xml:space="preserve">Osiguravanje optimalnih uvjeta za rad </w:t>
            </w:r>
          </w:p>
          <w:p w:rsidR="006846F6" w:rsidRPr="00EB083E" w:rsidRDefault="006846F6" w:rsidP="00134F5A">
            <w:pPr>
              <w:rPr>
                <w:sz w:val="22"/>
                <w:szCs w:val="22"/>
                <w:lang w:val="pl-PL"/>
              </w:rPr>
            </w:pPr>
            <w:r w:rsidRPr="00EB083E">
              <w:rPr>
                <w:sz w:val="22"/>
                <w:szCs w:val="22"/>
                <w:lang w:val="pl-PL"/>
              </w:rPr>
              <w:t xml:space="preserve"> </w:t>
            </w:r>
          </w:p>
        </w:tc>
        <w:tc>
          <w:tcPr>
            <w:tcW w:w="1275" w:type="dxa"/>
          </w:tcPr>
          <w:p w:rsidR="006846F6" w:rsidRPr="00EB083E" w:rsidRDefault="006846F6" w:rsidP="00134F5A">
            <w:pPr>
              <w:jc w:val="center"/>
              <w:rPr>
                <w:sz w:val="22"/>
                <w:szCs w:val="22"/>
                <w:lang w:val="en-AU"/>
              </w:rPr>
            </w:pPr>
            <w:r w:rsidRPr="00EB083E">
              <w:rPr>
                <w:sz w:val="22"/>
                <w:szCs w:val="22"/>
                <w:lang w:val="en-AU"/>
              </w:rPr>
              <w:t>ravnatelj</w:t>
            </w:r>
          </w:p>
          <w:p w:rsidR="006846F6" w:rsidRPr="00EB083E" w:rsidRDefault="006846F6" w:rsidP="00134F5A">
            <w:pPr>
              <w:jc w:val="center"/>
              <w:rPr>
                <w:sz w:val="22"/>
                <w:szCs w:val="22"/>
                <w:lang w:val="en-AU"/>
              </w:rPr>
            </w:pPr>
          </w:p>
        </w:tc>
        <w:tc>
          <w:tcPr>
            <w:tcW w:w="1257" w:type="dxa"/>
          </w:tcPr>
          <w:p w:rsidR="006846F6" w:rsidRPr="00EB083E" w:rsidRDefault="006846F6" w:rsidP="00134F5A">
            <w:pPr>
              <w:jc w:val="center"/>
              <w:rPr>
                <w:sz w:val="22"/>
                <w:szCs w:val="22"/>
                <w:lang w:val="da-DK"/>
              </w:rPr>
            </w:pPr>
            <w:r w:rsidRPr="00EB083E">
              <w:rPr>
                <w:sz w:val="22"/>
                <w:szCs w:val="22"/>
                <w:lang w:val="da-DK"/>
              </w:rPr>
              <w:t>tijekom</w:t>
            </w:r>
          </w:p>
          <w:p w:rsidR="006846F6" w:rsidRPr="00EB083E" w:rsidRDefault="006846F6" w:rsidP="00134F5A">
            <w:pPr>
              <w:jc w:val="center"/>
              <w:rPr>
                <w:sz w:val="22"/>
                <w:szCs w:val="22"/>
                <w:lang w:val="da-DK"/>
              </w:rPr>
            </w:pPr>
            <w:r w:rsidRPr="00EB083E">
              <w:rPr>
                <w:sz w:val="22"/>
                <w:szCs w:val="22"/>
                <w:lang w:val="da-DK"/>
              </w:rPr>
              <w:t>šk. God.</w:t>
            </w:r>
          </w:p>
        </w:tc>
        <w:tc>
          <w:tcPr>
            <w:tcW w:w="2014" w:type="dxa"/>
            <w:gridSpan w:val="2"/>
          </w:tcPr>
          <w:p w:rsidR="006846F6" w:rsidRPr="00EB083E" w:rsidRDefault="006846F6" w:rsidP="00134F5A">
            <w:pPr>
              <w:rPr>
                <w:sz w:val="22"/>
                <w:szCs w:val="22"/>
                <w:lang w:val="en-AU"/>
              </w:rPr>
            </w:pPr>
            <w:r>
              <w:rPr>
                <w:sz w:val="22"/>
                <w:szCs w:val="22"/>
                <w:lang w:val="en-AU"/>
              </w:rPr>
              <w:t>Priprema prostora, materijala</w:t>
            </w:r>
            <w:r w:rsidRPr="00EB083E">
              <w:rPr>
                <w:sz w:val="22"/>
                <w:szCs w:val="22"/>
                <w:lang w:val="en-AU"/>
              </w:rPr>
              <w:t xml:space="preserve"> </w:t>
            </w:r>
            <w:r>
              <w:rPr>
                <w:sz w:val="22"/>
                <w:szCs w:val="22"/>
                <w:lang w:val="en-AU"/>
              </w:rPr>
              <w:t xml:space="preserve">i </w:t>
            </w:r>
            <w:r w:rsidRPr="00EB083E">
              <w:rPr>
                <w:sz w:val="22"/>
                <w:szCs w:val="22"/>
                <w:lang w:val="en-AU"/>
              </w:rPr>
              <w:t>testova</w:t>
            </w:r>
          </w:p>
        </w:tc>
      </w:tr>
      <w:tr w:rsidR="006846F6" w:rsidRPr="00623060" w:rsidTr="00134F5A">
        <w:trPr>
          <w:cantSplit/>
        </w:trPr>
        <w:tc>
          <w:tcPr>
            <w:tcW w:w="704" w:type="dxa"/>
            <w:tcBorders>
              <w:left w:val="single" w:sz="4" w:space="0" w:color="auto"/>
            </w:tcBorders>
            <w:shd w:val="clear" w:color="auto" w:fill="C0D7F1" w:themeFill="text2" w:themeFillTint="33"/>
          </w:tcPr>
          <w:p w:rsidR="006846F6" w:rsidRPr="00EB083E" w:rsidRDefault="006846F6" w:rsidP="00134F5A">
            <w:pPr>
              <w:rPr>
                <w:b/>
                <w:sz w:val="22"/>
                <w:szCs w:val="22"/>
                <w:lang w:val="en-AU"/>
              </w:rPr>
            </w:pPr>
            <w:r w:rsidRPr="00EB083E">
              <w:rPr>
                <w:b/>
                <w:sz w:val="22"/>
                <w:szCs w:val="22"/>
                <w:lang w:val="en-AU"/>
              </w:rPr>
              <w:t>2.</w:t>
            </w:r>
          </w:p>
        </w:tc>
        <w:tc>
          <w:tcPr>
            <w:tcW w:w="9923" w:type="dxa"/>
            <w:gridSpan w:val="5"/>
            <w:shd w:val="clear" w:color="auto" w:fill="C0D7F1" w:themeFill="text2" w:themeFillTint="33"/>
          </w:tcPr>
          <w:p w:rsidR="006846F6" w:rsidRPr="00EB083E" w:rsidRDefault="006846F6" w:rsidP="00134F5A">
            <w:pPr>
              <w:rPr>
                <w:sz w:val="22"/>
                <w:szCs w:val="22"/>
                <w:lang w:val="en-AU"/>
              </w:rPr>
            </w:pPr>
            <w:r w:rsidRPr="00EB083E">
              <w:rPr>
                <w:b/>
                <w:bCs/>
                <w:sz w:val="22"/>
                <w:szCs w:val="22"/>
                <w:lang w:val="en-AU"/>
              </w:rPr>
              <w:t>SUDJELOVANJE U ODGOJNO-OBRAZOVNOM PROCESU, NEPOSREDNI  RAD PSIHOLOGA</w:t>
            </w:r>
          </w:p>
        </w:tc>
      </w:tr>
      <w:tr w:rsidR="006846F6" w:rsidRPr="00623060" w:rsidTr="00134F5A">
        <w:trPr>
          <w:cantSplit/>
        </w:trPr>
        <w:tc>
          <w:tcPr>
            <w:tcW w:w="704" w:type="dxa"/>
            <w:tcBorders>
              <w:left w:val="single" w:sz="4" w:space="0" w:color="auto"/>
            </w:tcBorders>
          </w:tcPr>
          <w:p w:rsidR="006846F6" w:rsidRPr="00EB083E" w:rsidRDefault="006846F6" w:rsidP="00134F5A">
            <w:pPr>
              <w:rPr>
                <w:sz w:val="22"/>
                <w:szCs w:val="22"/>
                <w:lang w:val="en-AU"/>
              </w:rPr>
            </w:pPr>
            <w:r w:rsidRPr="00EB083E">
              <w:rPr>
                <w:sz w:val="22"/>
                <w:szCs w:val="22"/>
                <w:lang w:val="en-AU"/>
              </w:rPr>
              <w:t>2.1.</w:t>
            </w:r>
          </w:p>
        </w:tc>
        <w:tc>
          <w:tcPr>
            <w:tcW w:w="5377" w:type="dxa"/>
            <w:shd w:val="clear" w:color="auto" w:fill="C7E2FA" w:themeFill="accent1" w:themeFillTint="33"/>
          </w:tcPr>
          <w:p w:rsidR="006846F6" w:rsidRPr="00EB083E" w:rsidRDefault="006846F6" w:rsidP="00134F5A">
            <w:pPr>
              <w:keepNext/>
              <w:outlineLvl w:val="0"/>
              <w:rPr>
                <w:b/>
                <w:sz w:val="22"/>
                <w:szCs w:val="22"/>
                <w:lang w:val="it-IT"/>
              </w:rPr>
            </w:pPr>
            <w:r w:rsidRPr="00EB083E">
              <w:rPr>
                <w:b/>
                <w:sz w:val="22"/>
                <w:szCs w:val="22"/>
                <w:lang w:val="it-IT"/>
              </w:rPr>
              <w:t>Poslovi upisa uč. u prvi razred i formiranje</w:t>
            </w:r>
          </w:p>
          <w:p w:rsidR="006846F6" w:rsidRPr="00EB083E" w:rsidRDefault="006846F6" w:rsidP="00134F5A">
            <w:pPr>
              <w:rPr>
                <w:b/>
                <w:sz w:val="22"/>
                <w:szCs w:val="22"/>
                <w:lang w:val="en-AU"/>
              </w:rPr>
            </w:pPr>
            <w:r w:rsidRPr="00EB083E">
              <w:rPr>
                <w:b/>
                <w:sz w:val="22"/>
                <w:szCs w:val="22"/>
                <w:lang w:val="en-AU"/>
              </w:rPr>
              <w:t>razrednih odjela</w:t>
            </w:r>
          </w:p>
        </w:tc>
        <w:tc>
          <w:tcPr>
            <w:tcW w:w="1275" w:type="dxa"/>
          </w:tcPr>
          <w:p w:rsidR="006846F6" w:rsidRPr="00623060" w:rsidRDefault="006846F6" w:rsidP="00134F5A">
            <w:pPr>
              <w:rPr>
                <w:color w:val="FF0000"/>
                <w:sz w:val="22"/>
                <w:szCs w:val="22"/>
                <w:lang w:val="en-AU"/>
              </w:rPr>
            </w:pPr>
          </w:p>
        </w:tc>
        <w:tc>
          <w:tcPr>
            <w:tcW w:w="1286" w:type="dxa"/>
            <w:gridSpan w:val="2"/>
          </w:tcPr>
          <w:p w:rsidR="006846F6" w:rsidRPr="00623060" w:rsidRDefault="006846F6" w:rsidP="00134F5A">
            <w:pPr>
              <w:rPr>
                <w:color w:val="FF0000"/>
                <w:sz w:val="22"/>
                <w:szCs w:val="22"/>
                <w:lang w:val="en-AU"/>
              </w:rPr>
            </w:pPr>
          </w:p>
        </w:tc>
        <w:tc>
          <w:tcPr>
            <w:tcW w:w="1985" w:type="dxa"/>
          </w:tcPr>
          <w:p w:rsidR="006846F6" w:rsidRPr="00623060" w:rsidRDefault="006846F6" w:rsidP="00134F5A">
            <w:pPr>
              <w:rPr>
                <w:color w:val="FF0000"/>
                <w:sz w:val="22"/>
                <w:szCs w:val="22"/>
                <w:lang w:val="en-AU"/>
              </w:rPr>
            </w:pPr>
          </w:p>
        </w:tc>
      </w:tr>
      <w:tr w:rsidR="006846F6" w:rsidRPr="00623060"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tcPr>
          <w:p w:rsidR="006846F6" w:rsidRPr="00F96F95" w:rsidRDefault="006846F6" w:rsidP="00134F5A">
            <w:pPr>
              <w:rPr>
                <w:b/>
                <w:sz w:val="22"/>
                <w:lang w:val="it-IT"/>
              </w:rPr>
            </w:pPr>
            <w:r w:rsidRPr="00F96F95">
              <w:rPr>
                <w:sz w:val="22"/>
                <w:lang w:val="it-IT"/>
              </w:rPr>
              <w:t>- poslovi pripreme (slaganje rasporeda testiranja, pozivanje roditelja, narudžba testova, priprema potrebnih materijala i upitnika za roditelje)</w:t>
            </w:r>
          </w:p>
          <w:p w:rsidR="006846F6" w:rsidRPr="00F96F95" w:rsidRDefault="006846F6" w:rsidP="00134F5A">
            <w:pPr>
              <w:rPr>
                <w:sz w:val="22"/>
                <w:szCs w:val="22"/>
                <w:lang w:val="it-IT"/>
              </w:rPr>
            </w:pPr>
            <w:r w:rsidRPr="00F96F95">
              <w:rPr>
                <w:sz w:val="22"/>
                <w:szCs w:val="22"/>
                <w:lang w:val="it-IT"/>
              </w:rPr>
              <w:t>- sastanci SSŠ škola i predstavnika vrtića prije upisa učenika u 1. razred</w:t>
            </w:r>
          </w:p>
          <w:p w:rsidR="006846F6" w:rsidRDefault="006846F6" w:rsidP="00134F5A">
            <w:pPr>
              <w:rPr>
                <w:sz w:val="22"/>
                <w:szCs w:val="22"/>
                <w:lang w:val="it-IT"/>
              </w:rPr>
            </w:pPr>
            <w:r w:rsidRPr="00F96F95">
              <w:rPr>
                <w:sz w:val="22"/>
                <w:szCs w:val="22"/>
                <w:lang w:val="it-IT"/>
              </w:rPr>
              <w:t xml:space="preserve">- ispitivanje spremnosti za školu djece dorasle za upis u 1. </w:t>
            </w:r>
            <w:r w:rsidRPr="00F96F95">
              <w:rPr>
                <w:sz w:val="22"/>
                <w:szCs w:val="22"/>
                <w:lang w:val="it-IT"/>
              </w:rPr>
              <w:br/>
              <w:t xml:space="preserve">  razred OŠ (primjena TestOŠ)</w:t>
            </w:r>
          </w:p>
          <w:p w:rsidR="006846F6" w:rsidRDefault="006846F6" w:rsidP="00134F5A">
            <w:pPr>
              <w:rPr>
                <w:sz w:val="22"/>
                <w:szCs w:val="22"/>
                <w:lang w:val="it-IT"/>
              </w:rPr>
            </w:pPr>
            <w:r>
              <w:rPr>
                <w:sz w:val="22"/>
                <w:szCs w:val="22"/>
                <w:lang w:val="it-IT"/>
              </w:rPr>
              <w:t xml:space="preserve">- obrada, </w:t>
            </w:r>
            <w:r w:rsidRPr="00F96F95">
              <w:rPr>
                <w:sz w:val="22"/>
                <w:szCs w:val="22"/>
                <w:lang w:val="it-IT"/>
              </w:rPr>
              <w:t xml:space="preserve">analiza </w:t>
            </w:r>
            <w:r>
              <w:rPr>
                <w:sz w:val="22"/>
                <w:szCs w:val="22"/>
                <w:lang w:val="it-IT"/>
              </w:rPr>
              <w:t xml:space="preserve">i interpretacija primijenjenih testova, </w:t>
            </w:r>
            <w:r w:rsidRPr="00F96F95">
              <w:rPr>
                <w:sz w:val="22"/>
                <w:szCs w:val="22"/>
                <w:lang w:val="it-IT"/>
              </w:rPr>
              <w:t xml:space="preserve"> </w:t>
            </w:r>
            <w:r>
              <w:rPr>
                <w:sz w:val="22"/>
                <w:szCs w:val="22"/>
                <w:lang w:val="it-IT"/>
              </w:rPr>
              <w:t>identifikacija pokazatelja koji upućuju na moguće teškoće u razvoju</w:t>
            </w:r>
            <w:r w:rsidRPr="00F96F95">
              <w:rPr>
                <w:sz w:val="22"/>
                <w:szCs w:val="22"/>
                <w:lang w:val="it-IT"/>
              </w:rPr>
              <w:t xml:space="preserve"> </w:t>
            </w:r>
          </w:p>
          <w:p w:rsidR="006846F6" w:rsidRPr="00F96F95" w:rsidRDefault="006846F6" w:rsidP="00134F5A">
            <w:pPr>
              <w:rPr>
                <w:sz w:val="22"/>
                <w:szCs w:val="22"/>
                <w:lang w:val="it-IT"/>
              </w:rPr>
            </w:pPr>
          </w:p>
          <w:p w:rsidR="006846F6" w:rsidRPr="00F96F95" w:rsidRDefault="006846F6" w:rsidP="00134F5A">
            <w:pPr>
              <w:rPr>
                <w:sz w:val="22"/>
                <w:szCs w:val="22"/>
                <w:lang w:val="it-IT"/>
              </w:rPr>
            </w:pPr>
            <w:r w:rsidRPr="00F96F95">
              <w:rPr>
                <w:sz w:val="22"/>
                <w:szCs w:val="22"/>
                <w:lang w:val="it-IT"/>
              </w:rPr>
              <w:t>- savjetodavni razgovor s roditeljima/skrbnicima</w:t>
            </w:r>
          </w:p>
          <w:p w:rsidR="006846F6" w:rsidRDefault="006846F6" w:rsidP="00134F5A">
            <w:pPr>
              <w:rPr>
                <w:sz w:val="22"/>
                <w:szCs w:val="22"/>
                <w:lang w:val="pl-PL"/>
              </w:rPr>
            </w:pPr>
            <w:r w:rsidRPr="006C636F">
              <w:rPr>
                <w:sz w:val="22"/>
                <w:szCs w:val="22"/>
                <w:lang w:val="pl-PL"/>
              </w:rPr>
              <w:t>- sastanci Po</w:t>
            </w:r>
            <w:r>
              <w:rPr>
                <w:sz w:val="22"/>
                <w:szCs w:val="22"/>
                <w:lang w:val="pl-PL"/>
              </w:rPr>
              <w:t>vjerenstava za upis djece u 1. r</w:t>
            </w:r>
            <w:r w:rsidRPr="006C636F">
              <w:rPr>
                <w:sz w:val="22"/>
                <w:szCs w:val="22"/>
                <w:lang w:val="pl-PL"/>
              </w:rPr>
              <w:t xml:space="preserve">azred, prikupljanje dokumentacije i </w:t>
            </w:r>
            <w:r>
              <w:rPr>
                <w:sz w:val="22"/>
                <w:szCs w:val="22"/>
                <w:lang w:val="pl-PL"/>
              </w:rPr>
              <w:t>pisanje mišljenja</w:t>
            </w:r>
            <w:r w:rsidRPr="006C636F">
              <w:rPr>
                <w:sz w:val="22"/>
                <w:szCs w:val="22"/>
                <w:lang w:val="pl-PL"/>
              </w:rPr>
              <w:t xml:space="preserve"> </w:t>
            </w:r>
          </w:p>
          <w:p w:rsidR="006846F6" w:rsidRPr="006C636F" w:rsidRDefault="006846F6" w:rsidP="00134F5A">
            <w:pPr>
              <w:rPr>
                <w:sz w:val="22"/>
                <w:szCs w:val="22"/>
                <w:lang w:val="pl-PL"/>
              </w:rPr>
            </w:pPr>
          </w:p>
          <w:p w:rsidR="006846F6" w:rsidRDefault="006846F6" w:rsidP="00134F5A">
            <w:pPr>
              <w:rPr>
                <w:sz w:val="22"/>
                <w:szCs w:val="22"/>
                <w:lang w:val="pl-PL"/>
              </w:rPr>
            </w:pPr>
            <w:r w:rsidRPr="00F96F95">
              <w:rPr>
                <w:sz w:val="22"/>
                <w:szCs w:val="22"/>
                <w:lang w:val="pl-PL"/>
              </w:rPr>
              <w:t>- sudjelovanje u formiranju razrednih odjela</w:t>
            </w:r>
          </w:p>
          <w:p w:rsidR="006846F6" w:rsidRPr="00623060" w:rsidRDefault="006846F6" w:rsidP="00134F5A">
            <w:pPr>
              <w:rPr>
                <w:color w:val="FF0000"/>
                <w:sz w:val="22"/>
                <w:szCs w:val="22"/>
                <w:lang w:val="pl-PL"/>
              </w:rPr>
            </w:pPr>
            <w:r w:rsidRPr="00F96F95">
              <w:rPr>
                <w:sz w:val="22"/>
                <w:szCs w:val="22"/>
                <w:lang w:val="pl-PL"/>
              </w:rPr>
              <w:t xml:space="preserve">- konzult. razgovor s učiteljima za svu upisanu djecu u </w:t>
            </w:r>
            <w:r w:rsidRPr="00F96F95">
              <w:rPr>
                <w:sz w:val="22"/>
                <w:szCs w:val="22"/>
                <w:lang w:val="pl-PL"/>
              </w:rPr>
              <w:br/>
              <w:t xml:space="preserve">   cilju kontinuiranog praćenja psihofizičkog r</w:t>
            </w:r>
            <w:r>
              <w:rPr>
                <w:sz w:val="22"/>
                <w:szCs w:val="22"/>
                <w:lang w:val="pl-PL"/>
              </w:rPr>
              <w:t xml:space="preserve">azvoja </w:t>
            </w:r>
            <w:r>
              <w:rPr>
                <w:sz w:val="22"/>
                <w:szCs w:val="22"/>
                <w:lang w:val="pl-PL"/>
              </w:rPr>
              <w:br/>
              <w:t xml:space="preserve">   učenika (kognitivnog</w:t>
            </w:r>
            <w:r w:rsidRPr="00F96F95">
              <w:rPr>
                <w:sz w:val="22"/>
                <w:szCs w:val="22"/>
                <w:lang w:val="pl-PL"/>
              </w:rPr>
              <w:t>,</w:t>
            </w:r>
            <w:r>
              <w:rPr>
                <w:sz w:val="22"/>
                <w:szCs w:val="22"/>
                <w:lang w:val="pl-PL"/>
              </w:rPr>
              <w:t xml:space="preserve"> </w:t>
            </w:r>
            <w:r w:rsidRPr="00F96F95">
              <w:rPr>
                <w:sz w:val="22"/>
                <w:szCs w:val="22"/>
                <w:lang w:val="pl-PL"/>
              </w:rPr>
              <w:t>emocionalnog, socijalnog)</w:t>
            </w:r>
            <w:r w:rsidRPr="00623060">
              <w:rPr>
                <w:color w:val="FF0000"/>
                <w:sz w:val="22"/>
                <w:szCs w:val="22"/>
                <w:lang w:val="pl-PL"/>
              </w:rPr>
              <w:t xml:space="preserve"> </w:t>
            </w:r>
          </w:p>
        </w:tc>
        <w:tc>
          <w:tcPr>
            <w:tcW w:w="1275" w:type="dxa"/>
          </w:tcPr>
          <w:p w:rsidR="006846F6" w:rsidRDefault="006846F6" w:rsidP="00134F5A">
            <w:pPr>
              <w:jc w:val="center"/>
              <w:rPr>
                <w:color w:val="FF0000"/>
                <w:sz w:val="22"/>
                <w:szCs w:val="22"/>
                <w:lang w:val="pl-PL"/>
              </w:rPr>
            </w:pPr>
          </w:p>
          <w:p w:rsidR="006846F6" w:rsidRDefault="006846F6" w:rsidP="00134F5A">
            <w:pPr>
              <w:rPr>
                <w:sz w:val="22"/>
                <w:szCs w:val="22"/>
                <w:lang w:val="pl-PL"/>
              </w:rPr>
            </w:pPr>
            <w:r>
              <w:rPr>
                <w:color w:val="FF0000"/>
                <w:sz w:val="22"/>
                <w:szCs w:val="22"/>
                <w:lang w:val="pl-PL"/>
              </w:rPr>
              <w:t xml:space="preserve">   </w:t>
            </w:r>
            <w:r w:rsidRPr="00F96F95">
              <w:rPr>
                <w:sz w:val="22"/>
                <w:szCs w:val="22"/>
                <w:lang w:val="pl-PL"/>
              </w:rPr>
              <w:t>Ravnatelj</w:t>
            </w:r>
          </w:p>
          <w:p w:rsidR="006846F6" w:rsidRDefault="006846F6" w:rsidP="00134F5A">
            <w:pPr>
              <w:jc w:val="center"/>
              <w:rPr>
                <w:sz w:val="22"/>
                <w:szCs w:val="22"/>
                <w:lang w:val="pl-PL"/>
              </w:rPr>
            </w:pPr>
            <w:r>
              <w:rPr>
                <w:sz w:val="22"/>
                <w:szCs w:val="22"/>
                <w:lang w:val="pl-PL"/>
              </w:rPr>
              <w:br/>
            </w:r>
          </w:p>
          <w:p w:rsidR="006846F6" w:rsidRPr="006C636F" w:rsidRDefault="006846F6" w:rsidP="00134F5A">
            <w:pPr>
              <w:jc w:val="center"/>
              <w:rPr>
                <w:sz w:val="22"/>
                <w:szCs w:val="22"/>
                <w:lang w:val="pl-PL"/>
              </w:rPr>
            </w:pPr>
            <w:r>
              <w:rPr>
                <w:color w:val="FF0000"/>
                <w:sz w:val="22"/>
                <w:szCs w:val="22"/>
                <w:lang w:val="pl-PL"/>
              </w:rPr>
              <w:t xml:space="preserve"> </w:t>
            </w:r>
            <w:r w:rsidRPr="006C636F">
              <w:rPr>
                <w:sz w:val="22"/>
                <w:szCs w:val="22"/>
                <w:lang w:val="pl-PL"/>
              </w:rPr>
              <w:t>pedagog</w:t>
            </w:r>
          </w:p>
          <w:p w:rsidR="006846F6" w:rsidRPr="006C636F" w:rsidRDefault="006846F6" w:rsidP="00134F5A">
            <w:pPr>
              <w:jc w:val="center"/>
              <w:rPr>
                <w:sz w:val="22"/>
                <w:szCs w:val="22"/>
                <w:lang w:val="pl-PL"/>
              </w:rPr>
            </w:pPr>
            <w:r w:rsidRPr="006C636F">
              <w:rPr>
                <w:sz w:val="22"/>
                <w:szCs w:val="22"/>
                <w:lang w:val="pl-PL"/>
              </w:rPr>
              <w:t>logoped</w:t>
            </w:r>
          </w:p>
          <w:p w:rsidR="006846F6" w:rsidRPr="006C636F" w:rsidRDefault="006846F6" w:rsidP="00134F5A">
            <w:pPr>
              <w:jc w:val="center"/>
              <w:rPr>
                <w:sz w:val="22"/>
                <w:szCs w:val="22"/>
                <w:lang w:val="pl-PL"/>
              </w:rPr>
            </w:pPr>
            <w:r w:rsidRPr="006C636F">
              <w:rPr>
                <w:sz w:val="22"/>
                <w:szCs w:val="22"/>
                <w:lang w:val="pl-PL"/>
              </w:rPr>
              <w:t>šk. liječ.</w:t>
            </w:r>
          </w:p>
          <w:p w:rsidR="006846F6" w:rsidRDefault="006846F6" w:rsidP="00134F5A">
            <w:pPr>
              <w:rPr>
                <w:color w:val="FF0000"/>
                <w:sz w:val="22"/>
                <w:szCs w:val="22"/>
                <w:lang w:val="pl-PL"/>
              </w:rPr>
            </w:pPr>
          </w:p>
          <w:p w:rsidR="006846F6" w:rsidRDefault="006846F6" w:rsidP="00134F5A">
            <w:pPr>
              <w:rPr>
                <w:color w:val="FF0000"/>
                <w:sz w:val="22"/>
                <w:szCs w:val="22"/>
                <w:lang w:val="pl-PL"/>
              </w:rPr>
            </w:pPr>
          </w:p>
          <w:p w:rsidR="006846F6" w:rsidRPr="00623060" w:rsidRDefault="006846F6" w:rsidP="00134F5A">
            <w:pPr>
              <w:rPr>
                <w:color w:val="FF0000"/>
                <w:sz w:val="22"/>
                <w:szCs w:val="22"/>
                <w:lang w:val="pl-PL"/>
              </w:rPr>
            </w:pPr>
          </w:p>
          <w:p w:rsidR="006846F6" w:rsidRDefault="006846F6" w:rsidP="00134F5A">
            <w:pPr>
              <w:rPr>
                <w:color w:val="FF0000"/>
                <w:sz w:val="22"/>
                <w:szCs w:val="22"/>
                <w:lang w:val="en-AU"/>
              </w:rPr>
            </w:pPr>
          </w:p>
          <w:p w:rsidR="006846F6" w:rsidRPr="00EE632D" w:rsidRDefault="006846F6" w:rsidP="00134F5A">
            <w:pPr>
              <w:jc w:val="center"/>
              <w:rPr>
                <w:szCs w:val="22"/>
                <w:lang w:val="en-AU"/>
              </w:rPr>
            </w:pPr>
            <w:r w:rsidRPr="00EE632D">
              <w:rPr>
                <w:szCs w:val="22"/>
                <w:lang w:val="en-AU"/>
              </w:rPr>
              <w:t>logoped</w:t>
            </w:r>
            <w:r w:rsidRPr="00EE632D">
              <w:rPr>
                <w:szCs w:val="22"/>
                <w:lang w:val="en-AU"/>
              </w:rPr>
              <w:br/>
              <w:t>psiholog</w:t>
            </w:r>
          </w:p>
          <w:p w:rsidR="006846F6" w:rsidRPr="00EE632D" w:rsidRDefault="006846F6" w:rsidP="00134F5A">
            <w:pPr>
              <w:jc w:val="center"/>
              <w:rPr>
                <w:szCs w:val="22"/>
                <w:lang w:val="en-AU"/>
              </w:rPr>
            </w:pPr>
            <w:r w:rsidRPr="00EE632D">
              <w:rPr>
                <w:szCs w:val="22"/>
                <w:lang w:val="en-AU"/>
              </w:rPr>
              <w:t>šk. liječnik</w:t>
            </w:r>
          </w:p>
          <w:p w:rsidR="006846F6" w:rsidRPr="006C636F" w:rsidRDefault="006846F6" w:rsidP="00134F5A">
            <w:pPr>
              <w:jc w:val="center"/>
              <w:rPr>
                <w:sz w:val="22"/>
                <w:szCs w:val="22"/>
                <w:lang w:val="en-AU"/>
              </w:rPr>
            </w:pPr>
            <w:r>
              <w:rPr>
                <w:sz w:val="22"/>
                <w:szCs w:val="22"/>
                <w:lang w:val="en-AU"/>
              </w:rPr>
              <w:br/>
            </w:r>
            <w:r>
              <w:rPr>
                <w:sz w:val="22"/>
                <w:szCs w:val="22"/>
                <w:lang w:val="en-AU"/>
              </w:rPr>
              <w:br/>
            </w:r>
            <w:r>
              <w:rPr>
                <w:sz w:val="22"/>
                <w:szCs w:val="22"/>
                <w:lang w:val="en-AU"/>
              </w:rPr>
              <w:br/>
            </w:r>
            <w:r w:rsidRPr="006C636F">
              <w:rPr>
                <w:sz w:val="22"/>
                <w:szCs w:val="22"/>
                <w:lang w:val="en-AU"/>
              </w:rPr>
              <w:t>učitelji</w:t>
            </w:r>
          </w:p>
        </w:tc>
        <w:tc>
          <w:tcPr>
            <w:tcW w:w="1286" w:type="dxa"/>
            <w:gridSpan w:val="2"/>
          </w:tcPr>
          <w:p w:rsidR="006846F6" w:rsidRPr="00F96F95" w:rsidRDefault="006846F6" w:rsidP="00134F5A">
            <w:pPr>
              <w:rPr>
                <w:sz w:val="22"/>
                <w:szCs w:val="22"/>
                <w:lang w:val="da-DK"/>
              </w:rPr>
            </w:pPr>
            <w:r>
              <w:rPr>
                <w:color w:val="FF0000"/>
                <w:sz w:val="22"/>
                <w:szCs w:val="22"/>
                <w:lang w:val="da-DK"/>
              </w:rPr>
              <w:t xml:space="preserve">    </w:t>
            </w:r>
            <w:r w:rsidRPr="00F96F95">
              <w:rPr>
                <w:sz w:val="22"/>
                <w:szCs w:val="22"/>
                <w:lang w:val="da-DK"/>
              </w:rPr>
              <w:t>II. – IV.</w:t>
            </w:r>
          </w:p>
          <w:p w:rsidR="006846F6" w:rsidRDefault="006846F6" w:rsidP="00134F5A">
            <w:pPr>
              <w:jc w:val="center"/>
              <w:rPr>
                <w:color w:val="FF0000"/>
                <w:sz w:val="22"/>
                <w:szCs w:val="22"/>
                <w:lang w:val="da-DK"/>
              </w:rPr>
            </w:pPr>
          </w:p>
          <w:p w:rsidR="006846F6" w:rsidRPr="00623060" w:rsidRDefault="006846F6" w:rsidP="00134F5A">
            <w:pPr>
              <w:jc w:val="center"/>
              <w:rPr>
                <w:color w:val="FF0000"/>
                <w:sz w:val="22"/>
                <w:szCs w:val="22"/>
                <w:lang w:val="da-DK"/>
              </w:rPr>
            </w:pPr>
          </w:p>
          <w:p w:rsidR="006846F6" w:rsidRPr="006C636F" w:rsidRDefault="006846F6" w:rsidP="00134F5A">
            <w:pPr>
              <w:jc w:val="center"/>
              <w:rPr>
                <w:sz w:val="22"/>
                <w:szCs w:val="22"/>
                <w:lang w:val="da-DK"/>
              </w:rPr>
            </w:pPr>
            <w:r w:rsidRPr="006C636F">
              <w:rPr>
                <w:sz w:val="22"/>
                <w:szCs w:val="22"/>
                <w:lang w:val="da-DK"/>
              </w:rPr>
              <w:t>V. – VI.</w:t>
            </w:r>
          </w:p>
          <w:p w:rsidR="006846F6" w:rsidRPr="00623060" w:rsidRDefault="006846F6" w:rsidP="00134F5A">
            <w:pPr>
              <w:jc w:val="center"/>
              <w:rPr>
                <w:color w:val="FF0000"/>
                <w:sz w:val="22"/>
                <w:szCs w:val="22"/>
                <w:lang w:val="da-DK"/>
              </w:rPr>
            </w:pPr>
          </w:p>
          <w:p w:rsidR="006846F6" w:rsidRPr="006C636F" w:rsidRDefault="006846F6" w:rsidP="00134F5A">
            <w:pPr>
              <w:jc w:val="center"/>
              <w:rPr>
                <w:sz w:val="22"/>
                <w:szCs w:val="22"/>
                <w:lang w:val="da-DK"/>
              </w:rPr>
            </w:pPr>
            <w:r w:rsidRPr="006C636F">
              <w:rPr>
                <w:sz w:val="22"/>
                <w:szCs w:val="22"/>
                <w:lang w:val="da-DK"/>
              </w:rPr>
              <w:t>IV</w:t>
            </w:r>
            <w:r>
              <w:rPr>
                <w:sz w:val="22"/>
                <w:szCs w:val="22"/>
                <w:lang w:val="da-DK"/>
              </w:rPr>
              <w:t>.-</w:t>
            </w:r>
            <w:r w:rsidRPr="006C636F">
              <w:rPr>
                <w:sz w:val="22"/>
                <w:szCs w:val="22"/>
                <w:lang w:val="da-DK"/>
              </w:rPr>
              <w:t xml:space="preserve"> V.</w:t>
            </w:r>
          </w:p>
          <w:p w:rsidR="006846F6" w:rsidRDefault="006846F6" w:rsidP="00134F5A">
            <w:pPr>
              <w:rPr>
                <w:color w:val="FF0000"/>
                <w:sz w:val="22"/>
                <w:szCs w:val="22"/>
                <w:lang w:val="da-DK"/>
              </w:rPr>
            </w:pPr>
            <w:r>
              <w:rPr>
                <w:color w:val="FF0000"/>
                <w:sz w:val="22"/>
                <w:szCs w:val="22"/>
                <w:lang w:val="da-DK"/>
              </w:rPr>
              <w:t xml:space="preserve"> </w:t>
            </w:r>
          </w:p>
          <w:p w:rsidR="006846F6" w:rsidRPr="006C636F" w:rsidRDefault="006846F6" w:rsidP="00134F5A">
            <w:pPr>
              <w:rPr>
                <w:sz w:val="22"/>
                <w:szCs w:val="22"/>
                <w:lang w:val="da-DK"/>
              </w:rPr>
            </w:pPr>
            <w:r>
              <w:rPr>
                <w:sz w:val="22"/>
                <w:szCs w:val="22"/>
                <w:lang w:val="da-DK"/>
              </w:rPr>
              <w:t xml:space="preserve">    </w:t>
            </w:r>
            <w:r w:rsidRPr="006C636F">
              <w:rPr>
                <w:sz w:val="22"/>
                <w:szCs w:val="22"/>
                <w:lang w:val="da-DK"/>
              </w:rPr>
              <w:t>IV.</w:t>
            </w:r>
            <w:r>
              <w:rPr>
                <w:sz w:val="22"/>
                <w:szCs w:val="22"/>
                <w:lang w:val="da-DK"/>
              </w:rPr>
              <w:t>-</w:t>
            </w:r>
            <w:r w:rsidRPr="006C636F">
              <w:rPr>
                <w:sz w:val="22"/>
                <w:szCs w:val="22"/>
                <w:lang w:val="da-DK"/>
              </w:rPr>
              <w:t xml:space="preserve"> VI.</w:t>
            </w:r>
          </w:p>
          <w:p w:rsidR="006846F6" w:rsidRDefault="006846F6" w:rsidP="00134F5A">
            <w:pPr>
              <w:rPr>
                <w:color w:val="FF0000"/>
                <w:sz w:val="22"/>
                <w:szCs w:val="22"/>
                <w:lang w:val="da-DK"/>
              </w:rPr>
            </w:pPr>
          </w:p>
          <w:p w:rsidR="006846F6" w:rsidRDefault="006846F6" w:rsidP="00134F5A">
            <w:pPr>
              <w:rPr>
                <w:color w:val="FF0000"/>
                <w:sz w:val="22"/>
                <w:szCs w:val="22"/>
                <w:lang w:val="da-DK"/>
              </w:rPr>
            </w:pPr>
          </w:p>
          <w:p w:rsidR="006846F6" w:rsidRDefault="006846F6" w:rsidP="00134F5A">
            <w:pPr>
              <w:rPr>
                <w:color w:val="FF0000"/>
                <w:sz w:val="22"/>
                <w:szCs w:val="22"/>
                <w:lang w:val="da-DK"/>
              </w:rPr>
            </w:pPr>
            <w:r>
              <w:rPr>
                <w:color w:val="FF0000"/>
                <w:sz w:val="22"/>
                <w:szCs w:val="22"/>
                <w:lang w:val="da-DK"/>
              </w:rPr>
              <w:t xml:space="preserve">  </w:t>
            </w:r>
          </w:p>
          <w:p w:rsidR="006846F6" w:rsidRPr="006C636F" w:rsidRDefault="006846F6" w:rsidP="00134F5A">
            <w:pPr>
              <w:rPr>
                <w:sz w:val="22"/>
                <w:szCs w:val="22"/>
                <w:lang w:val="da-DK"/>
              </w:rPr>
            </w:pPr>
            <w:r>
              <w:rPr>
                <w:color w:val="FF0000"/>
                <w:sz w:val="22"/>
                <w:szCs w:val="22"/>
                <w:lang w:val="da-DK"/>
              </w:rPr>
              <w:t xml:space="preserve">  </w:t>
            </w:r>
            <w:r>
              <w:rPr>
                <w:sz w:val="22"/>
                <w:szCs w:val="22"/>
                <w:lang w:val="da-DK"/>
              </w:rPr>
              <w:t>IV. – V</w:t>
            </w:r>
            <w:r w:rsidRPr="006C636F">
              <w:rPr>
                <w:sz w:val="22"/>
                <w:szCs w:val="22"/>
                <w:lang w:val="da-DK"/>
              </w:rPr>
              <w:t>I.</w:t>
            </w:r>
          </w:p>
          <w:p w:rsidR="006846F6" w:rsidRDefault="006846F6" w:rsidP="00134F5A">
            <w:pPr>
              <w:rPr>
                <w:color w:val="FF0000"/>
                <w:sz w:val="22"/>
                <w:szCs w:val="22"/>
                <w:lang w:val="da-DK"/>
              </w:rPr>
            </w:pPr>
          </w:p>
          <w:p w:rsidR="006846F6" w:rsidRPr="006C636F" w:rsidRDefault="006846F6" w:rsidP="00134F5A">
            <w:pPr>
              <w:rPr>
                <w:sz w:val="22"/>
                <w:szCs w:val="22"/>
                <w:lang w:val="da-DK"/>
              </w:rPr>
            </w:pPr>
            <w:r>
              <w:rPr>
                <w:color w:val="FF0000"/>
                <w:sz w:val="22"/>
                <w:szCs w:val="22"/>
                <w:lang w:val="da-DK"/>
              </w:rPr>
              <w:t xml:space="preserve">  </w:t>
            </w:r>
            <w:r w:rsidRPr="006C636F">
              <w:rPr>
                <w:sz w:val="22"/>
                <w:szCs w:val="22"/>
                <w:lang w:val="da-DK"/>
              </w:rPr>
              <w:t>VI. – VII.</w:t>
            </w:r>
          </w:p>
          <w:p w:rsidR="006846F6" w:rsidRPr="00EE632D" w:rsidRDefault="006846F6" w:rsidP="00134F5A">
            <w:pPr>
              <w:rPr>
                <w:sz w:val="22"/>
                <w:szCs w:val="22"/>
                <w:lang w:val="da-DK"/>
              </w:rPr>
            </w:pPr>
            <w:r w:rsidRPr="006C636F">
              <w:rPr>
                <w:sz w:val="22"/>
                <w:szCs w:val="22"/>
                <w:lang w:val="da-DK"/>
              </w:rPr>
              <w:t xml:space="preserve">     </w:t>
            </w:r>
            <w:r>
              <w:rPr>
                <w:sz w:val="22"/>
                <w:szCs w:val="22"/>
                <w:lang w:val="da-DK"/>
              </w:rPr>
              <w:br/>
              <w:t xml:space="preserve">      </w:t>
            </w:r>
            <w:r>
              <w:rPr>
                <w:sz w:val="22"/>
                <w:szCs w:val="22"/>
                <w:lang w:val="da-DK"/>
              </w:rPr>
              <w:br/>
              <w:t xml:space="preserve">      </w:t>
            </w:r>
            <w:r w:rsidRPr="006C636F">
              <w:rPr>
                <w:sz w:val="22"/>
                <w:szCs w:val="22"/>
                <w:lang w:val="da-DK"/>
              </w:rPr>
              <w:t>VIII.</w:t>
            </w:r>
            <w:r w:rsidRPr="006C636F">
              <w:rPr>
                <w:sz w:val="22"/>
                <w:szCs w:val="22"/>
                <w:lang w:val="da-DK"/>
              </w:rPr>
              <w:br/>
              <w:t xml:space="preserve">       IX.</w:t>
            </w:r>
          </w:p>
        </w:tc>
        <w:tc>
          <w:tcPr>
            <w:tcW w:w="1985" w:type="dxa"/>
          </w:tcPr>
          <w:p w:rsidR="006846F6" w:rsidRDefault="006846F6" w:rsidP="00134F5A">
            <w:pPr>
              <w:pStyle w:val="Bezproreda"/>
              <w:rPr>
                <w:rFonts w:ascii="Times New Roman" w:eastAsia="Calibri" w:hAnsi="Times New Roman" w:cs="Times New Roman"/>
                <w:lang w:val="en-US"/>
              </w:rPr>
            </w:pPr>
            <w:r>
              <w:rPr>
                <w:rFonts w:ascii="Times New Roman" w:eastAsia="Calibri" w:hAnsi="Times New Roman" w:cs="Times New Roman"/>
                <w:lang w:val="en-US"/>
              </w:rPr>
              <w:t>Testovi,</w:t>
            </w:r>
            <w:r>
              <w:rPr>
                <w:rFonts w:ascii="Times New Roman" w:eastAsia="Calibri" w:hAnsi="Times New Roman" w:cs="Times New Roman"/>
                <w:lang w:val="en-US"/>
              </w:rPr>
              <w:br/>
              <w:t>Materijali</w:t>
            </w:r>
          </w:p>
          <w:p w:rsidR="006846F6" w:rsidRDefault="006846F6" w:rsidP="00134F5A">
            <w:pPr>
              <w:pStyle w:val="Bezproreda"/>
              <w:rPr>
                <w:rFonts w:ascii="Times New Roman" w:eastAsia="Calibri" w:hAnsi="Times New Roman" w:cs="Times New Roman"/>
                <w:lang w:val="en-US"/>
              </w:rPr>
            </w:pPr>
            <w:r>
              <w:rPr>
                <w:rFonts w:ascii="Times New Roman" w:eastAsia="Calibri" w:hAnsi="Times New Roman" w:cs="Times New Roman"/>
                <w:lang w:val="en-US"/>
              </w:rPr>
              <w:br/>
              <w:t>Informacije o učenicima</w:t>
            </w:r>
          </w:p>
          <w:p w:rsidR="006846F6" w:rsidRDefault="006846F6" w:rsidP="00134F5A">
            <w:pPr>
              <w:pStyle w:val="Bezproreda"/>
              <w:rPr>
                <w:rFonts w:ascii="Times New Roman" w:eastAsia="Calibri" w:hAnsi="Times New Roman" w:cs="Times New Roman"/>
                <w:color w:val="FF0000"/>
                <w:lang w:val="en-US"/>
              </w:rPr>
            </w:pPr>
            <w:r>
              <w:rPr>
                <w:rFonts w:ascii="Times New Roman" w:eastAsia="Calibri" w:hAnsi="Times New Roman" w:cs="Times New Roman"/>
                <w:lang w:val="en-US"/>
              </w:rPr>
              <w:t>A</w:t>
            </w:r>
            <w:r w:rsidRPr="00F96F95">
              <w:rPr>
                <w:rFonts w:ascii="Times New Roman" w:eastAsia="Calibri" w:hAnsi="Times New Roman" w:cs="Times New Roman"/>
                <w:lang w:val="en-US"/>
              </w:rPr>
              <w:t>naliza i interpretacija rezultata –TestOŠ</w:t>
            </w:r>
            <w:r>
              <w:rPr>
                <w:rFonts w:ascii="Times New Roman" w:eastAsia="Calibri" w:hAnsi="Times New Roman" w:cs="Times New Roman"/>
                <w:color w:val="FF0000"/>
                <w:lang w:val="en-US"/>
              </w:rPr>
              <w:t xml:space="preserve"> </w:t>
            </w:r>
            <w:r w:rsidRPr="00623060">
              <w:rPr>
                <w:rFonts w:ascii="Times New Roman" w:eastAsia="Calibri" w:hAnsi="Times New Roman" w:cs="Times New Roman"/>
                <w:color w:val="FF0000"/>
                <w:lang w:val="en-US"/>
              </w:rPr>
              <w:t xml:space="preserve"> </w:t>
            </w:r>
          </w:p>
          <w:p w:rsidR="006846F6" w:rsidRDefault="006846F6" w:rsidP="00134F5A">
            <w:pPr>
              <w:pStyle w:val="Bezproreda"/>
              <w:rPr>
                <w:rFonts w:ascii="Times New Roman" w:eastAsia="Calibri" w:hAnsi="Times New Roman" w:cs="Times New Roman"/>
                <w:lang w:val="en-US"/>
              </w:rPr>
            </w:pPr>
          </w:p>
          <w:p w:rsidR="006846F6" w:rsidRDefault="006846F6" w:rsidP="00134F5A">
            <w:pPr>
              <w:pStyle w:val="Bezproreda"/>
              <w:rPr>
                <w:rFonts w:ascii="Times New Roman" w:eastAsia="Calibri" w:hAnsi="Times New Roman" w:cs="Times New Roman"/>
                <w:lang w:val="en-US"/>
              </w:rPr>
            </w:pPr>
          </w:p>
          <w:p w:rsidR="006846F6" w:rsidRDefault="006846F6" w:rsidP="00134F5A">
            <w:pPr>
              <w:pStyle w:val="Bezproreda"/>
              <w:rPr>
                <w:rFonts w:ascii="Times New Roman" w:eastAsia="Calibri" w:hAnsi="Times New Roman" w:cs="Times New Roman"/>
                <w:lang w:val="en-US"/>
              </w:rPr>
            </w:pPr>
          </w:p>
          <w:p w:rsidR="006846F6" w:rsidRDefault="006846F6" w:rsidP="00134F5A">
            <w:pPr>
              <w:pStyle w:val="Bezproreda"/>
              <w:rPr>
                <w:rFonts w:ascii="Times New Roman" w:eastAsia="Calibri" w:hAnsi="Times New Roman" w:cs="Times New Roman"/>
                <w:lang w:val="en-US"/>
              </w:rPr>
            </w:pPr>
            <w:r w:rsidRPr="00F96F95">
              <w:rPr>
                <w:rFonts w:ascii="Times New Roman" w:eastAsia="Calibri" w:hAnsi="Times New Roman" w:cs="Times New Roman"/>
                <w:lang w:val="en-US"/>
              </w:rPr>
              <w:t xml:space="preserve">Savjetovanje roditelja </w:t>
            </w:r>
            <w:r>
              <w:rPr>
                <w:rFonts w:ascii="Times New Roman" w:eastAsia="Calibri" w:hAnsi="Times New Roman" w:cs="Times New Roman"/>
                <w:lang w:val="en-US"/>
              </w:rPr>
              <w:br/>
              <w:t xml:space="preserve">Obrazac 4.a </w:t>
            </w:r>
          </w:p>
          <w:p w:rsidR="006846F6" w:rsidRDefault="006846F6" w:rsidP="00134F5A">
            <w:pPr>
              <w:pStyle w:val="Bezproreda"/>
              <w:rPr>
                <w:rFonts w:ascii="Times New Roman" w:eastAsia="Calibri" w:hAnsi="Times New Roman" w:cs="Times New Roman"/>
                <w:lang w:val="en-US"/>
              </w:rPr>
            </w:pPr>
          </w:p>
          <w:p w:rsidR="006846F6" w:rsidRPr="004609F2" w:rsidRDefault="006846F6" w:rsidP="00134F5A">
            <w:pPr>
              <w:pStyle w:val="Bezproreda"/>
              <w:rPr>
                <w:rFonts w:ascii="Times New Roman" w:eastAsia="Calibri" w:hAnsi="Times New Roman" w:cs="Times New Roman"/>
                <w:lang w:val="en-US"/>
              </w:rPr>
            </w:pPr>
            <w:r>
              <w:rPr>
                <w:rFonts w:ascii="Times New Roman" w:eastAsia="Calibri" w:hAnsi="Times New Roman" w:cs="Times New Roman"/>
                <w:lang w:val="en-US"/>
              </w:rPr>
              <w:t>Popis djece po odjelima</w:t>
            </w:r>
            <w:r>
              <w:rPr>
                <w:rFonts w:ascii="Times New Roman" w:eastAsia="Calibri" w:hAnsi="Times New Roman" w:cs="Times New Roman"/>
                <w:lang w:val="en-US"/>
              </w:rPr>
              <w:br/>
              <w:t>Prenošenje bitnih informacija u svrhu praćenja učenika</w:t>
            </w:r>
          </w:p>
        </w:tc>
      </w:tr>
      <w:tr w:rsidR="006846F6" w:rsidRPr="004609F2" w:rsidTr="00134F5A">
        <w:trPr>
          <w:cantSplit/>
        </w:trPr>
        <w:tc>
          <w:tcPr>
            <w:tcW w:w="10627" w:type="dxa"/>
            <w:gridSpan w:val="6"/>
            <w:tcBorders>
              <w:left w:val="single" w:sz="4" w:space="0" w:color="auto"/>
            </w:tcBorders>
            <w:shd w:val="clear" w:color="auto" w:fill="C7E2FA" w:themeFill="accent1" w:themeFillTint="33"/>
          </w:tcPr>
          <w:p w:rsidR="006846F6" w:rsidRPr="004609F2" w:rsidRDefault="006846F6" w:rsidP="00134F5A">
            <w:pPr>
              <w:jc w:val="center"/>
              <w:rPr>
                <w:b/>
                <w:sz w:val="22"/>
                <w:szCs w:val="22"/>
              </w:rPr>
            </w:pPr>
            <w:r w:rsidRPr="004609F2">
              <w:rPr>
                <w:b/>
                <w:sz w:val="22"/>
                <w:szCs w:val="22"/>
              </w:rPr>
              <w:t>Procjena učeničkih mogućnosti i primjena psihodijagnostičkih sredstava</w:t>
            </w:r>
          </w:p>
          <w:p w:rsidR="006846F6" w:rsidRPr="004609F2" w:rsidRDefault="006846F6" w:rsidP="00134F5A">
            <w:pPr>
              <w:pStyle w:val="Bezproreda"/>
              <w:jc w:val="center"/>
              <w:rPr>
                <w:rFonts w:ascii="Times New Roman" w:eastAsia="Calibri" w:hAnsi="Times New Roman" w:cs="Times New Roman"/>
                <w:lang w:val="en-US"/>
              </w:rPr>
            </w:pPr>
            <w:r w:rsidRPr="004609F2">
              <w:rPr>
                <w:rFonts w:ascii="Times New Roman" w:eastAsia="Times New Roman" w:hAnsi="Times New Roman" w:cs="Times New Roman"/>
                <w:i/>
                <w:lang w:eastAsia="hr-HR"/>
              </w:rPr>
              <w:t>(u skladu sa spec. poslovima psihologa</w:t>
            </w:r>
            <w:r w:rsidRPr="004609F2">
              <w:rPr>
                <w:rFonts w:ascii="Times New Roman" w:eastAsia="Times New Roman" w:hAnsi="Times New Roman" w:cs="Times New Roman"/>
                <w:b/>
                <w:i/>
                <w:lang w:eastAsia="hr-HR"/>
              </w:rPr>
              <w:t>)</w:t>
            </w:r>
          </w:p>
        </w:tc>
      </w:tr>
      <w:tr w:rsidR="006846F6" w:rsidRPr="004609F2" w:rsidTr="00134F5A">
        <w:trPr>
          <w:cantSplit/>
        </w:trPr>
        <w:tc>
          <w:tcPr>
            <w:tcW w:w="704" w:type="dxa"/>
            <w:tcBorders>
              <w:bottom w:val="single" w:sz="4" w:space="0" w:color="auto"/>
            </w:tcBorders>
          </w:tcPr>
          <w:p w:rsidR="006846F6" w:rsidRPr="004609F2" w:rsidRDefault="006846F6" w:rsidP="00134F5A">
            <w:pPr>
              <w:rPr>
                <w:sz w:val="22"/>
                <w:szCs w:val="22"/>
              </w:rPr>
            </w:pPr>
            <w:r w:rsidRPr="004609F2">
              <w:rPr>
                <w:sz w:val="22"/>
                <w:szCs w:val="22"/>
              </w:rPr>
              <w:t>2.2.</w:t>
            </w:r>
          </w:p>
        </w:tc>
        <w:tc>
          <w:tcPr>
            <w:tcW w:w="5377" w:type="dxa"/>
            <w:tcBorders>
              <w:bottom w:val="single" w:sz="4" w:space="0" w:color="auto"/>
            </w:tcBorders>
            <w:shd w:val="clear" w:color="auto" w:fill="C7E2FA" w:themeFill="accent1" w:themeFillTint="33"/>
          </w:tcPr>
          <w:p w:rsidR="006846F6" w:rsidRPr="004609F2" w:rsidRDefault="006846F6" w:rsidP="00134F5A">
            <w:pPr>
              <w:rPr>
                <w:b/>
                <w:sz w:val="22"/>
                <w:szCs w:val="22"/>
              </w:rPr>
            </w:pPr>
            <w:r w:rsidRPr="004609F2">
              <w:rPr>
                <w:b/>
                <w:sz w:val="22"/>
                <w:szCs w:val="22"/>
              </w:rPr>
              <w:t>Učenici s razvojnim teškoćama, teškoćama učenja, ponašanja i emocionalnim poteškoćama</w:t>
            </w:r>
          </w:p>
        </w:tc>
        <w:tc>
          <w:tcPr>
            <w:tcW w:w="1275" w:type="dxa"/>
            <w:tcBorders>
              <w:bottom w:val="single" w:sz="4" w:space="0" w:color="auto"/>
            </w:tcBorders>
          </w:tcPr>
          <w:p w:rsidR="006846F6" w:rsidRPr="004609F2" w:rsidRDefault="006846F6" w:rsidP="00134F5A">
            <w:pPr>
              <w:rPr>
                <w:sz w:val="22"/>
                <w:szCs w:val="22"/>
              </w:rPr>
            </w:pPr>
          </w:p>
        </w:tc>
        <w:tc>
          <w:tcPr>
            <w:tcW w:w="1286" w:type="dxa"/>
            <w:gridSpan w:val="2"/>
            <w:tcBorders>
              <w:bottom w:val="single" w:sz="4" w:space="0" w:color="auto"/>
            </w:tcBorders>
          </w:tcPr>
          <w:p w:rsidR="006846F6" w:rsidRPr="004609F2" w:rsidRDefault="006846F6" w:rsidP="00134F5A">
            <w:pPr>
              <w:jc w:val="center"/>
              <w:rPr>
                <w:sz w:val="22"/>
                <w:szCs w:val="22"/>
              </w:rPr>
            </w:pPr>
            <w:r w:rsidRPr="004609F2">
              <w:rPr>
                <w:sz w:val="22"/>
                <w:szCs w:val="22"/>
              </w:rPr>
              <w:t>IX. – VI.</w:t>
            </w:r>
          </w:p>
        </w:tc>
        <w:tc>
          <w:tcPr>
            <w:tcW w:w="1985" w:type="dxa"/>
          </w:tcPr>
          <w:p w:rsidR="006846F6" w:rsidRPr="004609F2" w:rsidRDefault="006846F6" w:rsidP="00134F5A">
            <w:pPr>
              <w:pStyle w:val="Bezproreda"/>
              <w:rPr>
                <w:rFonts w:ascii="Times New Roman" w:eastAsia="Calibri" w:hAnsi="Times New Roman" w:cs="Times New Roman"/>
                <w:lang w:val="en-US"/>
              </w:rPr>
            </w:pPr>
          </w:p>
        </w:tc>
      </w:tr>
      <w:tr w:rsidR="006846F6" w:rsidRPr="004609F2"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tcPr>
          <w:p w:rsidR="006846F6" w:rsidRPr="004609F2" w:rsidRDefault="006846F6" w:rsidP="00134F5A">
            <w:pPr>
              <w:rPr>
                <w:sz w:val="22"/>
                <w:szCs w:val="22"/>
              </w:rPr>
            </w:pPr>
            <w:r w:rsidRPr="004609F2">
              <w:rPr>
                <w:sz w:val="22"/>
                <w:szCs w:val="22"/>
              </w:rPr>
              <w:t>Identifikacija na osnovi:</w:t>
            </w:r>
          </w:p>
          <w:p w:rsidR="006846F6" w:rsidRPr="004609F2" w:rsidRDefault="006846F6" w:rsidP="00134F5A">
            <w:pPr>
              <w:rPr>
                <w:sz w:val="22"/>
                <w:szCs w:val="22"/>
              </w:rPr>
            </w:pPr>
            <w:r w:rsidRPr="004609F2">
              <w:rPr>
                <w:sz w:val="22"/>
                <w:szCs w:val="22"/>
              </w:rPr>
              <w:t>a) prethodne dokumentacije</w:t>
            </w:r>
          </w:p>
          <w:p w:rsidR="006846F6" w:rsidRPr="004609F2" w:rsidRDefault="006846F6" w:rsidP="00134F5A">
            <w:pPr>
              <w:rPr>
                <w:sz w:val="22"/>
                <w:szCs w:val="22"/>
              </w:rPr>
            </w:pPr>
            <w:r w:rsidRPr="004609F2">
              <w:rPr>
                <w:sz w:val="22"/>
                <w:szCs w:val="22"/>
              </w:rPr>
              <w:lastRenderedPageBreak/>
              <w:t>b) zapažanja učitelja</w:t>
            </w:r>
          </w:p>
          <w:p w:rsidR="006846F6" w:rsidRPr="004609F2" w:rsidRDefault="006846F6" w:rsidP="00134F5A">
            <w:pPr>
              <w:rPr>
                <w:sz w:val="22"/>
                <w:szCs w:val="22"/>
              </w:rPr>
            </w:pPr>
            <w:r w:rsidRPr="004609F2">
              <w:rPr>
                <w:sz w:val="22"/>
                <w:szCs w:val="22"/>
              </w:rPr>
              <w:t>c) podataka dobivenih od roditelja/</w:t>
            </w:r>
            <w:r>
              <w:rPr>
                <w:sz w:val="22"/>
                <w:szCs w:val="22"/>
              </w:rPr>
              <w:t>skrbnika</w:t>
            </w:r>
          </w:p>
          <w:p w:rsidR="006846F6" w:rsidRPr="004609F2" w:rsidRDefault="006846F6" w:rsidP="00134F5A">
            <w:pPr>
              <w:rPr>
                <w:sz w:val="22"/>
                <w:szCs w:val="22"/>
              </w:rPr>
            </w:pPr>
            <w:r w:rsidRPr="004609F2">
              <w:rPr>
                <w:sz w:val="22"/>
                <w:szCs w:val="22"/>
              </w:rPr>
              <w:t>d) podataka dobiveni</w:t>
            </w:r>
            <w:r>
              <w:rPr>
                <w:sz w:val="22"/>
                <w:szCs w:val="22"/>
              </w:rPr>
              <w:t>h iz druge ustanove (vrtić, HZSR</w:t>
            </w:r>
            <w:r w:rsidRPr="004609F2">
              <w:rPr>
                <w:sz w:val="22"/>
                <w:szCs w:val="22"/>
              </w:rPr>
              <w:t>, dječji dom)</w:t>
            </w:r>
          </w:p>
          <w:p w:rsidR="006846F6" w:rsidRPr="004609F2" w:rsidRDefault="006846F6" w:rsidP="00134F5A">
            <w:pPr>
              <w:rPr>
                <w:sz w:val="22"/>
                <w:szCs w:val="22"/>
              </w:rPr>
            </w:pPr>
            <w:r w:rsidRPr="004609F2">
              <w:rPr>
                <w:sz w:val="22"/>
                <w:szCs w:val="22"/>
              </w:rPr>
              <w:t xml:space="preserve">- Primjena psihodijagnostičkih postupaka radi utvrđivanja </w:t>
            </w:r>
            <w:r w:rsidRPr="004609F2">
              <w:rPr>
                <w:sz w:val="22"/>
                <w:szCs w:val="22"/>
              </w:rPr>
              <w:br/>
              <w:t xml:space="preserve">   opsega i oblika postojećih problema </w:t>
            </w:r>
          </w:p>
          <w:p w:rsidR="006846F6" w:rsidRPr="004609F2" w:rsidRDefault="006846F6" w:rsidP="00134F5A">
            <w:pPr>
              <w:rPr>
                <w:sz w:val="22"/>
                <w:szCs w:val="22"/>
              </w:rPr>
            </w:pPr>
            <w:r w:rsidRPr="004609F2">
              <w:rPr>
                <w:sz w:val="22"/>
                <w:szCs w:val="22"/>
              </w:rPr>
              <w:t xml:space="preserve">- Ispravak testova, analiza rezultata ispitivanja i izrada </w:t>
            </w:r>
            <w:r w:rsidRPr="004609F2">
              <w:rPr>
                <w:sz w:val="22"/>
                <w:szCs w:val="22"/>
              </w:rPr>
              <w:br/>
              <w:t xml:space="preserve">   psihologijskog nalaza i mišljenja</w:t>
            </w:r>
          </w:p>
          <w:p w:rsidR="006846F6" w:rsidRPr="004609F2" w:rsidRDefault="006846F6" w:rsidP="00134F5A">
            <w:pPr>
              <w:rPr>
                <w:sz w:val="22"/>
                <w:szCs w:val="22"/>
              </w:rPr>
            </w:pPr>
            <w:r w:rsidRPr="004609F2">
              <w:rPr>
                <w:sz w:val="22"/>
                <w:szCs w:val="22"/>
              </w:rPr>
              <w:t>- Preporuka o potrebnim oblicima pomoći i/ili tretmana</w:t>
            </w:r>
          </w:p>
          <w:p w:rsidR="006846F6" w:rsidRPr="004609F2" w:rsidRDefault="006846F6" w:rsidP="00134F5A">
            <w:pPr>
              <w:rPr>
                <w:sz w:val="22"/>
                <w:szCs w:val="22"/>
              </w:rPr>
            </w:pPr>
            <w:r w:rsidRPr="004609F2">
              <w:rPr>
                <w:sz w:val="22"/>
                <w:szCs w:val="22"/>
              </w:rPr>
              <w:t xml:space="preserve">- Sudjelovanje u pokretanju postupka Utvrđivanja teškoća </w:t>
            </w:r>
            <w:r w:rsidRPr="004609F2">
              <w:rPr>
                <w:sz w:val="22"/>
                <w:szCs w:val="22"/>
              </w:rPr>
              <w:br/>
              <w:t xml:space="preserve">   radi preporuke oblika školovanja i pomoći djetetu</w:t>
            </w:r>
          </w:p>
          <w:p w:rsidR="006846F6" w:rsidRPr="004609F2" w:rsidRDefault="006846F6" w:rsidP="00134F5A">
            <w:pPr>
              <w:rPr>
                <w:sz w:val="22"/>
                <w:szCs w:val="22"/>
              </w:rPr>
            </w:pPr>
            <w:r w:rsidRPr="004609F2">
              <w:rPr>
                <w:sz w:val="22"/>
                <w:szCs w:val="22"/>
              </w:rPr>
              <w:t xml:space="preserve">- Rad u Povjerenstvu </w:t>
            </w:r>
            <w:r w:rsidRPr="004609F2">
              <w:rPr>
                <w:i/>
                <w:sz w:val="22"/>
                <w:szCs w:val="22"/>
              </w:rPr>
              <w:t>z</w:t>
            </w:r>
            <w:r w:rsidRPr="004609F2">
              <w:rPr>
                <w:sz w:val="22"/>
                <w:szCs w:val="22"/>
              </w:rPr>
              <w:t xml:space="preserve">a utvrđivanje psihofizičkog stanja </w:t>
            </w:r>
            <w:r w:rsidRPr="004609F2">
              <w:rPr>
                <w:sz w:val="22"/>
                <w:szCs w:val="22"/>
              </w:rPr>
              <w:br/>
              <w:t xml:space="preserve">   djeteta:</w:t>
            </w:r>
          </w:p>
          <w:p w:rsidR="006846F6" w:rsidRPr="004609F2" w:rsidRDefault="006846F6" w:rsidP="00134F5A">
            <w:pPr>
              <w:rPr>
                <w:sz w:val="22"/>
                <w:szCs w:val="22"/>
              </w:rPr>
            </w:pPr>
            <w:r w:rsidRPr="004609F2">
              <w:rPr>
                <w:sz w:val="22"/>
                <w:szCs w:val="22"/>
              </w:rPr>
              <w:t>a) pisanje mišljenja i prijedloga oblika školovanja i programa za Ured,</w:t>
            </w:r>
          </w:p>
          <w:p w:rsidR="006846F6" w:rsidRPr="004609F2" w:rsidRDefault="006846F6" w:rsidP="00134F5A">
            <w:pPr>
              <w:rPr>
                <w:sz w:val="22"/>
                <w:szCs w:val="22"/>
              </w:rPr>
            </w:pPr>
            <w:r w:rsidRPr="004609F2">
              <w:rPr>
                <w:sz w:val="22"/>
                <w:szCs w:val="22"/>
              </w:rPr>
              <w:t>b) razgovor s roditeljima, podrška, savjetovanje i preporuka,</w:t>
            </w:r>
          </w:p>
          <w:p w:rsidR="006846F6" w:rsidRPr="004609F2" w:rsidRDefault="006846F6" w:rsidP="00134F5A">
            <w:pPr>
              <w:rPr>
                <w:sz w:val="22"/>
                <w:szCs w:val="22"/>
              </w:rPr>
            </w:pPr>
            <w:r w:rsidRPr="004609F2">
              <w:rPr>
                <w:sz w:val="22"/>
                <w:szCs w:val="22"/>
              </w:rPr>
              <w:t>- Suradnja s vanjskim čl. tima i dr. ustanovama</w:t>
            </w:r>
          </w:p>
          <w:p w:rsidR="006846F6" w:rsidRPr="0038009A" w:rsidRDefault="006846F6" w:rsidP="00134F5A">
            <w:pPr>
              <w:rPr>
                <w:sz w:val="22"/>
                <w:szCs w:val="22"/>
              </w:rPr>
            </w:pPr>
            <w:r w:rsidRPr="0038009A">
              <w:rPr>
                <w:sz w:val="22"/>
                <w:szCs w:val="22"/>
              </w:rPr>
              <w:t xml:space="preserve">- Informiranje učitelja o jakim i slabim stranama učenika + smjernice za izradu IK-a </w:t>
            </w:r>
          </w:p>
        </w:tc>
        <w:tc>
          <w:tcPr>
            <w:tcW w:w="1275" w:type="dxa"/>
          </w:tcPr>
          <w:p w:rsidR="006846F6" w:rsidRPr="004609F2" w:rsidRDefault="006846F6" w:rsidP="00134F5A">
            <w:pPr>
              <w:jc w:val="center"/>
              <w:rPr>
                <w:sz w:val="22"/>
                <w:szCs w:val="22"/>
              </w:rPr>
            </w:pPr>
            <w:r w:rsidRPr="004609F2">
              <w:rPr>
                <w:sz w:val="22"/>
                <w:szCs w:val="22"/>
              </w:rPr>
              <w:lastRenderedPageBreak/>
              <w:t>učitelji pedagog</w:t>
            </w:r>
          </w:p>
          <w:p w:rsidR="006846F6" w:rsidRPr="004609F2" w:rsidRDefault="006846F6" w:rsidP="00134F5A">
            <w:pPr>
              <w:jc w:val="center"/>
              <w:rPr>
                <w:sz w:val="22"/>
                <w:szCs w:val="22"/>
              </w:rPr>
            </w:pPr>
            <w:r w:rsidRPr="004609F2">
              <w:rPr>
                <w:sz w:val="22"/>
                <w:szCs w:val="22"/>
              </w:rPr>
              <w:lastRenderedPageBreak/>
              <w:t>logoped</w:t>
            </w:r>
          </w:p>
          <w:p w:rsidR="006846F6" w:rsidRPr="004609F2" w:rsidRDefault="006846F6" w:rsidP="00134F5A">
            <w:pPr>
              <w:jc w:val="center"/>
              <w:rPr>
                <w:sz w:val="22"/>
                <w:szCs w:val="22"/>
              </w:rPr>
            </w:pPr>
          </w:p>
          <w:p w:rsidR="006846F6" w:rsidRPr="004609F2" w:rsidRDefault="006846F6" w:rsidP="00134F5A">
            <w:pPr>
              <w:jc w:val="center"/>
              <w:rPr>
                <w:sz w:val="22"/>
                <w:szCs w:val="22"/>
              </w:rPr>
            </w:pPr>
            <w:r w:rsidRPr="004609F2">
              <w:rPr>
                <w:sz w:val="22"/>
                <w:szCs w:val="22"/>
              </w:rPr>
              <w:t>šk. liječ.</w:t>
            </w:r>
          </w:p>
          <w:p w:rsidR="006846F6" w:rsidRPr="004609F2" w:rsidRDefault="006846F6" w:rsidP="00134F5A">
            <w:pPr>
              <w:jc w:val="center"/>
              <w:rPr>
                <w:sz w:val="22"/>
                <w:szCs w:val="22"/>
              </w:rPr>
            </w:pPr>
          </w:p>
          <w:p w:rsidR="006846F6" w:rsidRPr="004609F2" w:rsidRDefault="006846F6" w:rsidP="00134F5A">
            <w:pPr>
              <w:pStyle w:val="Bezproreda"/>
              <w:jc w:val="center"/>
              <w:rPr>
                <w:rFonts w:ascii="Times New Roman" w:eastAsia="Calibri" w:hAnsi="Times New Roman" w:cs="Times New Roman"/>
                <w:lang w:val="en-US"/>
              </w:rPr>
            </w:pPr>
            <w:r w:rsidRPr="004609F2">
              <w:rPr>
                <w:rFonts w:ascii="Times New Roman" w:eastAsia="Calibri" w:hAnsi="Times New Roman" w:cs="Times New Roman"/>
                <w:lang w:val="en-US"/>
              </w:rPr>
              <w:t>Upravni odjel za prosvjetu kult., TK i sport</w:t>
            </w:r>
          </w:p>
          <w:p w:rsidR="006846F6" w:rsidRPr="004609F2" w:rsidRDefault="006846F6" w:rsidP="00134F5A">
            <w:pPr>
              <w:pStyle w:val="Bezproreda"/>
              <w:jc w:val="center"/>
              <w:rPr>
                <w:rFonts w:ascii="Times New Roman" w:eastAsia="Calibri" w:hAnsi="Times New Roman" w:cs="Times New Roman"/>
                <w:lang w:val="en-US"/>
              </w:rPr>
            </w:pPr>
          </w:p>
          <w:p w:rsidR="006846F6" w:rsidRPr="004609F2" w:rsidRDefault="006846F6" w:rsidP="00134F5A">
            <w:pPr>
              <w:pStyle w:val="Bezproreda"/>
              <w:jc w:val="center"/>
              <w:rPr>
                <w:rFonts w:ascii="Times New Roman" w:eastAsia="Calibri" w:hAnsi="Times New Roman" w:cs="Times New Roman"/>
                <w:lang w:val="en-US"/>
              </w:rPr>
            </w:pPr>
            <w:r w:rsidRPr="004609F2">
              <w:rPr>
                <w:rFonts w:ascii="Times New Roman" w:eastAsia="Calibri" w:hAnsi="Times New Roman" w:cs="Times New Roman"/>
                <w:lang w:val="en-US"/>
              </w:rPr>
              <w:t>Poliklinika za rehab. osoba sa smetnjama u razvoju</w:t>
            </w:r>
          </w:p>
          <w:p w:rsidR="006846F6" w:rsidRPr="004609F2" w:rsidRDefault="006846F6" w:rsidP="00134F5A">
            <w:pPr>
              <w:pStyle w:val="Bezproreda"/>
              <w:jc w:val="center"/>
              <w:rPr>
                <w:rFonts w:ascii="Times New Roman" w:eastAsia="Calibri" w:hAnsi="Times New Roman" w:cs="Times New Roman"/>
                <w:lang w:val="en-US"/>
              </w:rPr>
            </w:pPr>
          </w:p>
          <w:p w:rsidR="006846F6" w:rsidRDefault="006846F6" w:rsidP="00134F5A">
            <w:pPr>
              <w:pStyle w:val="Bezproreda"/>
              <w:jc w:val="center"/>
              <w:rPr>
                <w:rFonts w:ascii="Times New Roman" w:eastAsia="Calibri" w:hAnsi="Times New Roman" w:cs="Times New Roman"/>
                <w:lang w:val="en-US"/>
              </w:rPr>
            </w:pPr>
          </w:p>
          <w:p w:rsidR="006846F6" w:rsidRPr="004609F2" w:rsidRDefault="006846F6" w:rsidP="00134F5A">
            <w:pPr>
              <w:pStyle w:val="Bezproreda"/>
              <w:jc w:val="center"/>
              <w:rPr>
                <w:rFonts w:ascii="Times New Roman" w:eastAsia="Calibri" w:hAnsi="Times New Roman" w:cs="Times New Roman"/>
                <w:lang w:val="en-US"/>
              </w:rPr>
            </w:pPr>
            <w:r w:rsidRPr="004609F2">
              <w:rPr>
                <w:rFonts w:ascii="Times New Roman" w:eastAsia="Calibri" w:hAnsi="Times New Roman" w:cs="Times New Roman"/>
                <w:lang w:val="en-US"/>
              </w:rPr>
              <w:t>Ostale ustanove</w:t>
            </w:r>
          </w:p>
          <w:p w:rsidR="006846F6" w:rsidRPr="004609F2" w:rsidRDefault="006846F6" w:rsidP="00134F5A">
            <w:pPr>
              <w:jc w:val="center"/>
              <w:rPr>
                <w:sz w:val="22"/>
                <w:szCs w:val="22"/>
              </w:rPr>
            </w:pPr>
          </w:p>
        </w:tc>
        <w:tc>
          <w:tcPr>
            <w:tcW w:w="1286" w:type="dxa"/>
            <w:gridSpan w:val="2"/>
          </w:tcPr>
          <w:p w:rsidR="006846F6" w:rsidRPr="0038009A" w:rsidRDefault="006846F6" w:rsidP="00134F5A">
            <w:pPr>
              <w:jc w:val="center"/>
              <w:rPr>
                <w:sz w:val="22"/>
                <w:szCs w:val="22"/>
              </w:rPr>
            </w:pPr>
            <w:r w:rsidRPr="0038009A">
              <w:rPr>
                <w:sz w:val="22"/>
                <w:szCs w:val="22"/>
              </w:rPr>
              <w:lastRenderedPageBreak/>
              <w:t>IX. – VI.</w:t>
            </w:r>
          </w:p>
          <w:p w:rsidR="006846F6" w:rsidRPr="0038009A" w:rsidRDefault="006846F6" w:rsidP="00134F5A">
            <w:pPr>
              <w:jc w:val="center"/>
              <w:rPr>
                <w:sz w:val="22"/>
                <w:szCs w:val="22"/>
              </w:rPr>
            </w:pPr>
          </w:p>
          <w:p w:rsidR="006846F6" w:rsidRPr="0038009A" w:rsidRDefault="006846F6" w:rsidP="00134F5A">
            <w:pPr>
              <w:jc w:val="center"/>
              <w:rPr>
                <w:sz w:val="22"/>
                <w:szCs w:val="22"/>
              </w:rPr>
            </w:pPr>
          </w:p>
          <w:p w:rsidR="006846F6" w:rsidRPr="0038009A" w:rsidRDefault="006846F6" w:rsidP="00134F5A">
            <w:pPr>
              <w:jc w:val="center"/>
              <w:rPr>
                <w:sz w:val="22"/>
                <w:szCs w:val="22"/>
              </w:rPr>
            </w:pPr>
            <w:r w:rsidRPr="0038009A">
              <w:rPr>
                <w:sz w:val="22"/>
                <w:szCs w:val="22"/>
              </w:rPr>
              <w:t>X. – V.</w:t>
            </w:r>
          </w:p>
          <w:p w:rsidR="006846F6" w:rsidRPr="0038009A" w:rsidRDefault="006846F6" w:rsidP="00134F5A">
            <w:pPr>
              <w:jc w:val="center"/>
              <w:rPr>
                <w:sz w:val="22"/>
                <w:szCs w:val="22"/>
              </w:rPr>
            </w:pPr>
          </w:p>
          <w:p w:rsidR="006846F6" w:rsidRPr="0038009A" w:rsidRDefault="006846F6" w:rsidP="00134F5A">
            <w:pPr>
              <w:jc w:val="center"/>
              <w:rPr>
                <w:sz w:val="22"/>
                <w:szCs w:val="22"/>
              </w:rPr>
            </w:pPr>
          </w:p>
          <w:p w:rsidR="006846F6" w:rsidRPr="0038009A" w:rsidRDefault="006846F6" w:rsidP="00134F5A">
            <w:pPr>
              <w:jc w:val="center"/>
              <w:rPr>
                <w:sz w:val="22"/>
                <w:szCs w:val="22"/>
              </w:rPr>
            </w:pPr>
          </w:p>
          <w:p w:rsidR="006846F6" w:rsidRPr="0038009A" w:rsidRDefault="006846F6" w:rsidP="00134F5A">
            <w:pPr>
              <w:jc w:val="center"/>
              <w:rPr>
                <w:sz w:val="22"/>
                <w:szCs w:val="22"/>
              </w:rPr>
            </w:pPr>
          </w:p>
          <w:p w:rsidR="006846F6" w:rsidRPr="0038009A" w:rsidRDefault="006846F6" w:rsidP="00134F5A">
            <w:pPr>
              <w:jc w:val="center"/>
              <w:rPr>
                <w:sz w:val="22"/>
                <w:szCs w:val="22"/>
              </w:rPr>
            </w:pPr>
            <w:r w:rsidRPr="0038009A">
              <w:rPr>
                <w:sz w:val="22"/>
                <w:szCs w:val="22"/>
              </w:rPr>
              <w:t>IX. – VI.</w:t>
            </w:r>
          </w:p>
          <w:p w:rsidR="006846F6" w:rsidRPr="0038009A" w:rsidRDefault="006846F6" w:rsidP="00134F5A">
            <w:pPr>
              <w:jc w:val="center"/>
              <w:rPr>
                <w:sz w:val="22"/>
                <w:szCs w:val="22"/>
              </w:rPr>
            </w:pPr>
          </w:p>
          <w:p w:rsidR="006846F6" w:rsidRPr="0038009A" w:rsidRDefault="006846F6" w:rsidP="00134F5A">
            <w:pPr>
              <w:jc w:val="center"/>
              <w:rPr>
                <w:sz w:val="22"/>
                <w:szCs w:val="22"/>
              </w:rPr>
            </w:pPr>
          </w:p>
          <w:p w:rsidR="006846F6" w:rsidRPr="0038009A" w:rsidRDefault="006846F6" w:rsidP="00134F5A">
            <w:pPr>
              <w:jc w:val="center"/>
              <w:rPr>
                <w:sz w:val="22"/>
                <w:szCs w:val="22"/>
              </w:rPr>
            </w:pPr>
          </w:p>
          <w:p w:rsidR="006846F6" w:rsidRPr="0038009A" w:rsidRDefault="006846F6" w:rsidP="00134F5A">
            <w:pPr>
              <w:jc w:val="center"/>
              <w:rPr>
                <w:sz w:val="22"/>
                <w:szCs w:val="22"/>
              </w:rPr>
            </w:pPr>
          </w:p>
          <w:p w:rsidR="006846F6" w:rsidRPr="0038009A" w:rsidRDefault="006846F6" w:rsidP="00134F5A">
            <w:pPr>
              <w:jc w:val="center"/>
              <w:rPr>
                <w:sz w:val="22"/>
                <w:szCs w:val="22"/>
              </w:rPr>
            </w:pPr>
          </w:p>
          <w:p w:rsidR="006846F6" w:rsidRPr="0038009A" w:rsidRDefault="006846F6" w:rsidP="00134F5A">
            <w:pPr>
              <w:jc w:val="center"/>
              <w:rPr>
                <w:sz w:val="22"/>
                <w:szCs w:val="22"/>
              </w:rPr>
            </w:pPr>
          </w:p>
          <w:p w:rsidR="006846F6" w:rsidRPr="0038009A" w:rsidRDefault="006846F6" w:rsidP="00134F5A">
            <w:pPr>
              <w:jc w:val="center"/>
              <w:rPr>
                <w:sz w:val="22"/>
                <w:szCs w:val="22"/>
              </w:rPr>
            </w:pPr>
          </w:p>
          <w:p w:rsidR="006846F6" w:rsidRPr="0038009A" w:rsidRDefault="006846F6" w:rsidP="00134F5A">
            <w:pPr>
              <w:jc w:val="center"/>
              <w:rPr>
                <w:sz w:val="22"/>
                <w:szCs w:val="22"/>
              </w:rPr>
            </w:pPr>
          </w:p>
        </w:tc>
        <w:tc>
          <w:tcPr>
            <w:tcW w:w="1985" w:type="dxa"/>
          </w:tcPr>
          <w:p w:rsidR="006846F6" w:rsidRPr="0038009A" w:rsidRDefault="006846F6" w:rsidP="00134F5A">
            <w:pPr>
              <w:pStyle w:val="Bezproreda"/>
              <w:rPr>
                <w:rFonts w:ascii="Times New Roman" w:eastAsia="Calibri" w:hAnsi="Times New Roman" w:cs="Times New Roman"/>
                <w:lang w:val="en-US"/>
              </w:rPr>
            </w:pPr>
            <w:r w:rsidRPr="0038009A">
              <w:rPr>
                <w:rFonts w:ascii="Times New Roman" w:eastAsia="Calibri" w:hAnsi="Times New Roman" w:cs="Times New Roman"/>
                <w:lang w:val="en-US"/>
              </w:rPr>
              <w:lastRenderedPageBreak/>
              <w:t>Planiranje rada s učenicima</w:t>
            </w:r>
          </w:p>
          <w:p w:rsidR="006846F6" w:rsidRPr="0038009A" w:rsidRDefault="006846F6" w:rsidP="00134F5A">
            <w:pPr>
              <w:pStyle w:val="Bezproreda"/>
              <w:rPr>
                <w:rFonts w:ascii="Times New Roman" w:eastAsia="Calibri" w:hAnsi="Times New Roman" w:cs="Times New Roman"/>
                <w:lang w:val="en-US"/>
              </w:rPr>
            </w:pPr>
          </w:p>
          <w:p w:rsidR="006846F6" w:rsidRPr="0038009A" w:rsidRDefault="006846F6" w:rsidP="00134F5A">
            <w:pPr>
              <w:pStyle w:val="Bezproreda"/>
              <w:rPr>
                <w:rFonts w:ascii="Times New Roman" w:eastAsia="Calibri" w:hAnsi="Times New Roman" w:cs="Times New Roman"/>
                <w:lang w:val="en-US"/>
              </w:rPr>
            </w:pPr>
            <w:r w:rsidRPr="0038009A">
              <w:rPr>
                <w:rFonts w:ascii="Times New Roman" w:eastAsia="Calibri" w:hAnsi="Times New Roman" w:cs="Times New Roman"/>
                <w:lang w:val="en-US"/>
              </w:rPr>
              <w:t>Sastanak Povjerenstva škole</w:t>
            </w:r>
          </w:p>
          <w:p w:rsidR="006846F6" w:rsidRPr="0038009A" w:rsidRDefault="006846F6" w:rsidP="00134F5A">
            <w:pPr>
              <w:pStyle w:val="Bezproreda"/>
              <w:rPr>
                <w:rFonts w:ascii="Times New Roman" w:eastAsia="Calibri" w:hAnsi="Times New Roman" w:cs="Times New Roman"/>
                <w:lang w:val="en-US"/>
              </w:rPr>
            </w:pPr>
          </w:p>
          <w:p w:rsidR="006846F6" w:rsidRPr="0038009A" w:rsidRDefault="006846F6" w:rsidP="00134F5A">
            <w:pPr>
              <w:pStyle w:val="Bezproreda"/>
              <w:rPr>
                <w:rFonts w:ascii="Times New Roman" w:eastAsia="Calibri" w:hAnsi="Times New Roman" w:cs="Times New Roman"/>
                <w:lang w:val="en-US"/>
              </w:rPr>
            </w:pPr>
            <w:r w:rsidRPr="0038009A">
              <w:rPr>
                <w:rFonts w:ascii="Times New Roman" w:eastAsia="Calibri" w:hAnsi="Times New Roman" w:cs="Times New Roman"/>
                <w:lang w:val="en-US"/>
              </w:rPr>
              <w:t>Pisanje:</w:t>
            </w:r>
          </w:p>
          <w:p w:rsidR="006846F6" w:rsidRPr="0038009A" w:rsidRDefault="006846F6" w:rsidP="00134F5A">
            <w:pPr>
              <w:pStyle w:val="Bezproreda"/>
              <w:rPr>
                <w:rFonts w:ascii="Times New Roman" w:eastAsia="Calibri" w:hAnsi="Times New Roman" w:cs="Times New Roman"/>
                <w:lang w:val="en-US"/>
              </w:rPr>
            </w:pPr>
            <w:r w:rsidRPr="0038009A">
              <w:rPr>
                <w:rFonts w:ascii="Times New Roman" w:eastAsia="Calibri" w:hAnsi="Times New Roman" w:cs="Times New Roman"/>
                <w:lang w:val="en-US"/>
              </w:rPr>
              <w:t>Psihologijski nalaz i mišljenje</w:t>
            </w:r>
          </w:p>
          <w:p w:rsidR="006846F6" w:rsidRPr="0038009A" w:rsidRDefault="006846F6" w:rsidP="00134F5A">
            <w:pPr>
              <w:pStyle w:val="Bezproreda"/>
              <w:rPr>
                <w:rFonts w:ascii="Times New Roman" w:eastAsia="Calibri" w:hAnsi="Times New Roman" w:cs="Times New Roman"/>
                <w:lang w:val="en-US"/>
              </w:rPr>
            </w:pPr>
          </w:p>
          <w:p w:rsidR="006846F6" w:rsidRPr="0038009A" w:rsidRDefault="006846F6" w:rsidP="00134F5A">
            <w:pPr>
              <w:pStyle w:val="Bezproreda"/>
              <w:rPr>
                <w:rFonts w:ascii="Times New Roman" w:eastAsia="Calibri" w:hAnsi="Times New Roman" w:cs="Times New Roman"/>
                <w:lang w:val="en-US"/>
              </w:rPr>
            </w:pPr>
            <w:r w:rsidRPr="0038009A">
              <w:rPr>
                <w:rFonts w:ascii="Times New Roman" w:eastAsia="Calibri" w:hAnsi="Times New Roman" w:cs="Times New Roman"/>
                <w:lang w:val="en-US"/>
              </w:rPr>
              <w:t>Obrazac 4.a</w:t>
            </w:r>
          </w:p>
          <w:p w:rsidR="006846F6" w:rsidRPr="0038009A" w:rsidRDefault="006846F6" w:rsidP="00134F5A">
            <w:pPr>
              <w:pStyle w:val="Bezproreda"/>
              <w:rPr>
                <w:rFonts w:ascii="Times New Roman" w:eastAsia="Calibri" w:hAnsi="Times New Roman" w:cs="Times New Roman"/>
                <w:lang w:val="en-US"/>
              </w:rPr>
            </w:pPr>
          </w:p>
          <w:p w:rsidR="006846F6" w:rsidRPr="0038009A" w:rsidRDefault="006846F6" w:rsidP="00134F5A">
            <w:pPr>
              <w:pStyle w:val="Bezproreda"/>
              <w:rPr>
                <w:rFonts w:ascii="Times New Roman" w:eastAsia="Calibri" w:hAnsi="Times New Roman" w:cs="Times New Roman"/>
                <w:lang w:val="en-US"/>
              </w:rPr>
            </w:pPr>
            <w:r w:rsidRPr="0038009A">
              <w:rPr>
                <w:rFonts w:ascii="Times New Roman" w:eastAsia="Calibri" w:hAnsi="Times New Roman" w:cs="Times New Roman"/>
                <w:lang w:val="en-US"/>
              </w:rPr>
              <w:t>Preporuka roditeljima o najboljim oblicima podrške i rada</w:t>
            </w:r>
          </w:p>
          <w:p w:rsidR="006846F6" w:rsidRPr="0038009A" w:rsidRDefault="006846F6" w:rsidP="00134F5A">
            <w:pPr>
              <w:pStyle w:val="Bezproreda"/>
              <w:rPr>
                <w:rFonts w:ascii="Times New Roman" w:eastAsia="Calibri" w:hAnsi="Times New Roman" w:cs="Times New Roman"/>
                <w:lang w:val="en-US"/>
              </w:rPr>
            </w:pPr>
          </w:p>
          <w:p w:rsidR="006846F6" w:rsidRPr="0038009A" w:rsidRDefault="006846F6" w:rsidP="00134F5A">
            <w:pPr>
              <w:pStyle w:val="Bezproreda"/>
              <w:rPr>
                <w:rFonts w:ascii="Times New Roman" w:eastAsia="Calibri" w:hAnsi="Times New Roman" w:cs="Times New Roman"/>
                <w:lang w:val="en-US"/>
              </w:rPr>
            </w:pPr>
          </w:p>
          <w:p w:rsidR="006846F6" w:rsidRPr="0038009A" w:rsidRDefault="006846F6" w:rsidP="00134F5A">
            <w:pPr>
              <w:pStyle w:val="Bezproreda"/>
              <w:rPr>
                <w:rFonts w:ascii="Times New Roman" w:eastAsia="Calibri" w:hAnsi="Times New Roman" w:cs="Times New Roman"/>
                <w:lang w:val="en-US"/>
              </w:rPr>
            </w:pPr>
          </w:p>
          <w:p w:rsidR="006846F6" w:rsidRPr="0038009A" w:rsidRDefault="006846F6" w:rsidP="00134F5A">
            <w:pPr>
              <w:pStyle w:val="Bezproreda"/>
              <w:rPr>
                <w:rFonts w:ascii="Times New Roman" w:eastAsia="Calibri" w:hAnsi="Times New Roman" w:cs="Times New Roman"/>
                <w:lang w:val="en-US"/>
              </w:rPr>
            </w:pPr>
          </w:p>
          <w:p w:rsidR="006846F6" w:rsidRPr="0038009A" w:rsidRDefault="006846F6" w:rsidP="00134F5A">
            <w:pPr>
              <w:pStyle w:val="Bezproreda"/>
              <w:rPr>
                <w:rFonts w:ascii="Times New Roman" w:eastAsia="Times New Roman" w:hAnsi="Times New Roman" w:cs="Times New Roman"/>
                <w:lang w:eastAsia="hr-HR"/>
              </w:rPr>
            </w:pPr>
            <w:r w:rsidRPr="0038009A">
              <w:rPr>
                <w:rFonts w:ascii="Times New Roman" w:eastAsia="Calibri" w:hAnsi="Times New Roman" w:cs="Times New Roman"/>
                <w:lang w:val="en-US"/>
              </w:rPr>
              <w:t>Individualizirani kurikulum</w:t>
            </w:r>
          </w:p>
        </w:tc>
      </w:tr>
      <w:tr w:rsidR="006846F6" w:rsidRPr="00623060" w:rsidTr="00134F5A">
        <w:trPr>
          <w:cantSplit/>
        </w:trPr>
        <w:tc>
          <w:tcPr>
            <w:tcW w:w="704" w:type="dxa"/>
          </w:tcPr>
          <w:p w:rsidR="006846F6" w:rsidRPr="00C75442" w:rsidRDefault="006846F6" w:rsidP="00134F5A">
            <w:pPr>
              <w:rPr>
                <w:sz w:val="22"/>
                <w:szCs w:val="22"/>
              </w:rPr>
            </w:pPr>
            <w:r w:rsidRPr="00C75442">
              <w:rPr>
                <w:sz w:val="22"/>
                <w:szCs w:val="22"/>
              </w:rPr>
              <w:lastRenderedPageBreak/>
              <w:t>2.3.</w:t>
            </w:r>
          </w:p>
        </w:tc>
        <w:tc>
          <w:tcPr>
            <w:tcW w:w="5377" w:type="dxa"/>
            <w:shd w:val="clear" w:color="auto" w:fill="C7E2FA" w:themeFill="accent1" w:themeFillTint="33"/>
          </w:tcPr>
          <w:p w:rsidR="006846F6" w:rsidRPr="00C75442" w:rsidRDefault="006846F6" w:rsidP="00134F5A">
            <w:pPr>
              <w:rPr>
                <w:b/>
                <w:sz w:val="22"/>
                <w:szCs w:val="22"/>
              </w:rPr>
            </w:pPr>
            <w:r w:rsidRPr="00C75442">
              <w:rPr>
                <w:b/>
                <w:sz w:val="22"/>
                <w:szCs w:val="22"/>
              </w:rPr>
              <w:t>Rad s darovitim i talentiranim učenicima</w:t>
            </w:r>
          </w:p>
        </w:tc>
        <w:tc>
          <w:tcPr>
            <w:tcW w:w="1275" w:type="dxa"/>
          </w:tcPr>
          <w:p w:rsidR="006846F6" w:rsidRPr="00623060" w:rsidRDefault="006846F6" w:rsidP="00134F5A">
            <w:pPr>
              <w:jc w:val="center"/>
              <w:rPr>
                <w:color w:val="FF0000"/>
                <w:sz w:val="22"/>
                <w:szCs w:val="22"/>
              </w:rPr>
            </w:pPr>
          </w:p>
        </w:tc>
        <w:tc>
          <w:tcPr>
            <w:tcW w:w="1286" w:type="dxa"/>
            <w:gridSpan w:val="2"/>
          </w:tcPr>
          <w:p w:rsidR="006846F6" w:rsidRPr="00C75442" w:rsidRDefault="006846F6" w:rsidP="00134F5A">
            <w:pPr>
              <w:jc w:val="center"/>
              <w:rPr>
                <w:sz w:val="22"/>
                <w:szCs w:val="22"/>
              </w:rPr>
            </w:pPr>
            <w:r w:rsidRPr="00C75442">
              <w:rPr>
                <w:sz w:val="22"/>
                <w:szCs w:val="22"/>
              </w:rPr>
              <w:t>XI. – V.</w:t>
            </w:r>
          </w:p>
        </w:tc>
        <w:tc>
          <w:tcPr>
            <w:tcW w:w="1985" w:type="dxa"/>
          </w:tcPr>
          <w:p w:rsidR="006846F6" w:rsidRPr="00623060" w:rsidRDefault="006846F6" w:rsidP="00134F5A">
            <w:pPr>
              <w:pStyle w:val="Bezproreda"/>
              <w:rPr>
                <w:rFonts w:ascii="Times New Roman" w:eastAsia="Calibri" w:hAnsi="Times New Roman" w:cs="Times New Roman"/>
                <w:color w:val="FF0000"/>
                <w:lang w:val="en-US"/>
              </w:rPr>
            </w:pPr>
          </w:p>
        </w:tc>
      </w:tr>
      <w:tr w:rsidR="006846F6" w:rsidRPr="00623060"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tcPr>
          <w:p w:rsidR="006846F6" w:rsidRPr="00C75442" w:rsidRDefault="006846F6" w:rsidP="00134F5A">
            <w:pPr>
              <w:rPr>
                <w:sz w:val="22"/>
                <w:szCs w:val="22"/>
              </w:rPr>
            </w:pPr>
            <w:r w:rsidRPr="00C75442">
              <w:rPr>
                <w:sz w:val="22"/>
                <w:szCs w:val="22"/>
              </w:rPr>
              <w:t>- Prepoznavanje i identifikacija darovitih i talentiranih učenika u suradnji s učiteljima</w:t>
            </w:r>
          </w:p>
          <w:p w:rsidR="006846F6" w:rsidRPr="00C75442" w:rsidRDefault="006846F6" w:rsidP="00134F5A">
            <w:pPr>
              <w:rPr>
                <w:sz w:val="22"/>
                <w:szCs w:val="22"/>
              </w:rPr>
            </w:pPr>
            <w:r w:rsidRPr="00C75442">
              <w:rPr>
                <w:sz w:val="22"/>
                <w:szCs w:val="22"/>
              </w:rPr>
              <w:t xml:space="preserve">- Pronalaženje različitih oblika podrške </w:t>
            </w:r>
          </w:p>
          <w:p w:rsidR="006846F6" w:rsidRPr="00C75442" w:rsidRDefault="006846F6" w:rsidP="00134F5A">
            <w:pPr>
              <w:rPr>
                <w:sz w:val="22"/>
                <w:szCs w:val="22"/>
              </w:rPr>
            </w:pPr>
            <w:r w:rsidRPr="00C75442">
              <w:rPr>
                <w:sz w:val="22"/>
                <w:szCs w:val="22"/>
              </w:rPr>
              <w:t>- Suradnja s CI SDŽ  „</w:t>
            </w:r>
            <w:r>
              <w:rPr>
                <w:sz w:val="22"/>
                <w:szCs w:val="22"/>
              </w:rPr>
              <w:t>I</w:t>
            </w:r>
            <w:r w:rsidRPr="00C75442">
              <w:rPr>
                <w:sz w:val="22"/>
                <w:szCs w:val="22"/>
              </w:rPr>
              <w:t xml:space="preserve">dentifikacija darovitih učenika u području matematike“ – testiranje učenika četvrtih razreda </w:t>
            </w:r>
          </w:p>
          <w:p w:rsidR="006846F6" w:rsidRPr="0038009A" w:rsidRDefault="006846F6" w:rsidP="00134F5A">
            <w:pPr>
              <w:rPr>
                <w:sz w:val="22"/>
                <w:szCs w:val="22"/>
              </w:rPr>
            </w:pPr>
            <w:r w:rsidRPr="00C75442">
              <w:rPr>
                <w:sz w:val="22"/>
                <w:szCs w:val="22"/>
              </w:rPr>
              <w:t>- Obilježavanje Dana darovitih učenika</w:t>
            </w:r>
          </w:p>
        </w:tc>
        <w:tc>
          <w:tcPr>
            <w:tcW w:w="1275" w:type="dxa"/>
          </w:tcPr>
          <w:p w:rsidR="006846F6" w:rsidRPr="00C75442" w:rsidRDefault="006846F6" w:rsidP="00134F5A">
            <w:pPr>
              <w:jc w:val="center"/>
              <w:rPr>
                <w:sz w:val="22"/>
                <w:szCs w:val="22"/>
              </w:rPr>
            </w:pPr>
            <w:r w:rsidRPr="00C75442">
              <w:rPr>
                <w:sz w:val="22"/>
                <w:szCs w:val="22"/>
              </w:rPr>
              <w:t>učitelji</w:t>
            </w:r>
          </w:p>
          <w:p w:rsidR="006846F6" w:rsidRPr="00C75442" w:rsidRDefault="006846F6" w:rsidP="00134F5A">
            <w:pPr>
              <w:jc w:val="center"/>
              <w:rPr>
                <w:sz w:val="22"/>
                <w:szCs w:val="22"/>
              </w:rPr>
            </w:pPr>
            <w:r w:rsidRPr="00C75442">
              <w:rPr>
                <w:sz w:val="22"/>
                <w:szCs w:val="22"/>
              </w:rPr>
              <w:t>pedagog</w:t>
            </w:r>
          </w:p>
          <w:p w:rsidR="006846F6" w:rsidRPr="00C75442" w:rsidRDefault="006846F6" w:rsidP="00134F5A">
            <w:pPr>
              <w:jc w:val="center"/>
              <w:rPr>
                <w:sz w:val="22"/>
                <w:szCs w:val="22"/>
              </w:rPr>
            </w:pPr>
            <w:r w:rsidRPr="00C75442">
              <w:rPr>
                <w:sz w:val="22"/>
                <w:szCs w:val="22"/>
              </w:rPr>
              <w:t>knjižnjičar</w:t>
            </w:r>
          </w:p>
          <w:p w:rsidR="006846F6" w:rsidRPr="00C75442" w:rsidRDefault="006846F6" w:rsidP="00134F5A">
            <w:pPr>
              <w:jc w:val="center"/>
              <w:rPr>
                <w:sz w:val="22"/>
                <w:szCs w:val="22"/>
              </w:rPr>
            </w:pPr>
            <w:r w:rsidRPr="00C75442">
              <w:rPr>
                <w:sz w:val="22"/>
                <w:szCs w:val="22"/>
              </w:rPr>
              <w:t>ravnatelj</w:t>
            </w:r>
          </w:p>
          <w:p w:rsidR="006846F6" w:rsidRPr="00623060" w:rsidRDefault="006846F6" w:rsidP="00134F5A">
            <w:pPr>
              <w:jc w:val="center"/>
              <w:rPr>
                <w:color w:val="FF0000"/>
                <w:sz w:val="22"/>
                <w:szCs w:val="22"/>
              </w:rPr>
            </w:pPr>
          </w:p>
        </w:tc>
        <w:tc>
          <w:tcPr>
            <w:tcW w:w="1286" w:type="dxa"/>
            <w:gridSpan w:val="2"/>
          </w:tcPr>
          <w:p w:rsidR="006846F6" w:rsidRPr="00C75442" w:rsidRDefault="006846F6" w:rsidP="00134F5A">
            <w:pPr>
              <w:jc w:val="center"/>
              <w:rPr>
                <w:sz w:val="22"/>
                <w:szCs w:val="22"/>
              </w:rPr>
            </w:pPr>
            <w:r w:rsidRPr="00C75442">
              <w:rPr>
                <w:sz w:val="22"/>
                <w:szCs w:val="22"/>
              </w:rPr>
              <w:t xml:space="preserve">tijekom </w:t>
            </w:r>
            <w:r w:rsidRPr="00C75442">
              <w:rPr>
                <w:sz w:val="22"/>
                <w:szCs w:val="22"/>
              </w:rPr>
              <w:br/>
              <w:t>šk. god</w:t>
            </w:r>
          </w:p>
          <w:p w:rsidR="006846F6" w:rsidRPr="00C75442" w:rsidRDefault="006846F6" w:rsidP="00134F5A">
            <w:pPr>
              <w:jc w:val="center"/>
              <w:rPr>
                <w:sz w:val="22"/>
                <w:szCs w:val="22"/>
              </w:rPr>
            </w:pPr>
          </w:p>
          <w:p w:rsidR="006846F6" w:rsidRPr="00C75442" w:rsidRDefault="006846F6" w:rsidP="00134F5A">
            <w:pPr>
              <w:spacing w:line="276" w:lineRule="auto"/>
              <w:jc w:val="center"/>
              <w:rPr>
                <w:sz w:val="22"/>
                <w:szCs w:val="22"/>
              </w:rPr>
            </w:pPr>
            <w:r w:rsidRPr="00C75442">
              <w:rPr>
                <w:sz w:val="22"/>
                <w:szCs w:val="22"/>
              </w:rPr>
              <w:t>II. mj. 2027.</w:t>
            </w:r>
          </w:p>
          <w:p w:rsidR="006846F6" w:rsidRPr="00C75442" w:rsidRDefault="006846F6" w:rsidP="00134F5A">
            <w:pPr>
              <w:spacing w:line="276" w:lineRule="auto"/>
              <w:rPr>
                <w:sz w:val="22"/>
                <w:szCs w:val="22"/>
              </w:rPr>
            </w:pPr>
            <w:r>
              <w:rPr>
                <w:sz w:val="22"/>
                <w:szCs w:val="22"/>
              </w:rPr>
              <w:t xml:space="preserve">    </w:t>
            </w:r>
            <w:r w:rsidRPr="00C75442">
              <w:rPr>
                <w:sz w:val="22"/>
                <w:szCs w:val="22"/>
              </w:rPr>
              <w:t>21. III.</w:t>
            </w:r>
          </w:p>
        </w:tc>
        <w:tc>
          <w:tcPr>
            <w:tcW w:w="1985" w:type="dxa"/>
          </w:tcPr>
          <w:p w:rsidR="006846F6" w:rsidRPr="00C75442" w:rsidRDefault="006846F6" w:rsidP="00134F5A">
            <w:pPr>
              <w:rPr>
                <w:sz w:val="22"/>
                <w:szCs w:val="22"/>
              </w:rPr>
            </w:pPr>
            <w:r w:rsidRPr="00C75442">
              <w:rPr>
                <w:sz w:val="22"/>
                <w:szCs w:val="22"/>
              </w:rPr>
              <w:t>Psihologijska obrada</w:t>
            </w:r>
          </w:p>
          <w:p w:rsidR="006846F6" w:rsidRPr="00C75442" w:rsidRDefault="006846F6" w:rsidP="00134F5A">
            <w:pPr>
              <w:rPr>
                <w:sz w:val="22"/>
                <w:szCs w:val="22"/>
              </w:rPr>
            </w:pPr>
            <w:r w:rsidRPr="00C75442">
              <w:rPr>
                <w:sz w:val="22"/>
                <w:szCs w:val="22"/>
              </w:rPr>
              <w:t>Preporuke  učitelju mentoru</w:t>
            </w:r>
          </w:p>
          <w:p w:rsidR="006846F6" w:rsidRPr="00C75442" w:rsidRDefault="006846F6" w:rsidP="00134F5A">
            <w:pPr>
              <w:rPr>
                <w:sz w:val="22"/>
                <w:szCs w:val="22"/>
              </w:rPr>
            </w:pPr>
            <w:r w:rsidRPr="00C75442">
              <w:rPr>
                <w:sz w:val="22"/>
                <w:szCs w:val="22"/>
              </w:rPr>
              <w:t>Pano</w:t>
            </w:r>
          </w:p>
          <w:p w:rsidR="006846F6" w:rsidRPr="00C75442" w:rsidRDefault="006846F6" w:rsidP="00134F5A">
            <w:pPr>
              <w:rPr>
                <w:sz w:val="22"/>
                <w:szCs w:val="22"/>
              </w:rPr>
            </w:pPr>
            <w:r w:rsidRPr="00C75442">
              <w:rPr>
                <w:sz w:val="22"/>
                <w:szCs w:val="22"/>
              </w:rPr>
              <w:t>Analiza, planiranje dalj</w:t>
            </w:r>
            <w:r>
              <w:rPr>
                <w:sz w:val="22"/>
                <w:szCs w:val="22"/>
              </w:rPr>
              <w:t>nj</w:t>
            </w:r>
            <w:r w:rsidRPr="00C75442">
              <w:rPr>
                <w:sz w:val="22"/>
                <w:szCs w:val="22"/>
              </w:rPr>
              <w:t>eg rada</w:t>
            </w:r>
          </w:p>
        </w:tc>
      </w:tr>
      <w:tr w:rsidR="006846F6" w:rsidRPr="00623060" w:rsidTr="00134F5A">
        <w:trPr>
          <w:cantSplit/>
        </w:trPr>
        <w:tc>
          <w:tcPr>
            <w:tcW w:w="704" w:type="dxa"/>
          </w:tcPr>
          <w:p w:rsidR="006846F6" w:rsidRPr="00C75442" w:rsidRDefault="006846F6" w:rsidP="00134F5A">
            <w:pPr>
              <w:rPr>
                <w:sz w:val="22"/>
                <w:szCs w:val="22"/>
              </w:rPr>
            </w:pPr>
            <w:r w:rsidRPr="00C75442">
              <w:rPr>
                <w:sz w:val="22"/>
                <w:szCs w:val="22"/>
              </w:rPr>
              <w:t>2.4.</w:t>
            </w:r>
          </w:p>
        </w:tc>
        <w:tc>
          <w:tcPr>
            <w:tcW w:w="5377" w:type="dxa"/>
            <w:shd w:val="clear" w:color="auto" w:fill="C7E2FA" w:themeFill="accent1" w:themeFillTint="33"/>
          </w:tcPr>
          <w:p w:rsidR="006846F6" w:rsidRPr="00836C08" w:rsidRDefault="006846F6" w:rsidP="00134F5A">
            <w:pPr>
              <w:rPr>
                <w:b/>
                <w:sz w:val="22"/>
                <w:szCs w:val="22"/>
              </w:rPr>
            </w:pPr>
            <w:r w:rsidRPr="00836C08">
              <w:rPr>
                <w:b/>
                <w:sz w:val="22"/>
                <w:szCs w:val="22"/>
              </w:rPr>
              <w:t>Profesionalno informiranje i savjetovanje učenika</w:t>
            </w:r>
          </w:p>
        </w:tc>
        <w:tc>
          <w:tcPr>
            <w:tcW w:w="1275" w:type="dxa"/>
          </w:tcPr>
          <w:p w:rsidR="006846F6" w:rsidRPr="00836C08" w:rsidRDefault="006846F6" w:rsidP="00134F5A">
            <w:pPr>
              <w:jc w:val="center"/>
              <w:rPr>
                <w:sz w:val="22"/>
                <w:szCs w:val="22"/>
              </w:rPr>
            </w:pPr>
          </w:p>
        </w:tc>
        <w:tc>
          <w:tcPr>
            <w:tcW w:w="1286" w:type="dxa"/>
            <w:gridSpan w:val="2"/>
          </w:tcPr>
          <w:p w:rsidR="006846F6" w:rsidRPr="00836C08" w:rsidRDefault="006846F6" w:rsidP="00134F5A">
            <w:pPr>
              <w:jc w:val="center"/>
              <w:rPr>
                <w:sz w:val="22"/>
                <w:szCs w:val="22"/>
              </w:rPr>
            </w:pPr>
            <w:r w:rsidRPr="00836C08">
              <w:rPr>
                <w:sz w:val="22"/>
                <w:szCs w:val="22"/>
              </w:rPr>
              <w:t xml:space="preserve">X. – VI. </w:t>
            </w:r>
          </w:p>
        </w:tc>
        <w:tc>
          <w:tcPr>
            <w:tcW w:w="1985" w:type="dxa"/>
          </w:tcPr>
          <w:p w:rsidR="006846F6" w:rsidRPr="00623060" w:rsidRDefault="006846F6" w:rsidP="00134F5A">
            <w:pPr>
              <w:pStyle w:val="Bezproreda"/>
              <w:rPr>
                <w:rFonts w:ascii="Times New Roman" w:eastAsia="Calibri" w:hAnsi="Times New Roman" w:cs="Times New Roman"/>
                <w:color w:val="FF0000"/>
                <w:lang w:val="en-US"/>
              </w:rPr>
            </w:pPr>
          </w:p>
        </w:tc>
      </w:tr>
      <w:tr w:rsidR="006846F6" w:rsidRPr="00623060"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tcPr>
          <w:p w:rsidR="006846F6" w:rsidRPr="00C75442" w:rsidRDefault="006846F6" w:rsidP="00134F5A">
            <w:pPr>
              <w:rPr>
                <w:sz w:val="22"/>
                <w:szCs w:val="22"/>
              </w:rPr>
            </w:pPr>
            <w:r w:rsidRPr="00C75442">
              <w:rPr>
                <w:sz w:val="22"/>
                <w:szCs w:val="22"/>
              </w:rPr>
              <w:t>1. Informiranje</w:t>
            </w:r>
          </w:p>
          <w:p w:rsidR="006846F6" w:rsidRPr="00C75442" w:rsidRDefault="006846F6" w:rsidP="00134F5A">
            <w:pPr>
              <w:rPr>
                <w:sz w:val="22"/>
                <w:szCs w:val="22"/>
              </w:rPr>
            </w:pPr>
            <w:r w:rsidRPr="00C75442">
              <w:rPr>
                <w:sz w:val="22"/>
                <w:szCs w:val="22"/>
              </w:rPr>
              <w:t xml:space="preserve">- sudjelovanje u prikupljanju informativnih materijala i </w:t>
            </w:r>
            <w:r w:rsidRPr="00C75442">
              <w:rPr>
                <w:sz w:val="22"/>
                <w:szCs w:val="22"/>
              </w:rPr>
              <w:br/>
              <w:t xml:space="preserve">  priručnika za učenike i učitelje</w:t>
            </w:r>
          </w:p>
          <w:p w:rsidR="006846F6" w:rsidRPr="00C75442" w:rsidRDefault="006846F6" w:rsidP="00134F5A">
            <w:pPr>
              <w:rPr>
                <w:sz w:val="22"/>
                <w:szCs w:val="22"/>
              </w:rPr>
            </w:pPr>
            <w:r w:rsidRPr="00C75442">
              <w:rPr>
                <w:sz w:val="22"/>
                <w:szCs w:val="22"/>
              </w:rPr>
              <w:t>- u suradnji s učiteljima, razrednicima VIII. razreda</w:t>
            </w:r>
          </w:p>
          <w:p w:rsidR="006846F6" w:rsidRPr="00C75442" w:rsidRDefault="006846F6" w:rsidP="00134F5A">
            <w:pPr>
              <w:rPr>
                <w:sz w:val="22"/>
                <w:szCs w:val="22"/>
              </w:rPr>
            </w:pPr>
            <w:r w:rsidRPr="00C75442">
              <w:rPr>
                <w:sz w:val="22"/>
                <w:szCs w:val="22"/>
              </w:rPr>
              <w:t xml:space="preserve">  provoditi Šk. program prof. razvoja za OŠ u vidu </w:t>
            </w:r>
            <w:r w:rsidRPr="00C75442">
              <w:rPr>
                <w:sz w:val="22"/>
                <w:szCs w:val="22"/>
              </w:rPr>
              <w:br/>
              <w:t xml:space="preserve">  predavanja i informiranja učenika </w:t>
            </w:r>
          </w:p>
          <w:p w:rsidR="006846F6" w:rsidRPr="00C75442" w:rsidRDefault="006846F6" w:rsidP="00134F5A">
            <w:pPr>
              <w:rPr>
                <w:sz w:val="22"/>
                <w:szCs w:val="22"/>
              </w:rPr>
            </w:pPr>
            <w:r w:rsidRPr="0038009A">
              <w:rPr>
                <w:sz w:val="22"/>
                <w:szCs w:val="22"/>
              </w:rPr>
              <w:t>- predavanje roditeljima (u dogovoru s pedagoginjom,</w:t>
            </w:r>
            <w:r w:rsidRPr="0038009A">
              <w:rPr>
                <w:sz w:val="22"/>
                <w:szCs w:val="22"/>
              </w:rPr>
              <w:br/>
              <w:t xml:space="preserve">   razrednicima i mentoricom) učenicima VIII. </w:t>
            </w:r>
            <w:r>
              <w:rPr>
                <w:sz w:val="22"/>
                <w:szCs w:val="22"/>
              </w:rPr>
              <w:t>r</w:t>
            </w:r>
            <w:r w:rsidRPr="0038009A">
              <w:rPr>
                <w:sz w:val="22"/>
                <w:szCs w:val="22"/>
              </w:rPr>
              <w:t>azre</w:t>
            </w:r>
            <w:r>
              <w:rPr>
                <w:sz w:val="22"/>
                <w:szCs w:val="22"/>
              </w:rPr>
              <w:t xml:space="preserve">da s ciljem pomoći u odabiru zanimanja </w:t>
            </w:r>
            <w:r>
              <w:rPr>
                <w:sz w:val="22"/>
                <w:szCs w:val="22"/>
              </w:rPr>
              <w:br/>
            </w:r>
            <w:r w:rsidRPr="00C75442">
              <w:rPr>
                <w:sz w:val="22"/>
                <w:szCs w:val="22"/>
              </w:rPr>
              <w:t>2. DTUR i učenici sa zdravstvenim teškoćama</w:t>
            </w:r>
            <w:r>
              <w:rPr>
                <w:sz w:val="22"/>
                <w:szCs w:val="22"/>
              </w:rPr>
              <w:t xml:space="preserve"> -</w:t>
            </w:r>
          </w:p>
          <w:p w:rsidR="006846F6" w:rsidRPr="00C75442" w:rsidRDefault="006846F6" w:rsidP="00134F5A">
            <w:pPr>
              <w:rPr>
                <w:sz w:val="22"/>
                <w:szCs w:val="22"/>
              </w:rPr>
            </w:pPr>
            <w:r w:rsidRPr="00C75442">
              <w:rPr>
                <w:sz w:val="22"/>
                <w:szCs w:val="22"/>
              </w:rPr>
              <w:t>dijagnostika i redg. učenika s posebnim potrebama</w:t>
            </w:r>
            <w:r>
              <w:rPr>
                <w:sz w:val="22"/>
                <w:szCs w:val="22"/>
              </w:rPr>
              <w:t>,</w:t>
            </w:r>
          </w:p>
          <w:p w:rsidR="006846F6" w:rsidRPr="00623060" w:rsidRDefault="006846F6" w:rsidP="00134F5A">
            <w:pPr>
              <w:rPr>
                <w:color w:val="FF0000"/>
                <w:sz w:val="22"/>
                <w:szCs w:val="22"/>
              </w:rPr>
            </w:pPr>
            <w:r w:rsidRPr="00C75442">
              <w:rPr>
                <w:sz w:val="22"/>
                <w:szCs w:val="22"/>
              </w:rPr>
              <w:t>suradnja sa šk. liječnicom za učenike sa suženim izborom zanimanja</w:t>
            </w:r>
          </w:p>
        </w:tc>
        <w:tc>
          <w:tcPr>
            <w:tcW w:w="1275" w:type="dxa"/>
          </w:tcPr>
          <w:p w:rsidR="006846F6" w:rsidRPr="00C75442" w:rsidRDefault="006846F6" w:rsidP="00134F5A">
            <w:pPr>
              <w:jc w:val="center"/>
              <w:rPr>
                <w:sz w:val="22"/>
                <w:szCs w:val="22"/>
              </w:rPr>
            </w:pPr>
            <w:r w:rsidRPr="00C75442">
              <w:rPr>
                <w:sz w:val="22"/>
                <w:szCs w:val="22"/>
              </w:rPr>
              <w:t>učitelji</w:t>
            </w:r>
          </w:p>
          <w:p w:rsidR="006846F6" w:rsidRPr="00C75442" w:rsidRDefault="006846F6" w:rsidP="00134F5A">
            <w:pPr>
              <w:jc w:val="center"/>
              <w:rPr>
                <w:sz w:val="22"/>
                <w:szCs w:val="22"/>
              </w:rPr>
            </w:pPr>
            <w:r w:rsidRPr="00C75442">
              <w:rPr>
                <w:sz w:val="22"/>
                <w:szCs w:val="22"/>
              </w:rPr>
              <w:t>pedagog</w:t>
            </w:r>
          </w:p>
          <w:p w:rsidR="006846F6" w:rsidRPr="00C75442" w:rsidRDefault="006846F6" w:rsidP="00134F5A">
            <w:pPr>
              <w:jc w:val="center"/>
              <w:rPr>
                <w:sz w:val="22"/>
                <w:szCs w:val="22"/>
              </w:rPr>
            </w:pPr>
            <w:r w:rsidRPr="00C75442">
              <w:rPr>
                <w:sz w:val="22"/>
                <w:szCs w:val="22"/>
              </w:rPr>
              <w:t>logoped</w:t>
            </w:r>
          </w:p>
          <w:p w:rsidR="006846F6" w:rsidRPr="00623060" w:rsidRDefault="006846F6" w:rsidP="00134F5A">
            <w:pPr>
              <w:jc w:val="center"/>
              <w:rPr>
                <w:color w:val="FF0000"/>
                <w:sz w:val="22"/>
                <w:szCs w:val="22"/>
              </w:rPr>
            </w:pPr>
            <w:r w:rsidRPr="00C75442">
              <w:rPr>
                <w:sz w:val="22"/>
                <w:szCs w:val="22"/>
              </w:rPr>
              <w:t>šk. liječnik</w:t>
            </w:r>
          </w:p>
        </w:tc>
        <w:tc>
          <w:tcPr>
            <w:tcW w:w="1286" w:type="dxa"/>
            <w:gridSpan w:val="2"/>
          </w:tcPr>
          <w:p w:rsidR="006846F6" w:rsidRPr="00836C08" w:rsidRDefault="006846F6" w:rsidP="00134F5A">
            <w:pPr>
              <w:jc w:val="center"/>
              <w:rPr>
                <w:sz w:val="22"/>
                <w:szCs w:val="22"/>
              </w:rPr>
            </w:pPr>
            <w:r w:rsidRPr="00836C08">
              <w:rPr>
                <w:sz w:val="22"/>
                <w:szCs w:val="22"/>
              </w:rPr>
              <w:t>XI. – VI.</w:t>
            </w:r>
          </w:p>
          <w:p w:rsidR="006846F6" w:rsidRPr="00836C08" w:rsidRDefault="006846F6" w:rsidP="00134F5A">
            <w:pPr>
              <w:jc w:val="center"/>
              <w:rPr>
                <w:sz w:val="22"/>
                <w:szCs w:val="22"/>
              </w:rPr>
            </w:pPr>
          </w:p>
          <w:p w:rsidR="006846F6" w:rsidRPr="00836C08" w:rsidRDefault="006846F6" w:rsidP="00134F5A">
            <w:pPr>
              <w:jc w:val="center"/>
              <w:rPr>
                <w:sz w:val="22"/>
                <w:szCs w:val="22"/>
              </w:rPr>
            </w:pPr>
            <w:r w:rsidRPr="00836C08">
              <w:rPr>
                <w:sz w:val="22"/>
                <w:szCs w:val="22"/>
              </w:rPr>
              <w:t>XII. – IV.</w:t>
            </w:r>
          </w:p>
          <w:p w:rsidR="006846F6" w:rsidRPr="00836C08" w:rsidRDefault="006846F6" w:rsidP="00134F5A">
            <w:pPr>
              <w:jc w:val="center"/>
              <w:rPr>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836C08" w:rsidRDefault="006846F6" w:rsidP="00134F5A">
            <w:pPr>
              <w:jc w:val="center"/>
              <w:rPr>
                <w:sz w:val="22"/>
                <w:szCs w:val="22"/>
              </w:rPr>
            </w:pPr>
            <w:r w:rsidRPr="00836C08">
              <w:rPr>
                <w:sz w:val="22"/>
                <w:szCs w:val="22"/>
              </w:rPr>
              <w:t>XI. – II.</w:t>
            </w:r>
          </w:p>
          <w:p w:rsidR="006846F6" w:rsidRDefault="006846F6" w:rsidP="00134F5A">
            <w:pPr>
              <w:rPr>
                <w:color w:val="FF0000"/>
                <w:sz w:val="22"/>
                <w:szCs w:val="22"/>
              </w:rPr>
            </w:pPr>
          </w:p>
          <w:p w:rsidR="006846F6" w:rsidRPr="00163912" w:rsidRDefault="006846F6" w:rsidP="00134F5A">
            <w:pPr>
              <w:jc w:val="center"/>
              <w:rPr>
                <w:sz w:val="22"/>
                <w:szCs w:val="22"/>
              </w:rPr>
            </w:pPr>
            <w:r w:rsidRPr="00163912">
              <w:rPr>
                <w:sz w:val="22"/>
                <w:szCs w:val="22"/>
              </w:rPr>
              <w:t>X. – XII.</w:t>
            </w:r>
            <w:r w:rsidRPr="00163912">
              <w:rPr>
                <w:sz w:val="22"/>
                <w:szCs w:val="22"/>
              </w:rPr>
              <w:br/>
            </w:r>
          </w:p>
          <w:p w:rsidR="006846F6" w:rsidRPr="00836C08" w:rsidRDefault="006846F6" w:rsidP="00134F5A">
            <w:pPr>
              <w:jc w:val="center"/>
              <w:rPr>
                <w:sz w:val="22"/>
                <w:szCs w:val="22"/>
              </w:rPr>
            </w:pPr>
            <w:r w:rsidRPr="00836C08">
              <w:rPr>
                <w:sz w:val="22"/>
                <w:szCs w:val="22"/>
              </w:rPr>
              <w:t>IX. – VI.</w:t>
            </w:r>
          </w:p>
          <w:p w:rsidR="006846F6" w:rsidRPr="00623060" w:rsidRDefault="006846F6" w:rsidP="00134F5A">
            <w:pPr>
              <w:jc w:val="center"/>
              <w:rPr>
                <w:color w:val="FF0000"/>
                <w:sz w:val="22"/>
                <w:szCs w:val="22"/>
              </w:rPr>
            </w:pPr>
          </w:p>
        </w:tc>
        <w:tc>
          <w:tcPr>
            <w:tcW w:w="1985" w:type="dxa"/>
          </w:tcPr>
          <w:p w:rsidR="006846F6" w:rsidRPr="00836C08" w:rsidRDefault="006846F6" w:rsidP="00134F5A">
            <w:pPr>
              <w:rPr>
                <w:sz w:val="22"/>
                <w:szCs w:val="22"/>
              </w:rPr>
            </w:pPr>
            <w:r w:rsidRPr="00836C08">
              <w:rPr>
                <w:sz w:val="22"/>
                <w:szCs w:val="22"/>
              </w:rPr>
              <w:t xml:space="preserve">Pripremiti, informirati: </w:t>
            </w:r>
          </w:p>
          <w:p w:rsidR="006846F6" w:rsidRPr="00836C08" w:rsidRDefault="006846F6" w:rsidP="00134F5A">
            <w:pPr>
              <w:rPr>
                <w:sz w:val="22"/>
                <w:szCs w:val="22"/>
              </w:rPr>
            </w:pPr>
            <w:r>
              <w:rPr>
                <w:sz w:val="22"/>
                <w:szCs w:val="22"/>
              </w:rPr>
              <w:t>Bodovi i i</w:t>
            </w:r>
            <w:r w:rsidRPr="00836C08">
              <w:rPr>
                <w:sz w:val="22"/>
                <w:szCs w:val="22"/>
              </w:rPr>
              <w:t xml:space="preserve">nformativni </w:t>
            </w:r>
            <w:r>
              <w:rPr>
                <w:sz w:val="22"/>
                <w:szCs w:val="22"/>
              </w:rPr>
              <w:t>materijali</w:t>
            </w:r>
          </w:p>
          <w:p w:rsidR="006846F6" w:rsidRPr="00836C08" w:rsidRDefault="006846F6" w:rsidP="00134F5A">
            <w:pPr>
              <w:rPr>
                <w:sz w:val="22"/>
                <w:szCs w:val="22"/>
              </w:rPr>
            </w:pPr>
          </w:p>
          <w:p w:rsidR="006846F6" w:rsidRPr="00836C08" w:rsidRDefault="006846F6" w:rsidP="00134F5A">
            <w:pPr>
              <w:rPr>
                <w:sz w:val="22"/>
                <w:szCs w:val="22"/>
              </w:rPr>
            </w:pPr>
            <w:r w:rsidRPr="00836C08">
              <w:rPr>
                <w:sz w:val="22"/>
                <w:szCs w:val="22"/>
              </w:rPr>
              <w:t xml:space="preserve">rezultati praćenja učenika i </w:t>
            </w:r>
          </w:p>
          <w:p w:rsidR="006846F6" w:rsidRPr="00623060" w:rsidRDefault="006846F6" w:rsidP="00134F5A">
            <w:pPr>
              <w:rPr>
                <w:color w:val="FF0000"/>
                <w:sz w:val="22"/>
                <w:szCs w:val="22"/>
              </w:rPr>
            </w:pPr>
            <w:r w:rsidRPr="00836C08">
              <w:rPr>
                <w:sz w:val="22"/>
                <w:szCs w:val="22"/>
              </w:rPr>
              <w:t>psihologijski nalaz i mišljenje</w:t>
            </w:r>
          </w:p>
        </w:tc>
      </w:tr>
      <w:tr w:rsidR="006846F6" w:rsidRPr="00623060"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tcPr>
          <w:p w:rsidR="006846F6" w:rsidRPr="00E812ED" w:rsidRDefault="006846F6" w:rsidP="00134F5A">
            <w:pPr>
              <w:pStyle w:val="Bezproreda"/>
              <w:rPr>
                <w:rFonts w:ascii="Times New Roman" w:hAnsi="Times New Roman" w:cs="Times New Roman"/>
              </w:rPr>
            </w:pPr>
            <w:r w:rsidRPr="00E812ED">
              <w:rPr>
                <w:rFonts w:ascii="Times New Roman" w:hAnsi="Times New Roman" w:cs="Times New Roman"/>
              </w:rPr>
              <w:t>3. Vanjska suradnja:</w:t>
            </w:r>
          </w:p>
          <w:p w:rsidR="006846F6" w:rsidRPr="00E812ED" w:rsidRDefault="006846F6" w:rsidP="00134F5A">
            <w:pPr>
              <w:pStyle w:val="Bezproreda"/>
              <w:rPr>
                <w:rFonts w:ascii="Times New Roman" w:hAnsi="Times New Roman" w:cs="Times New Roman"/>
              </w:rPr>
            </w:pPr>
            <w:r w:rsidRPr="00E812ED">
              <w:rPr>
                <w:rFonts w:ascii="Times New Roman" w:hAnsi="Times New Roman" w:cs="Times New Roman"/>
              </w:rPr>
              <w:t>- HZZ – regionalni ured Split, Odsjek za PU i PS</w:t>
            </w:r>
          </w:p>
          <w:p w:rsidR="006846F6" w:rsidRPr="00E812ED" w:rsidRDefault="006846F6" w:rsidP="00134F5A">
            <w:pPr>
              <w:pStyle w:val="Bezproreda"/>
              <w:rPr>
                <w:rFonts w:ascii="Times New Roman" w:hAnsi="Times New Roman" w:cs="Times New Roman"/>
              </w:rPr>
            </w:pPr>
            <w:r w:rsidRPr="00E812ED">
              <w:rPr>
                <w:rFonts w:ascii="Times New Roman" w:hAnsi="Times New Roman" w:cs="Times New Roman"/>
              </w:rPr>
              <w:t>(tematski sastanci, radni dogovor, upućivanje i dogovor za obradu uč. s teškoćama) uz mogućnost elektronskog savjetovanja i informiranja putem web portala razvojkarijere.hzz.hr</w:t>
            </w:r>
          </w:p>
          <w:p w:rsidR="006846F6" w:rsidRPr="00E812ED" w:rsidRDefault="006846F6" w:rsidP="00134F5A">
            <w:pPr>
              <w:pStyle w:val="Bezproreda"/>
              <w:rPr>
                <w:rFonts w:ascii="Times New Roman" w:hAnsi="Times New Roman" w:cs="Times New Roman"/>
              </w:rPr>
            </w:pPr>
            <w:r w:rsidRPr="00E812ED">
              <w:rPr>
                <w:rFonts w:ascii="Times New Roman" w:hAnsi="Times New Roman" w:cs="Times New Roman"/>
              </w:rPr>
              <w:t>- Suradnja s CISOK-om Split</w:t>
            </w:r>
          </w:p>
          <w:p w:rsidR="006846F6" w:rsidRPr="00E812ED" w:rsidRDefault="006846F6" w:rsidP="00134F5A">
            <w:pPr>
              <w:pStyle w:val="Bezproreda"/>
              <w:rPr>
                <w:rFonts w:ascii="Times New Roman" w:hAnsi="Times New Roman" w:cs="Times New Roman"/>
              </w:rPr>
            </w:pPr>
            <w:r w:rsidRPr="00E812ED">
              <w:rPr>
                <w:rFonts w:ascii="Times New Roman" w:eastAsia="Times New Roman" w:hAnsi="Times New Roman" w:cs="Times New Roman"/>
                <w:lang w:eastAsia="hr-HR"/>
              </w:rPr>
              <w:t>- Suradnja sa SŠ – prijenos informacija</w:t>
            </w:r>
            <w:r w:rsidRPr="00E812ED">
              <w:rPr>
                <w:rFonts w:ascii="Times New Roman" w:hAnsi="Times New Roman" w:cs="Times New Roman"/>
              </w:rPr>
              <w:t xml:space="preserve">  </w:t>
            </w:r>
          </w:p>
          <w:p w:rsidR="006846F6" w:rsidRPr="00E812ED" w:rsidRDefault="006846F6" w:rsidP="00134F5A">
            <w:pPr>
              <w:pStyle w:val="Bezproreda"/>
              <w:rPr>
                <w:rFonts w:ascii="Times New Roman" w:hAnsi="Times New Roman" w:cs="Times New Roman"/>
              </w:rPr>
            </w:pPr>
            <w:r w:rsidRPr="00E812ED">
              <w:rPr>
                <w:rFonts w:ascii="Times New Roman" w:hAnsi="Times New Roman" w:cs="Times New Roman"/>
              </w:rPr>
              <w:t>4. Ostali oblici pomoći:</w:t>
            </w:r>
          </w:p>
          <w:p w:rsidR="006846F6" w:rsidRPr="00E812ED" w:rsidRDefault="006846F6" w:rsidP="00134F5A">
            <w:pPr>
              <w:pStyle w:val="Bezproreda"/>
              <w:rPr>
                <w:rFonts w:ascii="Times New Roman" w:hAnsi="Times New Roman" w:cs="Times New Roman"/>
              </w:rPr>
            </w:pPr>
            <w:r w:rsidRPr="00E812ED">
              <w:rPr>
                <w:rFonts w:ascii="Times New Roman" w:hAnsi="Times New Roman" w:cs="Times New Roman"/>
              </w:rPr>
              <w:t xml:space="preserve">- </w:t>
            </w:r>
            <w:r>
              <w:rPr>
                <w:rFonts w:ascii="Times New Roman" w:hAnsi="Times New Roman" w:cs="Times New Roman"/>
              </w:rPr>
              <w:t xml:space="preserve">predavanja/radionice </w:t>
            </w:r>
            <w:r w:rsidRPr="00E812ED">
              <w:rPr>
                <w:rFonts w:ascii="Times New Roman" w:hAnsi="Times New Roman" w:cs="Times New Roman"/>
              </w:rPr>
              <w:t>za učenike  8. razreda</w:t>
            </w:r>
          </w:p>
          <w:p w:rsidR="006846F6" w:rsidRPr="00E812ED" w:rsidRDefault="006846F6" w:rsidP="00134F5A">
            <w:pPr>
              <w:rPr>
                <w:sz w:val="22"/>
                <w:szCs w:val="22"/>
              </w:rPr>
            </w:pPr>
            <w:r w:rsidRPr="00E812ED">
              <w:rPr>
                <w:sz w:val="22"/>
                <w:szCs w:val="22"/>
              </w:rPr>
              <w:t>- grupni savjetodavni rad s učenicima</w:t>
            </w:r>
          </w:p>
          <w:p w:rsidR="006846F6" w:rsidRPr="00E812ED" w:rsidRDefault="006846F6" w:rsidP="00134F5A">
            <w:pPr>
              <w:rPr>
                <w:sz w:val="22"/>
                <w:szCs w:val="22"/>
              </w:rPr>
            </w:pPr>
            <w:r w:rsidRPr="00E812ED">
              <w:rPr>
                <w:sz w:val="22"/>
                <w:szCs w:val="22"/>
              </w:rPr>
              <w:t>- individualni savjetodavni rad s učenicima i roditeljima</w:t>
            </w:r>
          </w:p>
        </w:tc>
        <w:tc>
          <w:tcPr>
            <w:tcW w:w="1275" w:type="dxa"/>
          </w:tcPr>
          <w:p w:rsidR="006846F6" w:rsidRPr="00E812ED" w:rsidRDefault="006846F6" w:rsidP="00134F5A">
            <w:pPr>
              <w:pStyle w:val="Bezproreda"/>
              <w:jc w:val="center"/>
              <w:rPr>
                <w:rFonts w:ascii="Times New Roman" w:hAnsi="Times New Roman" w:cs="Times New Roman"/>
              </w:rPr>
            </w:pPr>
            <w:r w:rsidRPr="00E812ED">
              <w:rPr>
                <w:rFonts w:ascii="Times New Roman" w:hAnsi="Times New Roman" w:cs="Times New Roman"/>
              </w:rPr>
              <w:t>pedagog</w:t>
            </w:r>
          </w:p>
          <w:p w:rsidR="006846F6" w:rsidRPr="00E812ED" w:rsidRDefault="006846F6" w:rsidP="00134F5A">
            <w:pPr>
              <w:pStyle w:val="Bezproreda"/>
              <w:jc w:val="center"/>
              <w:rPr>
                <w:rFonts w:ascii="Times New Roman" w:hAnsi="Times New Roman" w:cs="Times New Roman"/>
              </w:rPr>
            </w:pPr>
            <w:r w:rsidRPr="00E812ED">
              <w:rPr>
                <w:rFonts w:ascii="Times New Roman" w:hAnsi="Times New Roman" w:cs="Times New Roman"/>
              </w:rPr>
              <w:t>logoped</w:t>
            </w:r>
          </w:p>
          <w:p w:rsidR="006846F6" w:rsidRPr="00E812ED" w:rsidRDefault="006846F6" w:rsidP="00134F5A">
            <w:pPr>
              <w:pStyle w:val="Bezproreda"/>
              <w:jc w:val="center"/>
              <w:rPr>
                <w:rFonts w:ascii="Times New Roman" w:hAnsi="Times New Roman" w:cs="Times New Roman"/>
              </w:rPr>
            </w:pPr>
            <w:r w:rsidRPr="00E812ED">
              <w:rPr>
                <w:rFonts w:ascii="Times New Roman" w:hAnsi="Times New Roman" w:cs="Times New Roman"/>
              </w:rPr>
              <w:t>ravnatelj</w:t>
            </w:r>
          </w:p>
          <w:p w:rsidR="006846F6" w:rsidRPr="00E812ED" w:rsidRDefault="006846F6" w:rsidP="00134F5A">
            <w:pPr>
              <w:pStyle w:val="Bezproreda"/>
              <w:jc w:val="center"/>
              <w:rPr>
                <w:rFonts w:ascii="Times New Roman" w:hAnsi="Times New Roman" w:cs="Times New Roman"/>
              </w:rPr>
            </w:pPr>
            <w:r w:rsidRPr="00E812ED">
              <w:rPr>
                <w:rFonts w:ascii="Times New Roman" w:hAnsi="Times New Roman" w:cs="Times New Roman"/>
              </w:rPr>
              <w:t>razrednici 8.raz.</w:t>
            </w:r>
          </w:p>
          <w:p w:rsidR="006846F6" w:rsidRPr="00E812ED" w:rsidRDefault="006846F6" w:rsidP="00134F5A">
            <w:pPr>
              <w:pStyle w:val="Bezproreda"/>
              <w:jc w:val="center"/>
              <w:rPr>
                <w:rFonts w:ascii="Times New Roman" w:hAnsi="Times New Roman" w:cs="Times New Roman"/>
              </w:rPr>
            </w:pPr>
          </w:p>
          <w:p w:rsidR="006846F6" w:rsidRPr="00E812ED" w:rsidRDefault="006846F6" w:rsidP="00134F5A">
            <w:pPr>
              <w:jc w:val="center"/>
              <w:rPr>
                <w:sz w:val="22"/>
                <w:szCs w:val="22"/>
              </w:rPr>
            </w:pPr>
          </w:p>
        </w:tc>
        <w:tc>
          <w:tcPr>
            <w:tcW w:w="1286" w:type="dxa"/>
            <w:gridSpan w:val="2"/>
          </w:tcPr>
          <w:p w:rsidR="006846F6" w:rsidRPr="00E812ED" w:rsidRDefault="006846F6" w:rsidP="00134F5A">
            <w:pPr>
              <w:pStyle w:val="Bezproreda"/>
              <w:jc w:val="center"/>
              <w:rPr>
                <w:rFonts w:ascii="Times New Roman" w:hAnsi="Times New Roman" w:cs="Times New Roman"/>
              </w:rPr>
            </w:pPr>
          </w:p>
          <w:p w:rsidR="006846F6" w:rsidRPr="00E812ED" w:rsidRDefault="006846F6" w:rsidP="00134F5A">
            <w:pPr>
              <w:pStyle w:val="Bezproreda"/>
              <w:jc w:val="center"/>
              <w:rPr>
                <w:rFonts w:ascii="Times New Roman" w:hAnsi="Times New Roman" w:cs="Times New Roman"/>
              </w:rPr>
            </w:pPr>
            <w:r w:rsidRPr="00E812ED">
              <w:rPr>
                <w:rFonts w:ascii="Times New Roman" w:hAnsi="Times New Roman" w:cs="Times New Roman"/>
              </w:rPr>
              <w:t xml:space="preserve">tijekom </w:t>
            </w:r>
          </w:p>
          <w:p w:rsidR="006846F6" w:rsidRPr="00E812ED" w:rsidRDefault="006846F6" w:rsidP="00134F5A">
            <w:pPr>
              <w:pStyle w:val="Bezproreda"/>
              <w:jc w:val="center"/>
              <w:rPr>
                <w:rFonts w:ascii="Times New Roman" w:hAnsi="Times New Roman" w:cs="Times New Roman"/>
              </w:rPr>
            </w:pPr>
            <w:r w:rsidRPr="00E812ED">
              <w:rPr>
                <w:rFonts w:ascii="Times New Roman" w:hAnsi="Times New Roman" w:cs="Times New Roman"/>
              </w:rPr>
              <w:t>šk. god</w:t>
            </w:r>
          </w:p>
          <w:p w:rsidR="006846F6" w:rsidRPr="00E812ED" w:rsidRDefault="006846F6" w:rsidP="00134F5A">
            <w:pPr>
              <w:pStyle w:val="Bezproreda"/>
              <w:jc w:val="center"/>
              <w:rPr>
                <w:rFonts w:ascii="Times New Roman" w:hAnsi="Times New Roman" w:cs="Times New Roman"/>
              </w:rPr>
            </w:pPr>
            <w:r w:rsidRPr="00E812ED">
              <w:rPr>
                <w:rFonts w:ascii="Times New Roman" w:hAnsi="Times New Roman" w:cs="Times New Roman"/>
              </w:rPr>
              <w:t>rujan, lipanj</w:t>
            </w:r>
          </w:p>
          <w:p w:rsidR="006846F6" w:rsidRPr="00E812ED" w:rsidRDefault="006846F6" w:rsidP="00134F5A">
            <w:pPr>
              <w:jc w:val="center"/>
              <w:rPr>
                <w:sz w:val="22"/>
                <w:szCs w:val="22"/>
              </w:rPr>
            </w:pPr>
            <w:r w:rsidRPr="00E812ED">
              <w:rPr>
                <w:sz w:val="22"/>
                <w:szCs w:val="22"/>
              </w:rPr>
              <w:t>XII. – VI.</w:t>
            </w:r>
          </w:p>
          <w:p w:rsidR="006846F6" w:rsidRPr="00E812ED" w:rsidRDefault="006846F6" w:rsidP="00134F5A">
            <w:pPr>
              <w:jc w:val="center"/>
              <w:rPr>
                <w:sz w:val="22"/>
                <w:szCs w:val="22"/>
              </w:rPr>
            </w:pPr>
            <w:r w:rsidRPr="00E812ED">
              <w:rPr>
                <w:sz w:val="22"/>
                <w:szCs w:val="22"/>
              </w:rPr>
              <w:t>XI., VI.</w:t>
            </w:r>
          </w:p>
        </w:tc>
        <w:tc>
          <w:tcPr>
            <w:tcW w:w="1985" w:type="dxa"/>
          </w:tcPr>
          <w:p w:rsidR="006846F6" w:rsidRPr="00E812ED" w:rsidRDefault="006846F6" w:rsidP="00134F5A">
            <w:pPr>
              <w:rPr>
                <w:sz w:val="22"/>
                <w:szCs w:val="22"/>
              </w:rPr>
            </w:pPr>
            <w:r w:rsidRPr="00E812ED">
              <w:rPr>
                <w:sz w:val="22"/>
                <w:szCs w:val="22"/>
              </w:rPr>
              <w:t>Dopisi HZZ-u</w:t>
            </w:r>
          </w:p>
          <w:p w:rsidR="006846F6" w:rsidRPr="00E812ED" w:rsidRDefault="006846F6" w:rsidP="00134F5A">
            <w:pPr>
              <w:rPr>
                <w:sz w:val="22"/>
                <w:szCs w:val="22"/>
              </w:rPr>
            </w:pPr>
          </w:p>
          <w:p w:rsidR="006846F6" w:rsidRPr="00E812ED" w:rsidRDefault="006846F6" w:rsidP="00134F5A">
            <w:pPr>
              <w:rPr>
                <w:sz w:val="22"/>
                <w:szCs w:val="22"/>
              </w:rPr>
            </w:pPr>
          </w:p>
          <w:p w:rsidR="006846F6" w:rsidRPr="00E812ED" w:rsidRDefault="006846F6" w:rsidP="00134F5A">
            <w:pPr>
              <w:rPr>
                <w:sz w:val="22"/>
                <w:szCs w:val="22"/>
              </w:rPr>
            </w:pPr>
          </w:p>
          <w:p w:rsidR="006846F6" w:rsidRPr="00E812ED" w:rsidRDefault="006846F6" w:rsidP="00134F5A">
            <w:pPr>
              <w:rPr>
                <w:sz w:val="22"/>
                <w:szCs w:val="22"/>
              </w:rPr>
            </w:pPr>
            <w:r w:rsidRPr="00E812ED">
              <w:rPr>
                <w:sz w:val="22"/>
                <w:szCs w:val="22"/>
              </w:rPr>
              <w:t xml:space="preserve">Savjetovanje o </w:t>
            </w:r>
          </w:p>
          <w:p w:rsidR="006846F6" w:rsidRPr="00E812ED" w:rsidRDefault="006846F6" w:rsidP="00134F5A">
            <w:pPr>
              <w:rPr>
                <w:sz w:val="22"/>
                <w:szCs w:val="22"/>
              </w:rPr>
            </w:pPr>
            <w:r w:rsidRPr="00E812ED">
              <w:rPr>
                <w:sz w:val="22"/>
                <w:szCs w:val="22"/>
              </w:rPr>
              <w:t>izboru SŠ odnosno zanimanja</w:t>
            </w:r>
          </w:p>
          <w:p w:rsidR="006846F6" w:rsidRPr="00E812ED" w:rsidRDefault="006846F6" w:rsidP="00134F5A">
            <w:pPr>
              <w:rPr>
                <w:sz w:val="22"/>
                <w:szCs w:val="22"/>
              </w:rPr>
            </w:pPr>
          </w:p>
          <w:p w:rsidR="006846F6" w:rsidRPr="00E812ED" w:rsidRDefault="006846F6" w:rsidP="00134F5A">
            <w:pPr>
              <w:rPr>
                <w:sz w:val="22"/>
                <w:szCs w:val="22"/>
              </w:rPr>
            </w:pPr>
            <w:r w:rsidRPr="00E812ED">
              <w:rPr>
                <w:sz w:val="22"/>
                <w:szCs w:val="22"/>
              </w:rPr>
              <w:t>Informiranje,</w:t>
            </w:r>
          </w:p>
          <w:p w:rsidR="006846F6" w:rsidRPr="00E812ED" w:rsidRDefault="006846F6" w:rsidP="00134F5A">
            <w:pPr>
              <w:rPr>
                <w:sz w:val="22"/>
                <w:szCs w:val="22"/>
              </w:rPr>
            </w:pPr>
            <w:r w:rsidRPr="00E812ED">
              <w:rPr>
                <w:sz w:val="22"/>
                <w:szCs w:val="22"/>
              </w:rPr>
              <w:t>priprema i slanje dokumentacije</w:t>
            </w:r>
          </w:p>
        </w:tc>
      </w:tr>
      <w:tr w:rsidR="006846F6" w:rsidRPr="00623060" w:rsidTr="00134F5A">
        <w:trPr>
          <w:cantSplit/>
        </w:trPr>
        <w:tc>
          <w:tcPr>
            <w:tcW w:w="704" w:type="dxa"/>
            <w:tcBorders>
              <w:bottom w:val="single" w:sz="4" w:space="0" w:color="auto"/>
            </w:tcBorders>
          </w:tcPr>
          <w:p w:rsidR="006846F6" w:rsidRPr="00E812ED" w:rsidRDefault="006846F6" w:rsidP="00134F5A">
            <w:pPr>
              <w:rPr>
                <w:sz w:val="22"/>
                <w:szCs w:val="22"/>
              </w:rPr>
            </w:pPr>
            <w:r w:rsidRPr="00E812ED">
              <w:rPr>
                <w:sz w:val="22"/>
                <w:szCs w:val="22"/>
              </w:rPr>
              <w:lastRenderedPageBreak/>
              <w:t>2.5.</w:t>
            </w:r>
          </w:p>
        </w:tc>
        <w:tc>
          <w:tcPr>
            <w:tcW w:w="5377" w:type="dxa"/>
            <w:tcBorders>
              <w:bottom w:val="single" w:sz="4" w:space="0" w:color="auto"/>
            </w:tcBorders>
            <w:shd w:val="clear" w:color="auto" w:fill="C7E2FA" w:themeFill="accent1" w:themeFillTint="33"/>
          </w:tcPr>
          <w:p w:rsidR="006846F6" w:rsidRPr="00E812ED" w:rsidRDefault="006846F6" w:rsidP="00134F5A">
            <w:pPr>
              <w:rPr>
                <w:b/>
                <w:sz w:val="22"/>
                <w:szCs w:val="22"/>
              </w:rPr>
            </w:pPr>
            <w:r w:rsidRPr="00E812ED">
              <w:rPr>
                <w:b/>
                <w:sz w:val="22"/>
                <w:szCs w:val="22"/>
              </w:rPr>
              <w:t>Rad na odgojnoj problematici</w:t>
            </w:r>
            <w:r w:rsidRPr="00E812ED">
              <w:rPr>
                <w:sz w:val="22"/>
                <w:szCs w:val="22"/>
              </w:rPr>
              <w:t xml:space="preserve">  </w:t>
            </w:r>
            <w:r w:rsidRPr="00E812ED">
              <w:rPr>
                <w:b/>
                <w:sz w:val="22"/>
                <w:szCs w:val="22"/>
              </w:rPr>
              <w:t xml:space="preserve">i </w:t>
            </w:r>
            <w:r w:rsidRPr="00E812ED">
              <w:rPr>
                <w:sz w:val="22"/>
                <w:szCs w:val="22"/>
              </w:rPr>
              <w:t xml:space="preserve"> </w:t>
            </w:r>
            <w:r w:rsidRPr="00E812ED">
              <w:rPr>
                <w:b/>
                <w:i/>
                <w:sz w:val="22"/>
                <w:szCs w:val="22"/>
              </w:rPr>
              <w:t>plan aktivnosti za sprječavanje nasilja među djecom i mladima</w:t>
            </w:r>
          </w:p>
        </w:tc>
        <w:tc>
          <w:tcPr>
            <w:tcW w:w="1275" w:type="dxa"/>
            <w:tcBorders>
              <w:bottom w:val="single" w:sz="4" w:space="0" w:color="auto"/>
            </w:tcBorders>
          </w:tcPr>
          <w:p w:rsidR="006846F6" w:rsidRPr="00E812ED" w:rsidRDefault="006846F6" w:rsidP="00134F5A">
            <w:pPr>
              <w:jc w:val="center"/>
              <w:rPr>
                <w:sz w:val="22"/>
                <w:szCs w:val="22"/>
              </w:rPr>
            </w:pPr>
          </w:p>
        </w:tc>
        <w:tc>
          <w:tcPr>
            <w:tcW w:w="1286" w:type="dxa"/>
            <w:gridSpan w:val="2"/>
            <w:tcBorders>
              <w:bottom w:val="single" w:sz="4" w:space="0" w:color="auto"/>
            </w:tcBorders>
          </w:tcPr>
          <w:p w:rsidR="006846F6" w:rsidRPr="00E812ED" w:rsidRDefault="006846F6" w:rsidP="00134F5A">
            <w:pPr>
              <w:jc w:val="center"/>
              <w:rPr>
                <w:sz w:val="22"/>
                <w:szCs w:val="22"/>
              </w:rPr>
            </w:pPr>
            <w:r w:rsidRPr="00E812ED">
              <w:rPr>
                <w:sz w:val="22"/>
                <w:szCs w:val="22"/>
              </w:rPr>
              <w:t>IX. – VI.</w:t>
            </w:r>
          </w:p>
        </w:tc>
        <w:tc>
          <w:tcPr>
            <w:tcW w:w="1985" w:type="dxa"/>
          </w:tcPr>
          <w:p w:rsidR="006846F6" w:rsidRPr="00E812ED" w:rsidRDefault="006846F6" w:rsidP="00134F5A">
            <w:pPr>
              <w:pStyle w:val="Bezproreda"/>
              <w:rPr>
                <w:rFonts w:ascii="Times New Roman" w:eastAsia="Calibri" w:hAnsi="Times New Roman" w:cs="Times New Roman"/>
                <w:lang w:val="en-US"/>
              </w:rPr>
            </w:pPr>
          </w:p>
        </w:tc>
      </w:tr>
      <w:tr w:rsidR="006846F6" w:rsidRPr="00623060"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tcPr>
          <w:p w:rsidR="006846F6" w:rsidRPr="00E812ED" w:rsidRDefault="006846F6" w:rsidP="00134F5A">
            <w:pPr>
              <w:rPr>
                <w:sz w:val="22"/>
                <w:szCs w:val="22"/>
              </w:rPr>
            </w:pPr>
            <w:r w:rsidRPr="00E812ED">
              <w:rPr>
                <w:sz w:val="22"/>
                <w:szCs w:val="22"/>
              </w:rPr>
              <w:t>- Prikupljanje relevantnih informacija i sudjelovanje u analizi odgojne situacije u pojedinim RO</w:t>
            </w:r>
          </w:p>
          <w:p w:rsidR="006846F6" w:rsidRPr="00E812ED" w:rsidRDefault="006846F6" w:rsidP="00134F5A">
            <w:pPr>
              <w:rPr>
                <w:sz w:val="22"/>
                <w:szCs w:val="22"/>
              </w:rPr>
            </w:pPr>
            <w:r w:rsidRPr="00E812ED">
              <w:rPr>
                <w:sz w:val="22"/>
                <w:szCs w:val="22"/>
              </w:rPr>
              <w:t>Za razredni odjel:</w:t>
            </w:r>
          </w:p>
          <w:p w:rsidR="006846F6" w:rsidRPr="00E812ED" w:rsidRDefault="006846F6" w:rsidP="00134F5A">
            <w:r w:rsidRPr="00E812ED">
              <w:rPr>
                <w:sz w:val="22"/>
                <w:szCs w:val="22"/>
              </w:rPr>
              <w:t>a)</w:t>
            </w:r>
            <w:r w:rsidRPr="00E812ED">
              <w:t xml:space="preserve"> Razgovor s razrednicima i učenicima u svrhu</w:t>
            </w:r>
          </w:p>
          <w:p w:rsidR="006846F6" w:rsidRPr="00E812ED" w:rsidRDefault="006846F6" w:rsidP="00134F5A">
            <w:pPr>
              <w:rPr>
                <w:sz w:val="22"/>
                <w:szCs w:val="22"/>
              </w:rPr>
            </w:pPr>
            <w:r w:rsidRPr="00E812ED">
              <w:rPr>
                <w:sz w:val="22"/>
                <w:szCs w:val="22"/>
              </w:rPr>
              <w:t xml:space="preserve">procjene grupne dinamike i odnosa među učenicima </w:t>
            </w:r>
            <w:r w:rsidRPr="00E812ED">
              <w:rPr>
                <w:sz w:val="22"/>
                <w:szCs w:val="22"/>
              </w:rPr>
              <w:br/>
              <w:t xml:space="preserve">(po </w:t>
            </w:r>
            <w:r>
              <w:rPr>
                <w:sz w:val="22"/>
                <w:szCs w:val="22"/>
              </w:rPr>
              <w:t>potrebi</w:t>
            </w:r>
            <w:r w:rsidRPr="00E812ED">
              <w:rPr>
                <w:sz w:val="22"/>
                <w:szCs w:val="22"/>
              </w:rPr>
              <w:t xml:space="preserve"> sociometrijsko ispitivanje)</w:t>
            </w:r>
          </w:p>
          <w:p w:rsidR="006846F6" w:rsidRPr="00E812ED" w:rsidRDefault="006846F6" w:rsidP="00134F5A">
            <w:pPr>
              <w:rPr>
                <w:sz w:val="22"/>
                <w:szCs w:val="22"/>
              </w:rPr>
            </w:pPr>
            <w:r w:rsidRPr="00E812ED">
              <w:rPr>
                <w:sz w:val="22"/>
                <w:szCs w:val="22"/>
              </w:rPr>
              <w:t xml:space="preserve">b) pomoć učiteljima </w:t>
            </w:r>
            <w:r>
              <w:rPr>
                <w:sz w:val="22"/>
                <w:szCs w:val="22"/>
              </w:rPr>
              <w:t xml:space="preserve">u </w:t>
            </w:r>
            <w:r w:rsidRPr="00E812ED">
              <w:rPr>
                <w:sz w:val="22"/>
                <w:szCs w:val="22"/>
              </w:rPr>
              <w:t xml:space="preserve">stvaranju dobrih suradničkih odnosa unutar razreda </w:t>
            </w:r>
          </w:p>
          <w:p w:rsidR="006846F6" w:rsidRPr="00E812ED" w:rsidRDefault="006846F6" w:rsidP="00134F5A">
            <w:pPr>
              <w:rPr>
                <w:sz w:val="22"/>
                <w:szCs w:val="22"/>
              </w:rPr>
            </w:pPr>
            <w:r w:rsidRPr="00E812ED">
              <w:rPr>
                <w:sz w:val="22"/>
                <w:szCs w:val="22"/>
              </w:rPr>
              <w:t>c) rad s razrednim odjelom (intervencije)</w:t>
            </w:r>
          </w:p>
          <w:p w:rsidR="006846F6" w:rsidRPr="00E812ED" w:rsidRDefault="006846F6" w:rsidP="00134F5A">
            <w:pPr>
              <w:rPr>
                <w:sz w:val="22"/>
                <w:szCs w:val="22"/>
              </w:rPr>
            </w:pPr>
            <w:r w:rsidRPr="00E812ED">
              <w:rPr>
                <w:sz w:val="22"/>
                <w:szCs w:val="22"/>
              </w:rPr>
              <w:t>- sudjelovanje u RV vezanim za odgojnu problematiku</w:t>
            </w:r>
          </w:p>
          <w:p w:rsidR="006846F6" w:rsidRPr="00E812ED" w:rsidRDefault="006846F6" w:rsidP="00134F5A">
            <w:pPr>
              <w:rPr>
                <w:sz w:val="22"/>
                <w:szCs w:val="22"/>
              </w:rPr>
            </w:pPr>
            <w:r w:rsidRPr="00E812ED">
              <w:rPr>
                <w:sz w:val="22"/>
                <w:szCs w:val="22"/>
              </w:rPr>
              <w:t>- rad s učenicima u paru ili manjoj grupi</w:t>
            </w:r>
          </w:p>
          <w:p w:rsidR="006846F6" w:rsidRPr="00E812ED" w:rsidRDefault="006846F6" w:rsidP="00134F5A">
            <w:pPr>
              <w:rPr>
                <w:sz w:val="22"/>
                <w:szCs w:val="22"/>
              </w:rPr>
            </w:pPr>
            <w:r w:rsidRPr="00E812ED">
              <w:rPr>
                <w:sz w:val="22"/>
                <w:szCs w:val="22"/>
              </w:rPr>
              <w:t xml:space="preserve">- individualni razgovori s učenicima                 </w:t>
            </w:r>
            <w:r>
              <w:rPr>
                <w:sz w:val="22"/>
                <w:szCs w:val="22"/>
              </w:rPr>
              <w:t xml:space="preserve">              </w:t>
            </w:r>
            <w:r>
              <w:rPr>
                <w:sz w:val="22"/>
                <w:szCs w:val="22"/>
              </w:rPr>
              <w:br/>
              <w:t>- suradnja s HZSR</w:t>
            </w:r>
            <w:r w:rsidRPr="00E812ED">
              <w:rPr>
                <w:sz w:val="22"/>
                <w:szCs w:val="22"/>
              </w:rPr>
              <w:t>, SDD, MUP + dopisi ustanovama</w:t>
            </w:r>
          </w:p>
          <w:p w:rsidR="006846F6" w:rsidRPr="00E812ED" w:rsidRDefault="006846F6" w:rsidP="00134F5A">
            <w:pPr>
              <w:rPr>
                <w:b/>
                <w:i/>
                <w:sz w:val="22"/>
                <w:szCs w:val="22"/>
              </w:rPr>
            </w:pPr>
            <w:r w:rsidRPr="00E812ED">
              <w:rPr>
                <w:b/>
                <w:i/>
                <w:sz w:val="22"/>
                <w:szCs w:val="22"/>
              </w:rPr>
              <w:t>Plan aktivnosti za sprječavanje nasilja među djecom i mladima i krizne intervencije</w:t>
            </w:r>
          </w:p>
          <w:p w:rsidR="006846F6" w:rsidRPr="00E812ED" w:rsidRDefault="006846F6" w:rsidP="00134F5A">
            <w:r w:rsidRPr="00E812ED">
              <w:rPr>
                <w:sz w:val="22"/>
                <w:szCs w:val="22"/>
              </w:rPr>
              <w:t>-</w:t>
            </w:r>
            <w:r w:rsidRPr="00E812ED">
              <w:t xml:space="preserve"> </w:t>
            </w:r>
            <w:r w:rsidRPr="00E812ED">
              <w:rPr>
                <w:sz w:val="22"/>
              </w:rPr>
              <w:t xml:space="preserve">postupanje prema „Protokolu </w:t>
            </w:r>
            <w:r w:rsidRPr="00E812ED">
              <w:rPr>
                <w:bCs/>
                <w:sz w:val="22"/>
              </w:rPr>
              <w:t xml:space="preserve">o postupanju u slučaju </w:t>
            </w:r>
            <w:r w:rsidRPr="00E812ED">
              <w:rPr>
                <w:bCs/>
                <w:sz w:val="22"/>
              </w:rPr>
              <w:br/>
              <w:t xml:space="preserve">  nasilja među djecom i mladima“</w:t>
            </w:r>
          </w:p>
          <w:p w:rsidR="006846F6" w:rsidRPr="00E812ED" w:rsidRDefault="006846F6" w:rsidP="00134F5A">
            <w:pPr>
              <w:rPr>
                <w:sz w:val="22"/>
                <w:szCs w:val="22"/>
              </w:rPr>
            </w:pPr>
            <w:r w:rsidRPr="00E812ED">
              <w:rPr>
                <w:bCs/>
                <w:iCs/>
                <w:sz w:val="22"/>
                <w:szCs w:val="22"/>
              </w:rPr>
              <w:t xml:space="preserve">- konzultativni, savjetodavni i suportivni rad s učiteljima, </w:t>
            </w:r>
            <w:r w:rsidRPr="00E812ED">
              <w:rPr>
                <w:bCs/>
                <w:iCs/>
                <w:sz w:val="22"/>
                <w:szCs w:val="22"/>
              </w:rPr>
              <w:br/>
              <w:t xml:space="preserve">  priprema različitih materijala</w:t>
            </w:r>
          </w:p>
          <w:p w:rsidR="006846F6" w:rsidRPr="00E812ED" w:rsidRDefault="006846F6" w:rsidP="00134F5A">
            <w:pPr>
              <w:rPr>
                <w:bCs/>
                <w:iCs/>
                <w:sz w:val="22"/>
                <w:szCs w:val="22"/>
              </w:rPr>
            </w:pPr>
            <w:r w:rsidRPr="00E812ED">
              <w:rPr>
                <w:bCs/>
                <w:iCs/>
                <w:sz w:val="22"/>
                <w:szCs w:val="22"/>
              </w:rPr>
              <w:t>- savjetodavni rad s učenicima i roditeljima</w:t>
            </w:r>
          </w:p>
          <w:p w:rsidR="006846F6" w:rsidRPr="00E812ED" w:rsidRDefault="006846F6" w:rsidP="00134F5A">
            <w:pPr>
              <w:rPr>
                <w:bCs/>
                <w:iCs/>
                <w:sz w:val="22"/>
                <w:szCs w:val="22"/>
              </w:rPr>
            </w:pPr>
            <w:r w:rsidRPr="00E812ED">
              <w:rPr>
                <w:bCs/>
                <w:iCs/>
                <w:sz w:val="22"/>
                <w:szCs w:val="22"/>
              </w:rPr>
              <w:t>- intervencije</w:t>
            </w:r>
          </w:p>
          <w:p w:rsidR="006846F6" w:rsidRPr="00E812ED" w:rsidRDefault="006846F6" w:rsidP="00134F5A">
            <w:pPr>
              <w:rPr>
                <w:bCs/>
                <w:iCs/>
                <w:sz w:val="22"/>
                <w:szCs w:val="22"/>
              </w:rPr>
            </w:pPr>
            <w:r w:rsidRPr="00E812ED">
              <w:rPr>
                <w:bCs/>
                <w:iCs/>
                <w:sz w:val="22"/>
                <w:szCs w:val="22"/>
              </w:rPr>
              <w:t>- sudjelovanje u nastavi (po potrebi na SR i/ili redovitoj. nastavi)</w:t>
            </w:r>
          </w:p>
          <w:p w:rsidR="006846F6" w:rsidRPr="00E15703" w:rsidRDefault="006846F6" w:rsidP="00134F5A">
            <w:pPr>
              <w:autoSpaceDE w:val="0"/>
              <w:autoSpaceDN w:val="0"/>
              <w:adjustRightInd w:val="0"/>
              <w:rPr>
                <w:bCs/>
                <w:iCs/>
                <w:sz w:val="22"/>
                <w:szCs w:val="22"/>
              </w:rPr>
            </w:pPr>
            <w:r w:rsidRPr="00163912">
              <w:rPr>
                <w:bCs/>
                <w:iCs/>
                <w:sz w:val="22"/>
                <w:szCs w:val="22"/>
              </w:rPr>
              <w:t xml:space="preserve">- </w:t>
            </w:r>
            <w:r w:rsidRPr="001A5D9D">
              <w:rPr>
                <w:bCs/>
                <w:iCs/>
                <w:sz w:val="22"/>
                <w:szCs w:val="22"/>
              </w:rPr>
              <w:t xml:space="preserve">Obuhvaćanje međupredmetne teme osobni i socijalni razvoj kroz radionice za učenike: primjerice iz Abecede prevencije (za 4.r. </w:t>
            </w:r>
            <w:r w:rsidRPr="001A5D9D">
              <w:rPr>
                <w:rFonts w:eastAsiaTheme="minorHAnsi"/>
                <w:sz w:val="22"/>
                <w:szCs w:val="22"/>
                <w:lang w:eastAsia="en-US"/>
              </w:rPr>
              <w:t xml:space="preserve"> „Stepenice nasilja – gdje prestaje igra, a počinje nasilje?</w:t>
            </w:r>
            <w:r w:rsidRPr="001A5D9D">
              <w:rPr>
                <w:bCs/>
                <w:iCs/>
                <w:sz w:val="22"/>
                <w:szCs w:val="22"/>
              </w:rPr>
              <w:t xml:space="preserve">“,  „Crtanje u parovima“; ,za 5. razred „Just because“;  za 7.r. „Na pustom otoku“; za 8.r. </w:t>
            </w:r>
            <w:r w:rsidRPr="001A5D9D">
              <w:rPr>
                <w:rFonts w:eastAsiaTheme="minorHAnsi"/>
                <w:bCs/>
                <w:sz w:val="22"/>
                <w:szCs w:val="22"/>
                <w:lang w:eastAsia="en-US"/>
              </w:rPr>
              <w:t>„</w:t>
            </w:r>
            <w:r>
              <w:rPr>
                <w:rFonts w:eastAsiaTheme="minorHAnsi"/>
                <w:bCs/>
                <w:sz w:val="22"/>
                <w:szCs w:val="22"/>
                <w:lang w:eastAsia="en-US"/>
              </w:rPr>
              <w:t>Pričaj</w:t>
            </w:r>
            <w:r w:rsidRPr="001A5D9D">
              <w:rPr>
                <w:rFonts w:eastAsiaTheme="minorHAnsi"/>
                <w:bCs/>
                <w:sz w:val="22"/>
                <w:szCs w:val="22"/>
                <w:lang w:eastAsia="en-US"/>
              </w:rPr>
              <w:t xml:space="preserve"> mi priču“,  „Moj komunikacijski stil“), </w:t>
            </w:r>
            <w:r w:rsidRPr="001A5D9D">
              <w:rPr>
                <w:bCs/>
                <w:iCs/>
                <w:sz w:val="22"/>
                <w:szCs w:val="22"/>
              </w:rPr>
              <w:t xml:space="preserve">Sudjelovanje u projektu </w:t>
            </w:r>
            <w:r w:rsidRPr="001A5D9D">
              <w:rPr>
                <w:bCs/>
                <w:i/>
                <w:iCs/>
                <w:sz w:val="22"/>
                <w:szCs w:val="22"/>
              </w:rPr>
              <w:t>Tu i tamo</w:t>
            </w:r>
            <w:r w:rsidRPr="001A5D9D">
              <w:rPr>
                <w:bCs/>
                <w:iCs/>
                <w:sz w:val="22"/>
                <w:szCs w:val="22"/>
              </w:rPr>
              <w:t xml:space="preserve"> za 3. razred te </w:t>
            </w:r>
            <w:r w:rsidRPr="001A5D9D">
              <w:rPr>
                <w:bCs/>
                <w:i/>
                <w:iCs/>
                <w:sz w:val="22"/>
                <w:szCs w:val="22"/>
              </w:rPr>
              <w:t>Pretežno vedro</w:t>
            </w:r>
            <w:r w:rsidRPr="001A5D9D">
              <w:rPr>
                <w:bCs/>
                <w:iCs/>
                <w:sz w:val="22"/>
                <w:szCs w:val="22"/>
              </w:rPr>
              <w:t xml:space="preserve"> za 6.r.</w:t>
            </w:r>
            <w:r>
              <w:rPr>
                <w:bCs/>
                <w:iCs/>
                <w:sz w:val="22"/>
                <w:szCs w:val="22"/>
              </w:rPr>
              <w:t xml:space="preserve"> Priprema i provedba kreativnih radionica za učenike 1.r. i 2.r. koje imaju za cilj poticati suradnju među učenicima. </w:t>
            </w:r>
          </w:p>
        </w:tc>
        <w:tc>
          <w:tcPr>
            <w:tcW w:w="1275" w:type="dxa"/>
          </w:tcPr>
          <w:p w:rsidR="006846F6" w:rsidRPr="00E812ED" w:rsidRDefault="006846F6" w:rsidP="00134F5A">
            <w:pPr>
              <w:jc w:val="center"/>
              <w:rPr>
                <w:sz w:val="22"/>
                <w:szCs w:val="22"/>
              </w:rPr>
            </w:pPr>
            <w:r w:rsidRPr="00E812ED">
              <w:rPr>
                <w:sz w:val="22"/>
                <w:szCs w:val="22"/>
              </w:rPr>
              <w:t>pedagog</w:t>
            </w:r>
          </w:p>
          <w:p w:rsidR="006846F6" w:rsidRPr="00E812ED" w:rsidRDefault="006846F6" w:rsidP="00134F5A">
            <w:pPr>
              <w:jc w:val="center"/>
              <w:rPr>
                <w:sz w:val="22"/>
                <w:szCs w:val="22"/>
              </w:rPr>
            </w:pPr>
            <w:r w:rsidRPr="00E812ED">
              <w:rPr>
                <w:sz w:val="22"/>
                <w:szCs w:val="22"/>
              </w:rPr>
              <w:t>logoped</w:t>
            </w:r>
          </w:p>
          <w:p w:rsidR="006846F6" w:rsidRPr="00E812ED" w:rsidRDefault="006846F6" w:rsidP="00134F5A">
            <w:pPr>
              <w:jc w:val="center"/>
              <w:rPr>
                <w:sz w:val="22"/>
                <w:szCs w:val="22"/>
              </w:rPr>
            </w:pPr>
            <w:r w:rsidRPr="00E812ED">
              <w:rPr>
                <w:sz w:val="22"/>
                <w:szCs w:val="22"/>
              </w:rPr>
              <w:t>učitelj</w:t>
            </w:r>
          </w:p>
          <w:p w:rsidR="006846F6" w:rsidRPr="00E812ED" w:rsidRDefault="006846F6" w:rsidP="00134F5A">
            <w:pPr>
              <w:jc w:val="center"/>
              <w:rPr>
                <w:sz w:val="22"/>
                <w:szCs w:val="22"/>
              </w:rPr>
            </w:pPr>
            <w:r w:rsidRPr="00E812ED">
              <w:rPr>
                <w:sz w:val="22"/>
                <w:szCs w:val="22"/>
              </w:rPr>
              <w:t>ravnatelj</w:t>
            </w:r>
          </w:p>
          <w:p w:rsidR="006846F6" w:rsidRPr="00E812ED" w:rsidRDefault="006846F6" w:rsidP="00134F5A">
            <w:pPr>
              <w:jc w:val="center"/>
              <w:rPr>
                <w:sz w:val="22"/>
                <w:szCs w:val="22"/>
              </w:rPr>
            </w:pPr>
          </w:p>
          <w:p w:rsidR="006846F6" w:rsidRPr="00E812ED" w:rsidRDefault="006846F6" w:rsidP="00134F5A">
            <w:pPr>
              <w:jc w:val="center"/>
              <w:rPr>
                <w:sz w:val="22"/>
                <w:szCs w:val="22"/>
              </w:rPr>
            </w:pPr>
            <w:r w:rsidRPr="00E812ED">
              <w:rPr>
                <w:sz w:val="22"/>
                <w:szCs w:val="22"/>
              </w:rPr>
              <w:t>knjižničar</w:t>
            </w:r>
          </w:p>
          <w:p w:rsidR="006846F6" w:rsidRPr="00E812ED" w:rsidRDefault="006846F6" w:rsidP="00134F5A">
            <w:pPr>
              <w:jc w:val="center"/>
              <w:rPr>
                <w:sz w:val="22"/>
                <w:szCs w:val="22"/>
              </w:rPr>
            </w:pPr>
          </w:p>
          <w:p w:rsidR="006846F6" w:rsidRPr="00E812ED" w:rsidRDefault="006846F6" w:rsidP="00134F5A">
            <w:pPr>
              <w:jc w:val="center"/>
              <w:rPr>
                <w:sz w:val="22"/>
                <w:szCs w:val="22"/>
              </w:rPr>
            </w:pPr>
          </w:p>
          <w:p w:rsidR="006846F6" w:rsidRPr="00E812ED" w:rsidRDefault="006846F6" w:rsidP="00134F5A">
            <w:pPr>
              <w:jc w:val="center"/>
              <w:rPr>
                <w:sz w:val="22"/>
                <w:szCs w:val="22"/>
              </w:rPr>
            </w:pPr>
          </w:p>
          <w:p w:rsidR="006846F6" w:rsidRPr="00E812ED" w:rsidRDefault="006846F6" w:rsidP="00134F5A">
            <w:pPr>
              <w:jc w:val="center"/>
              <w:rPr>
                <w:sz w:val="22"/>
                <w:szCs w:val="22"/>
              </w:rPr>
            </w:pPr>
          </w:p>
          <w:p w:rsidR="006846F6" w:rsidRPr="00E812ED" w:rsidRDefault="006846F6" w:rsidP="00134F5A">
            <w:pPr>
              <w:jc w:val="center"/>
              <w:rPr>
                <w:sz w:val="22"/>
                <w:szCs w:val="22"/>
              </w:rPr>
            </w:pPr>
          </w:p>
          <w:p w:rsidR="006846F6" w:rsidRPr="00E812ED" w:rsidRDefault="006846F6" w:rsidP="00134F5A">
            <w:pPr>
              <w:jc w:val="center"/>
              <w:rPr>
                <w:sz w:val="22"/>
                <w:szCs w:val="22"/>
              </w:rPr>
            </w:pPr>
            <w:r w:rsidRPr="00E812ED">
              <w:rPr>
                <w:sz w:val="22"/>
                <w:szCs w:val="22"/>
              </w:rPr>
              <w:t>ravnatelj</w:t>
            </w:r>
          </w:p>
          <w:p w:rsidR="006846F6" w:rsidRPr="00E812ED" w:rsidRDefault="006846F6" w:rsidP="00134F5A">
            <w:pPr>
              <w:jc w:val="center"/>
              <w:rPr>
                <w:sz w:val="22"/>
                <w:szCs w:val="22"/>
              </w:rPr>
            </w:pPr>
            <w:r w:rsidRPr="00E812ED">
              <w:rPr>
                <w:sz w:val="22"/>
                <w:szCs w:val="22"/>
              </w:rPr>
              <w:t>učitelji</w:t>
            </w:r>
          </w:p>
          <w:p w:rsidR="006846F6" w:rsidRPr="00E812ED" w:rsidRDefault="006846F6" w:rsidP="00134F5A">
            <w:pPr>
              <w:jc w:val="center"/>
              <w:rPr>
                <w:sz w:val="22"/>
                <w:szCs w:val="22"/>
              </w:rPr>
            </w:pPr>
            <w:r w:rsidRPr="00E812ED">
              <w:rPr>
                <w:sz w:val="22"/>
                <w:szCs w:val="22"/>
              </w:rPr>
              <w:t>pedagog</w:t>
            </w:r>
          </w:p>
          <w:p w:rsidR="006846F6" w:rsidRPr="00E812ED" w:rsidRDefault="006846F6" w:rsidP="00134F5A">
            <w:pPr>
              <w:jc w:val="center"/>
              <w:rPr>
                <w:sz w:val="22"/>
                <w:szCs w:val="22"/>
              </w:rPr>
            </w:pPr>
            <w:r w:rsidRPr="00E812ED">
              <w:rPr>
                <w:sz w:val="22"/>
                <w:szCs w:val="22"/>
              </w:rPr>
              <w:t>logoped</w:t>
            </w:r>
          </w:p>
          <w:p w:rsidR="006846F6" w:rsidRPr="00E812ED" w:rsidRDefault="006846F6" w:rsidP="00134F5A">
            <w:pPr>
              <w:jc w:val="center"/>
              <w:rPr>
                <w:sz w:val="22"/>
                <w:szCs w:val="22"/>
              </w:rPr>
            </w:pPr>
            <w:r>
              <w:rPr>
                <w:sz w:val="22"/>
                <w:szCs w:val="22"/>
              </w:rPr>
              <w:t>HZSR</w:t>
            </w:r>
          </w:p>
          <w:p w:rsidR="006846F6" w:rsidRPr="00E812ED" w:rsidRDefault="006846F6" w:rsidP="00134F5A">
            <w:pPr>
              <w:jc w:val="center"/>
              <w:rPr>
                <w:sz w:val="22"/>
                <w:szCs w:val="22"/>
              </w:rPr>
            </w:pPr>
            <w:r w:rsidRPr="00E812ED">
              <w:rPr>
                <w:sz w:val="22"/>
                <w:szCs w:val="22"/>
              </w:rPr>
              <w:t>MUP</w:t>
            </w:r>
          </w:p>
          <w:p w:rsidR="006846F6" w:rsidRPr="00E812ED" w:rsidRDefault="006846F6" w:rsidP="00134F5A">
            <w:pPr>
              <w:jc w:val="center"/>
              <w:rPr>
                <w:sz w:val="22"/>
                <w:szCs w:val="22"/>
              </w:rPr>
            </w:pPr>
            <w:r w:rsidRPr="00E812ED">
              <w:rPr>
                <w:sz w:val="22"/>
                <w:szCs w:val="22"/>
              </w:rPr>
              <w:t>šk. liječnik</w:t>
            </w:r>
          </w:p>
          <w:p w:rsidR="006846F6" w:rsidRPr="00E812ED" w:rsidRDefault="006846F6" w:rsidP="00134F5A">
            <w:pPr>
              <w:jc w:val="center"/>
              <w:rPr>
                <w:sz w:val="22"/>
                <w:szCs w:val="22"/>
              </w:rPr>
            </w:pPr>
            <w:r w:rsidRPr="00E812ED">
              <w:rPr>
                <w:sz w:val="22"/>
                <w:szCs w:val="22"/>
              </w:rPr>
              <w:t>Dječji dom</w:t>
            </w:r>
          </w:p>
          <w:p w:rsidR="006846F6" w:rsidRPr="00E812ED" w:rsidRDefault="006846F6" w:rsidP="00134F5A">
            <w:pPr>
              <w:jc w:val="center"/>
              <w:rPr>
                <w:i/>
                <w:sz w:val="22"/>
                <w:szCs w:val="22"/>
              </w:rPr>
            </w:pPr>
            <w:r w:rsidRPr="00E812ED">
              <w:rPr>
                <w:i/>
                <w:sz w:val="22"/>
                <w:szCs w:val="22"/>
              </w:rPr>
              <w:t>Miljenko i Dobrila</w:t>
            </w:r>
          </w:p>
        </w:tc>
        <w:tc>
          <w:tcPr>
            <w:tcW w:w="1286" w:type="dxa"/>
            <w:gridSpan w:val="2"/>
          </w:tcPr>
          <w:p w:rsidR="006846F6" w:rsidRPr="00E812ED" w:rsidRDefault="006846F6" w:rsidP="00134F5A">
            <w:pPr>
              <w:jc w:val="center"/>
              <w:rPr>
                <w:sz w:val="22"/>
                <w:szCs w:val="22"/>
              </w:rPr>
            </w:pPr>
            <w:r w:rsidRPr="00E812ED">
              <w:rPr>
                <w:sz w:val="22"/>
                <w:szCs w:val="22"/>
              </w:rPr>
              <w:t>IX. – X. mj. i</w:t>
            </w:r>
          </w:p>
          <w:p w:rsidR="006846F6" w:rsidRPr="00E812ED" w:rsidRDefault="006846F6" w:rsidP="00134F5A">
            <w:pPr>
              <w:jc w:val="center"/>
              <w:rPr>
                <w:sz w:val="22"/>
                <w:szCs w:val="22"/>
              </w:rPr>
            </w:pPr>
            <w:r w:rsidRPr="00E812ED">
              <w:rPr>
                <w:sz w:val="22"/>
                <w:szCs w:val="22"/>
              </w:rPr>
              <w:t>I. – II. mj.</w:t>
            </w:r>
          </w:p>
          <w:p w:rsidR="006846F6" w:rsidRPr="00E812ED" w:rsidRDefault="006846F6" w:rsidP="00134F5A">
            <w:pPr>
              <w:jc w:val="center"/>
              <w:rPr>
                <w:sz w:val="22"/>
                <w:szCs w:val="22"/>
              </w:rPr>
            </w:pPr>
          </w:p>
          <w:p w:rsidR="006846F6" w:rsidRPr="00E812ED" w:rsidRDefault="006846F6" w:rsidP="00134F5A">
            <w:pPr>
              <w:jc w:val="center"/>
              <w:rPr>
                <w:sz w:val="22"/>
                <w:szCs w:val="22"/>
              </w:rPr>
            </w:pPr>
            <w:r w:rsidRPr="00E812ED">
              <w:rPr>
                <w:sz w:val="22"/>
                <w:szCs w:val="22"/>
              </w:rPr>
              <w:t>XII. – IV.</w:t>
            </w:r>
          </w:p>
          <w:p w:rsidR="006846F6" w:rsidRPr="00E812ED" w:rsidRDefault="006846F6" w:rsidP="00134F5A">
            <w:pPr>
              <w:jc w:val="center"/>
              <w:rPr>
                <w:sz w:val="22"/>
                <w:szCs w:val="22"/>
              </w:rPr>
            </w:pPr>
          </w:p>
          <w:p w:rsidR="006846F6" w:rsidRPr="00E812ED" w:rsidRDefault="006846F6" w:rsidP="00134F5A">
            <w:pPr>
              <w:jc w:val="center"/>
              <w:rPr>
                <w:sz w:val="22"/>
                <w:szCs w:val="22"/>
              </w:rPr>
            </w:pPr>
          </w:p>
          <w:p w:rsidR="006846F6" w:rsidRPr="00E812ED" w:rsidRDefault="006846F6" w:rsidP="00134F5A">
            <w:pPr>
              <w:jc w:val="center"/>
              <w:rPr>
                <w:sz w:val="22"/>
                <w:szCs w:val="22"/>
              </w:rPr>
            </w:pPr>
          </w:p>
          <w:p w:rsidR="006846F6" w:rsidRPr="00E812ED" w:rsidRDefault="006846F6" w:rsidP="00134F5A">
            <w:pPr>
              <w:jc w:val="center"/>
              <w:rPr>
                <w:sz w:val="22"/>
                <w:szCs w:val="22"/>
              </w:rPr>
            </w:pPr>
          </w:p>
          <w:p w:rsidR="006846F6" w:rsidRPr="00E812ED" w:rsidRDefault="006846F6" w:rsidP="00134F5A">
            <w:pPr>
              <w:jc w:val="center"/>
              <w:rPr>
                <w:sz w:val="22"/>
                <w:szCs w:val="22"/>
              </w:rPr>
            </w:pPr>
          </w:p>
          <w:p w:rsidR="006846F6" w:rsidRPr="00E812ED" w:rsidRDefault="006846F6" w:rsidP="00134F5A">
            <w:pPr>
              <w:jc w:val="center"/>
              <w:rPr>
                <w:sz w:val="22"/>
                <w:szCs w:val="22"/>
              </w:rPr>
            </w:pPr>
          </w:p>
          <w:p w:rsidR="006846F6" w:rsidRPr="00E812ED" w:rsidRDefault="006846F6" w:rsidP="00134F5A">
            <w:pPr>
              <w:jc w:val="center"/>
              <w:rPr>
                <w:sz w:val="22"/>
                <w:szCs w:val="22"/>
              </w:rPr>
            </w:pPr>
          </w:p>
          <w:p w:rsidR="006846F6" w:rsidRPr="00E812ED" w:rsidRDefault="006846F6" w:rsidP="00134F5A">
            <w:pPr>
              <w:jc w:val="center"/>
              <w:rPr>
                <w:sz w:val="22"/>
                <w:szCs w:val="22"/>
              </w:rPr>
            </w:pPr>
          </w:p>
          <w:p w:rsidR="006846F6" w:rsidRPr="00E812ED" w:rsidRDefault="006846F6" w:rsidP="00134F5A">
            <w:pPr>
              <w:jc w:val="center"/>
              <w:rPr>
                <w:sz w:val="22"/>
                <w:szCs w:val="22"/>
              </w:rPr>
            </w:pPr>
            <w:r w:rsidRPr="00E812ED">
              <w:rPr>
                <w:sz w:val="22"/>
                <w:szCs w:val="22"/>
              </w:rPr>
              <w:t>IX. – VI.</w:t>
            </w:r>
          </w:p>
          <w:p w:rsidR="006846F6" w:rsidRPr="00E812ED" w:rsidRDefault="006846F6" w:rsidP="00134F5A">
            <w:pPr>
              <w:jc w:val="center"/>
              <w:rPr>
                <w:sz w:val="22"/>
                <w:szCs w:val="22"/>
              </w:rPr>
            </w:pPr>
          </w:p>
          <w:p w:rsidR="006846F6" w:rsidRPr="00E812ED" w:rsidRDefault="006846F6" w:rsidP="00134F5A">
            <w:pPr>
              <w:jc w:val="center"/>
              <w:rPr>
                <w:sz w:val="22"/>
                <w:szCs w:val="22"/>
              </w:rPr>
            </w:pPr>
            <w:r w:rsidRPr="00E812ED">
              <w:rPr>
                <w:sz w:val="22"/>
                <w:szCs w:val="22"/>
              </w:rPr>
              <w:t>IX. – VI.</w:t>
            </w:r>
          </w:p>
          <w:p w:rsidR="006846F6" w:rsidRPr="00E812ED" w:rsidRDefault="006846F6" w:rsidP="00134F5A">
            <w:pPr>
              <w:jc w:val="center"/>
              <w:rPr>
                <w:sz w:val="22"/>
                <w:szCs w:val="22"/>
              </w:rPr>
            </w:pPr>
          </w:p>
          <w:p w:rsidR="006846F6" w:rsidRPr="00E812ED" w:rsidRDefault="006846F6" w:rsidP="00134F5A">
            <w:pPr>
              <w:jc w:val="center"/>
              <w:rPr>
                <w:sz w:val="22"/>
                <w:szCs w:val="22"/>
              </w:rPr>
            </w:pPr>
          </w:p>
          <w:p w:rsidR="006846F6" w:rsidRPr="00E812ED" w:rsidRDefault="006846F6" w:rsidP="00134F5A">
            <w:pPr>
              <w:jc w:val="center"/>
              <w:rPr>
                <w:sz w:val="22"/>
                <w:szCs w:val="22"/>
              </w:rPr>
            </w:pPr>
            <w:r w:rsidRPr="00E812ED">
              <w:rPr>
                <w:sz w:val="22"/>
                <w:szCs w:val="22"/>
              </w:rPr>
              <w:t>IX. – VI.</w:t>
            </w:r>
          </w:p>
        </w:tc>
        <w:tc>
          <w:tcPr>
            <w:tcW w:w="1985" w:type="dxa"/>
            <w:tcBorders>
              <w:right w:val="single" w:sz="4" w:space="0" w:color="auto"/>
            </w:tcBorders>
          </w:tcPr>
          <w:p w:rsidR="006846F6" w:rsidRPr="00E812ED" w:rsidRDefault="006846F6" w:rsidP="00134F5A">
            <w:pPr>
              <w:rPr>
                <w:sz w:val="22"/>
                <w:szCs w:val="22"/>
              </w:rPr>
            </w:pPr>
          </w:p>
          <w:p w:rsidR="006846F6" w:rsidRPr="00E812ED" w:rsidRDefault="006846F6" w:rsidP="00134F5A">
            <w:pPr>
              <w:rPr>
                <w:sz w:val="22"/>
                <w:szCs w:val="22"/>
              </w:rPr>
            </w:pPr>
          </w:p>
          <w:p w:rsidR="006846F6" w:rsidRPr="00E812ED" w:rsidRDefault="006846F6" w:rsidP="00134F5A">
            <w:pPr>
              <w:pStyle w:val="Bezproreda"/>
              <w:rPr>
                <w:rFonts w:ascii="Times New Roman" w:eastAsia="Calibri" w:hAnsi="Times New Roman" w:cs="Times New Roman"/>
                <w:lang w:val="en-US"/>
              </w:rPr>
            </w:pPr>
          </w:p>
          <w:p w:rsidR="006846F6" w:rsidRPr="00E812ED" w:rsidRDefault="006846F6" w:rsidP="00134F5A">
            <w:pPr>
              <w:pStyle w:val="Bezproreda"/>
              <w:rPr>
                <w:rFonts w:ascii="Times New Roman" w:eastAsia="Calibri" w:hAnsi="Times New Roman" w:cs="Times New Roman"/>
                <w:lang w:val="en-US"/>
              </w:rPr>
            </w:pPr>
            <w:r w:rsidRPr="00E812ED">
              <w:rPr>
                <w:rFonts w:ascii="Times New Roman" w:eastAsia="Calibri" w:hAnsi="Times New Roman" w:cs="Times New Roman"/>
                <w:lang w:val="en-US"/>
              </w:rPr>
              <w:t>Pomoći u poboljša-</w:t>
            </w:r>
          </w:p>
          <w:p w:rsidR="006846F6" w:rsidRPr="00E812ED" w:rsidRDefault="006846F6" w:rsidP="00134F5A">
            <w:pPr>
              <w:pStyle w:val="Bezproreda"/>
              <w:rPr>
                <w:rFonts w:ascii="Times New Roman" w:eastAsia="Calibri" w:hAnsi="Times New Roman" w:cs="Times New Roman"/>
                <w:lang w:val="en-US"/>
              </w:rPr>
            </w:pPr>
            <w:r w:rsidRPr="00E812ED">
              <w:rPr>
                <w:rFonts w:ascii="Times New Roman" w:eastAsia="Calibri" w:hAnsi="Times New Roman" w:cs="Times New Roman"/>
                <w:lang w:val="en-US"/>
              </w:rPr>
              <w:t>vanju razredne klime</w:t>
            </w:r>
          </w:p>
          <w:p w:rsidR="006846F6" w:rsidRPr="00E812ED" w:rsidRDefault="006846F6" w:rsidP="00134F5A">
            <w:pPr>
              <w:pStyle w:val="Bezproreda"/>
              <w:rPr>
                <w:rFonts w:ascii="Times New Roman" w:eastAsia="Calibri" w:hAnsi="Times New Roman" w:cs="Times New Roman"/>
                <w:lang w:val="en-US"/>
              </w:rPr>
            </w:pPr>
          </w:p>
          <w:p w:rsidR="006846F6" w:rsidRPr="00E812ED" w:rsidRDefault="006846F6" w:rsidP="00134F5A">
            <w:pPr>
              <w:pStyle w:val="Bezproreda"/>
              <w:rPr>
                <w:rFonts w:ascii="Times New Roman" w:eastAsia="Calibri" w:hAnsi="Times New Roman" w:cs="Times New Roman"/>
                <w:lang w:val="en-US"/>
              </w:rPr>
            </w:pPr>
          </w:p>
          <w:p w:rsidR="006846F6" w:rsidRPr="00E812ED" w:rsidRDefault="006846F6" w:rsidP="00134F5A">
            <w:pPr>
              <w:pStyle w:val="Bezproreda"/>
              <w:rPr>
                <w:rFonts w:ascii="Times New Roman" w:eastAsia="Calibri" w:hAnsi="Times New Roman" w:cs="Times New Roman"/>
                <w:lang w:val="en-US"/>
              </w:rPr>
            </w:pPr>
          </w:p>
          <w:p w:rsidR="006846F6" w:rsidRPr="00E812ED" w:rsidRDefault="006846F6" w:rsidP="00134F5A">
            <w:pPr>
              <w:pStyle w:val="Bezproreda"/>
              <w:rPr>
                <w:rFonts w:ascii="Times New Roman" w:eastAsia="Calibri" w:hAnsi="Times New Roman" w:cs="Times New Roman"/>
                <w:lang w:val="en-US"/>
              </w:rPr>
            </w:pPr>
          </w:p>
          <w:p w:rsidR="006846F6" w:rsidRPr="00E812ED" w:rsidRDefault="006846F6" w:rsidP="00134F5A">
            <w:pPr>
              <w:pStyle w:val="Bezproreda"/>
              <w:rPr>
                <w:rFonts w:ascii="Times New Roman" w:eastAsia="Calibri" w:hAnsi="Times New Roman" w:cs="Times New Roman"/>
                <w:lang w:val="en-US"/>
              </w:rPr>
            </w:pPr>
          </w:p>
          <w:p w:rsidR="006846F6" w:rsidRPr="00E812ED" w:rsidRDefault="006846F6" w:rsidP="00134F5A">
            <w:pPr>
              <w:pStyle w:val="Bezproreda"/>
              <w:rPr>
                <w:rFonts w:ascii="Times New Roman" w:eastAsia="Calibri" w:hAnsi="Times New Roman" w:cs="Times New Roman"/>
                <w:lang w:val="en-US"/>
              </w:rPr>
            </w:pPr>
          </w:p>
          <w:p w:rsidR="006846F6" w:rsidRPr="00E812ED" w:rsidRDefault="006846F6" w:rsidP="00134F5A">
            <w:pPr>
              <w:pStyle w:val="Bezproreda"/>
              <w:rPr>
                <w:rFonts w:ascii="Times New Roman" w:eastAsia="Calibri" w:hAnsi="Times New Roman" w:cs="Times New Roman"/>
                <w:lang w:val="en-US"/>
              </w:rPr>
            </w:pPr>
          </w:p>
          <w:p w:rsidR="006846F6" w:rsidRPr="00E812ED" w:rsidRDefault="006846F6" w:rsidP="00134F5A">
            <w:pPr>
              <w:pStyle w:val="Bezproreda"/>
              <w:rPr>
                <w:rFonts w:ascii="Times New Roman" w:eastAsia="Calibri" w:hAnsi="Times New Roman" w:cs="Times New Roman"/>
                <w:lang w:val="en-US"/>
              </w:rPr>
            </w:pPr>
          </w:p>
          <w:p w:rsidR="006846F6" w:rsidRPr="00E812ED" w:rsidRDefault="006846F6" w:rsidP="00134F5A">
            <w:pPr>
              <w:pStyle w:val="Bezproreda"/>
              <w:rPr>
                <w:rFonts w:ascii="Times New Roman" w:eastAsia="Calibri" w:hAnsi="Times New Roman" w:cs="Times New Roman"/>
                <w:lang w:val="en-US"/>
              </w:rPr>
            </w:pPr>
          </w:p>
          <w:p w:rsidR="006846F6" w:rsidRPr="00E812ED" w:rsidRDefault="006846F6" w:rsidP="00134F5A">
            <w:pPr>
              <w:pStyle w:val="Bezproreda"/>
              <w:rPr>
                <w:rFonts w:ascii="Times New Roman" w:eastAsia="Calibri" w:hAnsi="Times New Roman" w:cs="Times New Roman"/>
                <w:lang w:val="en-US"/>
              </w:rPr>
            </w:pPr>
            <w:r w:rsidRPr="00E812ED">
              <w:rPr>
                <w:rFonts w:ascii="Times New Roman" w:eastAsia="Calibri" w:hAnsi="Times New Roman" w:cs="Times New Roman"/>
                <w:lang w:val="en-US"/>
              </w:rPr>
              <w:t>Razgovori</w:t>
            </w:r>
          </w:p>
          <w:p w:rsidR="006846F6" w:rsidRPr="00E812ED" w:rsidRDefault="006846F6" w:rsidP="00134F5A">
            <w:pPr>
              <w:pStyle w:val="Bezproreda"/>
              <w:rPr>
                <w:rFonts w:ascii="Times New Roman" w:eastAsia="Calibri" w:hAnsi="Times New Roman" w:cs="Times New Roman"/>
                <w:lang w:val="en-US"/>
              </w:rPr>
            </w:pPr>
            <w:r w:rsidRPr="00E812ED">
              <w:rPr>
                <w:rFonts w:ascii="Times New Roman" w:eastAsia="Calibri" w:hAnsi="Times New Roman" w:cs="Times New Roman"/>
                <w:lang w:val="en-US"/>
              </w:rPr>
              <w:t>Radionice  s učenicima</w:t>
            </w:r>
          </w:p>
          <w:p w:rsidR="006846F6" w:rsidRPr="00E812ED" w:rsidRDefault="006846F6" w:rsidP="00134F5A">
            <w:pPr>
              <w:pStyle w:val="Bezproreda"/>
              <w:rPr>
                <w:rFonts w:ascii="Times New Roman" w:eastAsia="Calibri" w:hAnsi="Times New Roman" w:cs="Times New Roman"/>
                <w:lang w:val="en-US"/>
              </w:rPr>
            </w:pPr>
          </w:p>
          <w:p w:rsidR="006846F6" w:rsidRPr="00E812ED" w:rsidRDefault="006846F6" w:rsidP="00134F5A">
            <w:pPr>
              <w:pStyle w:val="Bezproreda"/>
              <w:rPr>
                <w:rFonts w:ascii="Times New Roman" w:eastAsia="Calibri" w:hAnsi="Times New Roman" w:cs="Times New Roman"/>
                <w:lang w:val="en-US"/>
              </w:rPr>
            </w:pPr>
            <w:r w:rsidRPr="00E812ED">
              <w:rPr>
                <w:rFonts w:ascii="Times New Roman" w:eastAsia="Calibri" w:hAnsi="Times New Roman" w:cs="Times New Roman"/>
                <w:lang w:val="en-US"/>
              </w:rPr>
              <w:t>Roditeljski sastanci</w:t>
            </w:r>
          </w:p>
          <w:p w:rsidR="006846F6" w:rsidRPr="00E812ED" w:rsidRDefault="006846F6" w:rsidP="00134F5A">
            <w:pPr>
              <w:pStyle w:val="Bezproreda"/>
              <w:rPr>
                <w:rFonts w:ascii="Times New Roman" w:eastAsia="Calibri" w:hAnsi="Times New Roman" w:cs="Times New Roman"/>
                <w:lang w:val="en-US"/>
              </w:rPr>
            </w:pPr>
          </w:p>
          <w:p w:rsidR="006846F6" w:rsidRPr="00E812ED" w:rsidRDefault="006846F6" w:rsidP="00134F5A">
            <w:pPr>
              <w:rPr>
                <w:rFonts w:eastAsia="Calibri"/>
                <w:sz w:val="22"/>
                <w:szCs w:val="22"/>
                <w:lang w:val="en-US"/>
              </w:rPr>
            </w:pPr>
            <w:r w:rsidRPr="00E812ED">
              <w:rPr>
                <w:rFonts w:eastAsia="Calibri"/>
                <w:sz w:val="22"/>
                <w:szCs w:val="22"/>
                <w:lang w:val="en-US"/>
              </w:rPr>
              <w:t>Dopisi</w:t>
            </w:r>
          </w:p>
          <w:p w:rsidR="006846F6" w:rsidRPr="00E812ED" w:rsidRDefault="006846F6" w:rsidP="00134F5A">
            <w:pPr>
              <w:rPr>
                <w:rFonts w:eastAsia="Calibri"/>
                <w:sz w:val="22"/>
                <w:szCs w:val="22"/>
                <w:lang w:val="en-US"/>
              </w:rPr>
            </w:pPr>
          </w:p>
          <w:p w:rsidR="006846F6" w:rsidRPr="00E812ED" w:rsidRDefault="006846F6" w:rsidP="00134F5A">
            <w:pPr>
              <w:rPr>
                <w:rFonts w:eastAsia="Calibri"/>
                <w:sz w:val="22"/>
                <w:szCs w:val="22"/>
                <w:lang w:val="en-US"/>
              </w:rPr>
            </w:pPr>
            <w:r w:rsidRPr="00E812ED">
              <w:rPr>
                <w:rFonts w:eastAsia="Calibri"/>
                <w:sz w:val="22"/>
                <w:szCs w:val="22"/>
                <w:lang w:val="en-US"/>
              </w:rPr>
              <w:t>Protokoli,</w:t>
            </w:r>
          </w:p>
          <w:p w:rsidR="006846F6" w:rsidRPr="00E812ED" w:rsidRDefault="006846F6" w:rsidP="00134F5A">
            <w:pPr>
              <w:rPr>
                <w:rFonts w:eastAsia="Calibri"/>
                <w:sz w:val="22"/>
                <w:szCs w:val="22"/>
                <w:lang w:val="en-US"/>
              </w:rPr>
            </w:pPr>
            <w:r w:rsidRPr="00E812ED">
              <w:rPr>
                <w:rFonts w:eastAsia="Calibri"/>
                <w:sz w:val="22"/>
                <w:szCs w:val="22"/>
                <w:lang w:val="en-US"/>
              </w:rPr>
              <w:t>Zapisnici</w:t>
            </w:r>
          </w:p>
          <w:p w:rsidR="006846F6" w:rsidRPr="00E812ED" w:rsidRDefault="006846F6" w:rsidP="00134F5A">
            <w:pPr>
              <w:rPr>
                <w:rFonts w:eastAsia="Calibri"/>
                <w:sz w:val="22"/>
                <w:szCs w:val="22"/>
                <w:lang w:val="en-US"/>
              </w:rPr>
            </w:pPr>
            <w:r w:rsidRPr="00E812ED">
              <w:rPr>
                <w:rFonts w:eastAsia="Calibri"/>
                <w:sz w:val="22"/>
                <w:szCs w:val="22"/>
                <w:lang w:val="en-US"/>
              </w:rPr>
              <w:t>Radionice</w:t>
            </w:r>
          </w:p>
          <w:p w:rsidR="006846F6" w:rsidRPr="00E812ED" w:rsidRDefault="006846F6" w:rsidP="00134F5A">
            <w:pPr>
              <w:rPr>
                <w:sz w:val="22"/>
                <w:szCs w:val="22"/>
              </w:rPr>
            </w:pPr>
          </w:p>
        </w:tc>
      </w:tr>
      <w:tr w:rsidR="006846F6" w:rsidRPr="00623060" w:rsidTr="00134F5A">
        <w:trPr>
          <w:cantSplit/>
          <w:trHeight w:val="307"/>
        </w:trPr>
        <w:tc>
          <w:tcPr>
            <w:tcW w:w="704" w:type="dxa"/>
            <w:tcBorders>
              <w:top w:val="single" w:sz="4" w:space="0" w:color="auto"/>
            </w:tcBorders>
          </w:tcPr>
          <w:p w:rsidR="006846F6" w:rsidRPr="00D33AEB" w:rsidRDefault="006846F6" w:rsidP="00134F5A">
            <w:pPr>
              <w:rPr>
                <w:sz w:val="22"/>
                <w:szCs w:val="22"/>
              </w:rPr>
            </w:pPr>
            <w:r w:rsidRPr="00D33AEB">
              <w:rPr>
                <w:sz w:val="22"/>
                <w:szCs w:val="22"/>
              </w:rPr>
              <w:t>2.6.</w:t>
            </w:r>
          </w:p>
        </w:tc>
        <w:tc>
          <w:tcPr>
            <w:tcW w:w="5377" w:type="dxa"/>
            <w:tcBorders>
              <w:top w:val="single" w:sz="4" w:space="0" w:color="auto"/>
            </w:tcBorders>
            <w:shd w:val="clear" w:color="auto" w:fill="C7E2FA" w:themeFill="accent1" w:themeFillTint="33"/>
          </w:tcPr>
          <w:p w:rsidR="006846F6" w:rsidRPr="00D33AEB" w:rsidRDefault="006846F6" w:rsidP="00134F5A">
            <w:pPr>
              <w:keepNext/>
              <w:outlineLvl w:val="0"/>
              <w:rPr>
                <w:b/>
                <w:sz w:val="22"/>
                <w:szCs w:val="22"/>
              </w:rPr>
            </w:pPr>
            <w:r w:rsidRPr="00D33AEB">
              <w:rPr>
                <w:b/>
                <w:sz w:val="22"/>
                <w:szCs w:val="22"/>
              </w:rPr>
              <w:t>Osposobljavanje učenika za samostalan rad i  učenje</w:t>
            </w:r>
          </w:p>
        </w:tc>
        <w:tc>
          <w:tcPr>
            <w:tcW w:w="1275" w:type="dxa"/>
            <w:tcBorders>
              <w:top w:val="single" w:sz="4" w:space="0" w:color="auto"/>
            </w:tcBorders>
          </w:tcPr>
          <w:p w:rsidR="006846F6" w:rsidRPr="00D33AEB" w:rsidRDefault="006846F6" w:rsidP="00134F5A">
            <w:pPr>
              <w:jc w:val="center"/>
              <w:rPr>
                <w:sz w:val="22"/>
                <w:szCs w:val="22"/>
              </w:rPr>
            </w:pPr>
          </w:p>
        </w:tc>
        <w:tc>
          <w:tcPr>
            <w:tcW w:w="1286" w:type="dxa"/>
            <w:gridSpan w:val="2"/>
            <w:tcBorders>
              <w:top w:val="single" w:sz="4" w:space="0" w:color="auto"/>
            </w:tcBorders>
          </w:tcPr>
          <w:p w:rsidR="006846F6" w:rsidRPr="00D33AEB" w:rsidRDefault="006846F6" w:rsidP="00134F5A">
            <w:pPr>
              <w:jc w:val="center"/>
              <w:rPr>
                <w:sz w:val="22"/>
                <w:szCs w:val="22"/>
              </w:rPr>
            </w:pPr>
            <w:r w:rsidRPr="00D33AEB">
              <w:rPr>
                <w:sz w:val="22"/>
                <w:szCs w:val="22"/>
              </w:rPr>
              <w:t>X. – VI.</w:t>
            </w:r>
          </w:p>
        </w:tc>
        <w:tc>
          <w:tcPr>
            <w:tcW w:w="1985" w:type="dxa"/>
          </w:tcPr>
          <w:p w:rsidR="006846F6" w:rsidRPr="00D33AEB" w:rsidRDefault="006846F6" w:rsidP="00134F5A">
            <w:pPr>
              <w:pStyle w:val="Bezproreda"/>
              <w:rPr>
                <w:rFonts w:ascii="Times New Roman" w:eastAsia="Calibri" w:hAnsi="Times New Roman" w:cs="Times New Roman"/>
                <w:lang w:val="en-US"/>
              </w:rPr>
            </w:pPr>
          </w:p>
        </w:tc>
      </w:tr>
      <w:tr w:rsidR="006846F6" w:rsidRPr="00623060" w:rsidTr="00134F5A">
        <w:trPr>
          <w:cantSplit/>
        </w:trPr>
        <w:tc>
          <w:tcPr>
            <w:tcW w:w="704" w:type="dxa"/>
            <w:tcBorders>
              <w:left w:val="single" w:sz="4" w:space="0" w:color="auto"/>
            </w:tcBorders>
          </w:tcPr>
          <w:p w:rsidR="006846F6" w:rsidRPr="00D33AEB" w:rsidRDefault="006846F6" w:rsidP="00134F5A">
            <w:pPr>
              <w:rPr>
                <w:sz w:val="22"/>
                <w:szCs w:val="22"/>
                <w:lang w:val="en-AU"/>
              </w:rPr>
            </w:pPr>
          </w:p>
        </w:tc>
        <w:tc>
          <w:tcPr>
            <w:tcW w:w="5377" w:type="dxa"/>
          </w:tcPr>
          <w:p w:rsidR="006846F6" w:rsidRPr="00D33AEB" w:rsidRDefault="006846F6" w:rsidP="00134F5A">
            <w:pPr>
              <w:pStyle w:val="Bezproreda"/>
              <w:rPr>
                <w:rFonts w:ascii="Times New Roman" w:eastAsia="Times New Roman" w:hAnsi="Times New Roman" w:cs="Times New Roman"/>
                <w:lang w:eastAsia="hr-HR"/>
              </w:rPr>
            </w:pPr>
            <w:r w:rsidRPr="00D33AEB">
              <w:rPr>
                <w:rFonts w:ascii="Times New Roman" w:eastAsia="Times New Roman" w:hAnsi="Times New Roman" w:cs="Times New Roman"/>
                <w:lang w:eastAsia="hr-HR"/>
              </w:rPr>
              <w:t>- individualni rad s učenicima na usvajanju</w:t>
            </w:r>
          </w:p>
          <w:p w:rsidR="006846F6" w:rsidRPr="00D33AEB" w:rsidRDefault="006846F6" w:rsidP="00134F5A">
            <w:pPr>
              <w:pStyle w:val="Bezproreda"/>
              <w:rPr>
                <w:rFonts w:ascii="Times New Roman" w:eastAsia="Times New Roman" w:hAnsi="Times New Roman" w:cs="Times New Roman"/>
                <w:lang w:eastAsia="hr-HR"/>
              </w:rPr>
            </w:pPr>
            <w:r w:rsidRPr="00D33AEB">
              <w:rPr>
                <w:rFonts w:ascii="Times New Roman" w:eastAsia="Times New Roman" w:hAnsi="Times New Roman" w:cs="Times New Roman"/>
                <w:lang w:eastAsia="hr-HR"/>
              </w:rPr>
              <w:t xml:space="preserve">  racionalnih metoda učenja (primjer. metode učenja, nedostatak radnih navika)</w:t>
            </w:r>
          </w:p>
          <w:p w:rsidR="006846F6" w:rsidRPr="00D33AEB" w:rsidRDefault="006846F6" w:rsidP="00134F5A">
            <w:pPr>
              <w:pStyle w:val="Bezproreda"/>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Međupredmetna tema </w:t>
            </w:r>
            <w:r w:rsidRPr="00D33AEB">
              <w:rPr>
                <w:rFonts w:ascii="Times New Roman" w:eastAsia="Times New Roman" w:hAnsi="Times New Roman" w:cs="Times New Roman"/>
                <w:lang w:eastAsia="hr-HR"/>
              </w:rPr>
              <w:t xml:space="preserve">učiti kako učiti – moguća provedba </w:t>
            </w:r>
            <w:r w:rsidRPr="00D33AEB">
              <w:rPr>
                <w:rFonts w:ascii="Times New Roman" w:eastAsia="Calibri" w:hAnsi="Times New Roman" w:cs="Times New Roman"/>
              </w:rPr>
              <w:t>radionica za učenike 5. razreda na temu „Kako učiti“</w:t>
            </w:r>
          </w:p>
        </w:tc>
        <w:tc>
          <w:tcPr>
            <w:tcW w:w="1275" w:type="dxa"/>
          </w:tcPr>
          <w:p w:rsidR="006846F6" w:rsidRPr="00D33AEB" w:rsidRDefault="006846F6" w:rsidP="00134F5A">
            <w:pPr>
              <w:pStyle w:val="Bezproreda"/>
              <w:jc w:val="center"/>
              <w:rPr>
                <w:rFonts w:ascii="Times New Roman" w:eastAsia="Times New Roman" w:hAnsi="Times New Roman" w:cs="Times New Roman"/>
                <w:lang w:eastAsia="hr-HR"/>
              </w:rPr>
            </w:pPr>
            <w:r w:rsidRPr="00D33AEB">
              <w:rPr>
                <w:rFonts w:ascii="Times New Roman" w:eastAsia="Times New Roman" w:hAnsi="Times New Roman" w:cs="Times New Roman"/>
                <w:lang w:eastAsia="hr-HR"/>
              </w:rPr>
              <w:t>učitelji</w:t>
            </w:r>
          </w:p>
          <w:p w:rsidR="006846F6" w:rsidRPr="00D33AEB" w:rsidRDefault="006846F6" w:rsidP="00134F5A">
            <w:pPr>
              <w:pStyle w:val="Bezproreda"/>
              <w:jc w:val="center"/>
              <w:rPr>
                <w:rFonts w:ascii="Times New Roman" w:eastAsia="Times New Roman" w:hAnsi="Times New Roman" w:cs="Times New Roman"/>
                <w:lang w:eastAsia="hr-HR"/>
              </w:rPr>
            </w:pPr>
          </w:p>
        </w:tc>
        <w:tc>
          <w:tcPr>
            <w:tcW w:w="1286" w:type="dxa"/>
            <w:gridSpan w:val="2"/>
          </w:tcPr>
          <w:p w:rsidR="006846F6" w:rsidRPr="00D33AEB" w:rsidRDefault="006846F6" w:rsidP="00134F5A">
            <w:pPr>
              <w:jc w:val="center"/>
              <w:rPr>
                <w:sz w:val="22"/>
                <w:szCs w:val="22"/>
              </w:rPr>
            </w:pPr>
          </w:p>
        </w:tc>
        <w:tc>
          <w:tcPr>
            <w:tcW w:w="1985" w:type="dxa"/>
          </w:tcPr>
          <w:p w:rsidR="006846F6" w:rsidRPr="00D33AEB" w:rsidRDefault="006846F6" w:rsidP="00134F5A">
            <w:pPr>
              <w:rPr>
                <w:sz w:val="22"/>
                <w:szCs w:val="22"/>
              </w:rPr>
            </w:pPr>
            <w:r w:rsidRPr="00D33AEB">
              <w:rPr>
                <w:sz w:val="22"/>
                <w:szCs w:val="22"/>
              </w:rPr>
              <w:t>Vođenje zapisnika i dosjea učenika</w:t>
            </w:r>
          </w:p>
          <w:p w:rsidR="006846F6" w:rsidRPr="00D33AEB" w:rsidRDefault="006846F6" w:rsidP="00134F5A">
            <w:pPr>
              <w:rPr>
                <w:sz w:val="22"/>
                <w:szCs w:val="22"/>
              </w:rPr>
            </w:pPr>
            <w:r w:rsidRPr="00D33AEB">
              <w:rPr>
                <w:sz w:val="22"/>
                <w:szCs w:val="22"/>
              </w:rPr>
              <w:t>Pripremanje i održavanje</w:t>
            </w:r>
          </w:p>
          <w:p w:rsidR="006846F6" w:rsidRPr="00D33AEB" w:rsidRDefault="006846F6" w:rsidP="00134F5A">
            <w:pPr>
              <w:pStyle w:val="Bezproreda"/>
              <w:rPr>
                <w:rFonts w:ascii="Times New Roman" w:eastAsia="Calibri" w:hAnsi="Times New Roman" w:cs="Times New Roman"/>
                <w:lang w:val="en-US"/>
              </w:rPr>
            </w:pPr>
            <w:r w:rsidRPr="00D33AEB">
              <w:rPr>
                <w:rFonts w:ascii="Times New Roman" w:eastAsia="Calibri" w:hAnsi="Times New Roman" w:cs="Times New Roman"/>
                <w:lang w:val="en-US"/>
              </w:rPr>
              <w:t>radionice s učenicima</w:t>
            </w:r>
          </w:p>
        </w:tc>
      </w:tr>
      <w:tr w:rsidR="006846F6" w:rsidRPr="00623060" w:rsidTr="00134F5A">
        <w:trPr>
          <w:cantSplit/>
        </w:trPr>
        <w:tc>
          <w:tcPr>
            <w:tcW w:w="704" w:type="dxa"/>
            <w:tcBorders>
              <w:top w:val="single" w:sz="4" w:space="0" w:color="auto"/>
            </w:tcBorders>
          </w:tcPr>
          <w:p w:rsidR="006846F6" w:rsidRPr="0035683F" w:rsidRDefault="006846F6" w:rsidP="00134F5A">
            <w:pPr>
              <w:rPr>
                <w:sz w:val="22"/>
                <w:szCs w:val="22"/>
              </w:rPr>
            </w:pPr>
            <w:r w:rsidRPr="0035683F">
              <w:rPr>
                <w:sz w:val="22"/>
                <w:szCs w:val="22"/>
              </w:rPr>
              <w:t>2.7.</w:t>
            </w:r>
          </w:p>
        </w:tc>
        <w:tc>
          <w:tcPr>
            <w:tcW w:w="5377" w:type="dxa"/>
            <w:tcBorders>
              <w:top w:val="single" w:sz="4" w:space="0" w:color="auto"/>
            </w:tcBorders>
            <w:shd w:val="clear" w:color="auto" w:fill="C7E2FA" w:themeFill="accent1" w:themeFillTint="33"/>
          </w:tcPr>
          <w:p w:rsidR="006846F6" w:rsidRPr="0035683F" w:rsidRDefault="006846F6" w:rsidP="00134F5A">
            <w:pPr>
              <w:rPr>
                <w:b/>
                <w:sz w:val="22"/>
                <w:szCs w:val="22"/>
              </w:rPr>
            </w:pPr>
            <w:r w:rsidRPr="0035683F">
              <w:rPr>
                <w:b/>
                <w:sz w:val="22"/>
                <w:szCs w:val="22"/>
              </w:rPr>
              <w:t>Novi učenici - dolaze iz drugih škola i životnih</w:t>
            </w:r>
          </w:p>
          <w:p w:rsidR="006846F6" w:rsidRPr="0035683F" w:rsidRDefault="006846F6" w:rsidP="00134F5A">
            <w:pPr>
              <w:rPr>
                <w:b/>
                <w:sz w:val="22"/>
                <w:szCs w:val="22"/>
              </w:rPr>
            </w:pPr>
            <w:r w:rsidRPr="0035683F">
              <w:rPr>
                <w:b/>
                <w:sz w:val="22"/>
                <w:szCs w:val="22"/>
              </w:rPr>
              <w:t>sredina + DJECA POVRATNICI I STRANCI</w:t>
            </w:r>
          </w:p>
        </w:tc>
        <w:tc>
          <w:tcPr>
            <w:tcW w:w="1275" w:type="dxa"/>
            <w:tcBorders>
              <w:top w:val="single" w:sz="4" w:space="0" w:color="auto"/>
            </w:tcBorders>
          </w:tcPr>
          <w:p w:rsidR="006846F6" w:rsidRPr="0035683F" w:rsidRDefault="006846F6" w:rsidP="00134F5A">
            <w:pPr>
              <w:jc w:val="center"/>
              <w:rPr>
                <w:sz w:val="22"/>
                <w:szCs w:val="22"/>
              </w:rPr>
            </w:pPr>
            <w:r w:rsidRPr="0035683F">
              <w:rPr>
                <w:sz w:val="22"/>
                <w:szCs w:val="22"/>
              </w:rPr>
              <w:t>pedagog</w:t>
            </w:r>
          </w:p>
          <w:p w:rsidR="006846F6" w:rsidRPr="0035683F" w:rsidRDefault="006846F6" w:rsidP="00134F5A">
            <w:pPr>
              <w:jc w:val="center"/>
              <w:rPr>
                <w:sz w:val="22"/>
                <w:szCs w:val="22"/>
              </w:rPr>
            </w:pPr>
            <w:r w:rsidRPr="0035683F">
              <w:rPr>
                <w:sz w:val="22"/>
                <w:szCs w:val="22"/>
              </w:rPr>
              <w:t>ravnatelj</w:t>
            </w:r>
          </w:p>
          <w:p w:rsidR="006846F6" w:rsidRPr="0035683F" w:rsidRDefault="006846F6" w:rsidP="00134F5A">
            <w:pPr>
              <w:jc w:val="center"/>
              <w:rPr>
                <w:sz w:val="22"/>
                <w:szCs w:val="22"/>
              </w:rPr>
            </w:pPr>
            <w:r w:rsidRPr="0035683F">
              <w:rPr>
                <w:sz w:val="22"/>
                <w:szCs w:val="22"/>
              </w:rPr>
              <w:t>učitelji</w:t>
            </w:r>
          </w:p>
        </w:tc>
        <w:tc>
          <w:tcPr>
            <w:tcW w:w="1286" w:type="dxa"/>
            <w:gridSpan w:val="2"/>
            <w:tcBorders>
              <w:top w:val="single" w:sz="4" w:space="0" w:color="auto"/>
            </w:tcBorders>
          </w:tcPr>
          <w:p w:rsidR="006846F6" w:rsidRPr="0035683F" w:rsidRDefault="006846F6" w:rsidP="00134F5A">
            <w:pPr>
              <w:jc w:val="center"/>
              <w:rPr>
                <w:sz w:val="22"/>
                <w:szCs w:val="22"/>
              </w:rPr>
            </w:pPr>
            <w:r w:rsidRPr="0035683F">
              <w:rPr>
                <w:sz w:val="22"/>
                <w:szCs w:val="22"/>
              </w:rPr>
              <w:t>IX. – VIII.</w:t>
            </w:r>
          </w:p>
        </w:tc>
        <w:tc>
          <w:tcPr>
            <w:tcW w:w="1985" w:type="dxa"/>
          </w:tcPr>
          <w:p w:rsidR="006846F6" w:rsidRPr="0035683F" w:rsidRDefault="006846F6" w:rsidP="00134F5A">
            <w:pPr>
              <w:pStyle w:val="Bezproreda"/>
              <w:rPr>
                <w:rFonts w:ascii="Times New Roman" w:eastAsia="Calibri" w:hAnsi="Times New Roman" w:cs="Times New Roman"/>
                <w:lang w:val="en-US"/>
              </w:rPr>
            </w:pPr>
          </w:p>
        </w:tc>
      </w:tr>
      <w:tr w:rsidR="006846F6" w:rsidRPr="00623060" w:rsidTr="00134F5A">
        <w:trPr>
          <w:cantSplit/>
        </w:trPr>
        <w:tc>
          <w:tcPr>
            <w:tcW w:w="704" w:type="dxa"/>
            <w:tcBorders>
              <w:left w:val="single" w:sz="4" w:space="0" w:color="auto"/>
            </w:tcBorders>
          </w:tcPr>
          <w:p w:rsidR="006846F6" w:rsidRPr="0035683F" w:rsidRDefault="006846F6" w:rsidP="00134F5A">
            <w:pPr>
              <w:rPr>
                <w:sz w:val="22"/>
                <w:szCs w:val="22"/>
                <w:lang w:val="en-AU"/>
              </w:rPr>
            </w:pPr>
          </w:p>
        </w:tc>
        <w:tc>
          <w:tcPr>
            <w:tcW w:w="5377" w:type="dxa"/>
            <w:tcBorders>
              <w:top w:val="single" w:sz="4" w:space="0" w:color="auto"/>
            </w:tcBorders>
          </w:tcPr>
          <w:p w:rsidR="006846F6" w:rsidRPr="0035683F" w:rsidRDefault="006846F6" w:rsidP="00134F5A">
            <w:pPr>
              <w:rPr>
                <w:sz w:val="22"/>
                <w:szCs w:val="22"/>
              </w:rPr>
            </w:pPr>
            <w:r w:rsidRPr="0035683F">
              <w:rPr>
                <w:sz w:val="22"/>
                <w:szCs w:val="22"/>
              </w:rPr>
              <w:t>- Sudjelovanje u prijemu učenika i raspoređivanju</w:t>
            </w:r>
            <w:r>
              <w:rPr>
                <w:sz w:val="22"/>
                <w:szCs w:val="22"/>
              </w:rPr>
              <w:t xml:space="preserve"> učenika</w:t>
            </w:r>
            <w:r w:rsidRPr="0035683F">
              <w:rPr>
                <w:sz w:val="22"/>
                <w:szCs w:val="22"/>
              </w:rPr>
              <w:t xml:space="preserve"> u razredne odjele</w:t>
            </w:r>
          </w:p>
          <w:p w:rsidR="006846F6" w:rsidRPr="0035683F" w:rsidRDefault="006846F6" w:rsidP="00134F5A">
            <w:pPr>
              <w:rPr>
                <w:sz w:val="22"/>
                <w:szCs w:val="22"/>
              </w:rPr>
            </w:pPr>
            <w:r w:rsidRPr="0035683F">
              <w:rPr>
                <w:sz w:val="22"/>
                <w:szCs w:val="22"/>
              </w:rPr>
              <w:t xml:space="preserve">- Sudjelovanje u uključivanju učenika izbjeglica iz </w:t>
            </w:r>
            <w:r w:rsidRPr="0035683F">
              <w:rPr>
                <w:sz w:val="22"/>
                <w:szCs w:val="22"/>
              </w:rPr>
              <w:br/>
              <w:t xml:space="preserve">  Ukrajine u odgojno-obrazovni sustav RH</w:t>
            </w:r>
          </w:p>
          <w:p w:rsidR="006846F6" w:rsidRPr="0035683F" w:rsidRDefault="006846F6" w:rsidP="00134F5A">
            <w:pPr>
              <w:rPr>
                <w:sz w:val="22"/>
                <w:szCs w:val="22"/>
              </w:rPr>
            </w:pPr>
            <w:r w:rsidRPr="0035683F">
              <w:rPr>
                <w:sz w:val="22"/>
                <w:szCs w:val="22"/>
              </w:rPr>
              <w:t>- Podrška učenicima i njihovim roditeljima</w:t>
            </w:r>
          </w:p>
          <w:p w:rsidR="006846F6" w:rsidRPr="0035683F" w:rsidRDefault="006846F6" w:rsidP="00134F5A">
            <w:pPr>
              <w:rPr>
                <w:sz w:val="22"/>
                <w:szCs w:val="22"/>
              </w:rPr>
            </w:pPr>
            <w:r w:rsidRPr="0035683F">
              <w:rPr>
                <w:sz w:val="22"/>
                <w:szCs w:val="22"/>
              </w:rPr>
              <w:t xml:space="preserve">- Sudjelovanje u pripremi učitelja i pomoć u pripremi </w:t>
            </w:r>
            <w:r w:rsidRPr="0035683F">
              <w:rPr>
                <w:sz w:val="22"/>
                <w:szCs w:val="22"/>
              </w:rPr>
              <w:br/>
              <w:t xml:space="preserve">   razreda na novog učenika</w:t>
            </w:r>
          </w:p>
          <w:p w:rsidR="006846F6" w:rsidRPr="0035683F" w:rsidRDefault="006846F6" w:rsidP="00134F5A">
            <w:pPr>
              <w:rPr>
                <w:sz w:val="22"/>
                <w:szCs w:val="22"/>
              </w:rPr>
            </w:pPr>
            <w:r w:rsidRPr="0035683F">
              <w:rPr>
                <w:sz w:val="22"/>
                <w:szCs w:val="22"/>
              </w:rPr>
              <w:t xml:space="preserve">- Po potrebi pratiti učenika i kontaktirati škole iz kojih </w:t>
            </w:r>
            <w:r w:rsidRPr="0035683F">
              <w:rPr>
                <w:sz w:val="22"/>
                <w:szCs w:val="22"/>
              </w:rPr>
              <w:br/>
              <w:t xml:space="preserve">   učenik/ca dolazi radi određivanja oblika pomoći</w:t>
            </w:r>
          </w:p>
          <w:p w:rsidR="006846F6" w:rsidRPr="0035683F" w:rsidRDefault="006846F6" w:rsidP="00134F5A">
            <w:pPr>
              <w:rPr>
                <w:sz w:val="22"/>
                <w:szCs w:val="22"/>
              </w:rPr>
            </w:pPr>
            <w:r w:rsidRPr="0035683F">
              <w:rPr>
                <w:sz w:val="22"/>
                <w:szCs w:val="22"/>
              </w:rPr>
              <w:lastRenderedPageBreak/>
              <w:t xml:space="preserve">- Sudjelovanje u postupku utvrđivanja i provedbe </w:t>
            </w:r>
            <w:r w:rsidRPr="0035683F">
              <w:rPr>
                <w:sz w:val="22"/>
                <w:szCs w:val="22"/>
              </w:rPr>
              <w:br/>
              <w:t xml:space="preserve">  pripremne i/ili dopunske nastave iz hrvatskog jezika za učenike koji ne znaju ili nedovoljno znaju hrvatski jezik</w:t>
            </w:r>
          </w:p>
        </w:tc>
        <w:tc>
          <w:tcPr>
            <w:tcW w:w="1275" w:type="dxa"/>
            <w:tcBorders>
              <w:top w:val="single" w:sz="4" w:space="0" w:color="auto"/>
            </w:tcBorders>
          </w:tcPr>
          <w:p w:rsidR="006846F6" w:rsidRPr="0035683F" w:rsidRDefault="006846F6" w:rsidP="00134F5A">
            <w:pPr>
              <w:jc w:val="center"/>
              <w:rPr>
                <w:sz w:val="22"/>
                <w:szCs w:val="22"/>
              </w:rPr>
            </w:pPr>
          </w:p>
        </w:tc>
        <w:tc>
          <w:tcPr>
            <w:tcW w:w="1286" w:type="dxa"/>
            <w:gridSpan w:val="2"/>
            <w:tcBorders>
              <w:top w:val="single" w:sz="4" w:space="0" w:color="auto"/>
            </w:tcBorders>
          </w:tcPr>
          <w:p w:rsidR="006846F6" w:rsidRPr="0035683F" w:rsidRDefault="006846F6" w:rsidP="00134F5A">
            <w:pPr>
              <w:jc w:val="center"/>
              <w:rPr>
                <w:sz w:val="22"/>
                <w:szCs w:val="22"/>
              </w:rPr>
            </w:pPr>
          </w:p>
        </w:tc>
        <w:tc>
          <w:tcPr>
            <w:tcW w:w="1985" w:type="dxa"/>
            <w:tcBorders>
              <w:top w:val="single" w:sz="4" w:space="0" w:color="auto"/>
              <w:right w:val="single" w:sz="4" w:space="0" w:color="auto"/>
            </w:tcBorders>
          </w:tcPr>
          <w:p w:rsidR="006846F6" w:rsidRPr="0035683F" w:rsidRDefault="006846F6" w:rsidP="00134F5A">
            <w:pPr>
              <w:rPr>
                <w:sz w:val="22"/>
                <w:szCs w:val="22"/>
              </w:rPr>
            </w:pPr>
            <w:r w:rsidRPr="0035683F">
              <w:rPr>
                <w:sz w:val="22"/>
                <w:szCs w:val="22"/>
              </w:rPr>
              <w:t>Pisanje mišljenja</w:t>
            </w:r>
          </w:p>
          <w:p w:rsidR="006846F6" w:rsidRPr="0035683F" w:rsidRDefault="006846F6" w:rsidP="00134F5A">
            <w:pPr>
              <w:rPr>
                <w:sz w:val="22"/>
                <w:szCs w:val="22"/>
              </w:rPr>
            </w:pPr>
            <w:r w:rsidRPr="0035683F">
              <w:rPr>
                <w:sz w:val="22"/>
                <w:szCs w:val="22"/>
              </w:rPr>
              <w:t>Savjetovanje</w:t>
            </w:r>
          </w:p>
          <w:p w:rsidR="006846F6" w:rsidRPr="0035683F" w:rsidRDefault="006846F6" w:rsidP="00134F5A">
            <w:pPr>
              <w:rPr>
                <w:sz w:val="22"/>
                <w:szCs w:val="22"/>
              </w:rPr>
            </w:pPr>
          </w:p>
          <w:p w:rsidR="006846F6" w:rsidRPr="0035683F" w:rsidRDefault="006846F6" w:rsidP="00134F5A">
            <w:pPr>
              <w:rPr>
                <w:sz w:val="22"/>
                <w:szCs w:val="22"/>
              </w:rPr>
            </w:pPr>
            <w:r w:rsidRPr="0035683F">
              <w:rPr>
                <w:sz w:val="22"/>
                <w:szCs w:val="22"/>
              </w:rPr>
              <w:t>Zapisi</w:t>
            </w:r>
          </w:p>
          <w:p w:rsidR="006846F6" w:rsidRPr="0035683F" w:rsidRDefault="006846F6" w:rsidP="00134F5A">
            <w:pPr>
              <w:rPr>
                <w:sz w:val="22"/>
                <w:szCs w:val="22"/>
              </w:rPr>
            </w:pPr>
            <w:r w:rsidRPr="0035683F">
              <w:rPr>
                <w:sz w:val="22"/>
                <w:szCs w:val="22"/>
              </w:rPr>
              <w:t>Dosjei učenika</w:t>
            </w:r>
          </w:p>
          <w:p w:rsidR="006846F6" w:rsidRPr="0035683F" w:rsidRDefault="006846F6" w:rsidP="00134F5A">
            <w:pPr>
              <w:rPr>
                <w:sz w:val="22"/>
                <w:szCs w:val="22"/>
              </w:rPr>
            </w:pPr>
          </w:p>
        </w:tc>
      </w:tr>
      <w:tr w:rsidR="006846F6" w:rsidRPr="00623060" w:rsidTr="00134F5A">
        <w:trPr>
          <w:cantSplit/>
        </w:trPr>
        <w:tc>
          <w:tcPr>
            <w:tcW w:w="704" w:type="dxa"/>
            <w:tcBorders>
              <w:top w:val="single" w:sz="4" w:space="0" w:color="auto"/>
            </w:tcBorders>
          </w:tcPr>
          <w:p w:rsidR="006846F6" w:rsidRPr="0035683F" w:rsidRDefault="006846F6" w:rsidP="00134F5A">
            <w:pPr>
              <w:rPr>
                <w:sz w:val="22"/>
                <w:szCs w:val="22"/>
              </w:rPr>
            </w:pPr>
            <w:r w:rsidRPr="0035683F">
              <w:rPr>
                <w:sz w:val="22"/>
                <w:szCs w:val="22"/>
              </w:rPr>
              <w:lastRenderedPageBreak/>
              <w:t>2.8.</w:t>
            </w:r>
          </w:p>
        </w:tc>
        <w:tc>
          <w:tcPr>
            <w:tcW w:w="5377" w:type="dxa"/>
            <w:tcBorders>
              <w:top w:val="single" w:sz="4" w:space="0" w:color="auto"/>
            </w:tcBorders>
            <w:shd w:val="clear" w:color="auto" w:fill="C7E2FA" w:themeFill="accent1" w:themeFillTint="33"/>
          </w:tcPr>
          <w:p w:rsidR="006846F6" w:rsidRPr="0035683F" w:rsidRDefault="006846F6" w:rsidP="00134F5A">
            <w:pPr>
              <w:rPr>
                <w:sz w:val="22"/>
                <w:szCs w:val="22"/>
              </w:rPr>
            </w:pPr>
            <w:r w:rsidRPr="0035683F">
              <w:rPr>
                <w:b/>
                <w:sz w:val="22"/>
                <w:szCs w:val="22"/>
              </w:rPr>
              <w:t>Rad s roditeljima +</w:t>
            </w:r>
            <w:r>
              <w:rPr>
                <w:b/>
                <w:sz w:val="22"/>
                <w:szCs w:val="22"/>
              </w:rPr>
              <w:t xml:space="preserve"> </w:t>
            </w:r>
            <w:r w:rsidRPr="0035683F">
              <w:rPr>
                <w:b/>
                <w:i/>
                <w:sz w:val="22"/>
                <w:szCs w:val="22"/>
              </w:rPr>
              <w:t>Rad u savjetovalištu škole</w:t>
            </w:r>
          </w:p>
        </w:tc>
        <w:tc>
          <w:tcPr>
            <w:tcW w:w="1275" w:type="dxa"/>
            <w:tcBorders>
              <w:top w:val="single" w:sz="4" w:space="0" w:color="auto"/>
            </w:tcBorders>
          </w:tcPr>
          <w:p w:rsidR="006846F6" w:rsidRPr="0035683F" w:rsidRDefault="006846F6" w:rsidP="00134F5A">
            <w:pPr>
              <w:jc w:val="center"/>
              <w:rPr>
                <w:sz w:val="22"/>
                <w:szCs w:val="22"/>
              </w:rPr>
            </w:pPr>
            <w:r w:rsidRPr="0035683F">
              <w:rPr>
                <w:sz w:val="22"/>
                <w:szCs w:val="22"/>
              </w:rPr>
              <w:t>pedagog</w:t>
            </w:r>
          </w:p>
          <w:p w:rsidR="006846F6" w:rsidRPr="0035683F" w:rsidRDefault="006846F6" w:rsidP="00134F5A">
            <w:pPr>
              <w:jc w:val="center"/>
              <w:rPr>
                <w:sz w:val="22"/>
                <w:szCs w:val="22"/>
              </w:rPr>
            </w:pPr>
            <w:r w:rsidRPr="0035683F">
              <w:rPr>
                <w:sz w:val="22"/>
                <w:szCs w:val="22"/>
              </w:rPr>
              <w:t>logoped</w:t>
            </w:r>
          </w:p>
          <w:p w:rsidR="006846F6" w:rsidRPr="0035683F" w:rsidRDefault="006846F6" w:rsidP="00134F5A">
            <w:pPr>
              <w:jc w:val="center"/>
              <w:rPr>
                <w:sz w:val="22"/>
                <w:szCs w:val="22"/>
              </w:rPr>
            </w:pPr>
            <w:r w:rsidRPr="0035683F">
              <w:rPr>
                <w:sz w:val="22"/>
                <w:szCs w:val="22"/>
              </w:rPr>
              <w:t>učitelji</w:t>
            </w:r>
          </w:p>
        </w:tc>
        <w:tc>
          <w:tcPr>
            <w:tcW w:w="1286" w:type="dxa"/>
            <w:gridSpan w:val="2"/>
            <w:tcBorders>
              <w:top w:val="single" w:sz="4" w:space="0" w:color="auto"/>
            </w:tcBorders>
          </w:tcPr>
          <w:p w:rsidR="006846F6" w:rsidRPr="0035683F" w:rsidRDefault="006846F6" w:rsidP="00134F5A">
            <w:pPr>
              <w:jc w:val="center"/>
              <w:rPr>
                <w:sz w:val="22"/>
                <w:szCs w:val="22"/>
              </w:rPr>
            </w:pPr>
            <w:r w:rsidRPr="0035683F">
              <w:rPr>
                <w:sz w:val="22"/>
                <w:szCs w:val="22"/>
              </w:rPr>
              <w:t>IX. – VI.</w:t>
            </w:r>
          </w:p>
          <w:p w:rsidR="006846F6" w:rsidRPr="0035683F" w:rsidRDefault="006846F6" w:rsidP="00134F5A">
            <w:pPr>
              <w:jc w:val="center"/>
              <w:rPr>
                <w:sz w:val="22"/>
                <w:szCs w:val="22"/>
              </w:rPr>
            </w:pPr>
            <w:r w:rsidRPr="0035683F">
              <w:rPr>
                <w:sz w:val="22"/>
                <w:szCs w:val="22"/>
              </w:rPr>
              <w:t>utorak</w:t>
            </w:r>
          </w:p>
          <w:p w:rsidR="006846F6" w:rsidRPr="0035683F" w:rsidRDefault="006846F6" w:rsidP="00134F5A">
            <w:pPr>
              <w:jc w:val="center"/>
              <w:rPr>
                <w:sz w:val="22"/>
                <w:szCs w:val="22"/>
              </w:rPr>
            </w:pPr>
          </w:p>
        </w:tc>
        <w:tc>
          <w:tcPr>
            <w:tcW w:w="1985" w:type="dxa"/>
          </w:tcPr>
          <w:p w:rsidR="006846F6" w:rsidRPr="00623060" w:rsidRDefault="006846F6" w:rsidP="00134F5A">
            <w:pPr>
              <w:pStyle w:val="Bezproreda"/>
              <w:rPr>
                <w:rFonts w:ascii="Times New Roman" w:eastAsia="Calibri" w:hAnsi="Times New Roman" w:cs="Times New Roman"/>
                <w:color w:val="FF0000"/>
                <w:lang w:val="en-US"/>
              </w:rPr>
            </w:pPr>
          </w:p>
        </w:tc>
      </w:tr>
      <w:tr w:rsidR="006846F6" w:rsidRPr="00623060"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tcBorders>
              <w:top w:val="single" w:sz="4" w:space="0" w:color="auto"/>
            </w:tcBorders>
          </w:tcPr>
          <w:p w:rsidR="006846F6" w:rsidRPr="0035683F" w:rsidRDefault="006846F6" w:rsidP="00134F5A">
            <w:pPr>
              <w:rPr>
                <w:sz w:val="22"/>
                <w:szCs w:val="22"/>
              </w:rPr>
            </w:pPr>
            <w:r w:rsidRPr="0035683F">
              <w:rPr>
                <w:sz w:val="22"/>
                <w:szCs w:val="22"/>
              </w:rPr>
              <w:t xml:space="preserve">- intervju s roditeljima (prikupljanje anamnestičkih i </w:t>
            </w:r>
            <w:r w:rsidRPr="0035683F">
              <w:rPr>
                <w:sz w:val="22"/>
                <w:szCs w:val="22"/>
              </w:rPr>
              <w:br/>
              <w:t xml:space="preserve">  hetero anamnestičkih podataka)</w:t>
            </w:r>
          </w:p>
          <w:p w:rsidR="006846F6" w:rsidRPr="0035683F" w:rsidRDefault="006846F6" w:rsidP="00134F5A">
            <w:pPr>
              <w:rPr>
                <w:sz w:val="22"/>
                <w:szCs w:val="22"/>
              </w:rPr>
            </w:pPr>
            <w:r w:rsidRPr="0035683F">
              <w:rPr>
                <w:sz w:val="22"/>
                <w:szCs w:val="22"/>
              </w:rPr>
              <w:t>- individualni savjetodavni rad s roditeljima, skrbnicima</w:t>
            </w:r>
          </w:p>
          <w:p w:rsidR="006846F6" w:rsidRPr="0035683F" w:rsidRDefault="006846F6" w:rsidP="00134F5A">
            <w:pPr>
              <w:rPr>
                <w:i/>
                <w:sz w:val="22"/>
                <w:szCs w:val="22"/>
              </w:rPr>
            </w:pPr>
            <w:r w:rsidRPr="0035683F">
              <w:rPr>
                <w:sz w:val="22"/>
                <w:szCs w:val="22"/>
              </w:rPr>
              <w:t xml:space="preserve">- </w:t>
            </w:r>
            <w:r w:rsidRPr="0035683F">
              <w:rPr>
                <w:i/>
                <w:sz w:val="22"/>
                <w:szCs w:val="22"/>
              </w:rPr>
              <w:t xml:space="preserve">Savjetodavni rad s roditeljima u sklopu Savjetovališta </w:t>
            </w:r>
            <w:r w:rsidRPr="0035683F">
              <w:rPr>
                <w:i/>
                <w:sz w:val="22"/>
                <w:szCs w:val="22"/>
              </w:rPr>
              <w:br/>
              <w:t xml:space="preserve">  (timski) </w:t>
            </w:r>
          </w:p>
          <w:p w:rsidR="006846F6" w:rsidRPr="00F9084D" w:rsidRDefault="006846F6" w:rsidP="00134F5A">
            <w:pPr>
              <w:rPr>
                <w:sz w:val="22"/>
                <w:szCs w:val="22"/>
              </w:rPr>
            </w:pPr>
            <w:r w:rsidRPr="00F9084D">
              <w:rPr>
                <w:i/>
                <w:sz w:val="22"/>
                <w:szCs w:val="22"/>
              </w:rPr>
              <w:t xml:space="preserve">- </w:t>
            </w:r>
            <w:r w:rsidRPr="00F9084D">
              <w:rPr>
                <w:sz w:val="22"/>
                <w:szCs w:val="22"/>
              </w:rPr>
              <w:t>priprema materijal i moguća predavanja na roditeljskim sastancima</w:t>
            </w:r>
            <w:r w:rsidRPr="000E1E41">
              <w:rPr>
                <w:sz w:val="22"/>
                <w:szCs w:val="22"/>
              </w:rPr>
              <w:t>: Adolescencija i prevencija, Kako pomoći djetetu u izboru zanimanja i SŠ</w:t>
            </w:r>
          </w:p>
        </w:tc>
        <w:tc>
          <w:tcPr>
            <w:tcW w:w="1275" w:type="dxa"/>
            <w:tcBorders>
              <w:top w:val="single" w:sz="4" w:space="0" w:color="auto"/>
            </w:tcBorders>
          </w:tcPr>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F9084D" w:rsidRDefault="006846F6" w:rsidP="00134F5A">
            <w:pPr>
              <w:jc w:val="center"/>
              <w:rPr>
                <w:sz w:val="22"/>
                <w:szCs w:val="22"/>
              </w:rPr>
            </w:pPr>
            <w:r w:rsidRPr="00F9084D">
              <w:rPr>
                <w:sz w:val="22"/>
                <w:szCs w:val="22"/>
              </w:rPr>
              <w:t>IX. – III.</w:t>
            </w:r>
          </w:p>
        </w:tc>
        <w:tc>
          <w:tcPr>
            <w:tcW w:w="1286" w:type="dxa"/>
            <w:gridSpan w:val="2"/>
            <w:tcBorders>
              <w:top w:val="single" w:sz="4" w:space="0" w:color="auto"/>
            </w:tcBorders>
          </w:tcPr>
          <w:p w:rsidR="006846F6" w:rsidRPr="00623060" w:rsidRDefault="006846F6" w:rsidP="00134F5A">
            <w:pPr>
              <w:jc w:val="center"/>
              <w:rPr>
                <w:color w:val="FF0000"/>
                <w:sz w:val="22"/>
                <w:szCs w:val="22"/>
              </w:rPr>
            </w:pPr>
          </w:p>
        </w:tc>
        <w:tc>
          <w:tcPr>
            <w:tcW w:w="1985" w:type="dxa"/>
            <w:tcBorders>
              <w:top w:val="single" w:sz="4" w:space="0" w:color="auto"/>
            </w:tcBorders>
          </w:tcPr>
          <w:p w:rsidR="006846F6" w:rsidRPr="0035683F" w:rsidRDefault="006846F6" w:rsidP="00134F5A">
            <w:pPr>
              <w:rPr>
                <w:sz w:val="22"/>
                <w:szCs w:val="22"/>
              </w:rPr>
            </w:pPr>
            <w:r w:rsidRPr="0035683F">
              <w:rPr>
                <w:sz w:val="22"/>
                <w:szCs w:val="22"/>
              </w:rPr>
              <w:t>Pomoć i podrška u poboljšanju odnosa i stilova odgoja roditelja</w:t>
            </w:r>
          </w:p>
          <w:p w:rsidR="006846F6" w:rsidRPr="0035683F" w:rsidRDefault="006846F6" w:rsidP="00134F5A">
            <w:pPr>
              <w:rPr>
                <w:sz w:val="22"/>
                <w:szCs w:val="22"/>
              </w:rPr>
            </w:pPr>
          </w:p>
          <w:p w:rsidR="006846F6" w:rsidRPr="0035683F" w:rsidRDefault="006846F6" w:rsidP="00134F5A">
            <w:pPr>
              <w:rPr>
                <w:sz w:val="22"/>
                <w:szCs w:val="22"/>
              </w:rPr>
            </w:pPr>
            <w:r w:rsidRPr="0035683F">
              <w:rPr>
                <w:sz w:val="22"/>
                <w:szCs w:val="22"/>
              </w:rPr>
              <w:t>Roditeljski sastanci</w:t>
            </w:r>
          </w:p>
          <w:p w:rsidR="006846F6" w:rsidRPr="00623060" w:rsidRDefault="006846F6" w:rsidP="00134F5A">
            <w:pPr>
              <w:rPr>
                <w:color w:val="FF0000"/>
                <w:sz w:val="22"/>
                <w:szCs w:val="22"/>
              </w:rPr>
            </w:pPr>
          </w:p>
          <w:p w:rsidR="006846F6" w:rsidRPr="00623060" w:rsidRDefault="006846F6" w:rsidP="00134F5A">
            <w:pPr>
              <w:rPr>
                <w:color w:val="FF0000"/>
                <w:sz w:val="22"/>
                <w:szCs w:val="22"/>
              </w:rPr>
            </w:pPr>
          </w:p>
        </w:tc>
      </w:tr>
      <w:tr w:rsidR="006846F6" w:rsidRPr="00623060" w:rsidTr="00134F5A">
        <w:trPr>
          <w:cantSplit/>
        </w:trPr>
        <w:tc>
          <w:tcPr>
            <w:tcW w:w="704" w:type="dxa"/>
            <w:tcBorders>
              <w:top w:val="single" w:sz="4" w:space="0" w:color="auto"/>
            </w:tcBorders>
          </w:tcPr>
          <w:p w:rsidR="006846F6" w:rsidRPr="00F9084D" w:rsidRDefault="006846F6" w:rsidP="00134F5A">
            <w:pPr>
              <w:rPr>
                <w:sz w:val="22"/>
                <w:szCs w:val="22"/>
              </w:rPr>
            </w:pPr>
            <w:r w:rsidRPr="00F9084D">
              <w:rPr>
                <w:sz w:val="22"/>
                <w:szCs w:val="22"/>
              </w:rPr>
              <w:t>2.9.</w:t>
            </w:r>
          </w:p>
        </w:tc>
        <w:tc>
          <w:tcPr>
            <w:tcW w:w="5377" w:type="dxa"/>
            <w:tcBorders>
              <w:top w:val="single" w:sz="4" w:space="0" w:color="auto"/>
            </w:tcBorders>
            <w:shd w:val="clear" w:color="auto" w:fill="C7E2FA" w:themeFill="accent1" w:themeFillTint="33"/>
          </w:tcPr>
          <w:p w:rsidR="006846F6" w:rsidRPr="00F9084D" w:rsidRDefault="006846F6" w:rsidP="00134F5A">
            <w:pPr>
              <w:rPr>
                <w:b/>
                <w:sz w:val="22"/>
                <w:szCs w:val="22"/>
              </w:rPr>
            </w:pPr>
            <w:r w:rsidRPr="00F9084D">
              <w:rPr>
                <w:b/>
                <w:sz w:val="22"/>
                <w:szCs w:val="22"/>
              </w:rPr>
              <w:t xml:space="preserve"> Skrb za mentalno zdravlje učenika</w:t>
            </w:r>
          </w:p>
        </w:tc>
        <w:tc>
          <w:tcPr>
            <w:tcW w:w="1275" w:type="dxa"/>
            <w:tcBorders>
              <w:top w:val="single" w:sz="4" w:space="0" w:color="auto"/>
            </w:tcBorders>
          </w:tcPr>
          <w:p w:rsidR="006846F6" w:rsidRPr="00623060" w:rsidRDefault="006846F6" w:rsidP="00134F5A">
            <w:pPr>
              <w:jc w:val="center"/>
              <w:rPr>
                <w:color w:val="FF0000"/>
                <w:sz w:val="22"/>
                <w:szCs w:val="22"/>
              </w:rPr>
            </w:pPr>
          </w:p>
        </w:tc>
        <w:tc>
          <w:tcPr>
            <w:tcW w:w="1286" w:type="dxa"/>
            <w:gridSpan w:val="2"/>
            <w:tcBorders>
              <w:top w:val="single" w:sz="4" w:space="0" w:color="auto"/>
            </w:tcBorders>
          </w:tcPr>
          <w:p w:rsidR="006846F6" w:rsidRPr="00F9084D" w:rsidRDefault="006846F6" w:rsidP="00134F5A">
            <w:pPr>
              <w:jc w:val="center"/>
              <w:rPr>
                <w:sz w:val="22"/>
                <w:szCs w:val="22"/>
              </w:rPr>
            </w:pPr>
            <w:r w:rsidRPr="00F9084D">
              <w:rPr>
                <w:sz w:val="22"/>
                <w:szCs w:val="22"/>
              </w:rPr>
              <w:t>X-VI</w:t>
            </w:r>
          </w:p>
        </w:tc>
        <w:tc>
          <w:tcPr>
            <w:tcW w:w="1985" w:type="dxa"/>
          </w:tcPr>
          <w:p w:rsidR="006846F6" w:rsidRPr="00623060" w:rsidRDefault="006846F6" w:rsidP="00134F5A">
            <w:pPr>
              <w:pStyle w:val="Bezproreda"/>
              <w:rPr>
                <w:rFonts w:ascii="Times New Roman" w:eastAsia="Calibri" w:hAnsi="Times New Roman" w:cs="Times New Roman"/>
                <w:color w:val="FF0000"/>
                <w:lang w:val="en-US"/>
              </w:rPr>
            </w:pPr>
          </w:p>
        </w:tc>
      </w:tr>
      <w:tr w:rsidR="006846F6" w:rsidRPr="00623060"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tcBorders>
              <w:top w:val="single" w:sz="4" w:space="0" w:color="auto"/>
            </w:tcBorders>
          </w:tcPr>
          <w:p w:rsidR="006846F6" w:rsidRPr="00F9084D" w:rsidRDefault="006846F6" w:rsidP="00134F5A">
            <w:pPr>
              <w:rPr>
                <w:sz w:val="22"/>
                <w:szCs w:val="22"/>
              </w:rPr>
            </w:pPr>
            <w:r w:rsidRPr="00F9084D">
              <w:rPr>
                <w:sz w:val="22"/>
                <w:szCs w:val="22"/>
              </w:rPr>
              <w:t xml:space="preserve">- individualni i/ili grupni savjetodavni rad s učenicima s </w:t>
            </w:r>
            <w:r w:rsidRPr="00F9084D">
              <w:rPr>
                <w:sz w:val="22"/>
                <w:szCs w:val="22"/>
              </w:rPr>
              <w:br/>
              <w:t xml:space="preserve">   blažim emocionalnim smetnjama, te u slučajevima </w:t>
            </w:r>
            <w:r w:rsidRPr="00F9084D">
              <w:rPr>
                <w:sz w:val="22"/>
                <w:szCs w:val="22"/>
              </w:rPr>
              <w:br/>
              <w:t xml:space="preserve">   sukoba s učiteljima, nasilja, obiteljskih kriza i dr.</w:t>
            </w:r>
          </w:p>
          <w:p w:rsidR="006846F6" w:rsidRPr="00F9084D" w:rsidRDefault="006846F6" w:rsidP="00134F5A">
            <w:pPr>
              <w:rPr>
                <w:sz w:val="22"/>
                <w:szCs w:val="22"/>
              </w:rPr>
            </w:pPr>
            <w:r>
              <w:rPr>
                <w:sz w:val="22"/>
                <w:szCs w:val="22"/>
              </w:rPr>
              <w:t>- rad s</w:t>
            </w:r>
            <w:r w:rsidRPr="00F9084D">
              <w:rPr>
                <w:sz w:val="22"/>
                <w:szCs w:val="22"/>
              </w:rPr>
              <w:t xml:space="preserve"> učenicima sa smetnjama u ponašanju, pažnji i </w:t>
            </w:r>
            <w:r w:rsidRPr="00F9084D">
              <w:rPr>
                <w:sz w:val="22"/>
                <w:szCs w:val="22"/>
              </w:rPr>
              <w:br/>
              <w:t xml:space="preserve">  koncentraciji  </w:t>
            </w:r>
          </w:p>
          <w:p w:rsidR="006846F6" w:rsidRPr="00623060" w:rsidRDefault="006846F6" w:rsidP="00134F5A">
            <w:pPr>
              <w:rPr>
                <w:color w:val="FF0000"/>
                <w:sz w:val="22"/>
                <w:szCs w:val="22"/>
              </w:rPr>
            </w:pPr>
            <w:r w:rsidRPr="00F9084D">
              <w:rPr>
                <w:sz w:val="22"/>
                <w:szCs w:val="22"/>
              </w:rPr>
              <w:t xml:space="preserve">- </w:t>
            </w:r>
            <w:r>
              <w:rPr>
                <w:sz w:val="22"/>
                <w:szCs w:val="22"/>
              </w:rPr>
              <w:t>podrška djeci pri gubitku bliske osobe</w:t>
            </w:r>
          </w:p>
        </w:tc>
        <w:tc>
          <w:tcPr>
            <w:tcW w:w="1275" w:type="dxa"/>
            <w:tcBorders>
              <w:top w:val="single" w:sz="4" w:space="0" w:color="auto"/>
            </w:tcBorders>
          </w:tcPr>
          <w:p w:rsidR="006846F6" w:rsidRPr="00F9084D" w:rsidRDefault="006846F6" w:rsidP="00134F5A">
            <w:pPr>
              <w:jc w:val="center"/>
              <w:rPr>
                <w:sz w:val="22"/>
                <w:szCs w:val="22"/>
              </w:rPr>
            </w:pPr>
            <w:r w:rsidRPr="00F9084D">
              <w:rPr>
                <w:sz w:val="22"/>
                <w:szCs w:val="22"/>
              </w:rPr>
              <w:t>šk. liječnik</w:t>
            </w:r>
          </w:p>
          <w:p w:rsidR="006846F6" w:rsidRPr="00F9084D" w:rsidRDefault="006846F6" w:rsidP="00134F5A">
            <w:pPr>
              <w:jc w:val="center"/>
              <w:rPr>
                <w:sz w:val="22"/>
                <w:szCs w:val="22"/>
              </w:rPr>
            </w:pPr>
            <w:r w:rsidRPr="00F9084D">
              <w:rPr>
                <w:sz w:val="22"/>
                <w:szCs w:val="22"/>
              </w:rPr>
              <w:t>dječji psihijatar</w:t>
            </w:r>
          </w:p>
          <w:p w:rsidR="006846F6" w:rsidRPr="00F9084D" w:rsidRDefault="006846F6" w:rsidP="00134F5A">
            <w:pPr>
              <w:jc w:val="center"/>
              <w:rPr>
                <w:sz w:val="22"/>
                <w:szCs w:val="22"/>
              </w:rPr>
            </w:pPr>
            <w:r w:rsidRPr="00F9084D">
              <w:rPr>
                <w:sz w:val="22"/>
                <w:szCs w:val="22"/>
              </w:rPr>
              <w:t>pedagog</w:t>
            </w:r>
          </w:p>
          <w:p w:rsidR="006846F6" w:rsidRPr="00F9084D" w:rsidRDefault="006846F6" w:rsidP="00134F5A">
            <w:pPr>
              <w:jc w:val="center"/>
              <w:rPr>
                <w:sz w:val="22"/>
                <w:szCs w:val="22"/>
              </w:rPr>
            </w:pPr>
            <w:r w:rsidRPr="00F9084D">
              <w:rPr>
                <w:sz w:val="22"/>
                <w:szCs w:val="22"/>
              </w:rPr>
              <w:t>logoped</w:t>
            </w:r>
          </w:p>
          <w:p w:rsidR="006846F6" w:rsidRPr="00F9084D" w:rsidRDefault="006846F6" w:rsidP="00134F5A">
            <w:pPr>
              <w:jc w:val="center"/>
              <w:rPr>
                <w:sz w:val="22"/>
                <w:szCs w:val="22"/>
              </w:rPr>
            </w:pPr>
          </w:p>
        </w:tc>
        <w:tc>
          <w:tcPr>
            <w:tcW w:w="1286" w:type="dxa"/>
            <w:gridSpan w:val="2"/>
            <w:tcBorders>
              <w:top w:val="single" w:sz="4" w:space="0" w:color="auto"/>
            </w:tcBorders>
          </w:tcPr>
          <w:p w:rsidR="006846F6" w:rsidRPr="00F9084D" w:rsidRDefault="006846F6" w:rsidP="00134F5A">
            <w:pPr>
              <w:jc w:val="center"/>
              <w:rPr>
                <w:sz w:val="22"/>
                <w:szCs w:val="22"/>
              </w:rPr>
            </w:pPr>
            <w:r w:rsidRPr="00F9084D">
              <w:rPr>
                <w:sz w:val="22"/>
                <w:szCs w:val="22"/>
              </w:rPr>
              <w:t>1X tjedno i/ili svaki drugi tj. i/ili po potrebi</w:t>
            </w:r>
          </w:p>
        </w:tc>
        <w:tc>
          <w:tcPr>
            <w:tcW w:w="1985" w:type="dxa"/>
            <w:tcBorders>
              <w:top w:val="single" w:sz="4" w:space="0" w:color="auto"/>
            </w:tcBorders>
          </w:tcPr>
          <w:p w:rsidR="006846F6" w:rsidRPr="00F9084D" w:rsidRDefault="006846F6" w:rsidP="00134F5A">
            <w:pPr>
              <w:rPr>
                <w:sz w:val="22"/>
                <w:szCs w:val="22"/>
              </w:rPr>
            </w:pPr>
            <w:r w:rsidRPr="00F9084D">
              <w:rPr>
                <w:sz w:val="22"/>
                <w:szCs w:val="22"/>
              </w:rPr>
              <w:t>Pomoć i podrška, ublažavanje/</w:t>
            </w:r>
          </w:p>
          <w:p w:rsidR="006846F6" w:rsidRPr="00F9084D" w:rsidRDefault="006846F6" w:rsidP="00134F5A">
            <w:pPr>
              <w:rPr>
                <w:sz w:val="22"/>
                <w:szCs w:val="22"/>
              </w:rPr>
            </w:pPr>
            <w:r w:rsidRPr="00F9084D">
              <w:rPr>
                <w:sz w:val="22"/>
                <w:szCs w:val="22"/>
              </w:rPr>
              <w:t>razrješavanje  simptoma</w:t>
            </w:r>
          </w:p>
          <w:p w:rsidR="006846F6" w:rsidRPr="00623060" w:rsidRDefault="006846F6" w:rsidP="00134F5A">
            <w:pPr>
              <w:rPr>
                <w:color w:val="FF0000"/>
                <w:sz w:val="22"/>
                <w:szCs w:val="22"/>
              </w:rPr>
            </w:pPr>
            <w:r w:rsidRPr="00F9084D">
              <w:rPr>
                <w:sz w:val="22"/>
                <w:szCs w:val="22"/>
              </w:rPr>
              <w:t>Dosjei učenika</w:t>
            </w:r>
          </w:p>
        </w:tc>
      </w:tr>
      <w:tr w:rsidR="006846F6" w:rsidRPr="00623060"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shd w:val="clear" w:color="auto" w:fill="auto"/>
          </w:tcPr>
          <w:p w:rsidR="006846F6" w:rsidRPr="00F9084D" w:rsidRDefault="006846F6" w:rsidP="00134F5A">
            <w:pPr>
              <w:pStyle w:val="Bezproreda"/>
              <w:rPr>
                <w:rFonts w:ascii="Times New Roman" w:hAnsi="Times New Roman" w:cs="Times New Roman"/>
              </w:rPr>
            </w:pPr>
            <w:r w:rsidRPr="00F9084D">
              <w:rPr>
                <w:rFonts w:ascii="Times New Roman" w:hAnsi="Times New Roman" w:cs="Times New Roman"/>
              </w:rPr>
              <w:t xml:space="preserve">- Koordiniranje suradnje s ostalim stručnjacima u </w:t>
            </w:r>
            <w:r w:rsidRPr="00F9084D">
              <w:rPr>
                <w:rFonts w:ascii="Times New Roman" w:hAnsi="Times New Roman" w:cs="Times New Roman"/>
              </w:rPr>
              <w:br/>
              <w:t xml:space="preserve">  području mentalne, zdravstvene i socijalne skrbi u </w:t>
            </w:r>
            <w:r w:rsidRPr="00F9084D">
              <w:rPr>
                <w:rFonts w:ascii="Times New Roman" w:hAnsi="Times New Roman" w:cs="Times New Roman"/>
              </w:rPr>
              <w:br/>
              <w:t xml:space="preserve">  lokalnoj zajednici prema potrebi i problemima učenika</w:t>
            </w:r>
          </w:p>
          <w:p w:rsidR="006846F6" w:rsidRPr="00F9084D" w:rsidRDefault="006846F6" w:rsidP="00134F5A">
            <w:pPr>
              <w:pStyle w:val="Bezproreda"/>
              <w:rPr>
                <w:rFonts w:ascii="Times New Roman" w:hAnsi="Times New Roman" w:cs="Times New Roman"/>
                <w:highlight w:val="yellow"/>
              </w:rPr>
            </w:pPr>
            <w:r w:rsidRPr="00F9084D">
              <w:rPr>
                <w:rFonts w:ascii="Times New Roman" w:hAnsi="Times New Roman" w:cs="Times New Roman"/>
              </w:rPr>
              <w:t xml:space="preserve">- Povezanost i suradnja s  vanjskim institucijama  kroz </w:t>
            </w:r>
            <w:r w:rsidRPr="00F9084D">
              <w:rPr>
                <w:rFonts w:ascii="Times New Roman" w:hAnsi="Times New Roman" w:cs="Times New Roman"/>
              </w:rPr>
              <w:br/>
              <w:t xml:space="preserve">  pismene i usmene kontakte </w:t>
            </w:r>
          </w:p>
          <w:p w:rsidR="006846F6" w:rsidRPr="00F9084D" w:rsidRDefault="006846F6" w:rsidP="00134F5A">
            <w:pPr>
              <w:pStyle w:val="Bezproreda"/>
              <w:rPr>
                <w:rFonts w:ascii="Times New Roman" w:hAnsi="Times New Roman" w:cs="Times New Roman"/>
              </w:rPr>
            </w:pPr>
            <w:r w:rsidRPr="00F9084D">
              <w:rPr>
                <w:rFonts w:ascii="Times New Roman" w:hAnsi="Times New Roman" w:cs="Times New Roman"/>
              </w:rPr>
              <w:t xml:space="preserve">- Ostvarivanje partnerstva s roditeljima i nastavnicima </w:t>
            </w:r>
            <w:r w:rsidRPr="00F9084D">
              <w:rPr>
                <w:rFonts w:ascii="Times New Roman" w:hAnsi="Times New Roman" w:cs="Times New Roman"/>
              </w:rPr>
              <w:br/>
              <w:t xml:space="preserve">  kako bi se postigla zdrava školska i obiteljska klima</w:t>
            </w:r>
          </w:p>
          <w:p w:rsidR="006846F6" w:rsidRPr="00623060" w:rsidRDefault="006846F6" w:rsidP="00134F5A">
            <w:pPr>
              <w:pStyle w:val="Bezproreda"/>
              <w:rPr>
                <w:rFonts w:ascii="Times New Roman" w:hAnsi="Times New Roman" w:cs="Times New Roman"/>
                <w:b/>
                <w:color w:val="FF0000"/>
                <w:lang w:val="en-AU"/>
              </w:rPr>
            </w:pPr>
            <w:r w:rsidRPr="00F9084D">
              <w:rPr>
                <w:rFonts w:ascii="Times New Roman" w:hAnsi="Times New Roman" w:cs="Times New Roman"/>
              </w:rPr>
              <w:t>- Psihološke krizne intervencije</w:t>
            </w:r>
          </w:p>
        </w:tc>
        <w:tc>
          <w:tcPr>
            <w:tcW w:w="1275" w:type="dxa"/>
            <w:shd w:val="clear" w:color="auto" w:fill="auto"/>
          </w:tcPr>
          <w:p w:rsidR="006846F6" w:rsidRPr="00F9084D" w:rsidRDefault="006846F6" w:rsidP="00134F5A">
            <w:pPr>
              <w:pStyle w:val="Bezproreda"/>
              <w:jc w:val="center"/>
              <w:rPr>
                <w:rFonts w:ascii="Times New Roman" w:hAnsi="Times New Roman" w:cs="Times New Roman"/>
              </w:rPr>
            </w:pPr>
            <w:r>
              <w:rPr>
                <w:rFonts w:ascii="Times New Roman" w:hAnsi="Times New Roman" w:cs="Times New Roman"/>
              </w:rPr>
              <w:t>HZSR</w:t>
            </w:r>
          </w:p>
          <w:p w:rsidR="006846F6" w:rsidRPr="00F9084D" w:rsidRDefault="006846F6" w:rsidP="00134F5A">
            <w:pPr>
              <w:pStyle w:val="Bezproreda"/>
              <w:jc w:val="center"/>
              <w:rPr>
                <w:rFonts w:ascii="Times New Roman" w:hAnsi="Times New Roman" w:cs="Times New Roman"/>
              </w:rPr>
            </w:pPr>
            <w:r w:rsidRPr="00F9084D">
              <w:rPr>
                <w:rFonts w:ascii="Times New Roman" w:hAnsi="Times New Roman" w:cs="Times New Roman"/>
              </w:rPr>
              <w:t>MUP</w:t>
            </w:r>
          </w:p>
          <w:p w:rsidR="006846F6" w:rsidRPr="00F9084D" w:rsidRDefault="006846F6" w:rsidP="00134F5A">
            <w:pPr>
              <w:pStyle w:val="Bezproreda"/>
              <w:jc w:val="center"/>
              <w:rPr>
                <w:rFonts w:ascii="Times New Roman" w:hAnsi="Times New Roman" w:cs="Times New Roman"/>
              </w:rPr>
            </w:pPr>
            <w:r w:rsidRPr="00F9084D">
              <w:rPr>
                <w:rFonts w:ascii="Times New Roman" w:hAnsi="Times New Roman" w:cs="Times New Roman"/>
              </w:rPr>
              <w:t>Ured  državne uprave</w:t>
            </w:r>
          </w:p>
          <w:p w:rsidR="006846F6" w:rsidRPr="00F9084D" w:rsidRDefault="006846F6" w:rsidP="00134F5A">
            <w:pPr>
              <w:pStyle w:val="Bezproreda"/>
              <w:jc w:val="center"/>
              <w:rPr>
                <w:rFonts w:ascii="Times New Roman" w:hAnsi="Times New Roman" w:cs="Times New Roman"/>
              </w:rPr>
            </w:pPr>
            <w:r w:rsidRPr="00F9084D">
              <w:rPr>
                <w:rFonts w:ascii="Times New Roman" w:hAnsi="Times New Roman" w:cs="Times New Roman"/>
              </w:rPr>
              <w:t>SŠ</w:t>
            </w:r>
          </w:p>
          <w:p w:rsidR="006846F6" w:rsidRPr="00F9084D" w:rsidRDefault="006846F6" w:rsidP="00134F5A">
            <w:pPr>
              <w:pStyle w:val="Bezproreda"/>
              <w:jc w:val="center"/>
              <w:rPr>
                <w:rFonts w:ascii="Times New Roman" w:hAnsi="Times New Roman" w:cs="Times New Roman"/>
                <w:b/>
                <w:lang w:val="en-AU"/>
              </w:rPr>
            </w:pPr>
            <w:r w:rsidRPr="00F9084D">
              <w:rPr>
                <w:rFonts w:ascii="Times New Roman" w:hAnsi="Times New Roman" w:cs="Times New Roman"/>
              </w:rPr>
              <w:t>vrtići</w:t>
            </w:r>
          </w:p>
        </w:tc>
        <w:tc>
          <w:tcPr>
            <w:tcW w:w="1286" w:type="dxa"/>
            <w:gridSpan w:val="2"/>
            <w:shd w:val="clear" w:color="auto" w:fill="auto"/>
          </w:tcPr>
          <w:p w:rsidR="006846F6" w:rsidRPr="00F9084D" w:rsidRDefault="006846F6" w:rsidP="00134F5A">
            <w:pPr>
              <w:jc w:val="center"/>
              <w:rPr>
                <w:sz w:val="22"/>
                <w:szCs w:val="22"/>
                <w:lang w:val="en-AU"/>
              </w:rPr>
            </w:pPr>
            <w:r w:rsidRPr="00F9084D">
              <w:rPr>
                <w:sz w:val="22"/>
                <w:szCs w:val="22"/>
                <w:lang w:val="en-AU"/>
              </w:rPr>
              <w:t>tijekom godine</w:t>
            </w:r>
          </w:p>
        </w:tc>
        <w:tc>
          <w:tcPr>
            <w:tcW w:w="1985" w:type="dxa"/>
            <w:shd w:val="clear" w:color="auto" w:fill="auto"/>
          </w:tcPr>
          <w:p w:rsidR="006846F6" w:rsidRPr="00F9084D" w:rsidRDefault="006846F6" w:rsidP="00134F5A">
            <w:pPr>
              <w:jc w:val="center"/>
              <w:rPr>
                <w:sz w:val="22"/>
                <w:szCs w:val="22"/>
                <w:lang w:val="en-AU"/>
              </w:rPr>
            </w:pPr>
            <w:r w:rsidRPr="00F9084D">
              <w:rPr>
                <w:sz w:val="22"/>
                <w:szCs w:val="22"/>
                <w:lang w:val="en-AU"/>
              </w:rPr>
              <w:t>Zapisnici sastanaka Povjerenstva</w:t>
            </w:r>
          </w:p>
          <w:p w:rsidR="006846F6" w:rsidRPr="00F9084D" w:rsidRDefault="006846F6" w:rsidP="00134F5A">
            <w:pPr>
              <w:jc w:val="center"/>
              <w:rPr>
                <w:sz w:val="22"/>
                <w:szCs w:val="22"/>
                <w:lang w:val="en-AU"/>
              </w:rPr>
            </w:pPr>
            <w:r>
              <w:rPr>
                <w:sz w:val="22"/>
                <w:szCs w:val="22"/>
                <w:lang w:val="en-AU"/>
              </w:rPr>
              <w:t> Izv</w:t>
            </w:r>
            <w:r w:rsidRPr="00F9084D">
              <w:rPr>
                <w:sz w:val="22"/>
                <w:szCs w:val="22"/>
                <w:lang w:val="en-AU"/>
              </w:rPr>
              <w:t>ješća</w:t>
            </w:r>
          </w:p>
        </w:tc>
      </w:tr>
      <w:tr w:rsidR="006846F6" w:rsidRPr="00623060" w:rsidTr="00134F5A">
        <w:trPr>
          <w:cantSplit/>
        </w:trPr>
        <w:tc>
          <w:tcPr>
            <w:tcW w:w="704" w:type="dxa"/>
            <w:tcBorders>
              <w:top w:val="single" w:sz="4" w:space="0" w:color="auto"/>
            </w:tcBorders>
          </w:tcPr>
          <w:p w:rsidR="006846F6" w:rsidRPr="00B23AC2" w:rsidRDefault="006846F6" w:rsidP="00134F5A">
            <w:pPr>
              <w:rPr>
                <w:sz w:val="22"/>
                <w:szCs w:val="22"/>
              </w:rPr>
            </w:pPr>
            <w:r w:rsidRPr="00B23AC2">
              <w:rPr>
                <w:sz w:val="22"/>
                <w:szCs w:val="22"/>
              </w:rPr>
              <w:t>2.10.</w:t>
            </w:r>
          </w:p>
        </w:tc>
        <w:tc>
          <w:tcPr>
            <w:tcW w:w="5377" w:type="dxa"/>
            <w:tcBorders>
              <w:top w:val="single" w:sz="4" w:space="0" w:color="auto"/>
            </w:tcBorders>
            <w:shd w:val="clear" w:color="auto" w:fill="C7E2FA" w:themeFill="accent1" w:themeFillTint="33"/>
          </w:tcPr>
          <w:p w:rsidR="006846F6" w:rsidRPr="00B23AC2" w:rsidRDefault="006846F6" w:rsidP="00134F5A">
            <w:pPr>
              <w:rPr>
                <w:b/>
                <w:sz w:val="22"/>
                <w:szCs w:val="22"/>
              </w:rPr>
            </w:pPr>
            <w:r w:rsidRPr="00B23AC2">
              <w:rPr>
                <w:b/>
                <w:sz w:val="22"/>
                <w:szCs w:val="22"/>
              </w:rPr>
              <w:t xml:space="preserve">Rad na preventivnim mjerama  </w:t>
            </w:r>
          </w:p>
        </w:tc>
        <w:tc>
          <w:tcPr>
            <w:tcW w:w="1275" w:type="dxa"/>
            <w:tcBorders>
              <w:top w:val="single" w:sz="4" w:space="0" w:color="auto"/>
            </w:tcBorders>
          </w:tcPr>
          <w:p w:rsidR="006846F6" w:rsidRPr="00B23AC2" w:rsidRDefault="006846F6" w:rsidP="00134F5A">
            <w:pPr>
              <w:jc w:val="center"/>
              <w:rPr>
                <w:sz w:val="22"/>
                <w:szCs w:val="22"/>
              </w:rPr>
            </w:pPr>
          </w:p>
        </w:tc>
        <w:tc>
          <w:tcPr>
            <w:tcW w:w="1286" w:type="dxa"/>
            <w:gridSpan w:val="2"/>
            <w:tcBorders>
              <w:top w:val="single" w:sz="4" w:space="0" w:color="auto"/>
            </w:tcBorders>
          </w:tcPr>
          <w:p w:rsidR="006846F6" w:rsidRPr="00B23AC2" w:rsidRDefault="006846F6" w:rsidP="00134F5A">
            <w:pPr>
              <w:jc w:val="center"/>
              <w:rPr>
                <w:sz w:val="22"/>
                <w:szCs w:val="22"/>
              </w:rPr>
            </w:pPr>
            <w:r w:rsidRPr="00B23AC2">
              <w:rPr>
                <w:sz w:val="22"/>
                <w:szCs w:val="22"/>
              </w:rPr>
              <w:t>IX. – VI.</w:t>
            </w:r>
          </w:p>
        </w:tc>
        <w:tc>
          <w:tcPr>
            <w:tcW w:w="1985" w:type="dxa"/>
          </w:tcPr>
          <w:p w:rsidR="006846F6" w:rsidRPr="00623060" w:rsidRDefault="006846F6" w:rsidP="00134F5A">
            <w:pPr>
              <w:pStyle w:val="Bezproreda"/>
              <w:rPr>
                <w:rFonts w:ascii="Times New Roman" w:eastAsia="Calibri" w:hAnsi="Times New Roman" w:cs="Times New Roman"/>
                <w:color w:val="FF0000"/>
                <w:lang w:val="en-US"/>
              </w:rPr>
            </w:pPr>
          </w:p>
        </w:tc>
      </w:tr>
      <w:tr w:rsidR="006846F6" w:rsidRPr="00623060"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tcBorders>
              <w:top w:val="single" w:sz="4" w:space="0" w:color="auto"/>
            </w:tcBorders>
          </w:tcPr>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 xml:space="preserve">- upute učiteljima za  rad s </w:t>
            </w:r>
            <w:r>
              <w:rPr>
                <w:rFonts w:ascii="Times New Roman" w:hAnsi="Times New Roman" w:cs="Times New Roman"/>
              </w:rPr>
              <w:t>učenicima koji su u riziku od nepoželjnih ponašanja</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 xml:space="preserve">- sudjelovanje i pomoć učiteljima u odabiru tema za </w:t>
            </w:r>
            <w:r w:rsidRPr="00B23AC2">
              <w:rPr>
                <w:rFonts w:ascii="Times New Roman" w:hAnsi="Times New Roman" w:cs="Times New Roman"/>
              </w:rPr>
              <w:br/>
              <w:t xml:space="preserve">  satove razrednika</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 sudjelovanje i pomoć učiteljima u pripremi i</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 xml:space="preserve">  realizaciji roditeljskih sastanaka</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 sudjelovanje i pomoć učiteljima u provođenju</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 xml:space="preserve">  ekološkog odgoja </w:t>
            </w:r>
            <w:r w:rsidRPr="000E1E41">
              <w:rPr>
                <w:rFonts w:ascii="Times New Roman" w:hAnsi="Times New Roman" w:cs="Times New Roman"/>
                <w:i/>
              </w:rPr>
              <w:t>Eko škola</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 U sklopu rada Savjetovališta projekt - radi</w:t>
            </w:r>
            <w:r>
              <w:rPr>
                <w:rFonts w:ascii="Times New Roman" w:hAnsi="Times New Roman" w:cs="Times New Roman"/>
              </w:rPr>
              <w:t>o</w:t>
            </w:r>
            <w:r w:rsidRPr="00B23AC2">
              <w:rPr>
                <w:rFonts w:ascii="Times New Roman" w:hAnsi="Times New Roman" w:cs="Times New Roman"/>
              </w:rPr>
              <w:t>nice s</w:t>
            </w:r>
            <w:r>
              <w:rPr>
                <w:rFonts w:ascii="Times New Roman" w:hAnsi="Times New Roman" w:cs="Times New Roman"/>
              </w:rPr>
              <w:t xml:space="preserve"> </w:t>
            </w:r>
            <w:r>
              <w:rPr>
                <w:rFonts w:ascii="Times New Roman" w:hAnsi="Times New Roman" w:cs="Times New Roman"/>
              </w:rPr>
              <w:br/>
              <w:t xml:space="preserve">   učenicima  </w:t>
            </w:r>
            <w:r w:rsidRPr="000E1E41">
              <w:rPr>
                <w:rFonts w:ascii="Times New Roman" w:hAnsi="Times New Roman" w:cs="Times New Roman"/>
                <w:i/>
              </w:rPr>
              <w:t>Mali kreativci</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 xml:space="preserve">- </w:t>
            </w:r>
            <w:r w:rsidRPr="000E1E41">
              <w:rPr>
                <w:rFonts w:ascii="Times New Roman" w:hAnsi="Times New Roman" w:cs="Times New Roman"/>
                <w:i/>
              </w:rPr>
              <w:t>Projektni dan</w:t>
            </w:r>
            <w:r w:rsidRPr="00B23AC2">
              <w:rPr>
                <w:rFonts w:ascii="Times New Roman" w:hAnsi="Times New Roman" w:cs="Times New Roman"/>
              </w:rPr>
              <w:t xml:space="preserve"> u školi</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 informativno-edukativni pano za roditelje</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 suradnja sa školskom liječnicom, MUP, NZJZ</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 xml:space="preserve">- suradnja s CZZS u praćenju učenika pod skrbi i pomoći </w:t>
            </w:r>
            <w:r w:rsidRPr="00B23AC2">
              <w:rPr>
                <w:rFonts w:ascii="Times New Roman" w:hAnsi="Times New Roman" w:cs="Times New Roman"/>
              </w:rPr>
              <w:br/>
              <w:t xml:space="preserve">  Centra</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 suradnja s MUP-om (predavanja za učenike na</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 xml:space="preserve">  temu prevencije </w:t>
            </w:r>
            <w:r>
              <w:rPr>
                <w:rFonts w:ascii="Times New Roman" w:hAnsi="Times New Roman" w:cs="Times New Roman"/>
              </w:rPr>
              <w:t>rizičnih ponašanja</w:t>
            </w:r>
            <w:r w:rsidRPr="00B23AC2">
              <w:rPr>
                <w:rFonts w:ascii="Times New Roman" w:hAnsi="Times New Roman" w:cs="Times New Roman"/>
              </w:rPr>
              <w:t>) –„Zajedno više možemo“</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w:t>
            </w:r>
            <w:r>
              <w:rPr>
                <w:rFonts w:ascii="Times New Roman" w:hAnsi="Times New Roman" w:cs="Times New Roman"/>
              </w:rPr>
              <w:t xml:space="preserve"> </w:t>
            </w:r>
            <w:r w:rsidRPr="00B23AC2">
              <w:rPr>
                <w:rFonts w:ascii="Times New Roman" w:hAnsi="Times New Roman" w:cs="Times New Roman"/>
              </w:rPr>
              <w:t>surad. s drugim institucijama i udrugama</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w:t>
            </w:r>
            <w:r w:rsidRPr="000E1E41">
              <w:rPr>
                <w:rFonts w:ascii="Times New Roman" w:hAnsi="Times New Roman" w:cs="Times New Roman"/>
                <w:i/>
              </w:rPr>
              <w:t>Tjedan psihologije</w:t>
            </w:r>
            <w:r w:rsidRPr="00B23AC2">
              <w:rPr>
                <w:rFonts w:ascii="Times New Roman" w:hAnsi="Times New Roman" w:cs="Times New Roman"/>
              </w:rPr>
              <w:t xml:space="preserve"> – aktivnosti, radionice</w:t>
            </w:r>
          </w:p>
        </w:tc>
        <w:tc>
          <w:tcPr>
            <w:tcW w:w="1275" w:type="dxa"/>
            <w:tcBorders>
              <w:top w:val="single" w:sz="4" w:space="0" w:color="auto"/>
            </w:tcBorders>
          </w:tcPr>
          <w:p w:rsidR="006846F6" w:rsidRDefault="006846F6" w:rsidP="00134F5A">
            <w:pPr>
              <w:pStyle w:val="Bezproreda"/>
              <w:rPr>
                <w:rFonts w:ascii="Times New Roman" w:hAnsi="Times New Roman" w:cs="Times New Roman"/>
              </w:rPr>
            </w:pPr>
          </w:p>
          <w:p w:rsidR="006846F6" w:rsidRDefault="006846F6" w:rsidP="00134F5A">
            <w:pPr>
              <w:pStyle w:val="Bezproreda"/>
              <w:jc w:val="center"/>
              <w:rPr>
                <w:rFonts w:ascii="Times New Roman" w:hAnsi="Times New Roman" w:cs="Times New Roman"/>
              </w:rPr>
            </w:pPr>
          </w:p>
          <w:p w:rsidR="006846F6" w:rsidRPr="00B23AC2" w:rsidRDefault="006846F6" w:rsidP="00134F5A">
            <w:pPr>
              <w:pStyle w:val="Bezproreda"/>
              <w:jc w:val="center"/>
              <w:rPr>
                <w:rFonts w:ascii="Times New Roman" w:hAnsi="Times New Roman" w:cs="Times New Roman"/>
              </w:rPr>
            </w:pPr>
            <w:r w:rsidRPr="00B23AC2">
              <w:rPr>
                <w:rFonts w:ascii="Times New Roman" w:hAnsi="Times New Roman" w:cs="Times New Roman"/>
              </w:rPr>
              <w:t>ravnatelj</w:t>
            </w:r>
          </w:p>
          <w:p w:rsidR="006846F6" w:rsidRPr="00B23AC2" w:rsidRDefault="006846F6" w:rsidP="00134F5A">
            <w:pPr>
              <w:pStyle w:val="Bezproreda"/>
              <w:jc w:val="center"/>
              <w:rPr>
                <w:rFonts w:ascii="Times New Roman" w:hAnsi="Times New Roman" w:cs="Times New Roman"/>
              </w:rPr>
            </w:pPr>
            <w:r w:rsidRPr="00B23AC2">
              <w:rPr>
                <w:rFonts w:ascii="Times New Roman" w:hAnsi="Times New Roman" w:cs="Times New Roman"/>
              </w:rPr>
              <w:t>pedagog</w:t>
            </w:r>
          </w:p>
          <w:p w:rsidR="006846F6" w:rsidRPr="00B23AC2" w:rsidRDefault="006846F6" w:rsidP="00134F5A">
            <w:pPr>
              <w:pStyle w:val="Bezproreda"/>
              <w:jc w:val="center"/>
              <w:rPr>
                <w:rFonts w:ascii="Times New Roman" w:hAnsi="Times New Roman" w:cs="Times New Roman"/>
              </w:rPr>
            </w:pPr>
            <w:r w:rsidRPr="00B23AC2">
              <w:rPr>
                <w:rFonts w:ascii="Times New Roman" w:hAnsi="Times New Roman" w:cs="Times New Roman"/>
              </w:rPr>
              <w:t>logoped</w:t>
            </w:r>
          </w:p>
          <w:p w:rsidR="006846F6" w:rsidRPr="00B23AC2" w:rsidRDefault="006846F6" w:rsidP="00134F5A">
            <w:pPr>
              <w:pStyle w:val="Bezproreda"/>
              <w:jc w:val="center"/>
              <w:rPr>
                <w:rFonts w:ascii="Times New Roman" w:hAnsi="Times New Roman" w:cs="Times New Roman"/>
              </w:rPr>
            </w:pPr>
            <w:r w:rsidRPr="00B23AC2">
              <w:rPr>
                <w:rFonts w:ascii="Times New Roman" w:hAnsi="Times New Roman" w:cs="Times New Roman"/>
              </w:rPr>
              <w:t>knjižnič.</w:t>
            </w:r>
          </w:p>
          <w:p w:rsidR="006846F6" w:rsidRDefault="006846F6" w:rsidP="00134F5A">
            <w:pPr>
              <w:pStyle w:val="Bezproreda"/>
              <w:jc w:val="center"/>
              <w:rPr>
                <w:rFonts w:ascii="Times New Roman" w:hAnsi="Times New Roman" w:cs="Times New Roman"/>
              </w:rPr>
            </w:pPr>
            <w:r w:rsidRPr="00B23AC2">
              <w:rPr>
                <w:rFonts w:ascii="Times New Roman" w:hAnsi="Times New Roman" w:cs="Times New Roman"/>
              </w:rPr>
              <w:t>učitelji</w:t>
            </w:r>
          </w:p>
          <w:p w:rsidR="006846F6" w:rsidRDefault="006846F6" w:rsidP="00134F5A">
            <w:pPr>
              <w:pStyle w:val="Bezproreda"/>
              <w:jc w:val="center"/>
              <w:rPr>
                <w:rFonts w:ascii="Times New Roman" w:hAnsi="Times New Roman" w:cs="Times New Roman"/>
              </w:rPr>
            </w:pPr>
          </w:p>
          <w:p w:rsidR="006846F6" w:rsidRDefault="006846F6" w:rsidP="00134F5A">
            <w:pPr>
              <w:pStyle w:val="Bezproreda"/>
              <w:jc w:val="center"/>
              <w:rPr>
                <w:rFonts w:ascii="Times New Roman" w:hAnsi="Times New Roman" w:cs="Times New Roman"/>
              </w:rPr>
            </w:pPr>
          </w:p>
          <w:p w:rsidR="006846F6" w:rsidRDefault="006846F6" w:rsidP="00134F5A">
            <w:pPr>
              <w:pStyle w:val="Bezproreda"/>
              <w:jc w:val="center"/>
              <w:rPr>
                <w:rFonts w:ascii="Times New Roman" w:hAnsi="Times New Roman" w:cs="Times New Roman"/>
              </w:rPr>
            </w:pPr>
          </w:p>
          <w:p w:rsidR="006846F6" w:rsidRPr="00B23AC2" w:rsidRDefault="006846F6" w:rsidP="00134F5A">
            <w:pPr>
              <w:pStyle w:val="Bezproreda"/>
              <w:rPr>
                <w:rFonts w:ascii="Times New Roman" w:hAnsi="Times New Roman" w:cs="Times New Roman"/>
              </w:rPr>
            </w:pPr>
            <w:r>
              <w:rPr>
                <w:rFonts w:ascii="Times New Roman" w:hAnsi="Times New Roman" w:cs="Times New Roman"/>
              </w:rPr>
              <w:t xml:space="preserve">   </w:t>
            </w:r>
            <w:r w:rsidRPr="00B23AC2">
              <w:rPr>
                <w:rFonts w:ascii="Times New Roman" w:hAnsi="Times New Roman" w:cs="Times New Roman"/>
              </w:rPr>
              <w:t>šk. liječ.</w:t>
            </w:r>
          </w:p>
          <w:p w:rsidR="006846F6" w:rsidRPr="00B23AC2" w:rsidRDefault="006846F6" w:rsidP="00134F5A">
            <w:pPr>
              <w:pStyle w:val="Bezproreda"/>
              <w:jc w:val="center"/>
              <w:rPr>
                <w:rFonts w:ascii="Times New Roman" w:hAnsi="Times New Roman" w:cs="Times New Roman"/>
              </w:rPr>
            </w:pPr>
            <w:r>
              <w:rPr>
                <w:rFonts w:ascii="Times New Roman" w:hAnsi="Times New Roman" w:cs="Times New Roman"/>
              </w:rPr>
              <w:t>HZSR</w:t>
            </w:r>
          </w:p>
          <w:p w:rsidR="006846F6" w:rsidRPr="00B23AC2" w:rsidRDefault="006846F6" w:rsidP="00134F5A">
            <w:pPr>
              <w:pStyle w:val="Bezproreda"/>
              <w:jc w:val="center"/>
              <w:rPr>
                <w:rFonts w:ascii="Times New Roman" w:hAnsi="Times New Roman" w:cs="Times New Roman"/>
              </w:rPr>
            </w:pPr>
            <w:r w:rsidRPr="00B23AC2">
              <w:rPr>
                <w:rFonts w:ascii="Times New Roman" w:hAnsi="Times New Roman" w:cs="Times New Roman"/>
              </w:rPr>
              <w:t>MUP</w:t>
            </w:r>
          </w:p>
          <w:p w:rsidR="006846F6" w:rsidRPr="000E1E41" w:rsidRDefault="006846F6" w:rsidP="00134F5A">
            <w:pPr>
              <w:pStyle w:val="Bezproreda"/>
              <w:jc w:val="center"/>
              <w:rPr>
                <w:rFonts w:ascii="Times New Roman" w:hAnsi="Times New Roman" w:cs="Times New Roman"/>
              </w:rPr>
            </w:pPr>
            <w:r w:rsidRPr="00B23AC2">
              <w:rPr>
                <w:rFonts w:ascii="Times New Roman" w:hAnsi="Times New Roman" w:cs="Times New Roman"/>
              </w:rPr>
              <w:t>NZZJZ</w:t>
            </w:r>
          </w:p>
          <w:p w:rsidR="006846F6" w:rsidRDefault="006846F6" w:rsidP="00134F5A">
            <w:pPr>
              <w:pStyle w:val="Bezproreda"/>
              <w:jc w:val="center"/>
              <w:rPr>
                <w:rFonts w:ascii="Times New Roman" w:hAnsi="Times New Roman" w:cs="Times New Roman"/>
              </w:rPr>
            </w:pPr>
            <w:r w:rsidRPr="00CA2C6D">
              <w:rPr>
                <w:rFonts w:ascii="Times New Roman" w:hAnsi="Times New Roman" w:cs="Times New Roman"/>
              </w:rPr>
              <w:br/>
              <w:t>voditelji Udruga</w:t>
            </w:r>
          </w:p>
          <w:p w:rsidR="006846F6" w:rsidRPr="00CA2C6D" w:rsidRDefault="006846F6" w:rsidP="00134F5A">
            <w:pPr>
              <w:pStyle w:val="Bezproreda"/>
              <w:rPr>
                <w:rFonts w:ascii="Times New Roman" w:hAnsi="Times New Roman" w:cs="Times New Roman"/>
              </w:rPr>
            </w:pPr>
          </w:p>
          <w:p w:rsidR="006846F6" w:rsidRPr="00623060" w:rsidRDefault="006846F6" w:rsidP="00134F5A">
            <w:pPr>
              <w:pStyle w:val="Bezproreda"/>
              <w:rPr>
                <w:rFonts w:ascii="Times New Roman" w:hAnsi="Times New Roman" w:cs="Times New Roman"/>
                <w:color w:val="FF0000"/>
              </w:rPr>
            </w:pPr>
            <w:r>
              <w:rPr>
                <w:rFonts w:ascii="Times New Roman" w:hAnsi="Times New Roman" w:cs="Times New Roman"/>
              </w:rPr>
              <w:t xml:space="preserve">     </w:t>
            </w:r>
            <w:r w:rsidRPr="00CA2C6D">
              <w:rPr>
                <w:rFonts w:ascii="Times New Roman" w:hAnsi="Times New Roman" w:cs="Times New Roman"/>
              </w:rPr>
              <w:t>učitelji</w:t>
            </w:r>
          </w:p>
        </w:tc>
        <w:tc>
          <w:tcPr>
            <w:tcW w:w="1286" w:type="dxa"/>
            <w:gridSpan w:val="2"/>
            <w:tcBorders>
              <w:top w:val="single" w:sz="4" w:space="0" w:color="auto"/>
            </w:tcBorders>
          </w:tcPr>
          <w:p w:rsidR="006846F6" w:rsidRPr="00B23AC2" w:rsidRDefault="006846F6" w:rsidP="00134F5A">
            <w:pPr>
              <w:pStyle w:val="Bezproreda"/>
              <w:jc w:val="center"/>
              <w:rPr>
                <w:rFonts w:ascii="Times New Roman" w:hAnsi="Times New Roman" w:cs="Times New Roman"/>
              </w:rPr>
            </w:pPr>
            <w:r w:rsidRPr="00B23AC2">
              <w:rPr>
                <w:rFonts w:ascii="Times New Roman" w:hAnsi="Times New Roman" w:cs="Times New Roman"/>
              </w:rPr>
              <w:t>tijekom godine</w:t>
            </w:r>
          </w:p>
          <w:p w:rsidR="006846F6" w:rsidRPr="00623060" w:rsidRDefault="006846F6" w:rsidP="00134F5A">
            <w:pPr>
              <w:pStyle w:val="Bezproreda"/>
              <w:jc w:val="center"/>
              <w:rPr>
                <w:rFonts w:ascii="Times New Roman" w:hAnsi="Times New Roman" w:cs="Times New Roman"/>
                <w:color w:val="FF0000"/>
              </w:rPr>
            </w:pPr>
          </w:p>
          <w:p w:rsidR="006846F6" w:rsidRPr="00623060" w:rsidRDefault="006846F6" w:rsidP="00134F5A">
            <w:pPr>
              <w:pStyle w:val="Bezproreda"/>
              <w:jc w:val="center"/>
              <w:rPr>
                <w:rFonts w:ascii="Times New Roman" w:hAnsi="Times New Roman" w:cs="Times New Roman"/>
                <w:color w:val="FF0000"/>
              </w:rPr>
            </w:pPr>
          </w:p>
          <w:p w:rsidR="006846F6" w:rsidRPr="00623060" w:rsidRDefault="006846F6" w:rsidP="00134F5A">
            <w:pPr>
              <w:pStyle w:val="Bezproreda"/>
              <w:jc w:val="center"/>
              <w:rPr>
                <w:rFonts w:ascii="Times New Roman" w:hAnsi="Times New Roman" w:cs="Times New Roman"/>
                <w:color w:val="FF0000"/>
              </w:rPr>
            </w:pPr>
          </w:p>
          <w:p w:rsidR="006846F6" w:rsidRPr="00B23AC2" w:rsidRDefault="006846F6" w:rsidP="00134F5A">
            <w:pPr>
              <w:pStyle w:val="Bezproreda"/>
              <w:jc w:val="center"/>
              <w:rPr>
                <w:rFonts w:ascii="Times New Roman" w:hAnsi="Times New Roman" w:cs="Times New Roman"/>
              </w:rPr>
            </w:pPr>
            <w:r w:rsidRPr="00B23AC2">
              <w:rPr>
                <w:rFonts w:ascii="Times New Roman" w:hAnsi="Times New Roman" w:cs="Times New Roman"/>
              </w:rPr>
              <w:t>pano u surad. s knjižničar</w:t>
            </w:r>
          </w:p>
          <w:p w:rsidR="006846F6" w:rsidRDefault="006846F6" w:rsidP="00134F5A">
            <w:pPr>
              <w:pStyle w:val="Bezproreda"/>
              <w:jc w:val="center"/>
              <w:rPr>
                <w:rFonts w:ascii="Times New Roman" w:hAnsi="Times New Roman" w:cs="Times New Roman"/>
                <w:color w:val="FF0000"/>
              </w:rPr>
            </w:pPr>
            <w:r>
              <w:rPr>
                <w:rFonts w:ascii="Times New Roman" w:hAnsi="Times New Roman" w:cs="Times New Roman"/>
                <w:color w:val="FF0000"/>
              </w:rPr>
              <w:br/>
              <w:t xml:space="preserve"> </w:t>
            </w:r>
          </w:p>
          <w:p w:rsidR="006846F6" w:rsidRPr="00EF04CF" w:rsidRDefault="006846F6" w:rsidP="00134F5A">
            <w:pPr>
              <w:pStyle w:val="Bezproreda"/>
              <w:jc w:val="center"/>
              <w:rPr>
                <w:rFonts w:ascii="Times New Roman" w:hAnsi="Times New Roman" w:cs="Times New Roman"/>
              </w:rPr>
            </w:pPr>
            <w:r w:rsidRPr="00EF04CF">
              <w:rPr>
                <w:rFonts w:ascii="Times New Roman" w:hAnsi="Times New Roman" w:cs="Times New Roman"/>
              </w:rPr>
              <w:t>III. mj.  2027.</w:t>
            </w:r>
          </w:p>
          <w:p w:rsidR="006846F6" w:rsidRDefault="006846F6" w:rsidP="00134F5A">
            <w:pPr>
              <w:pStyle w:val="Bezproreda"/>
              <w:rPr>
                <w:rFonts w:ascii="Times New Roman" w:hAnsi="Times New Roman" w:cs="Times New Roman"/>
              </w:rPr>
            </w:pPr>
          </w:p>
          <w:p w:rsidR="006846F6" w:rsidRDefault="006846F6" w:rsidP="00134F5A">
            <w:pPr>
              <w:pStyle w:val="Bezproreda"/>
              <w:jc w:val="center"/>
              <w:rPr>
                <w:rFonts w:ascii="Times New Roman" w:hAnsi="Times New Roman" w:cs="Times New Roman"/>
              </w:rPr>
            </w:pPr>
          </w:p>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tijekom god.</w:t>
            </w:r>
          </w:p>
          <w:p w:rsidR="006846F6" w:rsidRPr="00CA2C6D" w:rsidRDefault="006846F6" w:rsidP="00134F5A">
            <w:pPr>
              <w:pStyle w:val="Bezproreda"/>
              <w:rPr>
                <w:rFonts w:ascii="Times New Roman" w:hAnsi="Times New Roman" w:cs="Times New Roman"/>
              </w:rPr>
            </w:pPr>
          </w:p>
          <w:p w:rsidR="006846F6" w:rsidRPr="00623060" w:rsidRDefault="006846F6" w:rsidP="00134F5A">
            <w:pPr>
              <w:pStyle w:val="Bezproreda"/>
              <w:jc w:val="center"/>
              <w:rPr>
                <w:rFonts w:ascii="Times New Roman" w:hAnsi="Times New Roman" w:cs="Times New Roman"/>
                <w:color w:val="FF0000"/>
              </w:rPr>
            </w:pPr>
            <w:r w:rsidRPr="00CA2C6D">
              <w:rPr>
                <w:rFonts w:ascii="Times New Roman" w:hAnsi="Times New Roman" w:cs="Times New Roman"/>
              </w:rPr>
              <w:t>veljača</w:t>
            </w:r>
          </w:p>
        </w:tc>
        <w:tc>
          <w:tcPr>
            <w:tcW w:w="1985" w:type="dxa"/>
            <w:tcBorders>
              <w:top w:val="single" w:sz="4" w:space="0" w:color="auto"/>
            </w:tcBorders>
          </w:tcPr>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Prikupljanje informacija o učenicima i izvješća</w:t>
            </w:r>
            <w:r>
              <w:rPr>
                <w:rFonts w:ascii="Times New Roman" w:hAnsi="Times New Roman" w:cs="Times New Roman"/>
              </w:rPr>
              <w:t xml:space="preserve"> učitelja</w:t>
            </w:r>
            <w:r w:rsidRPr="00B23AC2">
              <w:rPr>
                <w:rFonts w:ascii="Times New Roman" w:hAnsi="Times New Roman" w:cs="Times New Roman"/>
              </w:rPr>
              <w:t xml:space="preserve"> po razredima </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Teme za SRZ</w:t>
            </w:r>
          </w:p>
          <w:p w:rsidR="006846F6" w:rsidRPr="00B23AC2" w:rsidRDefault="006846F6" w:rsidP="00134F5A">
            <w:pPr>
              <w:pStyle w:val="Bezproreda"/>
              <w:rPr>
                <w:rFonts w:ascii="Times New Roman" w:hAnsi="Times New Roman" w:cs="Times New Roman"/>
              </w:rPr>
            </w:pPr>
            <w:r>
              <w:rPr>
                <w:rFonts w:ascii="Times New Roman" w:hAnsi="Times New Roman" w:cs="Times New Roman"/>
              </w:rPr>
              <w:br/>
            </w:r>
            <w:r w:rsidRPr="00B23AC2">
              <w:rPr>
                <w:rFonts w:ascii="Times New Roman" w:hAnsi="Times New Roman" w:cs="Times New Roman"/>
              </w:rPr>
              <w:t>Radionice</w:t>
            </w:r>
          </w:p>
          <w:p w:rsidR="006846F6" w:rsidRPr="00B23AC2" w:rsidRDefault="006846F6" w:rsidP="00134F5A">
            <w:pPr>
              <w:pStyle w:val="Bezproreda"/>
              <w:rPr>
                <w:rFonts w:ascii="Times New Roman" w:hAnsi="Times New Roman" w:cs="Times New Roman"/>
              </w:rPr>
            </w:pPr>
          </w:p>
          <w:p w:rsidR="006846F6" w:rsidRPr="00B23AC2" w:rsidRDefault="006846F6" w:rsidP="00134F5A">
            <w:pPr>
              <w:pStyle w:val="Bezproreda"/>
              <w:rPr>
                <w:rFonts w:ascii="Times New Roman" w:hAnsi="Times New Roman" w:cs="Times New Roman"/>
              </w:rPr>
            </w:pPr>
          </w:p>
          <w:p w:rsidR="006846F6" w:rsidRDefault="006846F6" w:rsidP="00134F5A">
            <w:pPr>
              <w:pStyle w:val="Bezproreda"/>
              <w:rPr>
                <w:rFonts w:ascii="Times New Roman" w:hAnsi="Times New Roman" w:cs="Times New Roman"/>
              </w:rPr>
            </w:pPr>
          </w:p>
          <w:p w:rsidR="006846F6" w:rsidRDefault="006846F6" w:rsidP="00134F5A">
            <w:pPr>
              <w:pStyle w:val="Bezproreda"/>
              <w:rPr>
                <w:rFonts w:ascii="Times New Roman" w:hAnsi="Times New Roman" w:cs="Times New Roman"/>
              </w:rPr>
            </w:pPr>
            <w:r>
              <w:rPr>
                <w:rFonts w:ascii="Times New Roman" w:hAnsi="Times New Roman" w:cs="Times New Roman"/>
              </w:rPr>
              <w:br/>
              <w:t>Pano</w:t>
            </w:r>
          </w:p>
          <w:p w:rsidR="006846F6" w:rsidRDefault="006846F6" w:rsidP="00134F5A">
            <w:pPr>
              <w:pStyle w:val="Bezproreda"/>
              <w:rPr>
                <w:rFonts w:ascii="Times New Roman" w:hAnsi="Times New Roman" w:cs="Times New Roman"/>
              </w:rPr>
            </w:pPr>
          </w:p>
          <w:p w:rsidR="006846F6" w:rsidRDefault="006846F6" w:rsidP="00134F5A">
            <w:pPr>
              <w:pStyle w:val="Bezproreda"/>
              <w:rPr>
                <w:rFonts w:ascii="Times New Roman" w:hAnsi="Times New Roman" w:cs="Times New Roman"/>
              </w:rPr>
            </w:pP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Organizirati predavanja i radionice u školi u suradnji s MUP-om</w:t>
            </w:r>
          </w:p>
        </w:tc>
      </w:tr>
      <w:tr w:rsidR="006846F6" w:rsidRPr="00623060"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tcPr>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 Usluga poludnevnog boravka u Domu za djecu</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i/>
              </w:rPr>
              <w:t xml:space="preserve">   Maestral </w:t>
            </w:r>
            <w:r w:rsidRPr="00B23AC2">
              <w:rPr>
                <w:rFonts w:ascii="Times New Roman" w:hAnsi="Times New Roman" w:cs="Times New Roman"/>
              </w:rPr>
              <w:t xml:space="preserve">podružnica </w:t>
            </w:r>
            <w:r w:rsidRPr="00B23AC2">
              <w:rPr>
                <w:rFonts w:ascii="Times New Roman" w:hAnsi="Times New Roman" w:cs="Times New Roman"/>
                <w:i/>
              </w:rPr>
              <w:t>Miljenko i Dobrila</w:t>
            </w:r>
            <w:r w:rsidRPr="00B23AC2">
              <w:rPr>
                <w:rFonts w:ascii="Times New Roman" w:hAnsi="Times New Roman" w:cs="Times New Roman"/>
              </w:rPr>
              <w:t xml:space="preserve"> u Kaštel </w:t>
            </w:r>
            <w:r w:rsidRPr="00B23AC2">
              <w:rPr>
                <w:rFonts w:ascii="Times New Roman" w:hAnsi="Times New Roman" w:cs="Times New Roman"/>
              </w:rPr>
              <w:br/>
              <w:t xml:space="preserve">   Lukšiću za učenike koji žive u složenim obiteljskim </w:t>
            </w:r>
            <w:r w:rsidRPr="00B23AC2">
              <w:rPr>
                <w:rFonts w:ascii="Times New Roman" w:hAnsi="Times New Roman" w:cs="Times New Roman"/>
              </w:rPr>
              <w:br/>
              <w:t xml:space="preserve">   prilikama</w:t>
            </w:r>
          </w:p>
        </w:tc>
        <w:tc>
          <w:tcPr>
            <w:tcW w:w="1275" w:type="dxa"/>
          </w:tcPr>
          <w:p w:rsidR="006846F6" w:rsidRPr="00B23AC2" w:rsidRDefault="006846F6" w:rsidP="00134F5A">
            <w:pPr>
              <w:pStyle w:val="Bezproreda"/>
              <w:jc w:val="center"/>
              <w:rPr>
                <w:rFonts w:ascii="Times New Roman" w:hAnsi="Times New Roman" w:cs="Times New Roman"/>
              </w:rPr>
            </w:pPr>
            <w:r w:rsidRPr="00B23AC2">
              <w:rPr>
                <w:rFonts w:ascii="Times New Roman" w:hAnsi="Times New Roman" w:cs="Times New Roman"/>
              </w:rPr>
              <w:t xml:space="preserve">Dom za djecu </w:t>
            </w:r>
            <w:r w:rsidRPr="00B23AC2">
              <w:rPr>
                <w:rFonts w:ascii="Times New Roman" w:hAnsi="Times New Roman" w:cs="Times New Roman"/>
                <w:i/>
              </w:rPr>
              <w:t>Miljenko i Dobrila</w:t>
            </w:r>
          </w:p>
        </w:tc>
        <w:tc>
          <w:tcPr>
            <w:tcW w:w="1286" w:type="dxa"/>
            <w:gridSpan w:val="2"/>
          </w:tcPr>
          <w:p w:rsidR="006846F6" w:rsidRPr="00B23AC2" w:rsidRDefault="006846F6" w:rsidP="00134F5A">
            <w:pPr>
              <w:pStyle w:val="Bezproreda"/>
              <w:jc w:val="center"/>
              <w:rPr>
                <w:rFonts w:ascii="Times New Roman" w:hAnsi="Times New Roman" w:cs="Times New Roman"/>
              </w:rPr>
            </w:pPr>
            <w:r w:rsidRPr="00B23AC2">
              <w:rPr>
                <w:rFonts w:ascii="Times New Roman" w:hAnsi="Times New Roman" w:cs="Times New Roman"/>
              </w:rPr>
              <w:t>tijekom šk. god.</w:t>
            </w:r>
          </w:p>
        </w:tc>
        <w:tc>
          <w:tcPr>
            <w:tcW w:w="1985" w:type="dxa"/>
          </w:tcPr>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Pratiti</w:t>
            </w:r>
          </w:p>
          <w:p w:rsidR="006846F6" w:rsidRPr="00B23AC2" w:rsidRDefault="006846F6" w:rsidP="00134F5A">
            <w:pPr>
              <w:pStyle w:val="Bezproreda"/>
              <w:rPr>
                <w:rFonts w:ascii="Times New Roman" w:hAnsi="Times New Roman" w:cs="Times New Roman"/>
              </w:rPr>
            </w:pPr>
            <w:r w:rsidRPr="00B23AC2">
              <w:rPr>
                <w:rFonts w:ascii="Times New Roman" w:hAnsi="Times New Roman" w:cs="Times New Roman"/>
              </w:rPr>
              <w:t>Surađivati s djelatnicima doma</w:t>
            </w:r>
          </w:p>
        </w:tc>
      </w:tr>
      <w:tr w:rsidR="006846F6" w:rsidRPr="00623060"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tcPr>
          <w:p w:rsidR="006846F6" w:rsidRPr="00623060" w:rsidRDefault="006846F6" w:rsidP="00134F5A">
            <w:pPr>
              <w:pStyle w:val="Bezproreda"/>
              <w:rPr>
                <w:rFonts w:ascii="Times New Roman" w:hAnsi="Times New Roman" w:cs="Times New Roman"/>
                <w:color w:val="FF0000"/>
              </w:rPr>
            </w:pPr>
            <w:r w:rsidRPr="00B23AC2">
              <w:rPr>
                <w:rFonts w:ascii="Times New Roman" w:hAnsi="Times New Roman" w:cs="Times New Roman"/>
              </w:rPr>
              <w:t xml:space="preserve">- Nastavak sudjelovanja u </w:t>
            </w:r>
            <w:r>
              <w:rPr>
                <w:rFonts w:ascii="Times New Roman" w:hAnsi="Times New Roman" w:cs="Times New Roman"/>
              </w:rPr>
              <w:t xml:space="preserve">Projektu NZZJZ </w:t>
            </w:r>
            <w:r w:rsidRPr="00C57784">
              <w:rPr>
                <w:rFonts w:ascii="Times New Roman" w:hAnsi="Times New Roman" w:cs="Times New Roman"/>
                <w:i/>
              </w:rPr>
              <w:t xml:space="preserve">Pretežno </w:t>
            </w:r>
            <w:r w:rsidRPr="00C57784">
              <w:rPr>
                <w:rFonts w:ascii="Times New Roman" w:hAnsi="Times New Roman" w:cs="Times New Roman"/>
                <w:i/>
              </w:rPr>
              <w:br/>
              <w:t xml:space="preserve">  vedro</w:t>
            </w:r>
            <w:r w:rsidRPr="00B23AC2">
              <w:rPr>
                <w:rFonts w:ascii="Times New Roman" w:hAnsi="Times New Roman" w:cs="Times New Roman"/>
              </w:rPr>
              <w:t xml:space="preserve"> – primjena društvene igre i sudjelovanje u 10. </w:t>
            </w:r>
            <w:r w:rsidRPr="00B23AC2">
              <w:rPr>
                <w:rFonts w:ascii="Times New Roman" w:hAnsi="Times New Roman" w:cs="Times New Roman"/>
              </w:rPr>
              <w:br/>
              <w:t xml:space="preserve">  među školskom natjecanju</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 Nastaviti s projektom oslikavanja školskog dvorišta</w:t>
            </w:r>
          </w:p>
          <w:p w:rsidR="006846F6" w:rsidRPr="00623060" w:rsidRDefault="006846F6" w:rsidP="00134F5A">
            <w:pPr>
              <w:pStyle w:val="Bezproreda"/>
              <w:rPr>
                <w:rFonts w:ascii="Times New Roman" w:hAnsi="Times New Roman" w:cs="Times New Roman"/>
                <w:color w:val="FF0000"/>
              </w:rPr>
            </w:pPr>
            <w:r w:rsidRPr="00CA2C6D">
              <w:rPr>
                <w:rFonts w:ascii="Times New Roman" w:hAnsi="Times New Roman" w:cs="Times New Roman"/>
              </w:rPr>
              <w:t>- Praćenje realizacije ŠPP</w:t>
            </w:r>
          </w:p>
        </w:tc>
        <w:tc>
          <w:tcPr>
            <w:tcW w:w="1275" w:type="dxa"/>
          </w:tcPr>
          <w:p w:rsidR="006846F6" w:rsidRDefault="006846F6" w:rsidP="00134F5A">
            <w:pPr>
              <w:pStyle w:val="Bezproreda"/>
              <w:jc w:val="center"/>
              <w:rPr>
                <w:rFonts w:ascii="Times New Roman" w:hAnsi="Times New Roman" w:cs="Times New Roman"/>
              </w:rPr>
            </w:pPr>
            <w:r w:rsidRPr="00CA2C6D">
              <w:rPr>
                <w:rFonts w:ascii="Times New Roman" w:hAnsi="Times New Roman" w:cs="Times New Roman"/>
              </w:rPr>
              <w:t>Učitelji</w:t>
            </w:r>
          </w:p>
          <w:p w:rsidR="006846F6" w:rsidRDefault="006846F6" w:rsidP="00134F5A">
            <w:pPr>
              <w:pStyle w:val="Bezproreda"/>
              <w:jc w:val="center"/>
              <w:rPr>
                <w:rFonts w:ascii="Times New Roman" w:hAnsi="Times New Roman" w:cs="Times New Roman"/>
              </w:rPr>
            </w:pPr>
            <w:r>
              <w:rPr>
                <w:rFonts w:ascii="Times New Roman" w:hAnsi="Times New Roman" w:cs="Times New Roman"/>
              </w:rPr>
              <w:t>pedagog</w:t>
            </w:r>
          </w:p>
          <w:p w:rsidR="006846F6" w:rsidRPr="00CA2C6D" w:rsidRDefault="006846F6" w:rsidP="00134F5A">
            <w:pPr>
              <w:pStyle w:val="Bezproreda"/>
              <w:jc w:val="center"/>
              <w:rPr>
                <w:rFonts w:ascii="Times New Roman" w:hAnsi="Times New Roman" w:cs="Times New Roman"/>
              </w:rPr>
            </w:pPr>
            <w:r>
              <w:rPr>
                <w:rFonts w:ascii="Times New Roman" w:hAnsi="Times New Roman" w:cs="Times New Roman"/>
              </w:rPr>
              <w:t>logoped</w:t>
            </w:r>
          </w:p>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knjižničar</w:t>
            </w:r>
          </w:p>
        </w:tc>
        <w:tc>
          <w:tcPr>
            <w:tcW w:w="1286" w:type="dxa"/>
            <w:gridSpan w:val="2"/>
          </w:tcPr>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X. – XI.</w:t>
            </w:r>
          </w:p>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I. – IV. i</w:t>
            </w:r>
          </w:p>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tijekom godine</w:t>
            </w:r>
          </w:p>
        </w:tc>
        <w:tc>
          <w:tcPr>
            <w:tcW w:w="1985" w:type="dxa"/>
          </w:tcPr>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Natjecanje</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 xml:space="preserve">27. 11. 2026. </w:t>
            </w:r>
            <w:r w:rsidRPr="00CA2C6D">
              <w:rPr>
                <w:rFonts w:ascii="Times New Roman" w:hAnsi="Times New Roman" w:cs="Times New Roman"/>
              </w:rPr>
              <w:br/>
              <w:t xml:space="preserve">u OŠ </w:t>
            </w:r>
            <w:r w:rsidRPr="00CA2C6D">
              <w:rPr>
                <w:rFonts w:ascii="Times New Roman" w:hAnsi="Times New Roman" w:cs="Times New Roman"/>
                <w:i/>
              </w:rPr>
              <w:t>Žnjan-Pazdigrad</w:t>
            </w:r>
          </w:p>
          <w:p w:rsidR="006846F6" w:rsidRPr="00623060" w:rsidRDefault="006846F6" w:rsidP="00134F5A">
            <w:pPr>
              <w:pStyle w:val="Bezproreda"/>
              <w:rPr>
                <w:rFonts w:ascii="Times New Roman" w:hAnsi="Times New Roman" w:cs="Times New Roman"/>
                <w:color w:val="FF0000"/>
              </w:rPr>
            </w:pPr>
            <w:r w:rsidRPr="00CA2C6D">
              <w:rPr>
                <w:rFonts w:ascii="Times New Roman" w:hAnsi="Times New Roman" w:cs="Times New Roman"/>
              </w:rPr>
              <w:t>Oslikati školsko dvorište (didaktičke igre)</w:t>
            </w:r>
          </w:p>
        </w:tc>
      </w:tr>
      <w:tr w:rsidR="006846F6" w:rsidRPr="00623060" w:rsidTr="00134F5A">
        <w:trPr>
          <w:cantSplit/>
        </w:trPr>
        <w:tc>
          <w:tcPr>
            <w:tcW w:w="704" w:type="dxa"/>
            <w:tcBorders>
              <w:bottom w:val="single" w:sz="4" w:space="0" w:color="auto"/>
            </w:tcBorders>
          </w:tcPr>
          <w:p w:rsidR="006846F6" w:rsidRPr="00CA2C6D" w:rsidRDefault="006846F6" w:rsidP="00134F5A">
            <w:pPr>
              <w:pStyle w:val="Tijeloteksta"/>
              <w:rPr>
                <w:b/>
                <w:i/>
                <w:sz w:val="22"/>
                <w:szCs w:val="22"/>
              </w:rPr>
            </w:pPr>
            <w:r w:rsidRPr="00CA2C6D">
              <w:rPr>
                <w:sz w:val="22"/>
                <w:szCs w:val="22"/>
              </w:rPr>
              <w:t>2.11.</w:t>
            </w:r>
          </w:p>
        </w:tc>
        <w:tc>
          <w:tcPr>
            <w:tcW w:w="5377" w:type="dxa"/>
            <w:tcBorders>
              <w:bottom w:val="single" w:sz="4" w:space="0" w:color="auto"/>
            </w:tcBorders>
            <w:shd w:val="clear" w:color="auto" w:fill="C7E2FA" w:themeFill="accent1" w:themeFillTint="33"/>
          </w:tcPr>
          <w:p w:rsidR="006846F6" w:rsidRPr="00CA2C6D" w:rsidRDefault="006846F6" w:rsidP="00134F5A">
            <w:pPr>
              <w:pStyle w:val="Bezproreda"/>
              <w:rPr>
                <w:rFonts w:ascii="Times New Roman" w:hAnsi="Times New Roman" w:cs="Times New Roman"/>
                <w:b/>
              </w:rPr>
            </w:pPr>
            <w:r w:rsidRPr="00CA2C6D">
              <w:rPr>
                <w:rFonts w:ascii="Times New Roman" w:hAnsi="Times New Roman" w:cs="Times New Roman"/>
                <w:b/>
              </w:rPr>
              <w:t>Pomoćnici u nastavi, osobni pomagači  i stručni komunikacijski posrednici učenicima s teškoćama</w:t>
            </w:r>
          </w:p>
        </w:tc>
        <w:tc>
          <w:tcPr>
            <w:tcW w:w="1275" w:type="dxa"/>
          </w:tcPr>
          <w:p w:rsidR="006846F6" w:rsidRPr="00CA2C6D" w:rsidRDefault="006846F6" w:rsidP="00134F5A">
            <w:pPr>
              <w:jc w:val="center"/>
              <w:rPr>
                <w:sz w:val="22"/>
                <w:szCs w:val="22"/>
                <w:lang w:val="pl-PL"/>
              </w:rPr>
            </w:pPr>
          </w:p>
        </w:tc>
        <w:tc>
          <w:tcPr>
            <w:tcW w:w="1286" w:type="dxa"/>
            <w:gridSpan w:val="2"/>
          </w:tcPr>
          <w:p w:rsidR="006846F6" w:rsidRPr="00CA2C6D" w:rsidRDefault="006846F6" w:rsidP="00134F5A">
            <w:pPr>
              <w:jc w:val="center"/>
              <w:rPr>
                <w:sz w:val="22"/>
                <w:szCs w:val="22"/>
                <w:lang w:val="da-DK"/>
              </w:rPr>
            </w:pPr>
            <w:r w:rsidRPr="00CA2C6D">
              <w:rPr>
                <w:sz w:val="22"/>
                <w:szCs w:val="22"/>
              </w:rPr>
              <w:t>tijekom šk.god.</w:t>
            </w:r>
          </w:p>
        </w:tc>
        <w:tc>
          <w:tcPr>
            <w:tcW w:w="1985" w:type="dxa"/>
          </w:tcPr>
          <w:p w:rsidR="006846F6" w:rsidRPr="00CA2C6D" w:rsidRDefault="006846F6" w:rsidP="00134F5A">
            <w:pPr>
              <w:pStyle w:val="Bezproreda"/>
              <w:rPr>
                <w:rFonts w:ascii="Times New Roman" w:eastAsia="Calibri" w:hAnsi="Times New Roman" w:cs="Times New Roman"/>
                <w:lang w:val="en-US"/>
              </w:rPr>
            </w:pPr>
          </w:p>
        </w:tc>
      </w:tr>
      <w:tr w:rsidR="006846F6" w:rsidRPr="00623060"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tcPr>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 Sudjelovanje u pripremi programa rada PUN-a</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 Sudjelovanje i pomoć u pripremi učenika,</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 xml:space="preserve">   roditelja i učitelja pri uključivanju novog PUN-a</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 xml:space="preserve">- Rad s PUN-ovima (edukacija, savjetovanje i </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 xml:space="preserve">  upute za rad s učenikom i /ili  roditeljima), u ind.</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 xml:space="preserve">  razgovoru i/ili u timu (Savjetovalište).</w:t>
            </w:r>
          </w:p>
        </w:tc>
        <w:tc>
          <w:tcPr>
            <w:tcW w:w="1275" w:type="dxa"/>
          </w:tcPr>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ravnatelj</w:t>
            </w:r>
          </w:p>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pedagog</w:t>
            </w:r>
          </w:p>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logoped</w:t>
            </w:r>
          </w:p>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učitelji</w:t>
            </w:r>
          </w:p>
        </w:tc>
        <w:tc>
          <w:tcPr>
            <w:tcW w:w="1286" w:type="dxa"/>
            <w:gridSpan w:val="2"/>
          </w:tcPr>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VIII. – IX. mj. I.  tijekom šk. god.</w:t>
            </w:r>
          </w:p>
        </w:tc>
        <w:tc>
          <w:tcPr>
            <w:tcW w:w="1985" w:type="dxa"/>
          </w:tcPr>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Pomoć i podrška</w:t>
            </w:r>
          </w:p>
          <w:p w:rsidR="006846F6" w:rsidRPr="00CA2C6D" w:rsidRDefault="006846F6" w:rsidP="00134F5A">
            <w:pPr>
              <w:pStyle w:val="Bezproreda"/>
              <w:rPr>
                <w:rFonts w:ascii="Times New Roman" w:hAnsi="Times New Roman" w:cs="Times New Roman"/>
              </w:rPr>
            </w:pP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Dosje učenika</w:t>
            </w:r>
          </w:p>
        </w:tc>
      </w:tr>
      <w:tr w:rsidR="006846F6" w:rsidRPr="00623060" w:rsidTr="00134F5A">
        <w:trPr>
          <w:cantSplit/>
        </w:trPr>
        <w:tc>
          <w:tcPr>
            <w:tcW w:w="704" w:type="dxa"/>
            <w:tcBorders>
              <w:bottom w:val="single" w:sz="4" w:space="0" w:color="auto"/>
            </w:tcBorders>
          </w:tcPr>
          <w:p w:rsidR="006846F6" w:rsidRPr="00CA2C6D" w:rsidRDefault="006846F6" w:rsidP="00134F5A">
            <w:pPr>
              <w:pStyle w:val="Tijeloteksta"/>
              <w:rPr>
                <w:b/>
                <w:i/>
                <w:sz w:val="22"/>
                <w:szCs w:val="22"/>
              </w:rPr>
            </w:pPr>
            <w:r w:rsidRPr="00CA2C6D">
              <w:rPr>
                <w:sz w:val="22"/>
                <w:szCs w:val="22"/>
              </w:rPr>
              <w:t>2.12.</w:t>
            </w:r>
          </w:p>
        </w:tc>
        <w:tc>
          <w:tcPr>
            <w:tcW w:w="5377" w:type="dxa"/>
            <w:tcBorders>
              <w:bottom w:val="single" w:sz="4" w:space="0" w:color="auto"/>
            </w:tcBorders>
            <w:shd w:val="clear" w:color="auto" w:fill="C7E2FA" w:themeFill="accent1" w:themeFillTint="33"/>
          </w:tcPr>
          <w:p w:rsidR="006846F6" w:rsidRPr="00CA2C6D" w:rsidRDefault="006846F6" w:rsidP="00134F5A">
            <w:pPr>
              <w:pStyle w:val="Bezproreda"/>
              <w:rPr>
                <w:rFonts w:ascii="Times New Roman" w:hAnsi="Times New Roman" w:cs="Times New Roman"/>
                <w:b/>
              </w:rPr>
            </w:pPr>
            <w:r w:rsidRPr="00CA2C6D">
              <w:rPr>
                <w:rFonts w:ascii="Times New Roman" w:hAnsi="Times New Roman" w:cs="Times New Roman"/>
                <w:b/>
              </w:rPr>
              <w:t>Suradnja s ravnateljicom, učiteljima i drugim članovima stručne službe škole</w:t>
            </w:r>
          </w:p>
        </w:tc>
        <w:tc>
          <w:tcPr>
            <w:tcW w:w="1275" w:type="dxa"/>
            <w:tcBorders>
              <w:bottom w:val="single" w:sz="4" w:space="0" w:color="auto"/>
            </w:tcBorders>
          </w:tcPr>
          <w:p w:rsidR="006846F6" w:rsidRPr="00623060" w:rsidRDefault="006846F6" w:rsidP="00134F5A">
            <w:pPr>
              <w:pStyle w:val="Bezproreda"/>
              <w:jc w:val="center"/>
              <w:rPr>
                <w:rFonts w:ascii="Times New Roman" w:hAnsi="Times New Roman" w:cs="Times New Roman"/>
                <w:color w:val="FF0000"/>
              </w:rPr>
            </w:pPr>
          </w:p>
        </w:tc>
        <w:tc>
          <w:tcPr>
            <w:tcW w:w="1286" w:type="dxa"/>
            <w:gridSpan w:val="2"/>
            <w:tcBorders>
              <w:bottom w:val="single" w:sz="4" w:space="0" w:color="auto"/>
            </w:tcBorders>
          </w:tcPr>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IX. – VIII.</w:t>
            </w:r>
          </w:p>
        </w:tc>
        <w:tc>
          <w:tcPr>
            <w:tcW w:w="1985" w:type="dxa"/>
          </w:tcPr>
          <w:p w:rsidR="006846F6" w:rsidRPr="00623060" w:rsidRDefault="006846F6" w:rsidP="00134F5A">
            <w:pPr>
              <w:pStyle w:val="Bezproreda"/>
              <w:rPr>
                <w:rFonts w:ascii="Times New Roman" w:eastAsia="Calibri" w:hAnsi="Times New Roman" w:cs="Times New Roman"/>
                <w:color w:val="FF0000"/>
                <w:lang w:val="en-US"/>
              </w:rPr>
            </w:pPr>
          </w:p>
        </w:tc>
      </w:tr>
      <w:tr w:rsidR="006846F6" w:rsidRPr="00623060" w:rsidTr="00134F5A">
        <w:trPr>
          <w:cantSplit/>
        </w:trPr>
        <w:tc>
          <w:tcPr>
            <w:tcW w:w="704" w:type="dxa"/>
            <w:tcBorders>
              <w:left w:val="single" w:sz="4" w:space="0" w:color="auto"/>
            </w:tcBorders>
          </w:tcPr>
          <w:p w:rsidR="006846F6" w:rsidRPr="00CA2C6D" w:rsidRDefault="006846F6" w:rsidP="00134F5A">
            <w:pPr>
              <w:rPr>
                <w:sz w:val="22"/>
                <w:szCs w:val="22"/>
                <w:lang w:val="en-AU"/>
              </w:rPr>
            </w:pPr>
          </w:p>
        </w:tc>
        <w:tc>
          <w:tcPr>
            <w:tcW w:w="5377" w:type="dxa"/>
            <w:tcBorders>
              <w:bottom w:val="single" w:sz="4" w:space="0" w:color="auto"/>
            </w:tcBorders>
          </w:tcPr>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-konzultacije s ravnateljicom i ostalim stručnim</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 xml:space="preserve"> suradnicima i članovima tima vezanim uz aktualne teme i </w:t>
            </w:r>
            <w:r w:rsidRPr="00CA2C6D">
              <w:rPr>
                <w:rFonts w:ascii="Times New Roman" w:hAnsi="Times New Roman" w:cs="Times New Roman"/>
              </w:rPr>
              <w:br/>
              <w:t xml:space="preserve"> probleme u školi</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-sastanci stručnog tima te tima i učitelja i po potrebi</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 xml:space="preserve"> ravnateljice oko postupka i oblika pomoći učeniku</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b/>
              </w:rPr>
              <w:t>-</w:t>
            </w:r>
            <w:r w:rsidRPr="00CA2C6D">
              <w:rPr>
                <w:rFonts w:ascii="Times New Roman" w:hAnsi="Times New Roman" w:cs="Times New Roman"/>
              </w:rPr>
              <w:t>prijenos informacija pri prelasku iz 4. u 5. razred</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-savjetovanje i pomoć u rješavanju pojedinačnih slučajeva (problemi ponašanja, emocionalne krize, obiteljski problemi)</w:t>
            </w:r>
          </w:p>
          <w:p w:rsidR="006846F6" w:rsidRPr="00CA2C6D" w:rsidRDefault="006846F6" w:rsidP="00134F5A">
            <w:pPr>
              <w:pStyle w:val="Bezproreda"/>
              <w:rPr>
                <w:rFonts w:ascii="Times New Roman" w:hAnsi="Times New Roman" w:cs="Times New Roman"/>
                <w:b/>
              </w:rPr>
            </w:pPr>
            <w:r w:rsidRPr="00CA2C6D">
              <w:rPr>
                <w:rFonts w:ascii="Times New Roman" w:hAnsi="Times New Roman" w:cs="Times New Roman"/>
              </w:rPr>
              <w:t>-pomoć učiteljima u radu s roditeljima</w:t>
            </w:r>
          </w:p>
        </w:tc>
        <w:tc>
          <w:tcPr>
            <w:tcW w:w="1275" w:type="dxa"/>
            <w:tcBorders>
              <w:bottom w:val="single" w:sz="4" w:space="0" w:color="auto"/>
            </w:tcBorders>
          </w:tcPr>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ravnatelj</w:t>
            </w:r>
          </w:p>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pedagog</w:t>
            </w:r>
          </w:p>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logoped</w:t>
            </w:r>
          </w:p>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učitelji</w:t>
            </w:r>
          </w:p>
          <w:p w:rsidR="006846F6" w:rsidRPr="00CA2C6D" w:rsidRDefault="006846F6" w:rsidP="00134F5A">
            <w:pPr>
              <w:pStyle w:val="Bezproreda"/>
              <w:jc w:val="center"/>
              <w:rPr>
                <w:rFonts w:ascii="Times New Roman" w:hAnsi="Times New Roman" w:cs="Times New Roman"/>
                <w:b/>
                <w:bCs/>
                <w:iCs/>
              </w:rPr>
            </w:pPr>
          </w:p>
        </w:tc>
        <w:tc>
          <w:tcPr>
            <w:tcW w:w="1286" w:type="dxa"/>
            <w:gridSpan w:val="2"/>
            <w:tcBorders>
              <w:bottom w:val="single" w:sz="4" w:space="0" w:color="auto"/>
            </w:tcBorders>
          </w:tcPr>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tijekom godine</w:t>
            </w:r>
          </w:p>
        </w:tc>
        <w:tc>
          <w:tcPr>
            <w:tcW w:w="1985" w:type="dxa"/>
            <w:tcBorders>
              <w:bottom w:val="single" w:sz="4" w:space="0" w:color="auto"/>
            </w:tcBorders>
          </w:tcPr>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Zapisnici</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Izvješća</w:t>
            </w:r>
          </w:p>
          <w:p w:rsidR="006846F6" w:rsidRPr="00CA2C6D" w:rsidRDefault="006846F6" w:rsidP="00134F5A">
            <w:pPr>
              <w:rPr>
                <w:b/>
                <w:i/>
                <w:sz w:val="22"/>
                <w:szCs w:val="22"/>
              </w:rPr>
            </w:pPr>
            <w:r w:rsidRPr="00CA2C6D">
              <w:rPr>
                <w:sz w:val="22"/>
                <w:szCs w:val="22"/>
              </w:rPr>
              <w:t>Dosje učenika</w:t>
            </w:r>
          </w:p>
        </w:tc>
      </w:tr>
      <w:tr w:rsidR="006846F6" w:rsidRPr="00623060" w:rsidTr="00134F5A">
        <w:trPr>
          <w:cantSplit/>
        </w:trPr>
        <w:tc>
          <w:tcPr>
            <w:tcW w:w="704" w:type="dxa"/>
            <w:tcBorders>
              <w:bottom w:val="single" w:sz="4" w:space="0" w:color="auto"/>
            </w:tcBorders>
          </w:tcPr>
          <w:p w:rsidR="006846F6" w:rsidRPr="00CA2C6D" w:rsidRDefault="006846F6" w:rsidP="00134F5A">
            <w:pPr>
              <w:pStyle w:val="Tijeloteksta"/>
              <w:rPr>
                <w:b/>
                <w:bCs/>
                <w:i/>
                <w:iCs/>
                <w:sz w:val="22"/>
                <w:szCs w:val="22"/>
              </w:rPr>
            </w:pPr>
            <w:r w:rsidRPr="00CA2C6D">
              <w:rPr>
                <w:bCs/>
                <w:iCs/>
                <w:sz w:val="22"/>
                <w:szCs w:val="22"/>
              </w:rPr>
              <w:t>2.13.</w:t>
            </w:r>
          </w:p>
        </w:tc>
        <w:tc>
          <w:tcPr>
            <w:tcW w:w="5377" w:type="dxa"/>
            <w:tcBorders>
              <w:bottom w:val="single" w:sz="4" w:space="0" w:color="auto"/>
            </w:tcBorders>
            <w:shd w:val="clear" w:color="auto" w:fill="C7E2FA" w:themeFill="accent1" w:themeFillTint="33"/>
          </w:tcPr>
          <w:p w:rsidR="006846F6" w:rsidRPr="00CA2C6D" w:rsidRDefault="006846F6" w:rsidP="00134F5A">
            <w:pPr>
              <w:pStyle w:val="Bezproreda"/>
              <w:rPr>
                <w:rFonts w:ascii="Times New Roman" w:hAnsi="Times New Roman" w:cs="Times New Roman"/>
                <w:b/>
              </w:rPr>
            </w:pPr>
            <w:r w:rsidRPr="00CA2C6D">
              <w:rPr>
                <w:rFonts w:ascii="Times New Roman" w:hAnsi="Times New Roman" w:cs="Times New Roman"/>
                <w:b/>
              </w:rPr>
              <w:t xml:space="preserve">Sudjelovanje u unapređivanju </w:t>
            </w:r>
            <w:r w:rsidRPr="00CA2C6D">
              <w:rPr>
                <w:rFonts w:ascii="Times New Roman" w:hAnsi="Times New Roman" w:cs="Times New Roman"/>
                <w:b/>
              </w:rPr>
              <w:br/>
              <w:t>odgojno-obrazovnog rada škole i praćenju realizacije odgojno-obrazovnog procesa</w:t>
            </w:r>
          </w:p>
        </w:tc>
        <w:tc>
          <w:tcPr>
            <w:tcW w:w="1275" w:type="dxa"/>
            <w:tcBorders>
              <w:bottom w:val="single" w:sz="4" w:space="0" w:color="auto"/>
            </w:tcBorders>
          </w:tcPr>
          <w:p w:rsidR="006846F6" w:rsidRPr="00CA2C6D" w:rsidRDefault="006846F6" w:rsidP="00134F5A">
            <w:pPr>
              <w:pStyle w:val="Bezproreda"/>
              <w:jc w:val="center"/>
              <w:rPr>
                <w:rFonts w:ascii="Times New Roman" w:hAnsi="Times New Roman" w:cs="Times New Roman"/>
                <w:b/>
                <w:bCs/>
                <w:iCs/>
              </w:rPr>
            </w:pPr>
          </w:p>
        </w:tc>
        <w:tc>
          <w:tcPr>
            <w:tcW w:w="1286" w:type="dxa"/>
            <w:gridSpan w:val="2"/>
            <w:tcBorders>
              <w:bottom w:val="single" w:sz="4" w:space="0" w:color="auto"/>
            </w:tcBorders>
          </w:tcPr>
          <w:p w:rsidR="006846F6" w:rsidRPr="00CA2C6D" w:rsidRDefault="006846F6" w:rsidP="00134F5A">
            <w:pPr>
              <w:pStyle w:val="Bezproreda"/>
              <w:jc w:val="center"/>
              <w:rPr>
                <w:rFonts w:ascii="Times New Roman" w:hAnsi="Times New Roman" w:cs="Times New Roman"/>
              </w:rPr>
            </w:pPr>
            <w:r w:rsidRPr="00CA2C6D">
              <w:rPr>
                <w:rFonts w:ascii="Times New Roman" w:hAnsi="Times New Roman" w:cs="Times New Roman"/>
              </w:rPr>
              <w:t>IX. – VI.</w:t>
            </w:r>
          </w:p>
        </w:tc>
        <w:tc>
          <w:tcPr>
            <w:tcW w:w="1985" w:type="dxa"/>
          </w:tcPr>
          <w:p w:rsidR="006846F6" w:rsidRPr="00623060" w:rsidRDefault="006846F6" w:rsidP="00134F5A">
            <w:pPr>
              <w:pStyle w:val="Bezproreda"/>
              <w:rPr>
                <w:rFonts w:ascii="Times New Roman" w:eastAsia="Calibri" w:hAnsi="Times New Roman" w:cs="Times New Roman"/>
                <w:color w:val="FF0000"/>
                <w:lang w:val="en-US"/>
              </w:rPr>
            </w:pPr>
          </w:p>
        </w:tc>
      </w:tr>
      <w:tr w:rsidR="006846F6" w:rsidRPr="00623060"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tcBorders>
              <w:bottom w:val="single" w:sz="4" w:space="0" w:color="auto"/>
            </w:tcBorders>
          </w:tcPr>
          <w:p w:rsidR="006846F6" w:rsidRPr="00CA2C6D" w:rsidRDefault="006846F6" w:rsidP="00134F5A">
            <w:pPr>
              <w:pStyle w:val="Bezproreda"/>
              <w:rPr>
                <w:rFonts w:ascii="Times New Roman" w:eastAsia="Times New Roman" w:hAnsi="Times New Roman" w:cs="Times New Roman"/>
                <w:lang w:eastAsia="hr-HR"/>
              </w:rPr>
            </w:pPr>
            <w:r w:rsidRPr="00CA2C6D">
              <w:rPr>
                <w:rFonts w:ascii="Times New Roman" w:eastAsia="Times New Roman" w:hAnsi="Times New Roman" w:cs="Times New Roman"/>
                <w:lang w:eastAsia="hr-HR"/>
              </w:rPr>
              <w:t>- sudjelovanje u radu školskog tima za kvalitetu</w:t>
            </w:r>
          </w:p>
          <w:p w:rsidR="006846F6" w:rsidRPr="00CA2C6D" w:rsidRDefault="006846F6" w:rsidP="00134F5A">
            <w:pPr>
              <w:pStyle w:val="Bezproreda"/>
              <w:rPr>
                <w:rFonts w:ascii="Times New Roman" w:eastAsia="Times New Roman" w:hAnsi="Times New Roman" w:cs="Times New Roman"/>
                <w:lang w:eastAsia="hr-HR"/>
              </w:rPr>
            </w:pPr>
            <w:r w:rsidRPr="00CA2C6D">
              <w:rPr>
                <w:rFonts w:ascii="Times New Roman" w:eastAsia="Times New Roman" w:hAnsi="Times New Roman" w:cs="Times New Roman"/>
                <w:lang w:eastAsia="hr-HR"/>
              </w:rPr>
              <w:t xml:space="preserve">- sudjelovanje u praćenju realizacije odgojno-obrazovnog </w:t>
            </w:r>
            <w:r w:rsidRPr="00CA2C6D">
              <w:rPr>
                <w:rFonts w:ascii="Times New Roman" w:eastAsia="Times New Roman" w:hAnsi="Times New Roman" w:cs="Times New Roman"/>
                <w:lang w:eastAsia="hr-HR"/>
              </w:rPr>
              <w:br/>
              <w:t xml:space="preserve">  procesa u svrhu unapređivanja</w:t>
            </w:r>
          </w:p>
          <w:p w:rsidR="006846F6" w:rsidRPr="00CA2C6D" w:rsidRDefault="006846F6" w:rsidP="00134F5A">
            <w:pPr>
              <w:pStyle w:val="Bezproreda"/>
              <w:rPr>
                <w:rFonts w:ascii="Times New Roman" w:eastAsia="Times New Roman" w:hAnsi="Times New Roman" w:cs="Times New Roman"/>
                <w:lang w:eastAsia="hr-HR"/>
              </w:rPr>
            </w:pPr>
            <w:r w:rsidRPr="00CA2C6D">
              <w:rPr>
                <w:rFonts w:ascii="Times New Roman" w:eastAsia="Times New Roman" w:hAnsi="Times New Roman" w:cs="Times New Roman"/>
                <w:lang w:eastAsia="hr-HR"/>
              </w:rPr>
              <w:t>- prisustvovanje sjednicama UV, RV i stručnih Aktiva</w:t>
            </w:r>
          </w:p>
          <w:p w:rsidR="006846F6" w:rsidRPr="00CA2C6D" w:rsidRDefault="006846F6" w:rsidP="00134F5A">
            <w:pPr>
              <w:pStyle w:val="Bezproreda"/>
              <w:rPr>
                <w:rFonts w:ascii="Times New Roman" w:eastAsia="Times New Roman" w:hAnsi="Times New Roman" w:cs="Times New Roman"/>
                <w:lang w:eastAsia="hr-HR"/>
              </w:rPr>
            </w:pPr>
            <w:r w:rsidRPr="00CA2C6D">
              <w:rPr>
                <w:rFonts w:ascii="Times New Roman" w:eastAsia="Times New Roman" w:hAnsi="Times New Roman" w:cs="Times New Roman"/>
                <w:lang w:eastAsia="hr-HR"/>
              </w:rPr>
              <w:t>- sudjelovanje u radu EKO škole</w:t>
            </w:r>
          </w:p>
          <w:p w:rsidR="006846F6" w:rsidRPr="00CA2C6D" w:rsidRDefault="006846F6" w:rsidP="00134F5A">
            <w:pPr>
              <w:pStyle w:val="Bezproreda"/>
              <w:rPr>
                <w:rFonts w:ascii="Times New Roman" w:eastAsia="Times New Roman" w:hAnsi="Times New Roman" w:cs="Times New Roman"/>
                <w:lang w:eastAsia="hr-HR"/>
              </w:rPr>
            </w:pPr>
            <w:r w:rsidRPr="00CA2C6D">
              <w:rPr>
                <w:rFonts w:ascii="Times New Roman" w:eastAsia="Times New Roman" w:hAnsi="Times New Roman" w:cs="Times New Roman"/>
                <w:lang w:eastAsia="hr-HR"/>
              </w:rPr>
              <w:t>- podrška i sudjelovanje u ERASMUS projektima</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 xml:space="preserve">- sudjelovanje u identifikaciji darovitih učenika u području matematike (testiranje učenika četvrtih razreda </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CI SDŽ)</w:t>
            </w:r>
          </w:p>
          <w:p w:rsidR="006846F6" w:rsidRPr="00CA2C6D" w:rsidRDefault="006846F6" w:rsidP="00134F5A">
            <w:pPr>
              <w:pStyle w:val="Bezproreda"/>
              <w:rPr>
                <w:rFonts w:ascii="Times New Roman" w:hAnsi="Times New Roman" w:cs="Times New Roman"/>
              </w:rPr>
            </w:pPr>
            <w:r w:rsidRPr="00CA2C6D">
              <w:rPr>
                <w:rFonts w:ascii="Times New Roman" w:hAnsi="Times New Roman" w:cs="Times New Roman"/>
              </w:rPr>
              <w:t>- NACIONALNI ISPITI – sudjelovanje u vanjskom vrednovanju odgojno-obrazovnih ishoda učenika 4. i 8. razreda</w:t>
            </w:r>
          </w:p>
        </w:tc>
        <w:tc>
          <w:tcPr>
            <w:tcW w:w="1275" w:type="dxa"/>
            <w:tcBorders>
              <w:bottom w:val="single" w:sz="4" w:space="0" w:color="auto"/>
            </w:tcBorders>
          </w:tcPr>
          <w:p w:rsidR="006846F6" w:rsidRPr="00CA2C6D" w:rsidRDefault="006846F6" w:rsidP="00134F5A">
            <w:pPr>
              <w:jc w:val="center"/>
              <w:rPr>
                <w:sz w:val="22"/>
                <w:szCs w:val="22"/>
              </w:rPr>
            </w:pPr>
            <w:r w:rsidRPr="00CA2C6D">
              <w:rPr>
                <w:sz w:val="22"/>
                <w:szCs w:val="22"/>
              </w:rPr>
              <w:t>pedagog</w:t>
            </w:r>
          </w:p>
          <w:p w:rsidR="006846F6" w:rsidRPr="00CA2C6D" w:rsidRDefault="006846F6" w:rsidP="00134F5A">
            <w:pPr>
              <w:jc w:val="center"/>
              <w:rPr>
                <w:sz w:val="22"/>
                <w:szCs w:val="22"/>
              </w:rPr>
            </w:pPr>
            <w:r w:rsidRPr="00CA2C6D">
              <w:rPr>
                <w:sz w:val="22"/>
                <w:szCs w:val="22"/>
              </w:rPr>
              <w:t>logoped</w:t>
            </w:r>
          </w:p>
          <w:p w:rsidR="006846F6" w:rsidRPr="00CA2C6D" w:rsidRDefault="006846F6" w:rsidP="00134F5A">
            <w:pPr>
              <w:jc w:val="center"/>
              <w:rPr>
                <w:sz w:val="22"/>
                <w:szCs w:val="22"/>
              </w:rPr>
            </w:pPr>
            <w:r w:rsidRPr="00CA2C6D">
              <w:rPr>
                <w:sz w:val="22"/>
                <w:szCs w:val="22"/>
              </w:rPr>
              <w:t>knjižnič.</w:t>
            </w:r>
          </w:p>
          <w:p w:rsidR="006846F6" w:rsidRPr="00CA2C6D" w:rsidRDefault="006846F6" w:rsidP="00134F5A">
            <w:pPr>
              <w:jc w:val="center"/>
              <w:rPr>
                <w:sz w:val="22"/>
                <w:szCs w:val="22"/>
              </w:rPr>
            </w:pPr>
            <w:r w:rsidRPr="00CA2C6D">
              <w:rPr>
                <w:sz w:val="22"/>
                <w:szCs w:val="22"/>
              </w:rPr>
              <w:t>učitelji</w:t>
            </w:r>
          </w:p>
          <w:p w:rsidR="006846F6" w:rsidRPr="00CA2C6D" w:rsidRDefault="006846F6" w:rsidP="00134F5A">
            <w:pPr>
              <w:jc w:val="center"/>
              <w:rPr>
                <w:sz w:val="22"/>
                <w:szCs w:val="22"/>
              </w:rPr>
            </w:pPr>
            <w:r w:rsidRPr="00CA2C6D">
              <w:rPr>
                <w:sz w:val="22"/>
                <w:szCs w:val="22"/>
              </w:rPr>
              <w:t>ravnatelj</w:t>
            </w: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CA2C6D" w:rsidRDefault="006846F6" w:rsidP="00134F5A">
            <w:pPr>
              <w:jc w:val="center"/>
              <w:rPr>
                <w:sz w:val="22"/>
                <w:szCs w:val="22"/>
              </w:rPr>
            </w:pPr>
            <w:r w:rsidRPr="00CA2C6D">
              <w:rPr>
                <w:sz w:val="22"/>
                <w:szCs w:val="22"/>
              </w:rPr>
              <w:t>NCVVO</w:t>
            </w:r>
          </w:p>
          <w:p w:rsidR="006846F6" w:rsidRPr="00623060" w:rsidRDefault="006846F6" w:rsidP="00134F5A">
            <w:pPr>
              <w:jc w:val="center"/>
              <w:rPr>
                <w:color w:val="FF0000"/>
                <w:sz w:val="22"/>
                <w:szCs w:val="22"/>
              </w:rPr>
            </w:pPr>
          </w:p>
        </w:tc>
        <w:tc>
          <w:tcPr>
            <w:tcW w:w="1286" w:type="dxa"/>
            <w:gridSpan w:val="2"/>
            <w:tcBorders>
              <w:bottom w:val="single" w:sz="4" w:space="0" w:color="auto"/>
            </w:tcBorders>
          </w:tcPr>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623060" w:rsidRDefault="006846F6" w:rsidP="00134F5A">
            <w:pPr>
              <w:jc w:val="center"/>
              <w:rPr>
                <w:color w:val="FF0000"/>
                <w:sz w:val="22"/>
                <w:szCs w:val="22"/>
              </w:rPr>
            </w:pPr>
          </w:p>
          <w:p w:rsidR="006846F6" w:rsidRPr="00E2572F" w:rsidRDefault="006846F6" w:rsidP="00134F5A">
            <w:pPr>
              <w:jc w:val="center"/>
              <w:rPr>
                <w:sz w:val="22"/>
                <w:szCs w:val="22"/>
              </w:rPr>
            </w:pPr>
            <w:r w:rsidRPr="00E2572F">
              <w:rPr>
                <w:sz w:val="22"/>
                <w:szCs w:val="22"/>
              </w:rPr>
              <w:t>od 2. do 26. 3. 2027.</w:t>
            </w:r>
          </w:p>
        </w:tc>
        <w:tc>
          <w:tcPr>
            <w:tcW w:w="1985" w:type="dxa"/>
            <w:tcBorders>
              <w:bottom w:val="single" w:sz="4" w:space="0" w:color="auto"/>
            </w:tcBorders>
          </w:tcPr>
          <w:p w:rsidR="006846F6" w:rsidRPr="00CA2C6D" w:rsidRDefault="006846F6" w:rsidP="00134F5A">
            <w:pPr>
              <w:rPr>
                <w:sz w:val="22"/>
                <w:szCs w:val="22"/>
              </w:rPr>
            </w:pPr>
            <w:r w:rsidRPr="00CA2C6D">
              <w:rPr>
                <w:sz w:val="22"/>
                <w:szCs w:val="22"/>
              </w:rPr>
              <w:t xml:space="preserve">Bilješke </w:t>
            </w:r>
          </w:p>
          <w:p w:rsidR="006846F6" w:rsidRPr="00CA2C6D" w:rsidRDefault="006846F6" w:rsidP="00134F5A">
            <w:pPr>
              <w:rPr>
                <w:sz w:val="22"/>
                <w:szCs w:val="22"/>
              </w:rPr>
            </w:pPr>
            <w:r w:rsidRPr="00CA2C6D">
              <w:rPr>
                <w:sz w:val="22"/>
                <w:szCs w:val="22"/>
              </w:rPr>
              <w:t>Zapisnici</w:t>
            </w:r>
          </w:p>
          <w:p w:rsidR="006846F6" w:rsidRPr="00CA2C6D" w:rsidRDefault="006846F6" w:rsidP="00134F5A">
            <w:pPr>
              <w:rPr>
                <w:sz w:val="22"/>
                <w:szCs w:val="22"/>
              </w:rPr>
            </w:pPr>
            <w:r w:rsidRPr="00CA2C6D">
              <w:rPr>
                <w:sz w:val="22"/>
                <w:szCs w:val="22"/>
              </w:rPr>
              <w:t>Dokumentacija</w:t>
            </w:r>
          </w:p>
          <w:p w:rsidR="006846F6" w:rsidRPr="00623060" w:rsidRDefault="006846F6" w:rsidP="00134F5A">
            <w:pPr>
              <w:rPr>
                <w:color w:val="FF0000"/>
                <w:sz w:val="22"/>
                <w:szCs w:val="22"/>
              </w:rPr>
            </w:pPr>
          </w:p>
          <w:p w:rsidR="006846F6" w:rsidRPr="00623060" w:rsidRDefault="006846F6" w:rsidP="00134F5A">
            <w:pPr>
              <w:rPr>
                <w:color w:val="FF0000"/>
                <w:sz w:val="22"/>
                <w:szCs w:val="22"/>
              </w:rPr>
            </w:pPr>
          </w:p>
          <w:p w:rsidR="006846F6" w:rsidRPr="00623060" w:rsidRDefault="006846F6" w:rsidP="00134F5A">
            <w:pPr>
              <w:rPr>
                <w:color w:val="FF0000"/>
                <w:sz w:val="22"/>
                <w:szCs w:val="22"/>
              </w:rPr>
            </w:pPr>
          </w:p>
          <w:p w:rsidR="006846F6" w:rsidRPr="00623060" w:rsidRDefault="006846F6" w:rsidP="00134F5A">
            <w:pPr>
              <w:rPr>
                <w:color w:val="FF0000"/>
                <w:sz w:val="22"/>
                <w:szCs w:val="22"/>
              </w:rPr>
            </w:pPr>
          </w:p>
          <w:p w:rsidR="006846F6" w:rsidRPr="00623060" w:rsidRDefault="006846F6" w:rsidP="00134F5A">
            <w:pPr>
              <w:rPr>
                <w:color w:val="FF0000"/>
                <w:sz w:val="22"/>
                <w:szCs w:val="22"/>
              </w:rPr>
            </w:pPr>
          </w:p>
          <w:p w:rsidR="006846F6" w:rsidRPr="00CA2C6D" w:rsidRDefault="006846F6" w:rsidP="00134F5A">
            <w:pPr>
              <w:rPr>
                <w:sz w:val="22"/>
                <w:szCs w:val="22"/>
              </w:rPr>
            </w:pPr>
            <w:r w:rsidRPr="00CA2C6D">
              <w:rPr>
                <w:sz w:val="22"/>
                <w:szCs w:val="22"/>
              </w:rPr>
              <w:t>Priprema i sudjelovanje u provođenju vrednovanja</w:t>
            </w:r>
          </w:p>
        </w:tc>
      </w:tr>
      <w:tr w:rsidR="006846F6" w:rsidRPr="00623060" w:rsidTr="00134F5A">
        <w:trPr>
          <w:cantSplit/>
        </w:trPr>
        <w:tc>
          <w:tcPr>
            <w:tcW w:w="704" w:type="dxa"/>
            <w:tcBorders>
              <w:bottom w:val="single" w:sz="4" w:space="0" w:color="auto"/>
            </w:tcBorders>
          </w:tcPr>
          <w:p w:rsidR="006846F6" w:rsidRPr="00CA2C6D" w:rsidRDefault="006846F6" w:rsidP="00134F5A">
            <w:pPr>
              <w:rPr>
                <w:sz w:val="22"/>
                <w:szCs w:val="22"/>
              </w:rPr>
            </w:pPr>
            <w:r w:rsidRPr="00CA2C6D">
              <w:rPr>
                <w:sz w:val="22"/>
                <w:szCs w:val="22"/>
              </w:rPr>
              <w:t>2.14.</w:t>
            </w:r>
          </w:p>
        </w:tc>
        <w:tc>
          <w:tcPr>
            <w:tcW w:w="5377" w:type="dxa"/>
            <w:tcBorders>
              <w:bottom w:val="single" w:sz="4" w:space="0" w:color="auto"/>
            </w:tcBorders>
            <w:shd w:val="clear" w:color="auto" w:fill="C7E2FA" w:themeFill="accent1" w:themeFillTint="33"/>
          </w:tcPr>
          <w:p w:rsidR="006846F6" w:rsidRPr="00CA2C6D" w:rsidRDefault="006846F6" w:rsidP="00134F5A">
            <w:pPr>
              <w:rPr>
                <w:b/>
                <w:i/>
                <w:sz w:val="22"/>
                <w:szCs w:val="22"/>
              </w:rPr>
            </w:pPr>
            <w:r w:rsidRPr="00CA2C6D">
              <w:rPr>
                <w:b/>
                <w:sz w:val="22"/>
                <w:szCs w:val="22"/>
              </w:rPr>
              <w:t>Rad u Povjerenstvima</w:t>
            </w:r>
          </w:p>
        </w:tc>
        <w:tc>
          <w:tcPr>
            <w:tcW w:w="1275" w:type="dxa"/>
          </w:tcPr>
          <w:p w:rsidR="006846F6" w:rsidRPr="00623060" w:rsidRDefault="006846F6" w:rsidP="00134F5A">
            <w:pPr>
              <w:jc w:val="center"/>
              <w:rPr>
                <w:color w:val="FF0000"/>
                <w:sz w:val="22"/>
                <w:szCs w:val="22"/>
                <w:lang w:val="pl-PL"/>
              </w:rPr>
            </w:pPr>
          </w:p>
        </w:tc>
        <w:tc>
          <w:tcPr>
            <w:tcW w:w="1286" w:type="dxa"/>
            <w:gridSpan w:val="2"/>
          </w:tcPr>
          <w:p w:rsidR="006846F6" w:rsidRPr="00623060" w:rsidRDefault="006846F6" w:rsidP="00134F5A">
            <w:pPr>
              <w:jc w:val="center"/>
              <w:rPr>
                <w:color w:val="FF0000"/>
                <w:sz w:val="22"/>
                <w:szCs w:val="22"/>
                <w:lang w:val="da-DK"/>
              </w:rPr>
            </w:pPr>
          </w:p>
        </w:tc>
        <w:tc>
          <w:tcPr>
            <w:tcW w:w="1985" w:type="dxa"/>
          </w:tcPr>
          <w:p w:rsidR="006846F6" w:rsidRPr="00623060" w:rsidRDefault="006846F6" w:rsidP="00134F5A">
            <w:pPr>
              <w:pStyle w:val="Bezproreda"/>
              <w:rPr>
                <w:rFonts w:ascii="Times New Roman" w:eastAsia="Calibri" w:hAnsi="Times New Roman" w:cs="Times New Roman"/>
                <w:color w:val="FF0000"/>
                <w:lang w:val="en-US"/>
              </w:rPr>
            </w:pPr>
          </w:p>
        </w:tc>
      </w:tr>
      <w:tr w:rsidR="006846F6" w:rsidRPr="00623060" w:rsidTr="00134F5A">
        <w:trPr>
          <w:cantSplit/>
        </w:trPr>
        <w:tc>
          <w:tcPr>
            <w:tcW w:w="704" w:type="dxa"/>
            <w:tcBorders>
              <w:left w:val="single" w:sz="4" w:space="0" w:color="auto"/>
            </w:tcBorders>
          </w:tcPr>
          <w:p w:rsidR="006846F6" w:rsidRPr="00CA2C6D" w:rsidRDefault="006846F6" w:rsidP="00134F5A">
            <w:pPr>
              <w:rPr>
                <w:sz w:val="22"/>
                <w:szCs w:val="22"/>
                <w:lang w:val="en-AU"/>
              </w:rPr>
            </w:pPr>
          </w:p>
        </w:tc>
        <w:tc>
          <w:tcPr>
            <w:tcW w:w="5377" w:type="dxa"/>
            <w:tcBorders>
              <w:bottom w:val="single" w:sz="4" w:space="0" w:color="auto"/>
            </w:tcBorders>
          </w:tcPr>
          <w:p w:rsidR="006846F6" w:rsidRPr="00CA2C6D" w:rsidRDefault="006846F6" w:rsidP="00134F5A">
            <w:pPr>
              <w:pStyle w:val="Bezproreda"/>
              <w:rPr>
                <w:rFonts w:ascii="Times New Roman" w:eastAsia="Times New Roman" w:hAnsi="Times New Roman" w:cs="Times New Roman"/>
                <w:lang w:eastAsia="hr-HR"/>
              </w:rPr>
            </w:pPr>
            <w:r w:rsidRPr="00CA2C6D">
              <w:rPr>
                <w:rFonts w:ascii="Times New Roman" w:eastAsia="Times New Roman" w:hAnsi="Times New Roman" w:cs="Times New Roman"/>
                <w:lang w:eastAsia="hr-HR"/>
              </w:rPr>
              <w:t>1. Stručno Povjerenstvo za utvrđivanje psihofiz.</w:t>
            </w:r>
          </w:p>
          <w:p w:rsidR="006846F6" w:rsidRPr="00CA2C6D" w:rsidRDefault="006846F6" w:rsidP="00134F5A">
            <w:pPr>
              <w:pStyle w:val="Bezproreda"/>
              <w:rPr>
                <w:rFonts w:ascii="Times New Roman" w:eastAsia="Times New Roman" w:hAnsi="Times New Roman" w:cs="Times New Roman"/>
                <w:lang w:eastAsia="hr-HR"/>
              </w:rPr>
            </w:pPr>
            <w:r w:rsidRPr="00CA2C6D">
              <w:rPr>
                <w:rFonts w:ascii="Times New Roman" w:eastAsia="Times New Roman" w:hAnsi="Times New Roman" w:cs="Times New Roman"/>
                <w:lang w:eastAsia="hr-HR"/>
              </w:rPr>
              <w:t xml:space="preserve">    stanja djeteta/učenika u OŠ prof. Filipa Lukasa</w:t>
            </w:r>
          </w:p>
          <w:p w:rsidR="006846F6" w:rsidRPr="00CA2C6D" w:rsidRDefault="006846F6" w:rsidP="00134F5A">
            <w:pPr>
              <w:pStyle w:val="Bezproreda"/>
              <w:rPr>
                <w:rFonts w:ascii="Times New Roman" w:hAnsi="Times New Roman" w:cs="Times New Roman"/>
                <w:lang w:val="it-IT"/>
              </w:rPr>
            </w:pPr>
            <w:r w:rsidRPr="00CA2C6D">
              <w:rPr>
                <w:rFonts w:ascii="Times New Roman" w:hAnsi="Times New Roman" w:cs="Times New Roman"/>
                <w:lang w:val="it-IT"/>
              </w:rPr>
              <w:t>2. Rad u povjerenstvu za procjenu kandidata prijavljenih na natječaj za zapošljavanje</w:t>
            </w:r>
          </w:p>
          <w:p w:rsidR="006846F6" w:rsidRPr="00CA2C6D" w:rsidRDefault="006846F6" w:rsidP="00134F5A">
            <w:pPr>
              <w:pStyle w:val="Bezproreda"/>
              <w:rPr>
                <w:rFonts w:ascii="Times New Roman" w:eastAsia="Times New Roman" w:hAnsi="Times New Roman" w:cs="Times New Roman"/>
                <w:lang w:eastAsia="hr-HR"/>
              </w:rPr>
            </w:pPr>
            <w:r w:rsidRPr="00CA2C6D">
              <w:rPr>
                <w:rFonts w:ascii="Times New Roman" w:hAnsi="Times New Roman" w:cs="Times New Roman"/>
                <w:lang w:val="it-IT"/>
              </w:rPr>
              <w:t xml:space="preserve">3. Sudjelovanje i rad u ostalim povjerenstvima </w:t>
            </w:r>
          </w:p>
        </w:tc>
        <w:tc>
          <w:tcPr>
            <w:tcW w:w="1275" w:type="dxa"/>
            <w:tcBorders>
              <w:bottom w:val="single" w:sz="4" w:space="0" w:color="auto"/>
            </w:tcBorders>
          </w:tcPr>
          <w:p w:rsidR="006846F6" w:rsidRPr="00CA2C6D" w:rsidRDefault="006846F6" w:rsidP="00134F5A">
            <w:pPr>
              <w:jc w:val="center"/>
              <w:rPr>
                <w:sz w:val="22"/>
                <w:szCs w:val="22"/>
              </w:rPr>
            </w:pPr>
            <w:r w:rsidRPr="00CA2C6D">
              <w:rPr>
                <w:sz w:val="22"/>
                <w:szCs w:val="22"/>
              </w:rPr>
              <w:t>ped., učit.</w:t>
            </w:r>
          </w:p>
          <w:p w:rsidR="006846F6" w:rsidRPr="00CA2C6D" w:rsidRDefault="006846F6" w:rsidP="00134F5A">
            <w:pPr>
              <w:jc w:val="center"/>
              <w:rPr>
                <w:sz w:val="22"/>
                <w:szCs w:val="22"/>
              </w:rPr>
            </w:pPr>
            <w:r w:rsidRPr="00CA2C6D">
              <w:rPr>
                <w:sz w:val="22"/>
                <w:szCs w:val="22"/>
              </w:rPr>
              <w:t>log.</w:t>
            </w:r>
          </w:p>
          <w:p w:rsidR="006846F6" w:rsidRPr="00CA2C6D" w:rsidRDefault="006846F6" w:rsidP="00134F5A">
            <w:pPr>
              <w:jc w:val="center"/>
              <w:rPr>
                <w:sz w:val="22"/>
                <w:szCs w:val="22"/>
              </w:rPr>
            </w:pPr>
            <w:r w:rsidRPr="00CA2C6D">
              <w:rPr>
                <w:sz w:val="22"/>
                <w:szCs w:val="22"/>
              </w:rPr>
              <w:t>šk. liječ.</w:t>
            </w:r>
          </w:p>
          <w:p w:rsidR="006846F6" w:rsidRPr="00CA2C6D" w:rsidRDefault="006846F6" w:rsidP="00134F5A">
            <w:pPr>
              <w:jc w:val="center"/>
              <w:rPr>
                <w:sz w:val="22"/>
                <w:szCs w:val="22"/>
              </w:rPr>
            </w:pPr>
            <w:r w:rsidRPr="00CA2C6D">
              <w:rPr>
                <w:sz w:val="22"/>
                <w:szCs w:val="22"/>
              </w:rPr>
              <w:t>učitelji, tajnica škole</w:t>
            </w:r>
          </w:p>
        </w:tc>
        <w:tc>
          <w:tcPr>
            <w:tcW w:w="1286" w:type="dxa"/>
            <w:gridSpan w:val="2"/>
            <w:tcBorders>
              <w:bottom w:val="single" w:sz="4" w:space="0" w:color="auto"/>
            </w:tcBorders>
          </w:tcPr>
          <w:p w:rsidR="006846F6" w:rsidRPr="00CA2C6D" w:rsidRDefault="006846F6" w:rsidP="00134F5A">
            <w:pPr>
              <w:jc w:val="center"/>
              <w:rPr>
                <w:sz w:val="22"/>
                <w:szCs w:val="22"/>
              </w:rPr>
            </w:pPr>
            <w:r w:rsidRPr="00CA2C6D">
              <w:rPr>
                <w:sz w:val="22"/>
                <w:szCs w:val="22"/>
              </w:rPr>
              <w:t>IX. – VIII.</w:t>
            </w:r>
          </w:p>
        </w:tc>
        <w:tc>
          <w:tcPr>
            <w:tcW w:w="1985" w:type="dxa"/>
            <w:tcBorders>
              <w:bottom w:val="single" w:sz="4" w:space="0" w:color="auto"/>
            </w:tcBorders>
          </w:tcPr>
          <w:p w:rsidR="006846F6" w:rsidRPr="00CA2C6D" w:rsidRDefault="006846F6" w:rsidP="00134F5A">
            <w:pPr>
              <w:rPr>
                <w:sz w:val="22"/>
                <w:szCs w:val="22"/>
              </w:rPr>
            </w:pPr>
            <w:r w:rsidRPr="00CA2C6D">
              <w:rPr>
                <w:sz w:val="22"/>
                <w:szCs w:val="22"/>
              </w:rPr>
              <w:t xml:space="preserve">Bilješke </w:t>
            </w:r>
          </w:p>
          <w:p w:rsidR="006846F6" w:rsidRPr="00CA2C6D" w:rsidRDefault="006846F6" w:rsidP="00134F5A">
            <w:pPr>
              <w:rPr>
                <w:sz w:val="22"/>
                <w:szCs w:val="22"/>
              </w:rPr>
            </w:pPr>
            <w:r w:rsidRPr="00CA2C6D">
              <w:rPr>
                <w:sz w:val="22"/>
                <w:szCs w:val="22"/>
              </w:rPr>
              <w:t>Zapisnici</w:t>
            </w:r>
          </w:p>
          <w:p w:rsidR="006846F6" w:rsidRPr="00CA2C6D" w:rsidRDefault="006846F6" w:rsidP="00134F5A">
            <w:pPr>
              <w:rPr>
                <w:sz w:val="22"/>
                <w:szCs w:val="22"/>
              </w:rPr>
            </w:pPr>
            <w:r w:rsidRPr="00CA2C6D">
              <w:rPr>
                <w:sz w:val="22"/>
                <w:szCs w:val="22"/>
              </w:rPr>
              <w:t>Dokumentacija</w:t>
            </w:r>
          </w:p>
        </w:tc>
      </w:tr>
      <w:tr w:rsidR="006846F6" w:rsidRPr="00623060" w:rsidTr="00134F5A">
        <w:trPr>
          <w:cantSplit/>
        </w:trPr>
        <w:tc>
          <w:tcPr>
            <w:tcW w:w="704" w:type="dxa"/>
            <w:tcBorders>
              <w:bottom w:val="single" w:sz="4" w:space="0" w:color="auto"/>
            </w:tcBorders>
          </w:tcPr>
          <w:p w:rsidR="006846F6" w:rsidRPr="00CA2C6D" w:rsidRDefault="006846F6" w:rsidP="00134F5A">
            <w:pPr>
              <w:rPr>
                <w:bCs/>
                <w:iCs/>
                <w:sz w:val="22"/>
                <w:szCs w:val="22"/>
              </w:rPr>
            </w:pPr>
            <w:r w:rsidRPr="00CA2C6D">
              <w:rPr>
                <w:bCs/>
                <w:iCs/>
                <w:sz w:val="22"/>
                <w:szCs w:val="22"/>
              </w:rPr>
              <w:t>2.15.</w:t>
            </w:r>
          </w:p>
        </w:tc>
        <w:tc>
          <w:tcPr>
            <w:tcW w:w="5377" w:type="dxa"/>
            <w:tcBorders>
              <w:bottom w:val="single" w:sz="4" w:space="0" w:color="auto"/>
            </w:tcBorders>
            <w:shd w:val="clear" w:color="auto" w:fill="C7E2FA" w:themeFill="accent1" w:themeFillTint="33"/>
          </w:tcPr>
          <w:p w:rsidR="006846F6" w:rsidRPr="00CA2C6D" w:rsidRDefault="006846F6" w:rsidP="00134F5A">
            <w:pPr>
              <w:keepNext/>
              <w:outlineLvl w:val="0"/>
              <w:rPr>
                <w:b/>
                <w:iCs/>
                <w:sz w:val="22"/>
                <w:szCs w:val="22"/>
              </w:rPr>
            </w:pPr>
            <w:r w:rsidRPr="00CA2C6D">
              <w:rPr>
                <w:b/>
                <w:iCs/>
                <w:sz w:val="22"/>
                <w:szCs w:val="22"/>
              </w:rPr>
              <w:t>Kulturna i javna djelatnost škole</w:t>
            </w:r>
          </w:p>
        </w:tc>
        <w:tc>
          <w:tcPr>
            <w:tcW w:w="1275" w:type="dxa"/>
            <w:tcBorders>
              <w:bottom w:val="single" w:sz="4" w:space="0" w:color="auto"/>
            </w:tcBorders>
          </w:tcPr>
          <w:p w:rsidR="006846F6" w:rsidRPr="00CA2C6D" w:rsidRDefault="006846F6" w:rsidP="00134F5A">
            <w:pPr>
              <w:jc w:val="center"/>
              <w:rPr>
                <w:bCs/>
                <w:iCs/>
                <w:sz w:val="22"/>
                <w:szCs w:val="22"/>
              </w:rPr>
            </w:pPr>
          </w:p>
        </w:tc>
        <w:tc>
          <w:tcPr>
            <w:tcW w:w="1286" w:type="dxa"/>
            <w:gridSpan w:val="2"/>
            <w:tcBorders>
              <w:bottom w:val="single" w:sz="4" w:space="0" w:color="auto"/>
            </w:tcBorders>
          </w:tcPr>
          <w:p w:rsidR="006846F6" w:rsidRPr="00CA2C6D" w:rsidRDefault="006846F6" w:rsidP="00134F5A">
            <w:pPr>
              <w:jc w:val="center"/>
              <w:rPr>
                <w:sz w:val="22"/>
                <w:szCs w:val="22"/>
              </w:rPr>
            </w:pPr>
            <w:r w:rsidRPr="00CA2C6D">
              <w:rPr>
                <w:sz w:val="22"/>
                <w:szCs w:val="22"/>
              </w:rPr>
              <w:t>IX. – VI.</w:t>
            </w:r>
          </w:p>
        </w:tc>
        <w:tc>
          <w:tcPr>
            <w:tcW w:w="1985" w:type="dxa"/>
          </w:tcPr>
          <w:p w:rsidR="006846F6" w:rsidRPr="00CA2C6D" w:rsidRDefault="006846F6" w:rsidP="00134F5A">
            <w:pPr>
              <w:pStyle w:val="Bezproreda"/>
              <w:rPr>
                <w:rFonts w:ascii="Times New Roman" w:eastAsia="Calibri" w:hAnsi="Times New Roman" w:cs="Times New Roman"/>
                <w:lang w:val="en-US"/>
              </w:rPr>
            </w:pPr>
          </w:p>
        </w:tc>
      </w:tr>
      <w:tr w:rsidR="006846F6" w:rsidRPr="00623060" w:rsidTr="00134F5A">
        <w:trPr>
          <w:cantSplit/>
        </w:trPr>
        <w:tc>
          <w:tcPr>
            <w:tcW w:w="704" w:type="dxa"/>
            <w:tcBorders>
              <w:left w:val="single" w:sz="4" w:space="0" w:color="auto"/>
            </w:tcBorders>
          </w:tcPr>
          <w:p w:rsidR="006846F6" w:rsidRPr="00CA2C6D" w:rsidRDefault="006846F6" w:rsidP="00134F5A">
            <w:pPr>
              <w:rPr>
                <w:sz w:val="22"/>
                <w:szCs w:val="22"/>
                <w:lang w:val="en-AU"/>
              </w:rPr>
            </w:pPr>
          </w:p>
        </w:tc>
        <w:tc>
          <w:tcPr>
            <w:tcW w:w="5377" w:type="dxa"/>
            <w:tcBorders>
              <w:bottom w:val="single" w:sz="4" w:space="0" w:color="auto"/>
            </w:tcBorders>
          </w:tcPr>
          <w:p w:rsidR="006846F6" w:rsidRPr="00CA2C6D" w:rsidRDefault="006846F6" w:rsidP="00134F5A">
            <w:pPr>
              <w:rPr>
                <w:sz w:val="22"/>
                <w:szCs w:val="22"/>
              </w:rPr>
            </w:pPr>
            <w:r w:rsidRPr="00CA2C6D">
              <w:rPr>
                <w:sz w:val="22"/>
                <w:szCs w:val="22"/>
              </w:rPr>
              <w:t>- sudjelovanje u  kulturnoj i javnoj djelatnosti škole</w:t>
            </w:r>
          </w:p>
          <w:p w:rsidR="006846F6" w:rsidRPr="00CA2C6D" w:rsidRDefault="006846F6" w:rsidP="00134F5A">
            <w:pPr>
              <w:rPr>
                <w:sz w:val="22"/>
                <w:szCs w:val="22"/>
              </w:rPr>
            </w:pPr>
            <w:r w:rsidRPr="00CA2C6D">
              <w:rPr>
                <w:sz w:val="22"/>
                <w:szCs w:val="22"/>
              </w:rPr>
              <w:t xml:space="preserve">- sudjelovanje u kulturnim i javnim manifestacijama </w:t>
            </w:r>
          </w:p>
          <w:p w:rsidR="006846F6" w:rsidRPr="00CA2C6D" w:rsidRDefault="006846F6" w:rsidP="00134F5A">
            <w:pPr>
              <w:rPr>
                <w:sz w:val="22"/>
                <w:szCs w:val="22"/>
              </w:rPr>
            </w:pPr>
            <w:r w:rsidRPr="00CA2C6D">
              <w:rPr>
                <w:sz w:val="22"/>
                <w:szCs w:val="22"/>
              </w:rPr>
              <w:t xml:space="preserve">  Škole</w:t>
            </w:r>
          </w:p>
          <w:p w:rsidR="006846F6" w:rsidRPr="00CA2C6D" w:rsidRDefault="006846F6" w:rsidP="00134F5A">
            <w:pPr>
              <w:rPr>
                <w:iCs/>
              </w:rPr>
            </w:pPr>
            <w:r w:rsidRPr="00CA2C6D">
              <w:rPr>
                <w:sz w:val="22"/>
                <w:szCs w:val="22"/>
              </w:rPr>
              <w:lastRenderedPageBreak/>
              <w:t xml:space="preserve">- sudjelovanje u suradnji s različitim izvanškolskim  </w:t>
            </w:r>
            <w:r w:rsidRPr="00CA2C6D">
              <w:rPr>
                <w:sz w:val="22"/>
                <w:szCs w:val="22"/>
              </w:rPr>
              <w:br/>
              <w:t xml:space="preserve">  institucijama i školama međusobno</w:t>
            </w:r>
          </w:p>
        </w:tc>
        <w:tc>
          <w:tcPr>
            <w:tcW w:w="1275" w:type="dxa"/>
            <w:tcBorders>
              <w:bottom w:val="single" w:sz="4" w:space="0" w:color="auto"/>
            </w:tcBorders>
          </w:tcPr>
          <w:p w:rsidR="006846F6" w:rsidRPr="00CA2C6D" w:rsidRDefault="006846F6" w:rsidP="00134F5A">
            <w:pPr>
              <w:jc w:val="center"/>
              <w:rPr>
                <w:sz w:val="22"/>
                <w:szCs w:val="22"/>
              </w:rPr>
            </w:pPr>
            <w:r w:rsidRPr="00CA2C6D">
              <w:rPr>
                <w:sz w:val="22"/>
                <w:szCs w:val="22"/>
              </w:rPr>
              <w:lastRenderedPageBreak/>
              <w:t>ravnatelj</w:t>
            </w:r>
          </w:p>
          <w:p w:rsidR="006846F6" w:rsidRPr="00CA2C6D" w:rsidRDefault="006846F6" w:rsidP="00134F5A">
            <w:pPr>
              <w:jc w:val="center"/>
              <w:rPr>
                <w:sz w:val="22"/>
                <w:szCs w:val="22"/>
              </w:rPr>
            </w:pPr>
            <w:r w:rsidRPr="00CA2C6D">
              <w:rPr>
                <w:sz w:val="22"/>
                <w:szCs w:val="22"/>
              </w:rPr>
              <w:t>pedagog</w:t>
            </w:r>
          </w:p>
          <w:p w:rsidR="006846F6" w:rsidRPr="00CA2C6D" w:rsidRDefault="006846F6" w:rsidP="00134F5A">
            <w:pPr>
              <w:jc w:val="center"/>
              <w:rPr>
                <w:sz w:val="22"/>
                <w:szCs w:val="22"/>
              </w:rPr>
            </w:pPr>
            <w:r w:rsidRPr="00CA2C6D">
              <w:rPr>
                <w:sz w:val="22"/>
                <w:szCs w:val="22"/>
              </w:rPr>
              <w:t>logoped</w:t>
            </w:r>
          </w:p>
          <w:p w:rsidR="006846F6" w:rsidRPr="00CA2C6D" w:rsidRDefault="006846F6" w:rsidP="00134F5A">
            <w:pPr>
              <w:jc w:val="center"/>
              <w:rPr>
                <w:sz w:val="22"/>
                <w:szCs w:val="22"/>
              </w:rPr>
            </w:pPr>
            <w:r w:rsidRPr="00CA2C6D">
              <w:rPr>
                <w:sz w:val="22"/>
                <w:szCs w:val="22"/>
              </w:rPr>
              <w:t>učitelji</w:t>
            </w:r>
          </w:p>
          <w:p w:rsidR="006846F6" w:rsidRPr="00CA2C6D" w:rsidRDefault="006846F6" w:rsidP="00134F5A">
            <w:pPr>
              <w:jc w:val="center"/>
              <w:rPr>
                <w:sz w:val="22"/>
                <w:szCs w:val="22"/>
              </w:rPr>
            </w:pPr>
            <w:r w:rsidRPr="00CA2C6D">
              <w:rPr>
                <w:sz w:val="22"/>
                <w:szCs w:val="22"/>
              </w:rPr>
              <w:lastRenderedPageBreak/>
              <w:t>NZJZ</w:t>
            </w:r>
          </w:p>
        </w:tc>
        <w:tc>
          <w:tcPr>
            <w:tcW w:w="1286" w:type="dxa"/>
            <w:gridSpan w:val="2"/>
            <w:tcBorders>
              <w:bottom w:val="single" w:sz="4" w:space="0" w:color="auto"/>
            </w:tcBorders>
          </w:tcPr>
          <w:p w:rsidR="006846F6" w:rsidRPr="00CA2C6D" w:rsidRDefault="006846F6" w:rsidP="00134F5A">
            <w:pPr>
              <w:jc w:val="center"/>
              <w:rPr>
                <w:sz w:val="22"/>
                <w:szCs w:val="22"/>
              </w:rPr>
            </w:pPr>
          </w:p>
          <w:p w:rsidR="006846F6" w:rsidRPr="00CA2C6D" w:rsidRDefault="006846F6" w:rsidP="00134F5A">
            <w:pPr>
              <w:jc w:val="center"/>
              <w:rPr>
                <w:sz w:val="22"/>
                <w:szCs w:val="22"/>
              </w:rPr>
            </w:pPr>
          </w:p>
          <w:p w:rsidR="006846F6" w:rsidRPr="00CA2C6D" w:rsidRDefault="006846F6" w:rsidP="00134F5A">
            <w:pPr>
              <w:jc w:val="center"/>
              <w:rPr>
                <w:sz w:val="22"/>
                <w:szCs w:val="22"/>
              </w:rPr>
            </w:pPr>
          </w:p>
          <w:p w:rsidR="006846F6" w:rsidRPr="00CA2C6D" w:rsidRDefault="006846F6" w:rsidP="00134F5A">
            <w:pPr>
              <w:jc w:val="center"/>
              <w:rPr>
                <w:sz w:val="22"/>
                <w:szCs w:val="22"/>
              </w:rPr>
            </w:pPr>
          </w:p>
          <w:p w:rsidR="006846F6" w:rsidRPr="00CA2C6D" w:rsidRDefault="006846F6" w:rsidP="00134F5A">
            <w:pPr>
              <w:jc w:val="center"/>
              <w:rPr>
                <w:sz w:val="22"/>
                <w:szCs w:val="22"/>
              </w:rPr>
            </w:pPr>
            <w:r w:rsidRPr="00CA2C6D">
              <w:rPr>
                <w:sz w:val="22"/>
                <w:szCs w:val="22"/>
              </w:rPr>
              <w:lastRenderedPageBreak/>
              <w:t>X. – IV.</w:t>
            </w:r>
          </w:p>
        </w:tc>
        <w:tc>
          <w:tcPr>
            <w:tcW w:w="1985" w:type="dxa"/>
            <w:tcBorders>
              <w:bottom w:val="single" w:sz="4" w:space="0" w:color="auto"/>
            </w:tcBorders>
          </w:tcPr>
          <w:p w:rsidR="006846F6" w:rsidRPr="00CA2C6D" w:rsidRDefault="006846F6" w:rsidP="00134F5A">
            <w:pPr>
              <w:rPr>
                <w:sz w:val="22"/>
                <w:szCs w:val="22"/>
              </w:rPr>
            </w:pPr>
          </w:p>
          <w:p w:rsidR="006846F6" w:rsidRPr="00CA2C6D" w:rsidRDefault="006846F6" w:rsidP="00134F5A">
            <w:pPr>
              <w:rPr>
                <w:sz w:val="22"/>
                <w:szCs w:val="22"/>
              </w:rPr>
            </w:pPr>
            <w:r w:rsidRPr="00CA2C6D">
              <w:rPr>
                <w:sz w:val="22"/>
                <w:szCs w:val="22"/>
              </w:rPr>
              <w:t>Bilješke</w:t>
            </w:r>
          </w:p>
          <w:p w:rsidR="006846F6" w:rsidRPr="00CA2C6D" w:rsidRDefault="006846F6" w:rsidP="00134F5A">
            <w:pPr>
              <w:rPr>
                <w:sz w:val="22"/>
                <w:szCs w:val="22"/>
              </w:rPr>
            </w:pPr>
            <w:r w:rsidRPr="00CA2C6D">
              <w:rPr>
                <w:sz w:val="22"/>
                <w:szCs w:val="22"/>
              </w:rPr>
              <w:t>Dokumentacija</w:t>
            </w:r>
          </w:p>
          <w:p w:rsidR="006846F6" w:rsidRPr="00CA2C6D" w:rsidRDefault="006846F6" w:rsidP="00134F5A">
            <w:pPr>
              <w:rPr>
                <w:sz w:val="22"/>
                <w:szCs w:val="22"/>
              </w:rPr>
            </w:pPr>
          </w:p>
        </w:tc>
      </w:tr>
      <w:tr w:rsidR="006846F6" w:rsidRPr="00623060" w:rsidTr="00134F5A">
        <w:trPr>
          <w:cantSplit/>
        </w:trPr>
        <w:tc>
          <w:tcPr>
            <w:tcW w:w="10627" w:type="dxa"/>
            <w:gridSpan w:val="6"/>
            <w:tcBorders>
              <w:bottom w:val="single" w:sz="4" w:space="0" w:color="auto"/>
            </w:tcBorders>
            <w:shd w:val="clear" w:color="auto" w:fill="C0D7F1" w:themeFill="text2" w:themeFillTint="33"/>
          </w:tcPr>
          <w:p w:rsidR="006846F6" w:rsidRPr="00423760" w:rsidRDefault="006846F6" w:rsidP="00134F5A">
            <w:pPr>
              <w:pStyle w:val="Bezproreda"/>
              <w:jc w:val="center"/>
              <w:rPr>
                <w:rFonts w:ascii="Times New Roman" w:eastAsia="Calibri" w:hAnsi="Times New Roman" w:cs="Times New Roman"/>
                <w:lang w:val="en-US"/>
              </w:rPr>
            </w:pPr>
            <w:r w:rsidRPr="00423760">
              <w:rPr>
                <w:rFonts w:ascii="Times New Roman" w:hAnsi="Times New Roman" w:cs="Times New Roman"/>
                <w:b/>
              </w:rPr>
              <w:lastRenderedPageBreak/>
              <w:t>3. POSLOVI KOJI PROIZLAZE IZ NEPOSREDNOG RADA</w:t>
            </w:r>
          </w:p>
        </w:tc>
      </w:tr>
      <w:tr w:rsidR="006846F6" w:rsidRPr="00623060" w:rsidTr="00134F5A">
        <w:trPr>
          <w:cantSplit/>
        </w:trPr>
        <w:tc>
          <w:tcPr>
            <w:tcW w:w="704" w:type="dxa"/>
          </w:tcPr>
          <w:p w:rsidR="006846F6" w:rsidRPr="00CA2C6D" w:rsidRDefault="006846F6" w:rsidP="00134F5A">
            <w:pPr>
              <w:rPr>
                <w:sz w:val="22"/>
                <w:szCs w:val="22"/>
              </w:rPr>
            </w:pPr>
            <w:r w:rsidRPr="00CA2C6D">
              <w:rPr>
                <w:sz w:val="22"/>
                <w:szCs w:val="22"/>
              </w:rPr>
              <w:t>3.1.</w:t>
            </w:r>
          </w:p>
        </w:tc>
        <w:tc>
          <w:tcPr>
            <w:tcW w:w="5377" w:type="dxa"/>
            <w:shd w:val="clear" w:color="auto" w:fill="C7E2FA" w:themeFill="accent1" w:themeFillTint="33"/>
          </w:tcPr>
          <w:p w:rsidR="006846F6" w:rsidRPr="00CA2C6D" w:rsidRDefault="006846F6" w:rsidP="00134F5A">
            <w:pPr>
              <w:rPr>
                <w:b/>
                <w:sz w:val="22"/>
                <w:szCs w:val="22"/>
              </w:rPr>
            </w:pPr>
            <w:r w:rsidRPr="00CA2C6D">
              <w:rPr>
                <w:b/>
                <w:sz w:val="22"/>
                <w:szCs w:val="22"/>
              </w:rPr>
              <w:t>Analiza efikasnosti odgojno-obrazovnog rada</w:t>
            </w:r>
          </w:p>
        </w:tc>
        <w:tc>
          <w:tcPr>
            <w:tcW w:w="1275" w:type="dxa"/>
          </w:tcPr>
          <w:p w:rsidR="006846F6" w:rsidRPr="00CA2C6D" w:rsidRDefault="006846F6" w:rsidP="00134F5A">
            <w:pPr>
              <w:jc w:val="center"/>
              <w:rPr>
                <w:sz w:val="22"/>
                <w:szCs w:val="22"/>
              </w:rPr>
            </w:pPr>
          </w:p>
        </w:tc>
        <w:tc>
          <w:tcPr>
            <w:tcW w:w="1286" w:type="dxa"/>
            <w:gridSpan w:val="2"/>
          </w:tcPr>
          <w:p w:rsidR="006846F6" w:rsidRPr="00CA2C6D" w:rsidRDefault="006846F6" w:rsidP="00134F5A">
            <w:pPr>
              <w:jc w:val="center"/>
              <w:rPr>
                <w:sz w:val="22"/>
                <w:szCs w:val="22"/>
              </w:rPr>
            </w:pPr>
            <w:r w:rsidRPr="00CA2C6D">
              <w:rPr>
                <w:sz w:val="22"/>
                <w:szCs w:val="22"/>
              </w:rPr>
              <w:t>IX. – VI.</w:t>
            </w:r>
          </w:p>
        </w:tc>
        <w:tc>
          <w:tcPr>
            <w:tcW w:w="1985" w:type="dxa"/>
          </w:tcPr>
          <w:p w:rsidR="006846F6" w:rsidRPr="00CA2C6D" w:rsidRDefault="006846F6" w:rsidP="00134F5A">
            <w:pPr>
              <w:pStyle w:val="Bezproreda"/>
              <w:rPr>
                <w:rFonts w:ascii="Times New Roman" w:eastAsia="Calibri" w:hAnsi="Times New Roman" w:cs="Times New Roman"/>
                <w:lang w:val="en-US"/>
              </w:rPr>
            </w:pPr>
          </w:p>
        </w:tc>
      </w:tr>
      <w:tr w:rsidR="006846F6" w:rsidRPr="00623060" w:rsidTr="00134F5A">
        <w:trPr>
          <w:cantSplit/>
        </w:trPr>
        <w:tc>
          <w:tcPr>
            <w:tcW w:w="704" w:type="dxa"/>
            <w:tcBorders>
              <w:left w:val="single" w:sz="4" w:space="0" w:color="auto"/>
            </w:tcBorders>
          </w:tcPr>
          <w:p w:rsidR="006846F6" w:rsidRPr="00CA2C6D" w:rsidRDefault="006846F6" w:rsidP="00134F5A">
            <w:pPr>
              <w:rPr>
                <w:sz w:val="22"/>
                <w:szCs w:val="22"/>
                <w:lang w:val="en-AU"/>
              </w:rPr>
            </w:pPr>
          </w:p>
        </w:tc>
        <w:tc>
          <w:tcPr>
            <w:tcW w:w="5377" w:type="dxa"/>
          </w:tcPr>
          <w:p w:rsidR="006846F6" w:rsidRPr="00CA2C6D" w:rsidRDefault="006846F6" w:rsidP="00134F5A">
            <w:pPr>
              <w:rPr>
                <w:sz w:val="22"/>
                <w:szCs w:val="22"/>
              </w:rPr>
            </w:pPr>
            <w:r w:rsidRPr="00CA2C6D">
              <w:rPr>
                <w:b/>
                <w:sz w:val="22"/>
                <w:szCs w:val="22"/>
              </w:rPr>
              <w:t xml:space="preserve">- </w:t>
            </w:r>
            <w:r w:rsidRPr="00CA2C6D">
              <w:rPr>
                <w:sz w:val="22"/>
                <w:szCs w:val="22"/>
              </w:rPr>
              <w:t xml:space="preserve">kvalitativna i kvantitativna obrada podataka dobivenih </w:t>
            </w:r>
            <w:r w:rsidRPr="00CA2C6D">
              <w:rPr>
                <w:sz w:val="22"/>
                <w:szCs w:val="22"/>
              </w:rPr>
              <w:br/>
              <w:t xml:space="preserve">  tijekom rada psihologa kroz šk.god.</w:t>
            </w:r>
          </w:p>
          <w:p w:rsidR="006846F6" w:rsidRPr="00CA2C6D" w:rsidRDefault="006846F6" w:rsidP="00134F5A">
            <w:pPr>
              <w:rPr>
                <w:sz w:val="22"/>
                <w:szCs w:val="22"/>
              </w:rPr>
            </w:pPr>
            <w:r w:rsidRPr="00CA2C6D">
              <w:rPr>
                <w:sz w:val="22"/>
                <w:szCs w:val="22"/>
              </w:rPr>
              <w:t xml:space="preserve">- sudjelovanje u statističkoj obradi podataka na razini </w:t>
            </w:r>
            <w:r w:rsidRPr="00CA2C6D">
              <w:rPr>
                <w:sz w:val="22"/>
                <w:szCs w:val="22"/>
              </w:rPr>
              <w:br/>
              <w:t xml:space="preserve">  škole</w:t>
            </w:r>
          </w:p>
          <w:p w:rsidR="006846F6" w:rsidRPr="00CA2C6D" w:rsidRDefault="006846F6" w:rsidP="00134F5A">
            <w:pPr>
              <w:rPr>
                <w:sz w:val="22"/>
                <w:szCs w:val="22"/>
              </w:rPr>
            </w:pPr>
            <w:r w:rsidRPr="00CA2C6D">
              <w:rPr>
                <w:sz w:val="22"/>
                <w:szCs w:val="22"/>
              </w:rPr>
              <w:t>- izrada izvješća o radu na kraju šk. god.</w:t>
            </w:r>
          </w:p>
        </w:tc>
        <w:tc>
          <w:tcPr>
            <w:tcW w:w="1275" w:type="dxa"/>
          </w:tcPr>
          <w:p w:rsidR="006846F6" w:rsidRPr="00CA2C6D" w:rsidRDefault="006846F6" w:rsidP="00134F5A">
            <w:pPr>
              <w:jc w:val="center"/>
              <w:rPr>
                <w:sz w:val="22"/>
                <w:szCs w:val="22"/>
              </w:rPr>
            </w:pPr>
            <w:r w:rsidRPr="00CA2C6D">
              <w:rPr>
                <w:sz w:val="22"/>
                <w:szCs w:val="22"/>
              </w:rPr>
              <w:t>pedagog</w:t>
            </w:r>
          </w:p>
          <w:p w:rsidR="006846F6" w:rsidRPr="00CA2C6D" w:rsidRDefault="006846F6" w:rsidP="00134F5A">
            <w:pPr>
              <w:jc w:val="center"/>
              <w:rPr>
                <w:sz w:val="22"/>
                <w:szCs w:val="22"/>
              </w:rPr>
            </w:pPr>
            <w:r w:rsidRPr="00CA2C6D">
              <w:rPr>
                <w:sz w:val="22"/>
                <w:szCs w:val="22"/>
              </w:rPr>
              <w:t>ravnatelj</w:t>
            </w:r>
          </w:p>
          <w:p w:rsidR="006846F6" w:rsidRPr="00CA2C6D" w:rsidRDefault="006846F6" w:rsidP="00134F5A">
            <w:pPr>
              <w:jc w:val="center"/>
              <w:rPr>
                <w:sz w:val="22"/>
                <w:szCs w:val="22"/>
              </w:rPr>
            </w:pPr>
            <w:r w:rsidRPr="00CA2C6D">
              <w:rPr>
                <w:sz w:val="22"/>
                <w:szCs w:val="22"/>
              </w:rPr>
              <w:t>tajnik šk.</w:t>
            </w:r>
          </w:p>
        </w:tc>
        <w:tc>
          <w:tcPr>
            <w:tcW w:w="1286" w:type="dxa"/>
            <w:gridSpan w:val="2"/>
          </w:tcPr>
          <w:p w:rsidR="006846F6" w:rsidRPr="00CA2C6D" w:rsidRDefault="006846F6" w:rsidP="00134F5A">
            <w:pPr>
              <w:jc w:val="center"/>
              <w:rPr>
                <w:sz w:val="22"/>
                <w:szCs w:val="22"/>
              </w:rPr>
            </w:pPr>
          </w:p>
          <w:p w:rsidR="006846F6" w:rsidRPr="00CA2C6D" w:rsidRDefault="006846F6" w:rsidP="00134F5A">
            <w:pPr>
              <w:jc w:val="center"/>
              <w:rPr>
                <w:sz w:val="22"/>
                <w:szCs w:val="22"/>
              </w:rPr>
            </w:pPr>
          </w:p>
        </w:tc>
        <w:tc>
          <w:tcPr>
            <w:tcW w:w="1985" w:type="dxa"/>
          </w:tcPr>
          <w:p w:rsidR="006846F6" w:rsidRPr="00CA2C6D" w:rsidRDefault="006846F6" w:rsidP="00134F5A">
            <w:pPr>
              <w:rPr>
                <w:sz w:val="22"/>
                <w:szCs w:val="22"/>
              </w:rPr>
            </w:pPr>
            <w:r w:rsidRPr="00CA2C6D">
              <w:rPr>
                <w:sz w:val="22"/>
                <w:szCs w:val="22"/>
              </w:rPr>
              <w:t>Izvješće</w:t>
            </w:r>
          </w:p>
          <w:p w:rsidR="006846F6" w:rsidRPr="00CA2C6D" w:rsidRDefault="006846F6" w:rsidP="00134F5A">
            <w:pPr>
              <w:rPr>
                <w:sz w:val="22"/>
                <w:szCs w:val="22"/>
              </w:rPr>
            </w:pPr>
            <w:r w:rsidRPr="00CA2C6D">
              <w:rPr>
                <w:sz w:val="22"/>
                <w:szCs w:val="22"/>
              </w:rPr>
              <w:t>Zapisnici</w:t>
            </w:r>
          </w:p>
          <w:p w:rsidR="006846F6" w:rsidRPr="00CA2C6D" w:rsidRDefault="006846F6" w:rsidP="00134F5A">
            <w:pPr>
              <w:rPr>
                <w:sz w:val="22"/>
                <w:szCs w:val="22"/>
              </w:rPr>
            </w:pPr>
          </w:p>
        </w:tc>
      </w:tr>
      <w:tr w:rsidR="006846F6" w:rsidRPr="00623060" w:rsidTr="00134F5A">
        <w:trPr>
          <w:cantSplit/>
        </w:trPr>
        <w:tc>
          <w:tcPr>
            <w:tcW w:w="704" w:type="dxa"/>
            <w:shd w:val="clear" w:color="auto" w:fill="C0D7F1" w:themeFill="text2" w:themeFillTint="33"/>
          </w:tcPr>
          <w:p w:rsidR="006846F6" w:rsidRPr="00423760" w:rsidRDefault="006846F6" w:rsidP="00134F5A">
            <w:pPr>
              <w:rPr>
                <w:b/>
                <w:sz w:val="22"/>
                <w:szCs w:val="22"/>
              </w:rPr>
            </w:pPr>
            <w:r w:rsidRPr="00423760">
              <w:rPr>
                <w:b/>
                <w:sz w:val="22"/>
                <w:szCs w:val="22"/>
              </w:rPr>
              <w:t>4.</w:t>
            </w:r>
          </w:p>
        </w:tc>
        <w:tc>
          <w:tcPr>
            <w:tcW w:w="5377" w:type="dxa"/>
            <w:shd w:val="clear" w:color="auto" w:fill="C0D7F1" w:themeFill="text2" w:themeFillTint="33"/>
          </w:tcPr>
          <w:p w:rsidR="006846F6" w:rsidRPr="00423760" w:rsidRDefault="006846F6" w:rsidP="00134F5A">
            <w:pPr>
              <w:rPr>
                <w:b/>
                <w:sz w:val="22"/>
                <w:szCs w:val="22"/>
              </w:rPr>
            </w:pPr>
            <w:r w:rsidRPr="00423760">
              <w:rPr>
                <w:b/>
                <w:sz w:val="22"/>
                <w:szCs w:val="22"/>
              </w:rPr>
              <w:t xml:space="preserve">STRUČNO USAVRŠAVANJE </w:t>
            </w:r>
          </w:p>
        </w:tc>
        <w:tc>
          <w:tcPr>
            <w:tcW w:w="1275" w:type="dxa"/>
            <w:shd w:val="clear" w:color="auto" w:fill="C0D7F1" w:themeFill="text2" w:themeFillTint="33"/>
          </w:tcPr>
          <w:p w:rsidR="006846F6" w:rsidRPr="00423760" w:rsidRDefault="006846F6" w:rsidP="00134F5A">
            <w:pPr>
              <w:jc w:val="center"/>
              <w:rPr>
                <w:sz w:val="22"/>
                <w:szCs w:val="22"/>
                <w:lang w:val="pl-PL"/>
              </w:rPr>
            </w:pPr>
          </w:p>
        </w:tc>
        <w:tc>
          <w:tcPr>
            <w:tcW w:w="1286" w:type="dxa"/>
            <w:gridSpan w:val="2"/>
            <w:shd w:val="clear" w:color="auto" w:fill="C0D7F1" w:themeFill="text2" w:themeFillTint="33"/>
          </w:tcPr>
          <w:p w:rsidR="006846F6" w:rsidRPr="00423760" w:rsidRDefault="006846F6" w:rsidP="00134F5A">
            <w:pPr>
              <w:jc w:val="center"/>
              <w:rPr>
                <w:sz w:val="22"/>
                <w:szCs w:val="22"/>
                <w:lang w:val="da-DK"/>
              </w:rPr>
            </w:pPr>
          </w:p>
        </w:tc>
        <w:tc>
          <w:tcPr>
            <w:tcW w:w="1985" w:type="dxa"/>
            <w:shd w:val="clear" w:color="auto" w:fill="C0D7F1" w:themeFill="text2" w:themeFillTint="33"/>
          </w:tcPr>
          <w:p w:rsidR="006846F6" w:rsidRPr="00423760" w:rsidRDefault="006846F6" w:rsidP="00134F5A">
            <w:pPr>
              <w:pStyle w:val="Bezproreda"/>
              <w:rPr>
                <w:rFonts w:ascii="Times New Roman" w:eastAsia="Calibri" w:hAnsi="Times New Roman" w:cs="Times New Roman"/>
                <w:lang w:val="en-US"/>
              </w:rPr>
            </w:pPr>
          </w:p>
        </w:tc>
      </w:tr>
      <w:tr w:rsidR="006846F6" w:rsidRPr="00623060" w:rsidTr="00134F5A">
        <w:trPr>
          <w:cantSplit/>
        </w:trPr>
        <w:tc>
          <w:tcPr>
            <w:tcW w:w="704" w:type="dxa"/>
          </w:tcPr>
          <w:p w:rsidR="006846F6" w:rsidRPr="00423760" w:rsidRDefault="006846F6" w:rsidP="00134F5A">
            <w:pPr>
              <w:rPr>
                <w:sz w:val="22"/>
                <w:szCs w:val="22"/>
              </w:rPr>
            </w:pPr>
            <w:r w:rsidRPr="00423760">
              <w:rPr>
                <w:sz w:val="22"/>
                <w:szCs w:val="22"/>
              </w:rPr>
              <w:t>4.1.</w:t>
            </w:r>
          </w:p>
        </w:tc>
        <w:tc>
          <w:tcPr>
            <w:tcW w:w="5377" w:type="dxa"/>
            <w:shd w:val="clear" w:color="auto" w:fill="C7E2FA" w:themeFill="accent1" w:themeFillTint="33"/>
          </w:tcPr>
          <w:p w:rsidR="006846F6" w:rsidRPr="00423760" w:rsidRDefault="006846F6" w:rsidP="00134F5A">
            <w:pPr>
              <w:rPr>
                <w:b/>
                <w:sz w:val="22"/>
                <w:szCs w:val="22"/>
              </w:rPr>
            </w:pPr>
            <w:r w:rsidRPr="00423760">
              <w:rPr>
                <w:b/>
                <w:sz w:val="22"/>
                <w:szCs w:val="22"/>
              </w:rPr>
              <w:t>Učitelji i drugi stručni djelatnici škole</w:t>
            </w:r>
          </w:p>
        </w:tc>
        <w:tc>
          <w:tcPr>
            <w:tcW w:w="1275" w:type="dxa"/>
            <w:tcBorders>
              <w:bottom w:val="single" w:sz="4" w:space="0" w:color="auto"/>
            </w:tcBorders>
            <w:shd w:val="clear" w:color="auto" w:fill="auto"/>
          </w:tcPr>
          <w:p w:rsidR="006846F6" w:rsidRPr="00423760" w:rsidRDefault="006846F6" w:rsidP="00134F5A">
            <w:pPr>
              <w:jc w:val="center"/>
              <w:rPr>
                <w:b/>
                <w:sz w:val="22"/>
                <w:szCs w:val="22"/>
                <w:lang w:val="en-AU"/>
              </w:rPr>
            </w:pPr>
          </w:p>
        </w:tc>
        <w:tc>
          <w:tcPr>
            <w:tcW w:w="1286" w:type="dxa"/>
            <w:gridSpan w:val="2"/>
            <w:tcBorders>
              <w:bottom w:val="single" w:sz="4" w:space="0" w:color="auto"/>
            </w:tcBorders>
            <w:shd w:val="clear" w:color="auto" w:fill="auto"/>
          </w:tcPr>
          <w:p w:rsidR="006846F6" w:rsidRPr="00423760" w:rsidRDefault="006846F6" w:rsidP="00134F5A">
            <w:pPr>
              <w:jc w:val="center"/>
              <w:rPr>
                <w:sz w:val="22"/>
                <w:szCs w:val="22"/>
                <w:lang w:val="en-AU"/>
              </w:rPr>
            </w:pPr>
            <w:r w:rsidRPr="00423760">
              <w:rPr>
                <w:sz w:val="22"/>
                <w:szCs w:val="22"/>
                <w:lang w:val="en-AU"/>
              </w:rPr>
              <w:t>IX. – VI.</w:t>
            </w:r>
          </w:p>
        </w:tc>
        <w:tc>
          <w:tcPr>
            <w:tcW w:w="1985" w:type="dxa"/>
          </w:tcPr>
          <w:p w:rsidR="006846F6" w:rsidRPr="00423760" w:rsidRDefault="006846F6" w:rsidP="00134F5A">
            <w:pPr>
              <w:pStyle w:val="Bezproreda"/>
              <w:rPr>
                <w:rFonts w:ascii="Times New Roman" w:eastAsia="Calibri" w:hAnsi="Times New Roman" w:cs="Times New Roman"/>
                <w:lang w:val="en-US"/>
              </w:rPr>
            </w:pPr>
          </w:p>
        </w:tc>
      </w:tr>
      <w:tr w:rsidR="006846F6" w:rsidRPr="00623060" w:rsidTr="00134F5A">
        <w:trPr>
          <w:cantSplit/>
        </w:trPr>
        <w:tc>
          <w:tcPr>
            <w:tcW w:w="704" w:type="dxa"/>
            <w:tcBorders>
              <w:left w:val="single" w:sz="4" w:space="0" w:color="auto"/>
            </w:tcBorders>
          </w:tcPr>
          <w:p w:rsidR="006846F6" w:rsidRPr="00423760" w:rsidRDefault="006846F6" w:rsidP="00134F5A">
            <w:pPr>
              <w:rPr>
                <w:sz w:val="22"/>
                <w:szCs w:val="22"/>
                <w:lang w:val="en-AU"/>
              </w:rPr>
            </w:pPr>
          </w:p>
        </w:tc>
        <w:tc>
          <w:tcPr>
            <w:tcW w:w="5377" w:type="dxa"/>
            <w:tcBorders>
              <w:bottom w:val="single" w:sz="4" w:space="0" w:color="auto"/>
            </w:tcBorders>
            <w:shd w:val="clear" w:color="auto" w:fill="auto"/>
          </w:tcPr>
          <w:p w:rsidR="006846F6" w:rsidRPr="00423760" w:rsidRDefault="006846F6" w:rsidP="00134F5A">
            <w:pPr>
              <w:rPr>
                <w:sz w:val="22"/>
                <w:szCs w:val="22"/>
                <w:lang w:val="en-AU"/>
              </w:rPr>
            </w:pPr>
            <w:r w:rsidRPr="00423760">
              <w:rPr>
                <w:sz w:val="22"/>
                <w:szCs w:val="22"/>
                <w:lang w:val="en-AU"/>
              </w:rPr>
              <w:t xml:space="preserve">- senzibiliziranje i </w:t>
            </w:r>
            <w:r>
              <w:rPr>
                <w:sz w:val="22"/>
                <w:szCs w:val="22"/>
                <w:lang w:val="en-AU"/>
              </w:rPr>
              <w:t>educiranje</w:t>
            </w:r>
            <w:r w:rsidRPr="00423760">
              <w:rPr>
                <w:sz w:val="22"/>
                <w:szCs w:val="22"/>
                <w:lang w:val="en-AU"/>
              </w:rPr>
              <w:t xml:space="preserve"> učitelja i drugih </w:t>
            </w:r>
            <w:r>
              <w:rPr>
                <w:sz w:val="22"/>
                <w:szCs w:val="22"/>
                <w:lang w:val="en-AU"/>
              </w:rPr>
              <w:t xml:space="preserve">odgojno-obrazovnih </w:t>
            </w:r>
            <w:r w:rsidRPr="00423760">
              <w:rPr>
                <w:sz w:val="22"/>
                <w:szCs w:val="22"/>
                <w:lang w:val="en-AU"/>
              </w:rPr>
              <w:t xml:space="preserve">djelatnika </w:t>
            </w:r>
            <w:r>
              <w:rPr>
                <w:sz w:val="22"/>
                <w:szCs w:val="22"/>
                <w:lang w:val="en-AU"/>
              </w:rPr>
              <w:t>škole o razvojno-psihološkim potrebama učenika</w:t>
            </w:r>
          </w:p>
          <w:p w:rsidR="006846F6" w:rsidRPr="00423760" w:rsidRDefault="006846F6" w:rsidP="00134F5A">
            <w:pPr>
              <w:rPr>
                <w:sz w:val="22"/>
                <w:szCs w:val="22"/>
                <w:lang w:val="en-AU"/>
              </w:rPr>
            </w:pPr>
            <w:r w:rsidRPr="00423760">
              <w:rPr>
                <w:sz w:val="22"/>
                <w:szCs w:val="22"/>
                <w:lang w:val="en-AU"/>
              </w:rPr>
              <w:t xml:space="preserve">- </w:t>
            </w:r>
            <w:r>
              <w:rPr>
                <w:sz w:val="22"/>
                <w:szCs w:val="22"/>
                <w:lang w:val="en-AU"/>
              </w:rPr>
              <w:t xml:space="preserve">stručni </w:t>
            </w:r>
            <w:r w:rsidRPr="00423760">
              <w:rPr>
                <w:sz w:val="22"/>
                <w:szCs w:val="22"/>
                <w:lang w:val="en-AU"/>
              </w:rPr>
              <w:t>i</w:t>
            </w:r>
            <w:r>
              <w:rPr>
                <w:sz w:val="22"/>
                <w:szCs w:val="22"/>
                <w:lang w:val="en-AU"/>
              </w:rPr>
              <w:t xml:space="preserve">ndividualni i grupni razgovori </w:t>
            </w:r>
            <w:r w:rsidRPr="00423760">
              <w:rPr>
                <w:sz w:val="22"/>
                <w:szCs w:val="22"/>
                <w:lang w:val="en-AU"/>
              </w:rPr>
              <w:t xml:space="preserve">s učiteljima </w:t>
            </w:r>
            <w:r w:rsidRPr="00423760">
              <w:rPr>
                <w:sz w:val="22"/>
                <w:szCs w:val="22"/>
                <w:lang w:val="en-AU"/>
              </w:rPr>
              <w:br/>
              <w:t xml:space="preserve">  o </w:t>
            </w:r>
            <w:r>
              <w:rPr>
                <w:sz w:val="22"/>
                <w:szCs w:val="22"/>
                <w:lang w:val="en-AU"/>
              </w:rPr>
              <w:t xml:space="preserve">mogućim uzrocima i čimbenicima koji mogu pridonositi pojavi </w:t>
            </w:r>
            <w:r w:rsidRPr="00423760">
              <w:rPr>
                <w:sz w:val="22"/>
                <w:szCs w:val="22"/>
                <w:lang w:val="en-AU"/>
              </w:rPr>
              <w:t>teškoća kod djece</w:t>
            </w:r>
          </w:p>
          <w:p w:rsidR="006846F6" w:rsidRPr="00423760" w:rsidRDefault="006846F6" w:rsidP="00134F5A">
            <w:pPr>
              <w:rPr>
                <w:sz w:val="22"/>
                <w:szCs w:val="22"/>
                <w:lang w:val="en-AU"/>
              </w:rPr>
            </w:pPr>
            <w:r w:rsidRPr="00423760">
              <w:rPr>
                <w:sz w:val="22"/>
                <w:szCs w:val="22"/>
                <w:lang w:val="en-AU"/>
              </w:rPr>
              <w:t>- priprema materijala i predavanja</w:t>
            </w:r>
          </w:p>
          <w:p w:rsidR="006846F6" w:rsidRPr="00423760" w:rsidRDefault="006846F6" w:rsidP="00134F5A">
            <w:pPr>
              <w:rPr>
                <w:sz w:val="22"/>
                <w:szCs w:val="22"/>
                <w:lang w:val="en-AU"/>
              </w:rPr>
            </w:pPr>
            <w:r w:rsidRPr="00423760">
              <w:rPr>
                <w:sz w:val="22"/>
                <w:szCs w:val="22"/>
                <w:lang w:val="en-AU"/>
              </w:rPr>
              <w:t>- moguće održavanje predavanja na UV</w:t>
            </w:r>
          </w:p>
        </w:tc>
        <w:tc>
          <w:tcPr>
            <w:tcW w:w="1275" w:type="dxa"/>
            <w:tcBorders>
              <w:bottom w:val="single" w:sz="4" w:space="0" w:color="auto"/>
            </w:tcBorders>
            <w:shd w:val="clear" w:color="auto" w:fill="auto"/>
          </w:tcPr>
          <w:p w:rsidR="006846F6" w:rsidRPr="00423760" w:rsidRDefault="006846F6" w:rsidP="00134F5A">
            <w:pPr>
              <w:jc w:val="center"/>
              <w:rPr>
                <w:sz w:val="22"/>
                <w:szCs w:val="22"/>
              </w:rPr>
            </w:pPr>
            <w:r w:rsidRPr="00423760">
              <w:rPr>
                <w:sz w:val="22"/>
                <w:szCs w:val="22"/>
              </w:rPr>
              <w:t>pedagog</w:t>
            </w:r>
          </w:p>
          <w:p w:rsidR="006846F6" w:rsidRPr="00423760" w:rsidRDefault="006846F6" w:rsidP="00134F5A">
            <w:pPr>
              <w:jc w:val="center"/>
              <w:rPr>
                <w:sz w:val="22"/>
                <w:szCs w:val="22"/>
              </w:rPr>
            </w:pPr>
            <w:r w:rsidRPr="00423760">
              <w:rPr>
                <w:sz w:val="22"/>
                <w:szCs w:val="22"/>
              </w:rPr>
              <w:t>logoped</w:t>
            </w:r>
          </w:p>
          <w:p w:rsidR="006846F6" w:rsidRPr="00423760" w:rsidRDefault="006846F6" w:rsidP="00134F5A">
            <w:pPr>
              <w:jc w:val="center"/>
              <w:rPr>
                <w:sz w:val="22"/>
                <w:szCs w:val="22"/>
              </w:rPr>
            </w:pPr>
            <w:r w:rsidRPr="00423760">
              <w:rPr>
                <w:sz w:val="22"/>
                <w:szCs w:val="22"/>
              </w:rPr>
              <w:t>ravnatelj</w:t>
            </w:r>
          </w:p>
          <w:p w:rsidR="006846F6" w:rsidRPr="00423760" w:rsidRDefault="006846F6" w:rsidP="00134F5A">
            <w:pPr>
              <w:jc w:val="center"/>
              <w:rPr>
                <w:b/>
                <w:sz w:val="22"/>
                <w:szCs w:val="22"/>
                <w:lang w:val="en-AU"/>
              </w:rPr>
            </w:pPr>
            <w:r w:rsidRPr="00423760">
              <w:rPr>
                <w:sz w:val="22"/>
                <w:szCs w:val="22"/>
              </w:rPr>
              <w:t>knjižničar</w:t>
            </w:r>
          </w:p>
        </w:tc>
        <w:tc>
          <w:tcPr>
            <w:tcW w:w="1286" w:type="dxa"/>
            <w:gridSpan w:val="2"/>
            <w:tcBorders>
              <w:bottom w:val="single" w:sz="4" w:space="0" w:color="auto"/>
            </w:tcBorders>
            <w:shd w:val="clear" w:color="auto" w:fill="auto"/>
          </w:tcPr>
          <w:p w:rsidR="006846F6" w:rsidRPr="00423760" w:rsidRDefault="006846F6" w:rsidP="00134F5A">
            <w:pPr>
              <w:jc w:val="center"/>
              <w:rPr>
                <w:sz w:val="22"/>
                <w:szCs w:val="22"/>
              </w:rPr>
            </w:pPr>
            <w:r w:rsidRPr="00423760">
              <w:rPr>
                <w:sz w:val="22"/>
                <w:szCs w:val="22"/>
              </w:rPr>
              <w:t>X. – II.</w:t>
            </w:r>
          </w:p>
          <w:p w:rsidR="006846F6" w:rsidRPr="00423760" w:rsidRDefault="006846F6" w:rsidP="00134F5A">
            <w:pPr>
              <w:jc w:val="center"/>
              <w:rPr>
                <w:b/>
                <w:sz w:val="22"/>
                <w:szCs w:val="22"/>
                <w:lang w:val="en-AU"/>
              </w:rPr>
            </w:pPr>
          </w:p>
        </w:tc>
        <w:tc>
          <w:tcPr>
            <w:tcW w:w="1985" w:type="dxa"/>
            <w:tcBorders>
              <w:bottom w:val="single" w:sz="4" w:space="0" w:color="auto"/>
            </w:tcBorders>
            <w:shd w:val="clear" w:color="auto" w:fill="auto"/>
          </w:tcPr>
          <w:p w:rsidR="006846F6" w:rsidRPr="00423760" w:rsidRDefault="006846F6" w:rsidP="00134F5A">
            <w:pPr>
              <w:rPr>
                <w:sz w:val="22"/>
                <w:szCs w:val="22"/>
              </w:rPr>
            </w:pPr>
            <w:r w:rsidRPr="00423760">
              <w:rPr>
                <w:sz w:val="22"/>
                <w:szCs w:val="22"/>
              </w:rPr>
              <w:t>Konzult.</w:t>
            </w:r>
          </w:p>
          <w:p w:rsidR="006846F6" w:rsidRPr="00423760" w:rsidRDefault="006846F6" w:rsidP="00134F5A">
            <w:pPr>
              <w:rPr>
                <w:sz w:val="22"/>
                <w:szCs w:val="22"/>
              </w:rPr>
            </w:pPr>
            <w:r>
              <w:rPr>
                <w:sz w:val="22"/>
                <w:szCs w:val="22"/>
              </w:rPr>
              <w:t>R</w:t>
            </w:r>
            <w:r w:rsidRPr="00423760">
              <w:rPr>
                <w:sz w:val="22"/>
                <w:szCs w:val="22"/>
              </w:rPr>
              <w:t>azgovori</w:t>
            </w:r>
          </w:p>
          <w:p w:rsidR="006846F6" w:rsidRPr="00423760" w:rsidRDefault="006846F6" w:rsidP="00134F5A">
            <w:pPr>
              <w:rPr>
                <w:sz w:val="22"/>
                <w:szCs w:val="22"/>
              </w:rPr>
            </w:pPr>
            <w:r w:rsidRPr="00423760">
              <w:rPr>
                <w:sz w:val="22"/>
                <w:szCs w:val="22"/>
              </w:rPr>
              <w:t>Bilješke</w:t>
            </w:r>
          </w:p>
          <w:p w:rsidR="006846F6" w:rsidRPr="00423760" w:rsidRDefault="006846F6" w:rsidP="00134F5A">
            <w:pPr>
              <w:rPr>
                <w:sz w:val="22"/>
                <w:szCs w:val="22"/>
              </w:rPr>
            </w:pPr>
          </w:p>
          <w:p w:rsidR="006846F6" w:rsidRPr="00423760" w:rsidRDefault="006846F6" w:rsidP="00134F5A">
            <w:pPr>
              <w:rPr>
                <w:sz w:val="22"/>
                <w:szCs w:val="22"/>
              </w:rPr>
            </w:pPr>
            <w:r w:rsidRPr="00423760">
              <w:rPr>
                <w:sz w:val="22"/>
                <w:szCs w:val="22"/>
              </w:rPr>
              <w:t>Zapisnici</w:t>
            </w:r>
            <w:r>
              <w:rPr>
                <w:sz w:val="22"/>
                <w:szCs w:val="22"/>
              </w:rPr>
              <w:br/>
              <w:t>Predavanja</w:t>
            </w:r>
          </w:p>
        </w:tc>
      </w:tr>
      <w:tr w:rsidR="006846F6" w:rsidRPr="00623060" w:rsidTr="00134F5A">
        <w:trPr>
          <w:cantSplit/>
        </w:trPr>
        <w:tc>
          <w:tcPr>
            <w:tcW w:w="704" w:type="dxa"/>
          </w:tcPr>
          <w:p w:rsidR="006846F6" w:rsidRPr="00E12082" w:rsidRDefault="006846F6" w:rsidP="00134F5A">
            <w:pPr>
              <w:rPr>
                <w:sz w:val="22"/>
                <w:szCs w:val="22"/>
              </w:rPr>
            </w:pPr>
            <w:r w:rsidRPr="00E12082">
              <w:rPr>
                <w:sz w:val="22"/>
                <w:szCs w:val="22"/>
              </w:rPr>
              <w:t>4.2.</w:t>
            </w:r>
          </w:p>
        </w:tc>
        <w:tc>
          <w:tcPr>
            <w:tcW w:w="5377" w:type="dxa"/>
            <w:shd w:val="clear" w:color="auto" w:fill="C7E2FA" w:themeFill="accent1" w:themeFillTint="33"/>
          </w:tcPr>
          <w:p w:rsidR="006846F6" w:rsidRPr="00E12082" w:rsidRDefault="006846F6" w:rsidP="00134F5A">
            <w:pPr>
              <w:keepNext/>
              <w:outlineLvl w:val="0"/>
              <w:rPr>
                <w:b/>
                <w:sz w:val="22"/>
                <w:szCs w:val="22"/>
              </w:rPr>
            </w:pPr>
            <w:r w:rsidRPr="00E12082">
              <w:rPr>
                <w:b/>
                <w:sz w:val="22"/>
                <w:szCs w:val="22"/>
              </w:rPr>
              <w:t>Osobno stručno usavršavanje</w:t>
            </w:r>
          </w:p>
        </w:tc>
        <w:tc>
          <w:tcPr>
            <w:tcW w:w="1275" w:type="dxa"/>
          </w:tcPr>
          <w:p w:rsidR="006846F6" w:rsidRPr="00623060" w:rsidRDefault="006846F6" w:rsidP="00134F5A">
            <w:pPr>
              <w:jc w:val="center"/>
              <w:rPr>
                <w:color w:val="FF0000"/>
                <w:sz w:val="22"/>
                <w:szCs w:val="22"/>
              </w:rPr>
            </w:pPr>
          </w:p>
        </w:tc>
        <w:tc>
          <w:tcPr>
            <w:tcW w:w="1286" w:type="dxa"/>
            <w:gridSpan w:val="2"/>
          </w:tcPr>
          <w:p w:rsidR="006846F6" w:rsidRPr="0078573E" w:rsidRDefault="006846F6" w:rsidP="00134F5A">
            <w:pPr>
              <w:jc w:val="center"/>
              <w:rPr>
                <w:sz w:val="22"/>
                <w:szCs w:val="22"/>
              </w:rPr>
            </w:pPr>
            <w:r w:rsidRPr="0078573E">
              <w:rPr>
                <w:sz w:val="22"/>
                <w:szCs w:val="22"/>
              </w:rPr>
              <w:t>IX. – VIII.</w:t>
            </w:r>
          </w:p>
        </w:tc>
        <w:tc>
          <w:tcPr>
            <w:tcW w:w="1985" w:type="dxa"/>
          </w:tcPr>
          <w:p w:rsidR="006846F6" w:rsidRPr="00623060" w:rsidRDefault="006846F6" w:rsidP="00134F5A">
            <w:pPr>
              <w:pStyle w:val="Bezproreda"/>
              <w:rPr>
                <w:rFonts w:ascii="Times New Roman" w:eastAsia="Calibri" w:hAnsi="Times New Roman" w:cs="Times New Roman"/>
                <w:color w:val="FF0000"/>
                <w:lang w:val="en-US"/>
              </w:rPr>
            </w:pPr>
          </w:p>
        </w:tc>
      </w:tr>
      <w:tr w:rsidR="006846F6" w:rsidRPr="00623060" w:rsidTr="00134F5A">
        <w:trPr>
          <w:cantSplit/>
        </w:trPr>
        <w:tc>
          <w:tcPr>
            <w:tcW w:w="704" w:type="dxa"/>
            <w:tcBorders>
              <w:left w:val="single" w:sz="4" w:space="0" w:color="auto"/>
            </w:tcBorders>
          </w:tcPr>
          <w:p w:rsidR="006846F6" w:rsidRPr="00E12082" w:rsidRDefault="006846F6" w:rsidP="00134F5A">
            <w:pPr>
              <w:rPr>
                <w:sz w:val="22"/>
                <w:szCs w:val="22"/>
                <w:lang w:val="en-AU"/>
              </w:rPr>
            </w:pPr>
          </w:p>
        </w:tc>
        <w:tc>
          <w:tcPr>
            <w:tcW w:w="5377" w:type="dxa"/>
          </w:tcPr>
          <w:p w:rsidR="006846F6" w:rsidRDefault="006846F6" w:rsidP="00134F5A">
            <w:pPr>
              <w:rPr>
                <w:sz w:val="22"/>
                <w:szCs w:val="22"/>
              </w:rPr>
            </w:pPr>
            <w:r w:rsidRPr="00E12082">
              <w:rPr>
                <w:sz w:val="22"/>
                <w:szCs w:val="22"/>
              </w:rPr>
              <w:t xml:space="preserve">- </w:t>
            </w:r>
            <w:r>
              <w:rPr>
                <w:sz w:val="22"/>
                <w:szCs w:val="22"/>
              </w:rPr>
              <w:t>praćenje i proučavanje novih Zakona, Pravilnika i Programa</w:t>
            </w:r>
          </w:p>
          <w:p w:rsidR="006846F6" w:rsidRDefault="006846F6" w:rsidP="00134F5A">
            <w:pPr>
              <w:rPr>
                <w:sz w:val="22"/>
                <w:szCs w:val="22"/>
              </w:rPr>
            </w:pPr>
            <w:r>
              <w:rPr>
                <w:sz w:val="22"/>
                <w:szCs w:val="22"/>
              </w:rPr>
              <w:t xml:space="preserve">- praćenje nove stručne literature i časopisa </w:t>
            </w:r>
          </w:p>
          <w:p w:rsidR="006846F6" w:rsidRPr="00E12082" w:rsidRDefault="006846F6" w:rsidP="00134F5A">
            <w:pPr>
              <w:rPr>
                <w:sz w:val="22"/>
                <w:szCs w:val="22"/>
              </w:rPr>
            </w:pPr>
            <w:r w:rsidRPr="00E12082">
              <w:rPr>
                <w:sz w:val="22"/>
                <w:szCs w:val="22"/>
              </w:rPr>
              <w:t xml:space="preserve">- </w:t>
            </w:r>
            <w:r>
              <w:rPr>
                <w:sz w:val="22"/>
                <w:szCs w:val="22"/>
              </w:rPr>
              <w:t>proučavanje novih psihologijskih instrumenata i nj. priručnika</w:t>
            </w:r>
          </w:p>
          <w:p w:rsidR="006846F6" w:rsidRPr="00E12082" w:rsidRDefault="006846F6" w:rsidP="00134F5A">
            <w:pPr>
              <w:rPr>
                <w:sz w:val="22"/>
                <w:szCs w:val="22"/>
              </w:rPr>
            </w:pPr>
            <w:r w:rsidRPr="00E12082">
              <w:rPr>
                <w:sz w:val="22"/>
                <w:szCs w:val="22"/>
              </w:rPr>
              <w:t xml:space="preserve">- </w:t>
            </w:r>
            <w:r>
              <w:rPr>
                <w:sz w:val="22"/>
                <w:szCs w:val="22"/>
              </w:rPr>
              <w:t>sudjelovanje na ŽSV i međužupanijskim</w:t>
            </w:r>
            <w:r w:rsidRPr="00E12082">
              <w:rPr>
                <w:sz w:val="22"/>
                <w:szCs w:val="22"/>
              </w:rPr>
              <w:t xml:space="preserve"> SV u organizaciji AZOO</w:t>
            </w:r>
          </w:p>
          <w:p w:rsidR="006846F6" w:rsidRPr="00E12082" w:rsidRDefault="006846F6" w:rsidP="00134F5A">
            <w:pPr>
              <w:rPr>
                <w:sz w:val="22"/>
                <w:szCs w:val="22"/>
              </w:rPr>
            </w:pPr>
            <w:r w:rsidRPr="00E12082">
              <w:rPr>
                <w:sz w:val="22"/>
                <w:szCs w:val="22"/>
              </w:rPr>
              <w:t xml:space="preserve">- </w:t>
            </w:r>
            <w:r>
              <w:rPr>
                <w:sz w:val="22"/>
                <w:szCs w:val="22"/>
              </w:rPr>
              <w:t xml:space="preserve">moguće </w:t>
            </w:r>
            <w:r w:rsidRPr="00E12082">
              <w:rPr>
                <w:sz w:val="22"/>
                <w:szCs w:val="22"/>
              </w:rPr>
              <w:t xml:space="preserve">sudjelovanje na </w:t>
            </w:r>
            <w:r>
              <w:rPr>
                <w:sz w:val="22"/>
                <w:szCs w:val="22"/>
              </w:rPr>
              <w:t>seminarima/</w:t>
            </w:r>
            <w:r w:rsidRPr="00E12082">
              <w:rPr>
                <w:sz w:val="22"/>
                <w:szCs w:val="22"/>
              </w:rPr>
              <w:t>edukacijama</w:t>
            </w:r>
            <w:r>
              <w:rPr>
                <w:sz w:val="22"/>
                <w:szCs w:val="22"/>
              </w:rPr>
              <w:t xml:space="preserve"> Hrvatske psihološke komore</w:t>
            </w:r>
          </w:p>
          <w:p w:rsidR="006846F6" w:rsidRPr="00E12082" w:rsidRDefault="006846F6" w:rsidP="00134F5A">
            <w:r w:rsidRPr="00E12082">
              <w:rPr>
                <w:sz w:val="22"/>
                <w:szCs w:val="22"/>
              </w:rPr>
              <w:t xml:space="preserve">- </w:t>
            </w:r>
            <w:r>
              <w:rPr>
                <w:sz w:val="22"/>
                <w:szCs w:val="22"/>
              </w:rPr>
              <w:t xml:space="preserve">moguće sudjelovanje na predavanjima, radionicama i konferencijama od strane drugih organizatora (npr. </w:t>
            </w:r>
            <w:r w:rsidRPr="00E12082">
              <w:rPr>
                <w:sz w:val="22"/>
                <w:szCs w:val="22"/>
              </w:rPr>
              <w:t>CI SDŽ</w:t>
            </w:r>
            <w:r>
              <w:rPr>
                <w:sz w:val="22"/>
                <w:szCs w:val="22"/>
              </w:rPr>
              <w:t>)</w:t>
            </w:r>
          </w:p>
        </w:tc>
        <w:tc>
          <w:tcPr>
            <w:tcW w:w="1275" w:type="dxa"/>
          </w:tcPr>
          <w:p w:rsidR="006846F6" w:rsidRPr="00E12082" w:rsidRDefault="006846F6" w:rsidP="00134F5A">
            <w:pPr>
              <w:jc w:val="center"/>
              <w:rPr>
                <w:sz w:val="22"/>
                <w:szCs w:val="22"/>
              </w:rPr>
            </w:pPr>
            <w:r>
              <w:rPr>
                <w:sz w:val="22"/>
                <w:szCs w:val="22"/>
              </w:rPr>
              <w:br/>
            </w:r>
            <w:r>
              <w:rPr>
                <w:sz w:val="22"/>
                <w:szCs w:val="22"/>
              </w:rPr>
              <w:br/>
            </w:r>
            <w:r>
              <w:rPr>
                <w:sz w:val="22"/>
                <w:szCs w:val="22"/>
              </w:rPr>
              <w:br/>
            </w:r>
            <w:r>
              <w:rPr>
                <w:sz w:val="22"/>
                <w:szCs w:val="22"/>
              </w:rPr>
              <w:br/>
            </w:r>
          </w:p>
        </w:tc>
        <w:tc>
          <w:tcPr>
            <w:tcW w:w="1286" w:type="dxa"/>
            <w:gridSpan w:val="2"/>
          </w:tcPr>
          <w:p w:rsidR="006846F6" w:rsidRDefault="006846F6" w:rsidP="00134F5A">
            <w:pPr>
              <w:jc w:val="center"/>
              <w:rPr>
                <w:sz w:val="22"/>
                <w:szCs w:val="22"/>
              </w:rPr>
            </w:pPr>
            <w:r w:rsidRPr="00E12082">
              <w:rPr>
                <w:sz w:val="22"/>
                <w:szCs w:val="22"/>
              </w:rPr>
              <w:t>IX. – VIII.</w:t>
            </w:r>
            <w:r>
              <w:rPr>
                <w:sz w:val="22"/>
                <w:szCs w:val="22"/>
              </w:rPr>
              <w:br/>
            </w:r>
            <w:r>
              <w:rPr>
                <w:sz w:val="22"/>
                <w:szCs w:val="22"/>
              </w:rPr>
              <w:br/>
              <w:t>tijekom godine</w:t>
            </w:r>
            <w:r>
              <w:rPr>
                <w:sz w:val="22"/>
                <w:szCs w:val="22"/>
              </w:rPr>
              <w:br/>
            </w:r>
          </w:p>
          <w:p w:rsidR="006846F6" w:rsidRPr="00E12082" w:rsidRDefault="006846F6" w:rsidP="00134F5A">
            <w:pPr>
              <w:jc w:val="center"/>
              <w:rPr>
                <w:sz w:val="22"/>
                <w:szCs w:val="22"/>
              </w:rPr>
            </w:pPr>
            <w:r w:rsidRPr="00E12082">
              <w:rPr>
                <w:sz w:val="22"/>
                <w:szCs w:val="22"/>
              </w:rPr>
              <w:t>prema katalogu</w:t>
            </w:r>
          </w:p>
          <w:p w:rsidR="006846F6" w:rsidRPr="00E12082" w:rsidRDefault="006846F6" w:rsidP="00134F5A">
            <w:pPr>
              <w:jc w:val="center"/>
              <w:rPr>
                <w:sz w:val="22"/>
                <w:szCs w:val="22"/>
              </w:rPr>
            </w:pPr>
            <w:r w:rsidRPr="00E12082">
              <w:rPr>
                <w:sz w:val="22"/>
                <w:szCs w:val="22"/>
              </w:rPr>
              <w:t>AZOO</w:t>
            </w:r>
          </w:p>
          <w:p w:rsidR="006846F6" w:rsidRDefault="006846F6" w:rsidP="00134F5A">
            <w:pPr>
              <w:jc w:val="center"/>
              <w:rPr>
                <w:sz w:val="22"/>
                <w:szCs w:val="22"/>
              </w:rPr>
            </w:pPr>
            <w:r w:rsidRPr="00E12082">
              <w:rPr>
                <w:sz w:val="22"/>
                <w:szCs w:val="22"/>
              </w:rPr>
              <w:t>tijekom godine</w:t>
            </w:r>
          </w:p>
          <w:p w:rsidR="006846F6" w:rsidRPr="00E12082" w:rsidRDefault="006846F6" w:rsidP="00134F5A">
            <w:pPr>
              <w:jc w:val="center"/>
              <w:rPr>
                <w:sz w:val="22"/>
                <w:szCs w:val="22"/>
              </w:rPr>
            </w:pPr>
          </w:p>
          <w:p w:rsidR="006846F6" w:rsidRPr="00E12082" w:rsidRDefault="006846F6" w:rsidP="00134F5A">
            <w:pPr>
              <w:jc w:val="center"/>
              <w:rPr>
                <w:sz w:val="22"/>
                <w:szCs w:val="22"/>
              </w:rPr>
            </w:pPr>
            <w:r>
              <w:rPr>
                <w:sz w:val="22"/>
                <w:szCs w:val="22"/>
              </w:rPr>
              <w:t>različiti organizatori</w:t>
            </w:r>
          </w:p>
        </w:tc>
        <w:tc>
          <w:tcPr>
            <w:tcW w:w="1985" w:type="dxa"/>
          </w:tcPr>
          <w:p w:rsidR="006846F6" w:rsidRPr="00E12082" w:rsidRDefault="006846F6" w:rsidP="00134F5A">
            <w:pPr>
              <w:rPr>
                <w:sz w:val="22"/>
                <w:szCs w:val="22"/>
              </w:rPr>
            </w:pPr>
            <w:r w:rsidRPr="00E12082">
              <w:rPr>
                <w:sz w:val="22"/>
                <w:szCs w:val="22"/>
              </w:rPr>
              <w:t>Potvrde</w:t>
            </w:r>
            <w:r>
              <w:rPr>
                <w:sz w:val="22"/>
                <w:szCs w:val="22"/>
              </w:rPr>
              <w:t xml:space="preserve"> o sudjelovanju</w:t>
            </w:r>
          </w:p>
          <w:p w:rsidR="006846F6" w:rsidRPr="00E12082" w:rsidRDefault="006846F6" w:rsidP="00134F5A">
            <w:pPr>
              <w:rPr>
                <w:sz w:val="22"/>
                <w:szCs w:val="22"/>
              </w:rPr>
            </w:pPr>
            <w:r w:rsidRPr="00E12082">
              <w:rPr>
                <w:sz w:val="22"/>
                <w:szCs w:val="22"/>
              </w:rPr>
              <w:t>Materijali</w:t>
            </w:r>
            <w:r>
              <w:rPr>
                <w:sz w:val="22"/>
                <w:szCs w:val="22"/>
              </w:rPr>
              <w:br/>
              <w:t>Obrasci</w:t>
            </w:r>
          </w:p>
          <w:p w:rsidR="006846F6" w:rsidRPr="00E12082" w:rsidRDefault="006846F6" w:rsidP="00134F5A">
            <w:pPr>
              <w:rPr>
                <w:sz w:val="22"/>
                <w:szCs w:val="22"/>
              </w:rPr>
            </w:pPr>
            <w:r w:rsidRPr="00E12082">
              <w:rPr>
                <w:sz w:val="22"/>
                <w:szCs w:val="22"/>
              </w:rPr>
              <w:t>Predavanja</w:t>
            </w:r>
          </w:p>
          <w:p w:rsidR="006846F6" w:rsidRDefault="006846F6" w:rsidP="00134F5A">
            <w:pPr>
              <w:rPr>
                <w:sz w:val="22"/>
                <w:szCs w:val="22"/>
              </w:rPr>
            </w:pPr>
            <w:r w:rsidRPr="00E12082">
              <w:rPr>
                <w:sz w:val="22"/>
                <w:szCs w:val="22"/>
              </w:rPr>
              <w:t>Radionice</w:t>
            </w:r>
          </w:p>
          <w:p w:rsidR="006846F6" w:rsidRPr="00E12082" w:rsidRDefault="006846F6" w:rsidP="00134F5A">
            <w:pPr>
              <w:rPr>
                <w:sz w:val="22"/>
                <w:szCs w:val="22"/>
              </w:rPr>
            </w:pPr>
          </w:p>
          <w:p w:rsidR="006846F6" w:rsidRPr="00E12082" w:rsidRDefault="006846F6" w:rsidP="00134F5A">
            <w:pPr>
              <w:rPr>
                <w:sz w:val="22"/>
                <w:szCs w:val="22"/>
              </w:rPr>
            </w:pPr>
          </w:p>
          <w:p w:rsidR="006846F6" w:rsidRPr="00E12082" w:rsidRDefault="006846F6" w:rsidP="00134F5A">
            <w:pPr>
              <w:rPr>
                <w:sz w:val="22"/>
                <w:szCs w:val="22"/>
              </w:rPr>
            </w:pPr>
            <w:r w:rsidRPr="00E12082">
              <w:rPr>
                <w:sz w:val="22"/>
                <w:szCs w:val="22"/>
              </w:rPr>
              <w:t xml:space="preserve">Primjena naučenog u radu </w:t>
            </w:r>
          </w:p>
        </w:tc>
      </w:tr>
      <w:tr w:rsidR="006846F6" w:rsidRPr="00623060" w:rsidTr="00134F5A">
        <w:trPr>
          <w:cantSplit/>
        </w:trPr>
        <w:tc>
          <w:tcPr>
            <w:tcW w:w="704" w:type="dxa"/>
            <w:tcBorders>
              <w:left w:val="single" w:sz="4" w:space="0" w:color="auto"/>
            </w:tcBorders>
          </w:tcPr>
          <w:p w:rsidR="006846F6" w:rsidRPr="00E12082" w:rsidRDefault="006846F6" w:rsidP="00134F5A">
            <w:pPr>
              <w:rPr>
                <w:sz w:val="22"/>
                <w:szCs w:val="22"/>
                <w:lang w:val="en-AU"/>
              </w:rPr>
            </w:pPr>
            <w:r>
              <w:rPr>
                <w:sz w:val="22"/>
                <w:szCs w:val="22"/>
                <w:lang w:val="en-AU"/>
              </w:rPr>
              <w:t>4.3.</w:t>
            </w:r>
          </w:p>
        </w:tc>
        <w:tc>
          <w:tcPr>
            <w:tcW w:w="5377" w:type="dxa"/>
            <w:shd w:val="clear" w:color="auto" w:fill="C7E2FA" w:themeFill="accent1" w:themeFillTint="33"/>
          </w:tcPr>
          <w:p w:rsidR="006846F6" w:rsidRPr="00131288" w:rsidRDefault="006846F6" w:rsidP="00134F5A">
            <w:pPr>
              <w:rPr>
                <w:b/>
                <w:color w:val="0F6FC6" w:themeColor="accent1"/>
                <w:sz w:val="22"/>
                <w:szCs w:val="22"/>
              </w:rPr>
            </w:pPr>
            <w:r w:rsidRPr="00131288">
              <w:rPr>
                <w:b/>
                <w:sz w:val="22"/>
                <w:szCs w:val="22"/>
              </w:rPr>
              <w:t>Poslovi vezani uz pripravništvo</w:t>
            </w:r>
          </w:p>
        </w:tc>
        <w:tc>
          <w:tcPr>
            <w:tcW w:w="1275" w:type="dxa"/>
          </w:tcPr>
          <w:p w:rsidR="006846F6" w:rsidRDefault="006846F6" w:rsidP="00134F5A">
            <w:pPr>
              <w:jc w:val="center"/>
              <w:rPr>
                <w:sz w:val="22"/>
                <w:szCs w:val="22"/>
              </w:rPr>
            </w:pPr>
          </w:p>
        </w:tc>
        <w:tc>
          <w:tcPr>
            <w:tcW w:w="1286" w:type="dxa"/>
            <w:gridSpan w:val="2"/>
          </w:tcPr>
          <w:p w:rsidR="006846F6" w:rsidRPr="00E12082" w:rsidRDefault="006846F6" w:rsidP="00134F5A">
            <w:pPr>
              <w:rPr>
                <w:sz w:val="22"/>
                <w:szCs w:val="22"/>
              </w:rPr>
            </w:pPr>
            <w:r>
              <w:rPr>
                <w:sz w:val="22"/>
                <w:szCs w:val="22"/>
              </w:rPr>
              <w:t xml:space="preserve">   IX-VIII</w:t>
            </w:r>
          </w:p>
        </w:tc>
        <w:tc>
          <w:tcPr>
            <w:tcW w:w="1985" w:type="dxa"/>
          </w:tcPr>
          <w:p w:rsidR="006846F6" w:rsidRPr="00E12082" w:rsidRDefault="006846F6" w:rsidP="00134F5A">
            <w:pPr>
              <w:rPr>
                <w:sz w:val="22"/>
                <w:szCs w:val="22"/>
              </w:rPr>
            </w:pPr>
          </w:p>
        </w:tc>
      </w:tr>
      <w:tr w:rsidR="006846F6" w:rsidRPr="00623060" w:rsidTr="00134F5A">
        <w:trPr>
          <w:cantSplit/>
          <w:trHeight w:val="1524"/>
        </w:trPr>
        <w:tc>
          <w:tcPr>
            <w:tcW w:w="704" w:type="dxa"/>
            <w:tcBorders>
              <w:left w:val="single" w:sz="4" w:space="0" w:color="auto"/>
            </w:tcBorders>
          </w:tcPr>
          <w:p w:rsidR="006846F6" w:rsidRPr="00E12082" w:rsidRDefault="006846F6" w:rsidP="00134F5A">
            <w:pPr>
              <w:rPr>
                <w:sz w:val="22"/>
                <w:szCs w:val="22"/>
                <w:lang w:val="en-AU"/>
              </w:rPr>
            </w:pPr>
          </w:p>
        </w:tc>
        <w:tc>
          <w:tcPr>
            <w:tcW w:w="5377" w:type="dxa"/>
          </w:tcPr>
          <w:p w:rsidR="006846F6" w:rsidRDefault="006846F6" w:rsidP="00134F5A">
            <w:pPr>
              <w:rPr>
                <w:sz w:val="22"/>
                <w:szCs w:val="22"/>
              </w:rPr>
            </w:pPr>
            <w:r>
              <w:rPr>
                <w:sz w:val="22"/>
                <w:szCs w:val="22"/>
              </w:rPr>
              <w:t>- pripremanje za stručni ispit (proučavanje literature, priprema radionice, vježbanje provedbe radionice)</w:t>
            </w:r>
            <w:r>
              <w:rPr>
                <w:sz w:val="22"/>
                <w:szCs w:val="22"/>
              </w:rPr>
              <w:br/>
              <w:t>- redovito savjetovanje s mentoricom, posjećivanje mentorice</w:t>
            </w:r>
          </w:p>
          <w:p w:rsidR="006846F6" w:rsidRPr="00E12082" w:rsidRDefault="006846F6" w:rsidP="00134F5A">
            <w:pPr>
              <w:rPr>
                <w:sz w:val="22"/>
                <w:szCs w:val="22"/>
              </w:rPr>
            </w:pPr>
            <w:r>
              <w:rPr>
                <w:sz w:val="22"/>
                <w:szCs w:val="22"/>
              </w:rPr>
              <w:t>- obavljanje zadataka/obveza po uputama mentorice</w:t>
            </w:r>
          </w:p>
        </w:tc>
        <w:tc>
          <w:tcPr>
            <w:tcW w:w="1275" w:type="dxa"/>
          </w:tcPr>
          <w:p w:rsidR="006846F6" w:rsidRDefault="006846F6" w:rsidP="00134F5A">
            <w:pPr>
              <w:jc w:val="center"/>
              <w:rPr>
                <w:sz w:val="22"/>
                <w:szCs w:val="22"/>
              </w:rPr>
            </w:pPr>
            <w:r>
              <w:rPr>
                <w:sz w:val="22"/>
                <w:szCs w:val="22"/>
              </w:rPr>
              <w:t>Mentorica Ana Jerković</w:t>
            </w:r>
          </w:p>
        </w:tc>
        <w:tc>
          <w:tcPr>
            <w:tcW w:w="1286" w:type="dxa"/>
            <w:gridSpan w:val="2"/>
          </w:tcPr>
          <w:p w:rsidR="006846F6" w:rsidRPr="00E12082" w:rsidRDefault="006846F6" w:rsidP="00134F5A">
            <w:pPr>
              <w:jc w:val="center"/>
              <w:rPr>
                <w:sz w:val="22"/>
                <w:szCs w:val="22"/>
              </w:rPr>
            </w:pPr>
            <w:r>
              <w:rPr>
                <w:sz w:val="22"/>
                <w:szCs w:val="22"/>
              </w:rPr>
              <w:t>Tijekom godine</w:t>
            </w:r>
          </w:p>
        </w:tc>
        <w:tc>
          <w:tcPr>
            <w:tcW w:w="1985" w:type="dxa"/>
          </w:tcPr>
          <w:p w:rsidR="006846F6" w:rsidRDefault="006846F6" w:rsidP="00134F5A">
            <w:pPr>
              <w:rPr>
                <w:sz w:val="22"/>
                <w:szCs w:val="22"/>
              </w:rPr>
            </w:pPr>
            <w:r>
              <w:rPr>
                <w:sz w:val="22"/>
                <w:szCs w:val="22"/>
              </w:rPr>
              <w:t xml:space="preserve">Vođenje bilješki </w:t>
            </w:r>
          </w:p>
          <w:p w:rsidR="006846F6" w:rsidRDefault="006846F6" w:rsidP="00134F5A">
            <w:pPr>
              <w:rPr>
                <w:sz w:val="22"/>
                <w:szCs w:val="22"/>
              </w:rPr>
            </w:pPr>
            <w:r>
              <w:rPr>
                <w:sz w:val="22"/>
                <w:szCs w:val="22"/>
              </w:rPr>
              <w:t>Materijali</w:t>
            </w:r>
            <w:r>
              <w:rPr>
                <w:sz w:val="22"/>
                <w:szCs w:val="22"/>
              </w:rPr>
              <w:br/>
              <w:t>Radionice</w:t>
            </w:r>
          </w:p>
          <w:p w:rsidR="006846F6" w:rsidRDefault="006846F6" w:rsidP="00134F5A">
            <w:pPr>
              <w:rPr>
                <w:sz w:val="22"/>
                <w:szCs w:val="22"/>
              </w:rPr>
            </w:pPr>
            <w:r>
              <w:rPr>
                <w:sz w:val="22"/>
                <w:szCs w:val="22"/>
              </w:rPr>
              <w:t>Dnevnik rada</w:t>
            </w:r>
          </w:p>
          <w:p w:rsidR="006846F6" w:rsidRPr="00E12082" w:rsidRDefault="006846F6" w:rsidP="00134F5A">
            <w:pPr>
              <w:rPr>
                <w:sz w:val="22"/>
                <w:szCs w:val="22"/>
              </w:rPr>
            </w:pPr>
            <w:r>
              <w:rPr>
                <w:sz w:val="22"/>
                <w:szCs w:val="22"/>
              </w:rPr>
              <w:t>Polaganje stručnog ispita</w:t>
            </w:r>
            <w:r>
              <w:rPr>
                <w:sz w:val="22"/>
                <w:szCs w:val="22"/>
              </w:rPr>
              <w:br/>
            </w:r>
          </w:p>
        </w:tc>
      </w:tr>
      <w:tr w:rsidR="006846F6" w:rsidRPr="00623060" w:rsidTr="00134F5A">
        <w:trPr>
          <w:cantSplit/>
        </w:trPr>
        <w:tc>
          <w:tcPr>
            <w:tcW w:w="10627" w:type="dxa"/>
            <w:gridSpan w:val="6"/>
            <w:tcBorders>
              <w:top w:val="single" w:sz="4" w:space="0" w:color="auto"/>
            </w:tcBorders>
            <w:shd w:val="clear" w:color="auto" w:fill="C0D7F1" w:themeFill="text2" w:themeFillTint="33"/>
          </w:tcPr>
          <w:p w:rsidR="006846F6" w:rsidRPr="00E12082" w:rsidRDefault="006846F6" w:rsidP="00134F5A">
            <w:pPr>
              <w:pStyle w:val="Bezproreda"/>
              <w:jc w:val="center"/>
              <w:rPr>
                <w:rFonts w:ascii="Times New Roman" w:eastAsia="Calibri" w:hAnsi="Times New Roman" w:cs="Times New Roman"/>
                <w:lang w:val="en-US"/>
              </w:rPr>
            </w:pPr>
            <w:r w:rsidRPr="00E12082">
              <w:rPr>
                <w:rFonts w:ascii="Times New Roman" w:eastAsia="Times New Roman" w:hAnsi="Times New Roman" w:cs="Times New Roman"/>
                <w:b/>
                <w:lang w:eastAsia="hr-HR"/>
              </w:rPr>
              <w:t>5. SUDJELOVANJE U ISTRAŽIVANJIMA, PROJEKTIMA, INOVACIJAMA</w:t>
            </w:r>
          </w:p>
        </w:tc>
      </w:tr>
      <w:tr w:rsidR="006846F6" w:rsidRPr="00623060" w:rsidTr="00134F5A">
        <w:trPr>
          <w:cantSplit/>
        </w:trPr>
        <w:tc>
          <w:tcPr>
            <w:tcW w:w="704" w:type="dxa"/>
            <w:tcBorders>
              <w:left w:val="single" w:sz="4" w:space="0" w:color="auto"/>
            </w:tcBorders>
          </w:tcPr>
          <w:p w:rsidR="006846F6" w:rsidRPr="00623060" w:rsidRDefault="006846F6" w:rsidP="00134F5A">
            <w:pPr>
              <w:rPr>
                <w:color w:val="FF0000"/>
                <w:sz w:val="22"/>
                <w:szCs w:val="22"/>
                <w:lang w:val="en-AU"/>
              </w:rPr>
            </w:pPr>
          </w:p>
        </w:tc>
        <w:tc>
          <w:tcPr>
            <w:tcW w:w="5377" w:type="dxa"/>
            <w:tcBorders>
              <w:top w:val="single" w:sz="4" w:space="0" w:color="auto"/>
            </w:tcBorders>
          </w:tcPr>
          <w:p w:rsidR="006846F6" w:rsidRDefault="006846F6" w:rsidP="00134F5A">
            <w:pPr>
              <w:pStyle w:val="Bezproreda"/>
              <w:rPr>
                <w:rFonts w:ascii="Times New Roman" w:hAnsi="Times New Roman" w:cs="Times New Roman"/>
              </w:rPr>
            </w:pPr>
            <w:r>
              <w:rPr>
                <w:rFonts w:ascii="Times New Roman" w:hAnsi="Times New Roman" w:cs="Times New Roman"/>
              </w:rPr>
              <w:t xml:space="preserve">- Projekt </w:t>
            </w:r>
            <w:r w:rsidRPr="0078573E">
              <w:rPr>
                <w:rFonts w:ascii="Times New Roman" w:hAnsi="Times New Roman" w:cs="Times New Roman"/>
                <w:i/>
              </w:rPr>
              <w:t>Pretežno vedro</w:t>
            </w:r>
          </w:p>
          <w:p w:rsidR="006846F6" w:rsidRDefault="006846F6" w:rsidP="00134F5A">
            <w:pPr>
              <w:pStyle w:val="Bezproreda"/>
              <w:rPr>
                <w:rFonts w:ascii="Times New Roman" w:hAnsi="Times New Roman" w:cs="Times New Roman"/>
              </w:rPr>
            </w:pPr>
            <w:r>
              <w:rPr>
                <w:rFonts w:ascii="Times New Roman" w:hAnsi="Times New Roman" w:cs="Times New Roman"/>
              </w:rPr>
              <w:t xml:space="preserve">- Projekt </w:t>
            </w:r>
            <w:r w:rsidRPr="00EF04CF">
              <w:rPr>
                <w:rFonts w:ascii="Times New Roman" w:hAnsi="Times New Roman" w:cs="Times New Roman"/>
                <w:i/>
              </w:rPr>
              <w:t>e-P</w:t>
            </w:r>
            <w:r>
              <w:rPr>
                <w:rFonts w:ascii="Times New Roman" w:hAnsi="Times New Roman" w:cs="Times New Roman"/>
                <w:i/>
              </w:rPr>
              <w:t>aus</w:t>
            </w:r>
            <w:r w:rsidRPr="00EF04CF">
              <w:rPr>
                <w:rFonts w:ascii="Times New Roman" w:hAnsi="Times New Roman" w:cs="Times New Roman"/>
                <w:i/>
              </w:rPr>
              <w:t>a</w:t>
            </w:r>
          </w:p>
          <w:p w:rsidR="006846F6" w:rsidRPr="00E12082" w:rsidRDefault="006846F6" w:rsidP="00134F5A">
            <w:pPr>
              <w:pStyle w:val="Bezproreda"/>
              <w:rPr>
                <w:rFonts w:ascii="Times New Roman" w:hAnsi="Times New Roman" w:cs="Times New Roman"/>
              </w:rPr>
            </w:pPr>
            <w:r>
              <w:rPr>
                <w:rFonts w:ascii="Times New Roman" w:hAnsi="Times New Roman" w:cs="Times New Roman"/>
              </w:rPr>
              <w:t xml:space="preserve">- Projekt </w:t>
            </w:r>
            <w:r>
              <w:rPr>
                <w:rFonts w:ascii="Times New Roman" w:hAnsi="Times New Roman" w:cs="Times New Roman"/>
                <w:i/>
              </w:rPr>
              <w:t xml:space="preserve">Tu i </w:t>
            </w:r>
            <w:r w:rsidRPr="0078573E">
              <w:rPr>
                <w:rFonts w:ascii="Times New Roman" w:hAnsi="Times New Roman" w:cs="Times New Roman"/>
                <w:i/>
              </w:rPr>
              <w:t>Tamo</w:t>
            </w:r>
          </w:p>
          <w:p w:rsidR="006846F6" w:rsidRPr="00E12082" w:rsidRDefault="006846F6" w:rsidP="00134F5A">
            <w:pPr>
              <w:pStyle w:val="Bezproreda"/>
              <w:rPr>
                <w:rFonts w:ascii="Times New Roman" w:hAnsi="Times New Roman" w:cs="Times New Roman"/>
              </w:rPr>
            </w:pPr>
            <w:r w:rsidRPr="00E12082">
              <w:rPr>
                <w:rFonts w:ascii="Times New Roman" w:hAnsi="Times New Roman" w:cs="Times New Roman"/>
              </w:rPr>
              <w:t xml:space="preserve">- Projekt </w:t>
            </w:r>
            <w:r w:rsidRPr="0078573E">
              <w:rPr>
                <w:rFonts w:ascii="Times New Roman" w:hAnsi="Times New Roman" w:cs="Times New Roman"/>
                <w:i/>
              </w:rPr>
              <w:t>EKO škole</w:t>
            </w:r>
            <w:r w:rsidRPr="00E12082">
              <w:rPr>
                <w:rFonts w:ascii="Times New Roman" w:hAnsi="Times New Roman" w:cs="Times New Roman"/>
              </w:rPr>
              <w:t xml:space="preserve"> </w:t>
            </w:r>
          </w:p>
          <w:p w:rsidR="006846F6" w:rsidRPr="00E12082" w:rsidRDefault="006846F6" w:rsidP="00134F5A">
            <w:pPr>
              <w:pStyle w:val="Bezproreda"/>
              <w:rPr>
                <w:rFonts w:ascii="Times New Roman" w:hAnsi="Times New Roman" w:cs="Times New Roman"/>
              </w:rPr>
            </w:pPr>
            <w:r w:rsidRPr="00E12082">
              <w:rPr>
                <w:rFonts w:ascii="Times New Roman" w:hAnsi="Times New Roman" w:cs="Times New Roman"/>
              </w:rPr>
              <w:t xml:space="preserve">- </w:t>
            </w:r>
            <w:r>
              <w:rPr>
                <w:rFonts w:ascii="Times New Roman" w:hAnsi="Times New Roman" w:cs="Times New Roman"/>
              </w:rPr>
              <w:t>„Testiranje darovitosti u području matematike“ učenika četvrtih razreda od strane CI SDŽ</w:t>
            </w:r>
          </w:p>
          <w:p w:rsidR="006846F6" w:rsidRPr="00E12082" w:rsidRDefault="006846F6" w:rsidP="00134F5A">
            <w:pPr>
              <w:pStyle w:val="Bezproreda"/>
              <w:rPr>
                <w:rFonts w:ascii="Times New Roman" w:hAnsi="Times New Roman" w:cs="Times New Roman"/>
              </w:rPr>
            </w:pPr>
            <w:r w:rsidRPr="00E12082">
              <w:rPr>
                <w:rFonts w:ascii="Times New Roman" w:hAnsi="Times New Roman" w:cs="Times New Roman"/>
              </w:rPr>
              <w:t xml:space="preserve">- </w:t>
            </w:r>
            <w:r>
              <w:rPr>
                <w:rFonts w:ascii="Times New Roman" w:hAnsi="Times New Roman" w:cs="Times New Roman"/>
              </w:rPr>
              <w:t xml:space="preserve">Moguće sudjelovanje u istraživanjima u suradnji s razl. ustanovama (npr. FF Zadar, NZJZ) </w:t>
            </w:r>
          </w:p>
        </w:tc>
        <w:tc>
          <w:tcPr>
            <w:tcW w:w="1275" w:type="dxa"/>
            <w:tcBorders>
              <w:top w:val="single" w:sz="4" w:space="0" w:color="auto"/>
            </w:tcBorders>
          </w:tcPr>
          <w:p w:rsidR="006846F6" w:rsidRDefault="006846F6" w:rsidP="00134F5A">
            <w:pPr>
              <w:pStyle w:val="Bezproreda"/>
              <w:jc w:val="center"/>
              <w:rPr>
                <w:rFonts w:ascii="Times New Roman" w:hAnsi="Times New Roman" w:cs="Times New Roman"/>
              </w:rPr>
            </w:pPr>
            <w:r w:rsidRPr="00E12082">
              <w:rPr>
                <w:rFonts w:ascii="Times New Roman" w:hAnsi="Times New Roman" w:cs="Times New Roman"/>
              </w:rPr>
              <w:t>ravnatelj</w:t>
            </w:r>
          </w:p>
          <w:p w:rsidR="006846F6" w:rsidRDefault="006846F6" w:rsidP="00134F5A">
            <w:pPr>
              <w:pStyle w:val="Bezproreda"/>
              <w:jc w:val="center"/>
              <w:rPr>
                <w:rFonts w:ascii="Times New Roman" w:hAnsi="Times New Roman" w:cs="Times New Roman"/>
              </w:rPr>
            </w:pPr>
            <w:r>
              <w:rPr>
                <w:rFonts w:ascii="Times New Roman" w:hAnsi="Times New Roman" w:cs="Times New Roman"/>
              </w:rPr>
              <w:t>logoped</w:t>
            </w:r>
          </w:p>
          <w:p w:rsidR="006846F6" w:rsidRPr="00E12082" w:rsidRDefault="006846F6" w:rsidP="00134F5A">
            <w:pPr>
              <w:pStyle w:val="Bezproreda"/>
              <w:jc w:val="center"/>
              <w:rPr>
                <w:rFonts w:ascii="Times New Roman" w:hAnsi="Times New Roman" w:cs="Times New Roman"/>
              </w:rPr>
            </w:pPr>
            <w:r>
              <w:rPr>
                <w:rFonts w:ascii="Times New Roman" w:hAnsi="Times New Roman" w:cs="Times New Roman"/>
              </w:rPr>
              <w:t xml:space="preserve">pedagog </w:t>
            </w:r>
          </w:p>
          <w:p w:rsidR="006846F6" w:rsidRPr="00E12082" w:rsidRDefault="006846F6" w:rsidP="00134F5A">
            <w:pPr>
              <w:pStyle w:val="Bezproreda"/>
              <w:jc w:val="center"/>
              <w:rPr>
                <w:rFonts w:ascii="Times New Roman" w:hAnsi="Times New Roman" w:cs="Times New Roman"/>
              </w:rPr>
            </w:pPr>
            <w:r>
              <w:rPr>
                <w:rFonts w:ascii="Times New Roman" w:hAnsi="Times New Roman" w:cs="Times New Roman"/>
              </w:rPr>
              <w:t>u</w:t>
            </w:r>
            <w:r w:rsidRPr="00E12082">
              <w:rPr>
                <w:rFonts w:ascii="Times New Roman" w:hAnsi="Times New Roman" w:cs="Times New Roman"/>
              </w:rPr>
              <w:t>čitelji</w:t>
            </w:r>
          </w:p>
          <w:p w:rsidR="006846F6" w:rsidRPr="00E12082" w:rsidRDefault="006846F6" w:rsidP="00134F5A">
            <w:pPr>
              <w:pStyle w:val="Bezproreda"/>
              <w:jc w:val="center"/>
              <w:rPr>
                <w:rFonts w:ascii="Times New Roman" w:hAnsi="Times New Roman" w:cs="Times New Roman"/>
              </w:rPr>
            </w:pPr>
          </w:p>
          <w:p w:rsidR="006846F6" w:rsidRPr="00E12082" w:rsidRDefault="006846F6" w:rsidP="00134F5A">
            <w:pPr>
              <w:pStyle w:val="Bezproreda"/>
              <w:jc w:val="center"/>
              <w:rPr>
                <w:rFonts w:ascii="Times New Roman" w:hAnsi="Times New Roman" w:cs="Times New Roman"/>
              </w:rPr>
            </w:pPr>
          </w:p>
          <w:p w:rsidR="006846F6" w:rsidRPr="00E12082" w:rsidRDefault="006846F6" w:rsidP="00134F5A">
            <w:pPr>
              <w:pStyle w:val="Bezproreda"/>
              <w:jc w:val="center"/>
              <w:rPr>
                <w:rFonts w:ascii="Times New Roman" w:hAnsi="Times New Roman" w:cs="Times New Roman"/>
              </w:rPr>
            </w:pPr>
          </w:p>
        </w:tc>
        <w:tc>
          <w:tcPr>
            <w:tcW w:w="1286" w:type="dxa"/>
            <w:gridSpan w:val="2"/>
            <w:tcBorders>
              <w:top w:val="single" w:sz="4" w:space="0" w:color="auto"/>
            </w:tcBorders>
          </w:tcPr>
          <w:p w:rsidR="006846F6" w:rsidRPr="00E12082" w:rsidRDefault="006846F6" w:rsidP="00134F5A">
            <w:pPr>
              <w:pStyle w:val="Bezproreda"/>
              <w:jc w:val="center"/>
              <w:rPr>
                <w:rFonts w:ascii="Times New Roman" w:hAnsi="Times New Roman" w:cs="Times New Roman"/>
              </w:rPr>
            </w:pPr>
          </w:p>
          <w:p w:rsidR="006846F6" w:rsidRPr="00E12082" w:rsidRDefault="006846F6" w:rsidP="00134F5A">
            <w:pPr>
              <w:pStyle w:val="Bezproreda"/>
              <w:jc w:val="center"/>
              <w:rPr>
                <w:rFonts w:ascii="Times New Roman" w:hAnsi="Times New Roman" w:cs="Times New Roman"/>
              </w:rPr>
            </w:pPr>
            <w:r w:rsidRPr="00E12082">
              <w:rPr>
                <w:rFonts w:ascii="Times New Roman" w:hAnsi="Times New Roman" w:cs="Times New Roman"/>
              </w:rPr>
              <w:t>tijekom godine</w:t>
            </w:r>
          </w:p>
          <w:p w:rsidR="006846F6" w:rsidRPr="00E12082" w:rsidRDefault="006846F6" w:rsidP="00134F5A">
            <w:pPr>
              <w:pStyle w:val="Bezproreda"/>
              <w:jc w:val="center"/>
              <w:rPr>
                <w:rFonts w:ascii="Times New Roman" w:hAnsi="Times New Roman" w:cs="Times New Roman"/>
              </w:rPr>
            </w:pPr>
          </w:p>
          <w:p w:rsidR="006846F6" w:rsidRPr="00E12082" w:rsidRDefault="006846F6" w:rsidP="00134F5A">
            <w:pPr>
              <w:pStyle w:val="Bezproreda"/>
              <w:jc w:val="center"/>
              <w:rPr>
                <w:rFonts w:ascii="Times New Roman" w:hAnsi="Times New Roman" w:cs="Times New Roman"/>
              </w:rPr>
            </w:pPr>
            <w:r w:rsidRPr="00E12082">
              <w:rPr>
                <w:rFonts w:ascii="Times New Roman" w:hAnsi="Times New Roman" w:cs="Times New Roman"/>
              </w:rPr>
              <w:t>prema kurikulumu</w:t>
            </w:r>
          </w:p>
          <w:p w:rsidR="006846F6" w:rsidRPr="00E12082" w:rsidRDefault="006846F6" w:rsidP="00134F5A">
            <w:pPr>
              <w:pStyle w:val="Bezproreda"/>
              <w:jc w:val="center"/>
              <w:rPr>
                <w:rFonts w:ascii="Times New Roman" w:hAnsi="Times New Roman" w:cs="Times New Roman"/>
              </w:rPr>
            </w:pPr>
          </w:p>
        </w:tc>
        <w:tc>
          <w:tcPr>
            <w:tcW w:w="1985" w:type="dxa"/>
            <w:tcBorders>
              <w:top w:val="single" w:sz="4" w:space="0" w:color="auto"/>
            </w:tcBorders>
          </w:tcPr>
          <w:p w:rsidR="006846F6" w:rsidRPr="00E12082" w:rsidRDefault="006846F6" w:rsidP="00134F5A">
            <w:pPr>
              <w:rPr>
                <w:sz w:val="22"/>
                <w:szCs w:val="22"/>
              </w:rPr>
            </w:pPr>
            <w:r>
              <w:rPr>
                <w:sz w:val="22"/>
                <w:szCs w:val="22"/>
              </w:rPr>
              <w:t xml:space="preserve">Priprema i provođenje </w:t>
            </w:r>
            <w:r>
              <w:rPr>
                <w:sz w:val="22"/>
                <w:szCs w:val="22"/>
              </w:rPr>
              <w:br/>
            </w:r>
            <w:r w:rsidRPr="00E12082">
              <w:rPr>
                <w:sz w:val="22"/>
                <w:szCs w:val="22"/>
              </w:rPr>
              <w:t>Radionice</w:t>
            </w:r>
            <w:r>
              <w:rPr>
                <w:sz w:val="22"/>
                <w:szCs w:val="22"/>
              </w:rPr>
              <w:br/>
              <w:t>Izvještaji</w:t>
            </w:r>
          </w:p>
          <w:p w:rsidR="006846F6" w:rsidRPr="00E12082" w:rsidRDefault="006846F6" w:rsidP="00134F5A">
            <w:pPr>
              <w:rPr>
                <w:sz w:val="22"/>
                <w:szCs w:val="22"/>
              </w:rPr>
            </w:pPr>
            <w:r w:rsidRPr="00E12082">
              <w:rPr>
                <w:sz w:val="22"/>
                <w:szCs w:val="22"/>
              </w:rPr>
              <w:t>Zapisnici</w:t>
            </w:r>
          </w:p>
          <w:p w:rsidR="006846F6" w:rsidRPr="00E12082" w:rsidRDefault="006846F6" w:rsidP="00134F5A">
            <w:pPr>
              <w:rPr>
                <w:sz w:val="22"/>
                <w:szCs w:val="22"/>
              </w:rPr>
            </w:pPr>
            <w:r w:rsidRPr="00E12082">
              <w:rPr>
                <w:sz w:val="22"/>
                <w:szCs w:val="22"/>
              </w:rPr>
              <w:t>Evaluacija</w:t>
            </w:r>
          </w:p>
          <w:p w:rsidR="006846F6" w:rsidRPr="00E12082" w:rsidRDefault="006846F6" w:rsidP="00134F5A">
            <w:pPr>
              <w:rPr>
                <w:sz w:val="22"/>
                <w:szCs w:val="22"/>
              </w:rPr>
            </w:pPr>
            <w:r w:rsidRPr="00E12082">
              <w:rPr>
                <w:sz w:val="22"/>
                <w:szCs w:val="22"/>
              </w:rPr>
              <w:t>Analiza rezultata testiranja</w:t>
            </w:r>
          </w:p>
        </w:tc>
      </w:tr>
      <w:tr w:rsidR="006846F6" w:rsidRPr="00623060" w:rsidTr="00134F5A">
        <w:trPr>
          <w:cantSplit/>
        </w:trPr>
        <w:tc>
          <w:tcPr>
            <w:tcW w:w="10627" w:type="dxa"/>
            <w:gridSpan w:val="6"/>
            <w:tcBorders>
              <w:top w:val="single" w:sz="4" w:space="0" w:color="auto"/>
            </w:tcBorders>
            <w:shd w:val="clear" w:color="auto" w:fill="C0D7F1" w:themeFill="text2" w:themeFillTint="33"/>
          </w:tcPr>
          <w:p w:rsidR="006846F6" w:rsidRPr="00E12082" w:rsidRDefault="006846F6" w:rsidP="00134F5A">
            <w:pPr>
              <w:jc w:val="center"/>
              <w:rPr>
                <w:rFonts w:eastAsia="Calibri"/>
                <w:lang w:val="en-US"/>
              </w:rPr>
            </w:pPr>
            <w:r w:rsidRPr="00E12082">
              <w:rPr>
                <w:b/>
                <w:sz w:val="22"/>
                <w:szCs w:val="22"/>
              </w:rPr>
              <w:t>6.</w:t>
            </w:r>
            <w:r w:rsidRPr="00E12082">
              <w:rPr>
                <w:b/>
              </w:rPr>
              <w:t xml:space="preserve"> </w:t>
            </w:r>
            <w:r w:rsidRPr="00E12082">
              <w:rPr>
                <w:b/>
                <w:sz w:val="22"/>
                <w:szCs w:val="22"/>
              </w:rPr>
              <w:t>BIBLIOTEČNO-INFORMACIJSKA DJELATNOST I VOĐENJE DOKUMENTACIJE</w:t>
            </w:r>
          </w:p>
        </w:tc>
      </w:tr>
      <w:tr w:rsidR="006846F6" w:rsidRPr="00623060" w:rsidTr="00134F5A">
        <w:trPr>
          <w:cantSplit/>
        </w:trPr>
        <w:tc>
          <w:tcPr>
            <w:tcW w:w="704" w:type="dxa"/>
            <w:tcBorders>
              <w:top w:val="single" w:sz="4" w:space="0" w:color="auto"/>
            </w:tcBorders>
          </w:tcPr>
          <w:p w:rsidR="006846F6" w:rsidRPr="00E12082" w:rsidRDefault="006846F6" w:rsidP="00134F5A">
            <w:pPr>
              <w:rPr>
                <w:sz w:val="22"/>
                <w:szCs w:val="22"/>
              </w:rPr>
            </w:pPr>
            <w:r w:rsidRPr="00E12082">
              <w:rPr>
                <w:sz w:val="22"/>
                <w:szCs w:val="22"/>
              </w:rPr>
              <w:t>6.1.</w:t>
            </w:r>
          </w:p>
        </w:tc>
        <w:tc>
          <w:tcPr>
            <w:tcW w:w="5377" w:type="dxa"/>
            <w:tcBorders>
              <w:top w:val="single" w:sz="4" w:space="0" w:color="auto"/>
            </w:tcBorders>
            <w:shd w:val="clear" w:color="auto" w:fill="C7E2FA" w:themeFill="accent1" w:themeFillTint="33"/>
          </w:tcPr>
          <w:p w:rsidR="006846F6" w:rsidRPr="00E12082" w:rsidRDefault="006846F6" w:rsidP="00134F5A">
            <w:pPr>
              <w:keepNext/>
              <w:outlineLvl w:val="0"/>
              <w:rPr>
                <w:b/>
                <w:sz w:val="22"/>
                <w:szCs w:val="22"/>
              </w:rPr>
            </w:pPr>
            <w:r w:rsidRPr="00E12082">
              <w:rPr>
                <w:b/>
                <w:sz w:val="22"/>
                <w:szCs w:val="22"/>
              </w:rPr>
              <w:t>Knjižnica, Internet</w:t>
            </w:r>
          </w:p>
        </w:tc>
        <w:tc>
          <w:tcPr>
            <w:tcW w:w="1275" w:type="dxa"/>
            <w:tcBorders>
              <w:top w:val="single" w:sz="4" w:space="0" w:color="auto"/>
            </w:tcBorders>
          </w:tcPr>
          <w:p w:rsidR="006846F6" w:rsidRPr="00623060" w:rsidRDefault="006846F6" w:rsidP="00134F5A">
            <w:pPr>
              <w:jc w:val="center"/>
              <w:rPr>
                <w:color w:val="FF0000"/>
                <w:sz w:val="22"/>
                <w:szCs w:val="22"/>
              </w:rPr>
            </w:pPr>
          </w:p>
        </w:tc>
        <w:tc>
          <w:tcPr>
            <w:tcW w:w="1286" w:type="dxa"/>
            <w:gridSpan w:val="2"/>
            <w:tcBorders>
              <w:top w:val="single" w:sz="4" w:space="0" w:color="auto"/>
            </w:tcBorders>
          </w:tcPr>
          <w:p w:rsidR="006846F6" w:rsidRPr="00E12082" w:rsidRDefault="006846F6" w:rsidP="00134F5A">
            <w:pPr>
              <w:jc w:val="center"/>
              <w:rPr>
                <w:sz w:val="22"/>
                <w:szCs w:val="22"/>
              </w:rPr>
            </w:pPr>
            <w:r w:rsidRPr="00E12082">
              <w:rPr>
                <w:sz w:val="22"/>
                <w:szCs w:val="22"/>
              </w:rPr>
              <w:t>IX. – VIII.</w:t>
            </w:r>
          </w:p>
        </w:tc>
        <w:tc>
          <w:tcPr>
            <w:tcW w:w="1985" w:type="dxa"/>
          </w:tcPr>
          <w:p w:rsidR="006846F6" w:rsidRPr="00E12082" w:rsidRDefault="006846F6" w:rsidP="00134F5A">
            <w:pPr>
              <w:pStyle w:val="Bezproreda"/>
              <w:rPr>
                <w:rFonts w:ascii="Times New Roman" w:eastAsia="Calibri" w:hAnsi="Times New Roman" w:cs="Times New Roman"/>
                <w:lang w:val="en-US"/>
              </w:rPr>
            </w:pPr>
          </w:p>
        </w:tc>
      </w:tr>
      <w:tr w:rsidR="006846F6" w:rsidRPr="00623060" w:rsidTr="00134F5A">
        <w:trPr>
          <w:cantSplit/>
        </w:trPr>
        <w:tc>
          <w:tcPr>
            <w:tcW w:w="704" w:type="dxa"/>
            <w:tcBorders>
              <w:left w:val="single" w:sz="4" w:space="0" w:color="auto"/>
            </w:tcBorders>
          </w:tcPr>
          <w:p w:rsidR="006846F6" w:rsidRPr="00E12082" w:rsidRDefault="006846F6" w:rsidP="00134F5A">
            <w:pPr>
              <w:rPr>
                <w:sz w:val="22"/>
                <w:szCs w:val="22"/>
                <w:lang w:val="en-AU"/>
              </w:rPr>
            </w:pPr>
          </w:p>
        </w:tc>
        <w:tc>
          <w:tcPr>
            <w:tcW w:w="5377" w:type="dxa"/>
            <w:tcBorders>
              <w:top w:val="single" w:sz="4" w:space="0" w:color="auto"/>
            </w:tcBorders>
          </w:tcPr>
          <w:p w:rsidR="006846F6" w:rsidRPr="00E12082" w:rsidRDefault="006846F6" w:rsidP="00134F5A">
            <w:pPr>
              <w:keepNext/>
              <w:outlineLvl w:val="0"/>
              <w:rPr>
                <w:sz w:val="22"/>
                <w:szCs w:val="22"/>
              </w:rPr>
            </w:pPr>
            <w:r w:rsidRPr="00E12082">
              <w:rPr>
                <w:sz w:val="22"/>
                <w:szCs w:val="22"/>
              </w:rPr>
              <w:t xml:space="preserve">- </w:t>
            </w:r>
            <w:r>
              <w:rPr>
                <w:sz w:val="22"/>
                <w:szCs w:val="22"/>
              </w:rPr>
              <w:t>redovito praćenje mrežne stranice škole</w:t>
            </w:r>
            <w:r>
              <w:rPr>
                <w:sz w:val="22"/>
                <w:szCs w:val="22"/>
              </w:rPr>
              <w:br/>
              <w:t xml:space="preserve">- priprema i pisanje informativnih i edukativnih obavijesti/sadržaja za mrežnu stranicu škole </w:t>
            </w:r>
          </w:p>
        </w:tc>
        <w:tc>
          <w:tcPr>
            <w:tcW w:w="1275" w:type="dxa"/>
            <w:tcBorders>
              <w:top w:val="single" w:sz="4" w:space="0" w:color="auto"/>
            </w:tcBorders>
          </w:tcPr>
          <w:p w:rsidR="006846F6" w:rsidRPr="00E12082" w:rsidRDefault="006846F6" w:rsidP="00134F5A">
            <w:pPr>
              <w:jc w:val="center"/>
              <w:rPr>
                <w:sz w:val="22"/>
                <w:szCs w:val="22"/>
              </w:rPr>
            </w:pPr>
            <w:r w:rsidRPr="00E12082">
              <w:rPr>
                <w:sz w:val="22"/>
                <w:szCs w:val="22"/>
              </w:rPr>
              <w:t>knjižničar</w:t>
            </w:r>
          </w:p>
          <w:p w:rsidR="006846F6" w:rsidRPr="00E12082" w:rsidRDefault="006846F6" w:rsidP="00134F5A">
            <w:pPr>
              <w:jc w:val="center"/>
              <w:rPr>
                <w:sz w:val="22"/>
                <w:szCs w:val="22"/>
              </w:rPr>
            </w:pPr>
            <w:r w:rsidRPr="00E12082">
              <w:rPr>
                <w:sz w:val="22"/>
                <w:szCs w:val="22"/>
              </w:rPr>
              <w:t>učitelji</w:t>
            </w:r>
          </w:p>
          <w:p w:rsidR="006846F6" w:rsidRPr="00E12082" w:rsidRDefault="006846F6" w:rsidP="00134F5A">
            <w:pPr>
              <w:jc w:val="center"/>
              <w:rPr>
                <w:sz w:val="22"/>
                <w:szCs w:val="22"/>
              </w:rPr>
            </w:pPr>
            <w:r w:rsidRPr="00E12082">
              <w:rPr>
                <w:sz w:val="22"/>
                <w:szCs w:val="22"/>
              </w:rPr>
              <w:t>ravnatelj</w:t>
            </w:r>
          </w:p>
        </w:tc>
        <w:tc>
          <w:tcPr>
            <w:tcW w:w="1286" w:type="dxa"/>
            <w:gridSpan w:val="2"/>
          </w:tcPr>
          <w:p w:rsidR="006846F6" w:rsidRPr="00E12082" w:rsidRDefault="006846F6" w:rsidP="00134F5A">
            <w:pPr>
              <w:jc w:val="center"/>
              <w:rPr>
                <w:sz w:val="22"/>
                <w:szCs w:val="22"/>
                <w:lang w:val="da-DK"/>
              </w:rPr>
            </w:pPr>
          </w:p>
        </w:tc>
        <w:tc>
          <w:tcPr>
            <w:tcW w:w="1985" w:type="dxa"/>
          </w:tcPr>
          <w:p w:rsidR="006846F6" w:rsidRPr="00623060" w:rsidRDefault="006846F6" w:rsidP="00134F5A">
            <w:pPr>
              <w:pStyle w:val="Bezproreda"/>
              <w:rPr>
                <w:rFonts w:ascii="Times New Roman" w:eastAsia="Calibri" w:hAnsi="Times New Roman" w:cs="Times New Roman"/>
                <w:color w:val="FF0000"/>
                <w:lang w:val="en-US"/>
              </w:rPr>
            </w:pPr>
          </w:p>
        </w:tc>
      </w:tr>
      <w:tr w:rsidR="006846F6" w:rsidRPr="00623060" w:rsidTr="00134F5A">
        <w:trPr>
          <w:cantSplit/>
        </w:trPr>
        <w:tc>
          <w:tcPr>
            <w:tcW w:w="704" w:type="dxa"/>
            <w:tcBorders>
              <w:left w:val="single" w:sz="4" w:space="0" w:color="auto"/>
            </w:tcBorders>
          </w:tcPr>
          <w:p w:rsidR="006846F6" w:rsidRPr="00E12082" w:rsidRDefault="006846F6" w:rsidP="00134F5A">
            <w:pPr>
              <w:rPr>
                <w:sz w:val="22"/>
                <w:szCs w:val="22"/>
                <w:lang w:val="en-AU"/>
              </w:rPr>
            </w:pPr>
          </w:p>
        </w:tc>
        <w:tc>
          <w:tcPr>
            <w:tcW w:w="5377" w:type="dxa"/>
          </w:tcPr>
          <w:p w:rsidR="006846F6" w:rsidRPr="009A4B34" w:rsidRDefault="006846F6" w:rsidP="00134F5A">
            <w:pPr>
              <w:pStyle w:val="Bezproreda"/>
              <w:rPr>
                <w:rFonts w:ascii="Times New Roman" w:eastAsia="Times New Roman" w:hAnsi="Times New Roman" w:cs="Times New Roman"/>
                <w:lang w:eastAsia="hr-HR"/>
              </w:rPr>
            </w:pPr>
            <w:r w:rsidRPr="00E12082">
              <w:rPr>
                <w:rFonts w:ascii="Times New Roman" w:eastAsia="Times New Roman" w:hAnsi="Times New Roman" w:cs="Times New Roman"/>
                <w:lang w:eastAsia="hr-HR"/>
              </w:rPr>
              <w:t xml:space="preserve">- </w:t>
            </w:r>
            <w:r>
              <w:rPr>
                <w:rFonts w:ascii="Times New Roman" w:eastAsia="Times New Roman" w:hAnsi="Times New Roman" w:cs="Times New Roman"/>
                <w:lang w:eastAsia="hr-HR"/>
              </w:rPr>
              <w:t>redovito praćenje sadržaja na Internetu - stručna literatura, objave i edukativni materijali</w:t>
            </w:r>
            <w:r w:rsidRPr="00E12082">
              <w:rPr>
                <w:rFonts w:ascii="Times New Roman" w:eastAsia="Times New Roman" w:hAnsi="Times New Roman" w:cs="Times New Roman"/>
                <w:lang w:eastAsia="hr-HR"/>
              </w:rPr>
              <w:t xml:space="preserve"> </w:t>
            </w:r>
          </w:p>
        </w:tc>
        <w:tc>
          <w:tcPr>
            <w:tcW w:w="1275" w:type="dxa"/>
          </w:tcPr>
          <w:p w:rsidR="006846F6" w:rsidRPr="00623060" w:rsidRDefault="006846F6" w:rsidP="00134F5A">
            <w:pPr>
              <w:jc w:val="center"/>
              <w:rPr>
                <w:color w:val="FF0000"/>
                <w:sz w:val="22"/>
                <w:szCs w:val="22"/>
                <w:lang w:val="pl-PL"/>
              </w:rPr>
            </w:pPr>
          </w:p>
        </w:tc>
        <w:tc>
          <w:tcPr>
            <w:tcW w:w="1286" w:type="dxa"/>
            <w:gridSpan w:val="2"/>
          </w:tcPr>
          <w:p w:rsidR="006846F6" w:rsidRPr="00623060" w:rsidRDefault="006846F6" w:rsidP="00134F5A">
            <w:pPr>
              <w:jc w:val="center"/>
              <w:rPr>
                <w:color w:val="FF0000"/>
                <w:sz w:val="22"/>
                <w:szCs w:val="22"/>
                <w:lang w:val="da-DK"/>
              </w:rPr>
            </w:pPr>
          </w:p>
        </w:tc>
        <w:tc>
          <w:tcPr>
            <w:tcW w:w="1985" w:type="dxa"/>
          </w:tcPr>
          <w:p w:rsidR="006846F6" w:rsidRPr="00623060" w:rsidRDefault="006846F6" w:rsidP="00134F5A">
            <w:pPr>
              <w:pStyle w:val="Bezproreda"/>
              <w:rPr>
                <w:rFonts w:ascii="Times New Roman" w:eastAsia="Calibri" w:hAnsi="Times New Roman" w:cs="Times New Roman"/>
                <w:color w:val="FF0000"/>
                <w:lang w:val="en-US"/>
              </w:rPr>
            </w:pPr>
          </w:p>
        </w:tc>
      </w:tr>
      <w:tr w:rsidR="006846F6" w:rsidRPr="00623060" w:rsidTr="00134F5A">
        <w:trPr>
          <w:cantSplit/>
        </w:trPr>
        <w:tc>
          <w:tcPr>
            <w:tcW w:w="704" w:type="dxa"/>
            <w:tcBorders>
              <w:top w:val="single" w:sz="4" w:space="0" w:color="auto"/>
            </w:tcBorders>
          </w:tcPr>
          <w:p w:rsidR="006846F6" w:rsidRPr="00E12082" w:rsidRDefault="006846F6" w:rsidP="00134F5A">
            <w:pPr>
              <w:rPr>
                <w:sz w:val="22"/>
                <w:szCs w:val="22"/>
              </w:rPr>
            </w:pPr>
            <w:r w:rsidRPr="00E12082">
              <w:rPr>
                <w:sz w:val="22"/>
                <w:szCs w:val="22"/>
              </w:rPr>
              <w:t>6.2.</w:t>
            </w:r>
          </w:p>
        </w:tc>
        <w:tc>
          <w:tcPr>
            <w:tcW w:w="5377" w:type="dxa"/>
            <w:tcBorders>
              <w:top w:val="single" w:sz="4" w:space="0" w:color="auto"/>
            </w:tcBorders>
            <w:shd w:val="clear" w:color="auto" w:fill="C7E2FA" w:themeFill="accent1" w:themeFillTint="33"/>
          </w:tcPr>
          <w:p w:rsidR="006846F6" w:rsidRPr="00E12082" w:rsidRDefault="006846F6" w:rsidP="00134F5A">
            <w:pPr>
              <w:keepNext/>
              <w:outlineLvl w:val="0"/>
              <w:rPr>
                <w:b/>
                <w:sz w:val="22"/>
                <w:szCs w:val="22"/>
              </w:rPr>
            </w:pPr>
            <w:r w:rsidRPr="00E12082">
              <w:rPr>
                <w:b/>
                <w:sz w:val="22"/>
                <w:szCs w:val="22"/>
              </w:rPr>
              <w:t>Vođenje dokumentacije</w:t>
            </w:r>
          </w:p>
        </w:tc>
        <w:tc>
          <w:tcPr>
            <w:tcW w:w="1275" w:type="dxa"/>
          </w:tcPr>
          <w:p w:rsidR="006846F6" w:rsidRPr="00623060" w:rsidRDefault="006846F6" w:rsidP="00134F5A">
            <w:pPr>
              <w:jc w:val="center"/>
              <w:rPr>
                <w:color w:val="FF0000"/>
                <w:sz w:val="22"/>
                <w:szCs w:val="22"/>
                <w:lang w:val="pl-PL"/>
              </w:rPr>
            </w:pPr>
          </w:p>
        </w:tc>
        <w:tc>
          <w:tcPr>
            <w:tcW w:w="1286" w:type="dxa"/>
            <w:gridSpan w:val="2"/>
          </w:tcPr>
          <w:p w:rsidR="006846F6" w:rsidRPr="00623060" w:rsidRDefault="006846F6" w:rsidP="00134F5A">
            <w:pPr>
              <w:jc w:val="center"/>
              <w:rPr>
                <w:color w:val="FF0000"/>
                <w:sz w:val="22"/>
                <w:szCs w:val="22"/>
                <w:lang w:val="da-DK"/>
              </w:rPr>
            </w:pPr>
          </w:p>
        </w:tc>
        <w:tc>
          <w:tcPr>
            <w:tcW w:w="1985" w:type="dxa"/>
          </w:tcPr>
          <w:p w:rsidR="006846F6" w:rsidRPr="00623060" w:rsidRDefault="006846F6" w:rsidP="00134F5A">
            <w:pPr>
              <w:pStyle w:val="Bezproreda"/>
              <w:rPr>
                <w:rFonts w:ascii="Times New Roman" w:eastAsia="Calibri" w:hAnsi="Times New Roman" w:cs="Times New Roman"/>
                <w:color w:val="FF0000"/>
                <w:lang w:val="en-US"/>
              </w:rPr>
            </w:pPr>
          </w:p>
        </w:tc>
      </w:tr>
      <w:tr w:rsidR="006846F6" w:rsidRPr="00623060" w:rsidTr="00134F5A">
        <w:trPr>
          <w:cantSplit/>
        </w:trPr>
        <w:tc>
          <w:tcPr>
            <w:tcW w:w="704" w:type="dxa"/>
            <w:tcBorders>
              <w:left w:val="single" w:sz="4" w:space="0" w:color="auto"/>
            </w:tcBorders>
          </w:tcPr>
          <w:p w:rsidR="006846F6" w:rsidRPr="00E12082" w:rsidRDefault="006846F6" w:rsidP="00134F5A">
            <w:pPr>
              <w:rPr>
                <w:sz w:val="22"/>
                <w:szCs w:val="22"/>
                <w:lang w:val="en-AU"/>
              </w:rPr>
            </w:pPr>
          </w:p>
        </w:tc>
        <w:tc>
          <w:tcPr>
            <w:tcW w:w="5377" w:type="dxa"/>
          </w:tcPr>
          <w:p w:rsidR="006846F6" w:rsidRPr="00E12082" w:rsidRDefault="006846F6" w:rsidP="00134F5A">
            <w:pPr>
              <w:rPr>
                <w:sz w:val="22"/>
                <w:szCs w:val="22"/>
              </w:rPr>
            </w:pPr>
            <w:r w:rsidRPr="00E12082">
              <w:rPr>
                <w:sz w:val="22"/>
                <w:szCs w:val="22"/>
              </w:rPr>
              <w:t xml:space="preserve">- </w:t>
            </w:r>
            <w:r>
              <w:rPr>
                <w:sz w:val="22"/>
                <w:szCs w:val="22"/>
              </w:rPr>
              <w:t>vođenje Dnevnika rada, redovita evidencija svog rada u e-dnevniku</w:t>
            </w:r>
            <w:r>
              <w:rPr>
                <w:sz w:val="22"/>
                <w:szCs w:val="22"/>
              </w:rPr>
              <w:br/>
              <w:t>- pisanje Izvješća</w:t>
            </w:r>
            <w:r>
              <w:rPr>
                <w:sz w:val="22"/>
                <w:szCs w:val="22"/>
              </w:rPr>
              <w:br/>
              <w:t>- vođenje dokumentacije o učenicima</w:t>
            </w:r>
            <w:r>
              <w:rPr>
                <w:sz w:val="22"/>
                <w:szCs w:val="22"/>
              </w:rPr>
              <w:br/>
              <w:t>- priprema dopisa i obrazaca</w:t>
            </w:r>
            <w:r>
              <w:rPr>
                <w:sz w:val="22"/>
                <w:szCs w:val="22"/>
              </w:rPr>
              <w:br/>
              <w:t>- vođenje bilješki na sjednicama Školskog povjerenstva te sjednica RV i UV</w:t>
            </w:r>
            <w:r>
              <w:rPr>
                <w:sz w:val="22"/>
                <w:szCs w:val="22"/>
              </w:rPr>
              <w:br/>
            </w:r>
          </w:p>
        </w:tc>
        <w:tc>
          <w:tcPr>
            <w:tcW w:w="1275" w:type="dxa"/>
          </w:tcPr>
          <w:p w:rsidR="006846F6" w:rsidRPr="00623060" w:rsidRDefault="006846F6" w:rsidP="00134F5A">
            <w:pPr>
              <w:jc w:val="center"/>
              <w:rPr>
                <w:color w:val="FF0000"/>
                <w:sz w:val="22"/>
                <w:szCs w:val="22"/>
                <w:lang w:val="pl-PL"/>
              </w:rPr>
            </w:pPr>
          </w:p>
        </w:tc>
        <w:tc>
          <w:tcPr>
            <w:tcW w:w="1286" w:type="dxa"/>
            <w:gridSpan w:val="2"/>
          </w:tcPr>
          <w:p w:rsidR="006846F6" w:rsidRPr="00623060" w:rsidRDefault="006846F6" w:rsidP="00134F5A">
            <w:pPr>
              <w:jc w:val="center"/>
              <w:rPr>
                <w:color w:val="FF0000"/>
                <w:sz w:val="22"/>
                <w:szCs w:val="22"/>
                <w:lang w:val="da-DK"/>
              </w:rPr>
            </w:pPr>
          </w:p>
        </w:tc>
        <w:tc>
          <w:tcPr>
            <w:tcW w:w="1985" w:type="dxa"/>
          </w:tcPr>
          <w:p w:rsidR="006846F6" w:rsidRDefault="006846F6" w:rsidP="00134F5A">
            <w:pPr>
              <w:pStyle w:val="Bezproreda"/>
              <w:rPr>
                <w:rFonts w:ascii="Times New Roman" w:eastAsia="Calibri" w:hAnsi="Times New Roman" w:cs="Times New Roman"/>
                <w:lang w:val="en-US"/>
              </w:rPr>
            </w:pPr>
            <w:r>
              <w:rPr>
                <w:rFonts w:ascii="Times New Roman" w:eastAsia="Calibri" w:hAnsi="Times New Roman" w:cs="Times New Roman"/>
                <w:lang w:val="en-US"/>
              </w:rPr>
              <w:t>Bilješke</w:t>
            </w:r>
          </w:p>
          <w:p w:rsidR="006846F6" w:rsidRPr="004B42F7" w:rsidRDefault="006846F6" w:rsidP="00134F5A">
            <w:pPr>
              <w:pStyle w:val="Bezproreda"/>
              <w:rPr>
                <w:rFonts w:ascii="Times New Roman" w:eastAsia="Calibri" w:hAnsi="Times New Roman" w:cs="Times New Roman"/>
                <w:lang w:val="en-US"/>
              </w:rPr>
            </w:pPr>
            <w:r w:rsidRPr="004B42F7">
              <w:rPr>
                <w:rFonts w:ascii="Times New Roman" w:eastAsia="Calibri" w:hAnsi="Times New Roman" w:cs="Times New Roman"/>
                <w:lang w:val="en-US"/>
              </w:rPr>
              <w:t>Izvješće o radu</w:t>
            </w:r>
            <w:r>
              <w:rPr>
                <w:rFonts w:ascii="Times New Roman" w:eastAsia="Calibri" w:hAnsi="Times New Roman" w:cs="Times New Roman"/>
                <w:lang w:val="en-US"/>
              </w:rPr>
              <w:br/>
              <w:t>Izvješće o ŠPP</w:t>
            </w:r>
            <w:r w:rsidRPr="004B42F7">
              <w:rPr>
                <w:rFonts w:ascii="Times New Roman" w:eastAsia="Calibri" w:hAnsi="Times New Roman" w:cs="Times New Roman"/>
                <w:lang w:val="en-US"/>
              </w:rPr>
              <w:br/>
              <w:t>Dopisi</w:t>
            </w:r>
            <w:r w:rsidRPr="004B42F7">
              <w:rPr>
                <w:rFonts w:ascii="Times New Roman" w:eastAsia="Calibri" w:hAnsi="Times New Roman" w:cs="Times New Roman"/>
                <w:lang w:val="en-US"/>
              </w:rPr>
              <w:br/>
              <w:t>Obrasci</w:t>
            </w:r>
            <w:r w:rsidRPr="004B42F7">
              <w:rPr>
                <w:rFonts w:ascii="Times New Roman" w:eastAsia="Calibri" w:hAnsi="Times New Roman" w:cs="Times New Roman"/>
                <w:lang w:val="en-US"/>
              </w:rPr>
              <w:br/>
            </w:r>
          </w:p>
        </w:tc>
      </w:tr>
      <w:tr w:rsidR="006846F6" w:rsidRPr="00623060" w:rsidTr="00134F5A">
        <w:trPr>
          <w:cantSplit/>
        </w:trPr>
        <w:tc>
          <w:tcPr>
            <w:tcW w:w="7356" w:type="dxa"/>
            <w:gridSpan w:val="3"/>
            <w:shd w:val="clear" w:color="auto" w:fill="C0D7F1" w:themeFill="text2" w:themeFillTint="33"/>
          </w:tcPr>
          <w:p w:rsidR="006846F6" w:rsidRPr="00E12082" w:rsidRDefault="006846F6" w:rsidP="00134F5A">
            <w:pPr>
              <w:jc w:val="center"/>
            </w:pPr>
            <w:r w:rsidRPr="00E12082">
              <w:rPr>
                <w:b/>
                <w:sz w:val="22"/>
                <w:szCs w:val="22"/>
              </w:rPr>
              <w:t>7.</w:t>
            </w:r>
            <w:r w:rsidRPr="00E12082">
              <w:rPr>
                <w:b/>
              </w:rPr>
              <w:t xml:space="preserve"> OSTALI POSLOVI</w:t>
            </w:r>
          </w:p>
        </w:tc>
        <w:tc>
          <w:tcPr>
            <w:tcW w:w="1286" w:type="dxa"/>
            <w:gridSpan w:val="2"/>
            <w:tcBorders>
              <w:top w:val="single" w:sz="4" w:space="0" w:color="auto"/>
              <w:bottom w:val="single" w:sz="4" w:space="0" w:color="auto"/>
            </w:tcBorders>
          </w:tcPr>
          <w:p w:rsidR="006846F6" w:rsidRPr="00E12082" w:rsidRDefault="006846F6" w:rsidP="00134F5A">
            <w:pPr>
              <w:jc w:val="center"/>
              <w:rPr>
                <w:sz w:val="22"/>
                <w:szCs w:val="22"/>
              </w:rPr>
            </w:pPr>
            <w:r w:rsidRPr="00E12082">
              <w:rPr>
                <w:sz w:val="22"/>
                <w:szCs w:val="22"/>
              </w:rPr>
              <w:t>IX. – VIII.</w:t>
            </w:r>
          </w:p>
        </w:tc>
        <w:tc>
          <w:tcPr>
            <w:tcW w:w="1985" w:type="dxa"/>
          </w:tcPr>
          <w:p w:rsidR="006846F6" w:rsidRPr="00E12082" w:rsidRDefault="006846F6" w:rsidP="00134F5A">
            <w:pPr>
              <w:pStyle w:val="Bezproreda"/>
              <w:rPr>
                <w:rFonts w:ascii="Times New Roman" w:eastAsia="Calibri" w:hAnsi="Times New Roman" w:cs="Times New Roman"/>
                <w:lang w:val="en-US"/>
              </w:rPr>
            </w:pPr>
          </w:p>
        </w:tc>
      </w:tr>
      <w:tr w:rsidR="006846F6" w:rsidRPr="00623060" w:rsidTr="00134F5A">
        <w:trPr>
          <w:cantSplit/>
          <w:trHeight w:val="2826"/>
        </w:trPr>
        <w:tc>
          <w:tcPr>
            <w:tcW w:w="10627" w:type="dxa"/>
            <w:gridSpan w:val="6"/>
            <w:tcBorders>
              <w:left w:val="single" w:sz="4" w:space="0" w:color="auto"/>
            </w:tcBorders>
          </w:tcPr>
          <w:p w:rsidR="006846F6" w:rsidRPr="00695730" w:rsidRDefault="006846F6" w:rsidP="00134F5A">
            <w:pPr>
              <w:rPr>
                <w:sz w:val="22"/>
                <w:szCs w:val="22"/>
                <w:lang w:val="en-AU"/>
              </w:rPr>
            </w:pPr>
            <w:r w:rsidRPr="00695730">
              <w:rPr>
                <w:sz w:val="22"/>
                <w:szCs w:val="22"/>
                <w:lang w:val="en-AU"/>
              </w:rPr>
              <w:t>Drugi posl</w:t>
            </w:r>
            <w:r>
              <w:rPr>
                <w:sz w:val="22"/>
                <w:szCs w:val="22"/>
                <w:lang w:val="en-AU"/>
              </w:rPr>
              <w:t>ovi prema zaduženju ravnateljice.</w:t>
            </w:r>
            <w:r>
              <w:rPr>
                <w:sz w:val="22"/>
                <w:szCs w:val="22"/>
                <w:lang w:val="en-AU"/>
              </w:rPr>
              <w:br/>
            </w:r>
          </w:p>
          <w:p w:rsidR="006846F6" w:rsidRPr="00E12082" w:rsidRDefault="006846F6" w:rsidP="00134F5A">
            <w:pPr>
              <w:rPr>
                <w:b/>
                <w:sz w:val="22"/>
                <w:szCs w:val="22"/>
                <w:lang w:val="en-AU"/>
              </w:rPr>
            </w:pPr>
            <w:r w:rsidRPr="00E12082">
              <w:rPr>
                <w:b/>
                <w:sz w:val="22"/>
                <w:szCs w:val="22"/>
                <w:lang w:val="en-AU"/>
              </w:rPr>
              <w:t xml:space="preserve">NAPOMENA: </w:t>
            </w:r>
          </w:p>
          <w:p w:rsidR="006846F6" w:rsidRPr="00E12082" w:rsidRDefault="006846F6" w:rsidP="00134F5A">
            <w:pPr>
              <w:rPr>
                <w:b/>
                <w:sz w:val="22"/>
                <w:szCs w:val="22"/>
                <w:lang w:val="en-AU"/>
              </w:rPr>
            </w:pPr>
          </w:p>
          <w:p w:rsidR="006846F6" w:rsidRPr="004B42F7" w:rsidRDefault="006846F6" w:rsidP="00134F5A">
            <w:pPr>
              <w:rPr>
                <w:sz w:val="22"/>
                <w:szCs w:val="22"/>
                <w:lang w:val="en-AU"/>
              </w:rPr>
            </w:pPr>
            <w:r>
              <w:rPr>
                <w:sz w:val="22"/>
                <w:szCs w:val="22"/>
                <w:lang w:val="en-AU"/>
              </w:rPr>
              <w:t xml:space="preserve">1. Obveze i aktivnosti planirane Godišnjim planom i programom će se ostvarivati unutar OŠ prof. Filipa Lukasa te van škole. </w:t>
            </w:r>
          </w:p>
          <w:p w:rsidR="006846F6" w:rsidRPr="00E12082" w:rsidRDefault="006846F6" w:rsidP="00134F5A">
            <w:pPr>
              <w:rPr>
                <w:sz w:val="22"/>
                <w:szCs w:val="22"/>
                <w:lang w:val="en-AU"/>
              </w:rPr>
            </w:pPr>
          </w:p>
          <w:p w:rsidR="006846F6" w:rsidRPr="00CC1D80" w:rsidRDefault="006846F6" w:rsidP="00134F5A">
            <w:pPr>
              <w:rPr>
                <w:sz w:val="22"/>
                <w:szCs w:val="22"/>
                <w:lang w:val="en-AU"/>
              </w:rPr>
            </w:pPr>
            <w:r w:rsidRPr="00E12082">
              <w:rPr>
                <w:sz w:val="22"/>
                <w:szCs w:val="22"/>
                <w:lang w:val="en-AU"/>
              </w:rPr>
              <w:t xml:space="preserve">U Kaštel Starom, rujan 2026.                                                                </w:t>
            </w:r>
            <w:r>
              <w:rPr>
                <w:sz w:val="22"/>
                <w:szCs w:val="22"/>
                <w:lang w:val="en-AU"/>
              </w:rPr>
              <w:t xml:space="preserve">    </w:t>
            </w:r>
            <w:r w:rsidRPr="00E12082">
              <w:rPr>
                <w:sz w:val="22"/>
                <w:szCs w:val="22"/>
                <w:lang w:val="en-AU"/>
              </w:rPr>
              <w:t xml:space="preserve">      </w:t>
            </w:r>
            <w:r w:rsidRPr="00CC1D80">
              <w:rPr>
                <w:sz w:val="22"/>
                <w:szCs w:val="22"/>
                <w:lang w:val="en-AU"/>
              </w:rPr>
              <w:t>Program pripremila:</w:t>
            </w:r>
          </w:p>
          <w:p w:rsidR="006846F6" w:rsidRPr="00CC1D80" w:rsidRDefault="006846F6" w:rsidP="00134F5A">
            <w:pPr>
              <w:rPr>
                <w:b/>
                <w:sz w:val="22"/>
                <w:szCs w:val="22"/>
                <w:lang w:val="en-AU"/>
              </w:rPr>
            </w:pPr>
            <w:r w:rsidRPr="00CC1D80">
              <w:rPr>
                <w:sz w:val="22"/>
                <w:szCs w:val="22"/>
                <w:lang w:val="en-AU"/>
              </w:rPr>
              <w:t xml:space="preserve">                                                                                                    </w:t>
            </w:r>
            <w:r>
              <w:rPr>
                <w:sz w:val="22"/>
                <w:szCs w:val="22"/>
                <w:lang w:val="en-AU"/>
              </w:rPr>
              <w:t xml:space="preserve">      </w:t>
            </w:r>
            <w:r w:rsidRPr="00CC1D80">
              <w:rPr>
                <w:sz w:val="22"/>
                <w:szCs w:val="22"/>
                <w:lang w:val="en-AU"/>
              </w:rPr>
              <w:t xml:space="preserve">         </w:t>
            </w:r>
            <w:r w:rsidRPr="00CC1D80">
              <w:rPr>
                <w:b/>
                <w:sz w:val="22"/>
                <w:szCs w:val="22"/>
                <w:lang w:val="en-AU"/>
              </w:rPr>
              <w:t>Laura Matas, mag. psych.</w:t>
            </w:r>
          </w:p>
          <w:p w:rsidR="006846F6" w:rsidRPr="00623060" w:rsidRDefault="006846F6" w:rsidP="00134F5A">
            <w:pPr>
              <w:rPr>
                <w:b/>
                <w:color w:val="FF0000"/>
                <w:sz w:val="22"/>
                <w:szCs w:val="22"/>
                <w:lang w:val="en-AU"/>
              </w:rPr>
            </w:pPr>
          </w:p>
        </w:tc>
      </w:tr>
    </w:tbl>
    <w:p w:rsidR="00C56D8C" w:rsidRDefault="00C56D8C" w:rsidP="00C56D8C">
      <w:pPr>
        <w:spacing w:line="276" w:lineRule="auto"/>
        <w:jc w:val="both"/>
        <w:rPr>
          <w:sz w:val="24"/>
          <w:szCs w:val="24"/>
        </w:rPr>
      </w:pPr>
    </w:p>
    <w:p w:rsidR="00C56D8C" w:rsidRDefault="00C56D8C" w:rsidP="00C56D8C">
      <w:pPr>
        <w:spacing w:line="276" w:lineRule="auto"/>
        <w:jc w:val="both"/>
        <w:rPr>
          <w:sz w:val="24"/>
          <w:szCs w:val="24"/>
        </w:rPr>
      </w:pPr>
    </w:p>
    <w:p w:rsidR="00C56D8C" w:rsidRDefault="00C56D8C" w:rsidP="00C56D8C">
      <w:pPr>
        <w:spacing w:line="276" w:lineRule="auto"/>
        <w:jc w:val="both"/>
        <w:rPr>
          <w:sz w:val="24"/>
          <w:szCs w:val="24"/>
        </w:rPr>
      </w:pPr>
    </w:p>
    <w:p w:rsidR="00C56D8C" w:rsidRDefault="00C56D8C" w:rsidP="00C56D8C">
      <w:pPr>
        <w:spacing w:line="276" w:lineRule="auto"/>
        <w:jc w:val="both"/>
        <w:rPr>
          <w:sz w:val="24"/>
          <w:szCs w:val="24"/>
        </w:rPr>
      </w:pPr>
    </w:p>
    <w:p w:rsidR="00C56D8C" w:rsidRDefault="00C56D8C" w:rsidP="00C56D8C">
      <w:pPr>
        <w:spacing w:line="276" w:lineRule="auto"/>
        <w:jc w:val="both"/>
        <w:rPr>
          <w:sz w:val="24"/>
          <w:szCs w:val="24"/>
        </w:rPr>
      </w:pPr>
    </w:p>
    <w:p w:rsidR="00C56D8C" w:rsidRDefault="00C56D8C" w:rsidP="00C56D8C">
      <w:pPr>
        <w:spacing w:line="276" w:lineRule="auto"/>
        <w:jc w:val="both"/>
        <w:rPr>
          <w:sz w:val="24"/>
          <w:szCs w:val="24"/>
        </w:rPr>
      </w:pPr>
    </w:p>
    <w:p w:rsidR="00C56D8C" w:rsidRDefault="00C56D8C" w:rsidP="00C56D8C">
      <w:pPr>
        <w:spacing w:line="276" w:lineRule="auto"/>
        <w:jc w:val="both"/>
        <w:rPr>
          <w:sz w:val="24"/>
          <w:szCs w:val="24"/>
        </w:rPr>
      </w:pPr>
    </w:p>
    <w:p w:rsidR="00C56D8C" w:rsidRDefault="00C56D8C" w:rsidP="00C56D8C">
      <w:pPr>
        <w:spacing w:line="276" w:lineRule="auto"/>
        <w:jc w:val="both"/>
        <w:rPr>
          <w:sz w:val="24"/>
          <w:szCs w:val="24"/>
        </w:rPr>
      </w:pPr>
    </w:p>
    <w:p w:rsidR="00533ABD" w:rsidRDefault="00533ABD" w:rsidP="00A91C38">
      <w:pPr>
        <w:rPr>
          <w:sz w:val="22"/>
          <w:szCs w:val="24"/>
        </w:rPr>
      </w:pPr>
    </w:p>
    <w:p w:rsidR="00533ABD" w:rsidRPr="00533ABD" w:rsidRDefault="00533ABD" w:rsidP="00533ABD">
      <w:pPr>
        <w:rPr>
          <w:sz w:val="22"/>
          <w:szCs w:val="24"/>
        </w:rPr>
      </w:pPr>
    </w:p>
    <w:p w:rsidR="00533ABD" w:rsidRPr="00533ABD" w:rsidRDefault="00533ABD" w:rsidP="00533ABD">
      <w:pPr>
        <w:rPr>
          <w:sz w:val="22"/>
          <w:szCs w:val="24"/>
        </w:rPr>
      </w:pPr>
    </w:p>
    <w:p w:rsidR="00533ABD" w:rsidRPr="00533ABD" w:rsidRDefault="00533ABD" w:rsidP="00533ABD">
      <w:pPr>
        <w:rPr>
          <w:sz w:val="22"/>
          <w:szCs w:val="24"/>
        </w:rPr>
      </w:pPr>
    </w:p>
    <w:p w:rsidR="00533ABD" w:rsidRPr="00533ABD" w:rsidRDefault="00533ABD" w:rsidP="00533ABD">
      <w:pPr>
        <w:rPr>
          <w:sz w:val="22"/>
          <w:szCs w:val="24"/>
        </w:rPr>
      </w:pPr>
    </w:p>
    <w:p w:rsidR="00533ABD" w:rsidRPr="00533ABD" w:rsidRDefault="00533ABD" w:rsidP="00533ABD">
      <w:pPr>
        <w:rPr>
          <w:sz w:val="22"/>
          <w:szCs w:val="24"/>
        </w:rPr>
      </w:pPr>
    </w:p>
    <w:p w:rsidR="00533ABD" w:rsidRPr="00533ABD" w:rsidRDefault="00533ABD" w:rsidP="00533ABD">
      <w:pPr>
        <w:rPr>
          <w:sz w:val="22"/>
          <w:szCs w:val="24"/>
        </w:rPr>
      </w:pPr>
    </w:p>
    <w:p w:rsidR="00533ABD" w:rsidRPr="00533ABD" w:rsidRDefault="00533ABD" w:rsidP="00533ABD">
      <w:pPr>
        <w:rPr>
          <w:sz w:val="22"/>
          <w:szCs w:val="24"/>
        </w:rPr>
      </w:pPr>
    </w:p>
    <w:p w:rsidR="00533ABD" w:rsidRDefault="00533ABD" w:rsidP="00533ABD">
      <w:pPr>
        <w:rPr>
          <w:sz w:val="22"/>
          <w:szCs w:val="24"/>
        </w:rPr>
      </w:pPr>
    </w:p>
    <w:p w:rsidR="00533ABD" w:rsidRDefault="00533ABD" w:rsidP="00533ABD">
      <w:pPr>
        <w:tabs>
          <w:tab w:val="left" w:pos="2952"/>
        </w:tabs>
        <w:rPr>
          <w:sz w:val="22"/>
          <w:szCs w:val="24"/>
        </w:rPr>
      </w:pPr>
      <w:r>
        <w:rPr>
          <w:sz w:val="22"/>
          <w:szCs w:val="24"/>
        </w:rPr>
        <w:tab/>
      </w:r>
      <w:r>
        <w:rPr>
          <w:noProof/>
          <w:szCs w:val="24"/>
        </w:rPr>
        <mc:AlternateContent>
          <mc:Choice Requires="wps">
            <w:drawing>
              <wp:anchor distT="0" distB="0" distL="114300" distR="114300" simplePos="0" relativeHeight="251671552" behindDoc="0" locked="0" layoutInCell="1" allowOverlap="1" wp14:anchorId="469942E9" wp14:editId="00A8C24F">
                <wp:simplePos x="0" y="0"/>
                <wp:positionH relativeFrom="margin">
                  <wp:posOffset>0</wp:posOffset>
                </wp:positionH>
                <wp:positionV relativeFrom="paragraph">
                  <wp:posOffset>19050</wp:posOffset>
                </wp:positionV>
                <wp:extent cx="2835275" cy="1028065"/>
                <wp:effectExtent l="0" t="19050" r="22225" b="19685"/>
                <wp:wrapNone/>
                <wp:docPr id="24" name="Svitak: vodoravno 24"/>
                <wp:cNvGraphicFramePr/>
                <a:graphic xmlns:a="http://schemas.openxmlformats.org/drawingml/2006/main">
                  <a:graphicData uri="http://schemas.microsoft.com/office/word/2010/wordprocessingShape">
                    <wps:wsp>
                      <wps:cNvSpPr/>
                      <wps:spPr>
                        <a:xfrm>
                          <a:off x="0" y="0"/>
                          <a:ext cx="2835275" cy="1028065"/>
                        </a:xfrm>
                        <a:prstGeom prst="horizontalScroll">
                          <a:avLst/>
                        </a:prstGeom>
                        <a:solidFill>
                          <a:schemeClr val="accent6">
                            <a:lumMod val="20000"/>
                            <a:lumOff val="80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2D9" w:rsidRPr="00B309B1" w:rsidRDefault="001D32D9" w:rsidP="00533ABD">
                            <w:pPr>
                              <w:jc w:val="center"/>
                              <w:rPr>
                                <w:rFonts w:ascii="Harrington" w:hAnsi="Harrington" w:cs="Calibri"/>
                                <w:b/>
                                <w:i/>
                                <w:color w:val="546421" w:themeColor="accent6" w:themeShade="80"/>
                                <w:sz w:val="24"/>
                              </w:rPr>
                            </w:pPr>
                            <w:r w:rsidRPr="00B309B1">
                              <w:rPr>
                                <w:rFonts w:ascii="Harrington" w:hAnsi="Harrington"/>
                                <w:b/>
                                <w:i/>
                                <w:color w:val="546421" w:themeColor="accent6" w:themeShade="80"/>
                                <w:sz w:val="24"/>
                              </w:rPr>
                              <w:t>„Moj mi je u</w:t>
                            </w:r>
                            <w:r w:rsidRPr="00B309B1">
                              <w:rPr>
                                <w:rFonts w:ascii="Cambria" w:hAnsi="Cambria" w:cs="Cambria"/>
                                <w:b/>
                                <w:i/>
                                <w:color w:val="546421" w:themeColor="accent6" w:themeShade="80"/>
                                <w:sz w:val="24"/>
                              </w:rPr>
                              <w:t>č</w:t>
                            </w:r>
                            <w:r w:rsidRPr="00B309B1">
                              <w:rPr>
                                <w:rFonts w:ascii="Harrington" w:hAnsi="Harrington" w:cs="Calibri"/>
                                <w:b/>
                                <w:i/>
                                <w:color w:val="546421" w:themeColor="accent6" w:themeShade="80"/>
                                <w:sz w:val="24"/>
                              </w:rPr>
                              <w:t xml:space="preserve">itelj dao najbolji dar… </w:t>
                            </w:r>
                          </w:p>
                          <w:p w:rsidR="001D32D9" w:rsidRPr="00B309B1" w:rsidRDefault="001D32D9" w:rsidP="00533ABD">
                            <w:pPr>
                              <w:jc w:val="center"/>
                              <w:rPr>
                                <w:rFonts w:ascii="Harrington" w:hAnsi="Harrington" w:cs="Calibri"/>
                                <w:b/>
                                <w:i/>
                                <w:color w:val="546421" w:themeColor="accent6" w:themeShade="80"/>
                                <w:sz w:val="24"/>
                              </w:rPr>
                            </w:pPr>
                            <w:r w:rsidRPr="00B309B1">
                              <w:rPr>
                                <w:rFonts w:ascii="Harrington" w:hAnsi="Harrington" w:cs="Calibri"/>
                                <w:b/>
                                <w:i/>
                                <w:color w:val="546421" w:themeColor="accent6" w:themeShade="80"/>
                                <w:sz w:val="24"/>
                              </w:rPr>
                              <w:t>Vjeru u samoga sebe!“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942E9" id="Svitak: vodoravno 24" o:spid="_x0000_s1034" type="#_x0000_t98" style="position:absolute;margin-left:0;margin-top:1.5pt;width:223.25pt;height:80.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" fillcolor="#ecf2da [665]" strokecolor="#536321 [1609]" strokeweight="1pt">
                <v:stroke joinstyle="miter"/>
                <v:textbox>
                  <w:txbxContent>
                    <w:p w:rsidR="001D32D9" w:rsidRPr="00B309B1" w:rsidRDefault="001D32D9" w:rsidP="00533ABD">
                      <w:pPr>
                        <w:jc w:val="center"/>
                        <w:rPr>
                          <w:rFonts w:ascii="Harrington" w:hAnsi="Harrington" w:cs="Calibri"/>
                          <w:b/>
                          <w:i/>
                          <w:color w:val="546421" w:themeColor="accent6" w:themeShade="80"/>
                          <w:sz w:val="24"/>
                        </w:rPr>
                      </w:pPr>
                      <w:r w:rsidRPr="00B309B1">
                        <w:rPr>
                          <w:rFonts w:ascii="Harrington" w:hAnsi="Harrington"/>
                          <w:b/>
                          <w:i/>
                          <w:color w:val="546421" w:themeColor="accent6" w:themeShade="80"/>
                          <w:sz w:val="24"/>
                        </w:rPr>
                        <w:t>„Moj mi je u</w:t>
                      </w:r>
                      <w:r w:rsidRPr="00B309B1">
                        <w:rPr>
                          <w:rFonts w:ascii="Cambria" w:hAnsi="Cambria" w:cs="Cambria"/>
                          <w:b/>
                          <w:i/>
                          <w:color w:val="546421" w:themeColor="accent6" w:themeShade="80"/>
                          <w:sz w:val="24"/>
                        </w:rPr>
                        <w:t>č</w:t>
                      </w:r>
                      <w:r w:rsidRPr="00B309B1">
                        <w:rPr>
                          <w:rFonts w:ascii="Harrington" w:hAnsi="Harrington" w:cs="Calibri"/>
                          <w:b/>
                          <w:i/>
                          <w:color w:val="546421" w:themeColor="accent6" w:themeShade="80"/>
                          <w:sz w:val="24"/>
                        </w:rPr>
                        <w:t xml:space="preserve">itelj dao najbolji dar… </w:t>
                      </w:r>
                    </w:p>
                    <w:p w:rsidR="001D32D9" w:rsidRPr="00B309B1" w:rsidRDefault="001D32D9" w:rsidP="00533ABD">
                      <w:pPr>
                        <w:jc w:val="center"/>
                        <w:rPr>
                          <w:rFonts w:ascii="Harrington" w:hAnsi="Harrington" w:cs="Calibri"/>
                          <w:b/>
                          <w:i/>
                          <w:color w:val="546421" w:themeColor="accent6" w:themeShade="80"/>
                          <w:sz w:val="24"/>
                        </w:rPr>
                      </w:pPr>
                      <w:r w:rsidRPr="00B309B1">
                        <w:rPr>
                          <w:rFonts w:ascii="Harrington" w:hAnsi="Harrington" w:cs="Calibri"/>
                          <w:b/>
                          <w:i/>
                          <w:color w:val="546421" w:themeColor="accent6" w:themeShade="80"/>
                          <w:sz w:val="24"/>
                        </w:rPr>
                        <w:t>Vjeru u samoga sebe!“</w:t>
                      </w:r>
                    </w:p>
                  </w:txbxContent>
                </v:textbox>
                <w10:wrap anchorx="margin"/>
              </v:shape>
            </w:pict>
          </mc:Fallback>
        </mc:AlternateContent>
      </w:r>
    </w:p>
    <w:p w:rsidR="00533ABD" w:rsidRPr="00533ABD" w:rsidRDefault="00533ABD" w:rsidP="00533ABD">
      <w:pPr>
        <w:rPr>
          <w:sz w:val="22"/>
          <w:szCs w:val="24"/>
        </w:rPr>
      </w:pPr>
    </w:p>
    <w:p w:rsidR="00533ABD" w:rsidRPr="00533ABD" w:rsidRDefault="00533ABD" w:rsidP="00533ABD">
      <w:pPr>
        <w:rPr>
          <w:sz w:val="22"/>
          <w:szCs w:val="24"/>
        </w:rPr>
      </w:pPr>
    </w:p>
    <w:p w:rsidR="00533ABD" w:rsidRPr="00533ABD" w:rsidRDefault="00533ABD" w:rsidP="00533ABD">
      <w:pPr>
        <w:rPr>
          <w:sz w:val="22"/>
          <w:szCs w:val="24"/>
        </w:rPr>
      </w:pPr>
    </w:p>
    <w:p w:rsidR="00533ABD" w:rsidRPr="00533ABD" w:rsidRDefault="00533ABD" w:rsidP="00533ABD">
      <w:pPr>
        <w:rPr>
          <w:sz w:val="22"/>
          <w:szCs w:val="24"/>
        </w:rPr>
      </w:pPr>
    </w:p>
    <w:p w:rsidR="00533ABD" w:rsidRPr="00533ABD" w:rsidRDefault="00533ABD" w:rsidP="00533ABD">
      <w:pPr>
        <w:rPr>
          <w:sz w:val="22"/>
          <w:szCs w:val="24"/>
        </w:rPr>
      </w:pPr>
    </w:p>
    <w:p w:rsidR="00533ABD" w:rsidRPr="00533ABD" w:rsidRDefault="00533ABD" w:rsidP="00533ABD">
      <w:pPr>
        <w:rPr>
          <w:sz w:val="22"/>
          <w:szCs w:val="24"/>
        </w:rPr>
      </w:pPr>
    </w:p>
    <w:p w:rsidR="00533ABD" w:rsidRPr="00533ABD" w:rsidRDefault="00533ABD" w:rsidP="00533ABD">
      <w:pPr>
        <w:rPr>
          <w:sz w:val="22"/>
          <w:szCs w:val="24"/>
        </w:rPr>
      </w:pPr>
    </w:p>
    <w:p w:rsidR="00533ABD" w:rsidRPr="00533ABD" w:rsidRDefault="00533ABD" w:rsidP="00533ABD">
      <w:pPr>
        <w:rPr>
          <w:sz w:val="22"/>
          <w:szCs w:val="24"/>
        </w:rPr>
      </w:pPr>
    </w:p>
    <w:p w:rsidR="00533ABD" w:rsidRPr="00AF10E4" w:rsidRDefault="00533ABD" w:rsidP="00134F5A">
      <w:pPr>
        <w:rPr>
          <w:b/>
          <w:sz w:val="24"/>
          <w:szCs w:val="24"/>
        </w:rPr>
      </w:pPr>
      <w:r w:rsidRPr="0042243E">
        <w:rPr>
          <w:b/>
          <w:sz w:val="24"/>
        </w:rPr>
        <w:lastRenderedPageBreak/>
        <w:t xml:space="preserve">5. 4. </w:t>
      </w:r>
      <w:r w:rsidRPr="0080086C">
        <w:rPr>
          <w:b/>
          <w:sz w:val="28"/>
          <w:szCs w:val="28"/>
        </w:rPr>
        <w:t>G</w:t>
      </w:r>
      <w:r w:rsidRPr="00AF10E4">
        <w:rPr>
          <w:b/>
          <w:sz w:val="24"/>
          <w:szCs w:val="24"/>
        </w:rPr>
        <w:t>ODIŠNJI PLAN I PROGRAM RADA STRUČNOG SURADNIKA EDUKACIJSKO-REHABILITACIJSKOG PROFILA - LOGOPEDA</w:t>
      </w:r>
    </w:p>
    <w:p w:rsidR="00533ABD" w:rsidRPr="0080086C" w:rsidRDefault="00533ABD" w:rsidP="00533ABD"/>
    <w:p w:rsidR="00533ABD" w:rsidRPr="00AF10E4" w:rsidRDefault="00533ABD" w:rsidP="001F7FA5">
      <w:pPr>
        <w:pStyle w:val="Odlomakpopisa"/>
        <w:numPr>
          <w:ilvl w:val="0"/>
          <w:numId w:val="24"/>
        </w:numPr>
        <w:ind w:left="142"/>
        <w:jc w:val="center"/>
        <w:rPr>
          <w:rFonts w:ascii="Times New Roman" w:hAnsi="Times New Roman"/>
          <w:b/>
          <w:sz w:val="24"/>
          <w:szCs w:val="24"/>
        </w:rPr>
      </w:pPr>
      <w:r w:rsidRPr="00AF10E4">
        <w:rPr>
          <w:rFonts w:ascii="Times New Roman" w:hAnsi="Times New Roman"/>
          <w:b/>
          <w:sz w:val="24"/>
          <w:szCs w:val="24"/>
        </w:rPr>
        <w:t>šk. god. 202</w:t>
      </w:r>
      <w:r>
        <w:rPr>
          <w:rFonts w:ascii="Times New Roman" w:hAnsi="Times New Roman"/>
          <w:b/>
          <w:sz w:val="24"/>
          <w:szCs w:val="24"/>
        </w:rPr>
        <w:t>6</w:t>
      </w:r>
      <w:r w:rsidRPr="00AF10E4">
        <w:rPr>
          <w:rFonts w:ascii="Times New Roman" w:hAnsi="Times New Roman"/>
          <w:b/>
          <w:sz w:val="24"/>
          <w:szCs w:val="24"/>
        </w:rPr>
        <w:t>./202</w:t>
      </w:r>
      <w:r>
        <w:rPr>
          <w:rFonts w:ascii="Times New Roman" w:hAnsi="Times New Roman"/>
          <w:b/>
          <w:sz w:val="24"/>
          <w:szCs w:val="24"/>
        </w:rPr>
        <w:t>7</w:t>
      </w:r>
      <w:r w:rsidRPr="00AF10E4">
        <w:rPr>
          <w:rFonts w:ascii="Times New Roman" w:hAnsi="Times New Roman"/>
          <w:b/>
          <w:sz w:val="24"/>
          <w:szCs w:val="24"/>
        </w:rPr>
        <w:t>.  -</w:t>
      </w:r>
    </w:p>
    <w:p w:rsidR="00533ABD" w:rsidRPr="0080086C" w:rsidRDefault="00533ABD" w:rsidP="00533ABD"/>
    <w:p w:rsidR="00533ABD" w:rsidRPr="0080086C" w:rsidRDefault="00533ABD" w:rsidP="00533ABD"/>
    <w:p w:rsidR="00533ABD" w:rsidRPr="00AF10E4" w:rsidRDefault="00533ABD" w:rsidP="00533ABD">
      <w:pPr>
        <w:ind w:firstLine="708"/>
        <w:rPr>
          <w:sz w:val="22"/>
          <w:szCs w:val="22"/>
        </w:rPr>
      </w:pPr>
      <w:r w:rsidRPr="00AF10E4">
        <w:rPr>
          <w:sz w:val="22"/>
          <w:szCs w:val="22"/>
        </w:rPr>
        <w:t>Rad stručnog suradnika edukacijsko-rehabilitacijskog profila (logopeda) ostvaruje se u Osnovnoj školi prof. Filipa Lukasa</w:t>
      </w:r>
      <w:r>
        <w:rPr>
          <w:sz w:val="22"/>
          <w:szCs w:val="22"/>
        </w:rPr>
        <w:t xml:space="preserve"> i PŠ Prgomet.</w:t>
      </w:r>
    </w:p>
    <w:p w:rsidR="00533ABD" w:rsidRPr="00AF10E4" w:rsidRDefault="00533ABD" w:rsidP="00533ABD">
      <w:pPr>
        <w:ind w:firstLine="708"/>
        <w:rPr>
          <w:sz w:val="22"/>
          <w:szCs w:val="22"/>
        </w:rPr>
      </w:pPr>
      <w:r w:rsidRPr="00AF10E4">
        <w:rPr>
          <w:sz w:val="22"/>
          <w:szCs w:val="22"/>
        </w:rPr>
        <w:t xml:space="preserve">Program rada logopeda obuhvaća neposredan odgojno-obrazovni rad s učenicima s </w:t>
      </w:r>
      <w:r>
        <w:rPr>
          <w:sz w:val="22"/>
          <w:szCs w:val="22"/>
        </w:rPr>
        <w:t xml:space="preserve">teškoćama u razvoju, suradnju sa </w:t>
      </w:r>
      <w:r w:rsidRPr="00AF10E4">
        <w:rPr>
          <w:sz w:val="22"/>
          <w:szCs w:val="22"/>
        </w:rPr>
        <w:t xml:space="preserve">stručnim suradnicima škole, školskom liječnicom, učiteljima, roditeljima, ravnateljicom, pomoćnicima u nastavi i drugim stručnim ustanovama, poslove koji proizlaze iz neposrednog odgojno-obrazovnog rada te stručno-razvojne i koordinacijske poslove.  </w:t>
      </w:r>
    </w:p>
    <w:p w:rsidR="00533ABD" w:rsidRPr="00AF10E4" w:rsidRDefault="00533ABD" w:rsidP="00533ABD">
      <w:pPr>
        <w:ind w:firstLine="708"/>
        <w:rPr>
          <w:color w:val="FF0000"/>
          <w:sz w:val="22"/>
          <w:szCs w:val="22"/>
        </w:rPr>
      </w:pPr>
    </w:p>
    <w:p w:rsidR="00533ABD" w:rsidRPr="00AF10E4" w:rsidRDefault="00533ABD" w:rsidP="00533ABD">
      <w:pPr>
        <w:ind w:firstLine="708"/>
        <w:rPr>
          <w:b/>
          <w:sz w:val="22"/>
          <w:szCs w:val="22"/>
        </w:rPr>
      </w:pPr>
      <w:r w:rsidRPr="00AF10E4">
        <w:rPr>
          <w:b/>
          <w:sz w:val="22"/>
          <w:szCs w:val="22"/>
        </w:rPr>
        <w:t>Normativ rada stručnog suradnika logopeda</w:t>
      </w:r>
    </w:p>
    <w:p w:rsidR="00533ABD" w:rsidRPr="00AF10E4" w:rsidRDefault="00533ABD" w:rsidP="00533ABD">
      <w:pPr>
        <w:spacing w:after="240"/>
        <w:ind w:firstLine="708"/>
        <w:rPr>
          <w:sz w:val="22"/>
          <w:szCs w:val="22"/>
        </w:rPr>
      </w:pPr>
      <w:r w:rsidRPr="00AF10E4">
        <w:rPr>
          <w:sz w:val="22"/>
          <w:szCs w:val="22"/>
        </w:rPr>
        <w:t xml:space="preserve">Tjedno radno vrijeme stručnog suradnika – logopeda </w:t>
      </w:r>
      <w:r>
        <w:rPr>
          <w:sz w:val="22"/>
          <w:szCs w:val="22"/>
        </w:rPr>
        <w:t>je</w:t>
      </w:r>
      <w:r w:rsidRPr="00AF10E4">
        <w:rPr>
          <w:sz w:val="22"/>
          <w:szCs w:val="22"/>
        </w:rPr>
        <w:t xml:space="preserve"> 40 sati, a propisano je Pravilnikom o tjednim radnim obvezama učitelja i stručnih suradnika u osnovnoj školi (NN 34/14, 102/19).</w:t>
      </w:r>
    </w:p>
    <w:tbl>
      <w:tblPr>
        <w:tblW w:w="83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
        <w:gridCol w:w="5102"/>
        <w:gridCol w:w="2403"/>
      </w:tblGrid>
      <w:tr w:rsidR="00533ABD" w:rsidRPr="00AF10E4" w:rsidTr="009C5BF8">
        <w:trPr>
          <w:jc w:val="center"/>
        </w:trPr>
        <w:tc>
          <w:tcPr>
            <w:tcW w:w="835" w:type="dxa"/>
            <w:tcBorders>
              <w:top w:val="single" w:sz="4" w:space="0" w:color="000000"/>
              <w:left w:val="single" w:sz="4" w:space="0" w:color="000000"/>
              <w:bottom w:val="single" w:sz="4" w:space="0" w:color="000000"/>
              <w:right w:val="single" w:sz="4" w:space="0" w:color="000000"/>
            </w:tcBorders>
            <w:hideMark/>
          </w:tcPr>
          <w:p w:rsidR="00533ABD" w:rsidRPr="00AF10E4" w:rsidRDefault="00533ABD" w:rsidP="009C5BF8">
            <w:pPr>
              <w:jc w:val="both"/>
              <w:rPr>
                <w:sz w:val="22"/>
                <w:szCs w:val="22"/>
                <w:lang w:val="en-US" w:eastAsia="en-US"/>
              </w:rPr>
            </w:pPr>
            <w:r w:rsidRPr="00AF10E4">
              <w:rPr>
                <w:sz w:val="22"/>
                <w:szCs w:val="22"/>
              </w:rPr>
              <w:br/>
            </w:r>
            <w:r w:rsidRPr="00AF10E4">
              <w:rPr>
                <w:b/>
                <w:sz w:val="22"/>
                <w:szCs w:val="22"/>
                <w:lang w:val="en-US" w:eastAsia="en-US"/>
              </w:rPr>
              <w:tab/>
            </w:r>
          </w:p>
        </w:tc>
        <w:tc>
          <w:tcPr>
            <w:tcW w:w="5102" w:type="dxa"/>
            <w:tcBorders>
              <w:top w:val="single" w:sz="4" w:space="0" w:color="000000"/>
              <w:left w:val="single" w:sz="4" w:space="0" w:color="000000"/>
              <w:bottom w:val="single" w:sz="4" w:space="0" w:color="000000"/>
              <w:right w:val="single" w:sz="4" w:space="0" w:color="000000"/>
            </w:tcBorders>
            <w:hideMark/>
          </w:tcPr>
          <w:p w:rsidR="00533ABD" w:rsidRPr="00AF10E4" w:rsidRDefault="00533ABD" w:rsidP="009C5BF8">
            <w:pPr>
              <w:jc w:val="both"/>
              <w:rPr>
                <w:sz w:val="22"/>
                <w:szCs w:val="22"/>
                <w:lang w:val="en-US" w:eastAsia="en-US"/>
              </w:rPr>
            </w:pPr>
            <w:r w:rsidRPr="00AF10E4">
              <w:rPr>
                <w:b/>
                <w:sz w:val="22"/>
                <w:szCs w:val="22"/>
                <w:lang w:val="en-US" w:eastAsia="en-US"/>
              </w:rPr>
              <w:t>Vrste poslova</w:t>
            </w:r>
          </w:p>
        </w:tc>
        <w:tc>
          <w:tcPr>
            <w:tcW w:w="2403" w:type="dxa"/>
            <w:tcBorders>
              <w:top w:val="single" w:sz="4" w:space="0" w:color="000000"/>
              <w:left w:val="single" w:sz="4" w:space="0" w:color="000000"/>
              <w:bottom w:val="single" w:sz="4" w:space="0" w:color="000000"/>
              <w:right w:val="single" w:sz="4" w:space="0" w:color="000000"/>
            </w:tcBorders>
            <w:hideMark/>
          </w:tcPr>
          <w:p w:rsidR="00533ABD" w:rsidRPr="00AF10E4" w:rsidRDefault="00533ABD" w:rsidP="009C5BF8">
            <w:pPr>
              <w:jc w:val="both"/>
              <w:rPr>
                <w:sz w:val="22"/>
                <w:szCs w:val="22"/>
                <w:lang w:val="en-US" w:eastAsia="en-US"/>
              </w:rPr>
            </w:pPr>
            <w:r w:rsidRPr="00AF10E4">
              <w:rPr>
                <w:b/>
                <w:sz w:val="22"/>
                <w:szCs w:val="22"/>
                <w:lang w:val="en-US" w:eastAsia="en-US"/>
              </w:rPr>
              <w:t>Broj sati tjedno</w:t>
            </w:r>
          </w:p>
        </w:tc>
      </w:tr>
      <w:tr w:rsidR="00533ABD" w:rsidRPr="00AF10E4" w:rsidTr="009C5BF8">
        <w:trPr>
          <w:jc w:val="center"/>
        </w:trPr>
        <w:tc>
          <w:tcPr>
            <w:tcW w:w="835" w:type="dxa"/>
            <w:tcBorders>
              <w:top w:val="single" w:sz="4" w:space="0" w:color="000000"/>
              <w:left w:val="single" w:sz="4" w:space="0" w:color="000000"/>
              <w:bottom w:val="single" w:sz="4" w:space="0" w:color="000000"/>
              <w:right w:val="single" w:sz="4" w:space="0" w:color="000000"/>
            </w:tcBorders>
            <w:hideMark/>
          </w:tcPr>
          <w:p w:rsidR="00533ABD" w:rsidRPr="00AF10E4" w:rsidRDefault="00533ABD" w:rsidP="009C5BF8">
            <w:pPr>
              <w:jc w:val="both"/>
              <w:rPr>
                <w:sz w:val="22"/>
                <w:szCs w:val="22"/>
                <w:lang w:val="en-US" w:eastAsia="en-US"/>
              </w:rPr>
            </w:pPr>
            <w:r w:rsidRPr="00AF10E4">
              <w:rPr>
                <w:b/>
                <w:sz w:val="22"/>
                <w:szCs w:val="22"/>
                <w:lang w:val="en-US" w:eastAsia="en-US"/>
              </w:rPr>
              <w:t>1.</w:t>
            </w:r>
          </w:p>
        </w:tc>
        <w:tc>
          <w:tcPr>
            <w:tcW w:w="5102" w:type="dxa"/>
            <w:tcBorders>
              <w:top w:val="single" w:sz="4" w:space="0" w:color="000000"/>
              <w:left w:val="single" w:sz="4" w:space="0" w:color="000000"/>
              <w:bottom w:val="single" w:sz="4" w:space="0" w:color="000000"/>
              <w:right w:val="single" w:sz="4" w:space="0" w:color="000000"/>
            </w:tcBorders>
            <w:hideMark/>
          </w:tcPr>
          <w:p w:rsidR="00533ABD" w:rsidRPr="00AF10E4" w:rsidRDefault="00533ABD" w:rsidP="009C5BF8">
            <w:pPr>
              <w:jc w:val="both"/>
              <w:rPr>
                <w:sz w:val="22"/>
                <w:szCs w:val="22"/>
                <w:lang w:val="en-US" w:eastAsia="en-US"/>
              </w:rPr>
            </w:pPr>
            <w:r w:rsidRPr="00AF10E4">
              <w:rPr>
                <w:sz w:val="22"/>
                <w:szCs w:val="22"/>
                <w:lang w:val="en-US" w:eastAsia="en-US"/>
              </w:rPr>
              <w:t>Neposredan rad s učenicima</w:t>
            </w:r>
          </w:p>
        </w:tc>
        <w:tc>
          <w:tcPr>
            <w:tcW w:w="2403" w:type="dxa"/>
            <w:tcBorders>
              <w:top w:val="single" w:sz="4" w:space="0" w:color="000000"/>
              <w:left w:val="single" w:sz="4" w:space="0" w:color="000000"/>
              <w:bottom w:val="single" w:sz="4" w:space="0" w:color="000000"/>
              <w:right w:val="single" w:sz="4" w:space="0" w:color="000000"/>
            </w:tcBorders>
            <w:hideMark/>
          </w:tcPr>
          <w:p w:rsidR="00533ABD" w:rsidRPr="00AF10E4" w:rsidRDefault="00533ABD" w:rsidP="009C5BF8">
            <w:pPr>
              <w:jc w:val="both"/>
              <w:rPr>
                <w:sz w:val="22"/>
                <w:szCs w:val="22"/>
                <w:lang w:val="en-US" w:eastAsia="en-US"/>
              </w:rPr>
            </w:pPr>
            <w:r w:rsidRPr="00AF10E4">
              <w:rPr>
                <w:sz w:val="22"/>
                <w:szCs w:val="22"/>
                <w:lang w:val="en-US" w:eastAsia="en-US"/>
              </w:rPr>
              <w:t>20</w:t>
            </w:r>
          </w:p>
        </w:tc>
      </w:tr>
      <w:tr w:rsidR="00533ABD" w:rsidRPr="00AF10E4" w:rsidTr="009C5BF8">
        <w:trPr>
          <w:jc w:val="center"/>
        </w:trPr>
        <w:tc>
          <w:tcPr>
            <w:tcW w:w="835" w:type="dxa"/>
            <w:tcBorders>
              <w:top w:val="single" w:sz="4" w:space="0" w:color="000000"/>
              <w:left w:val="single" w:sz="4" w:space="0" w:color="000000"/>
              <w:bottom w:val="single" w:sz="4" w:space="0" w:color="000000"/>
              <w:right w:val="single" w:sz="4" w:space="0" w:color="000000"/>
            </w:tcBorders>
            <w:hideMark/>
          </w:tcPr>
          <w:p w:rsidR="00533ABD" w:rsidRPr="00AF10E4" w:rsidRDefault="00533ABD" w:rsidP="009C5BF8">
            <w:pPr>
              <w:jc w:val="both"/>
              <w:rPr>
                <w:b/>
                <w:sz w:val="22"/>
                <w:szCs w:val="22"/>
                <w:lang w:val="en-US" w:eastAsia="en-US"/>
              </w:rPr>
            </w:pPr>
            <w:r w:rsidRPr="00AF10E4">
              <w:rPr>
                <w:b/>
                <w:sz w:val="22"/>
                <w:szCs w:val="22"/>
                <w:lang w:val="en-US" w:eastAsia="en-US"/>
              </w:rPr>
              <w:t>2.</w:t>
            </w:r>
          </w:p>
        </w:tc>
        <w:tc>
          <w:tcPr>
            <w:tcW w:w="5102" w:type="dxa"/>
            <w:tcBorders>
              <w:top w:val="single" w:sz="4" w:space="0" w:color="000000"/>
              <w:left w:val="single" w:sz="4" w:space="0" w:color="000000"/>
              <w:bottom w:val="single" w:sz="4" w:space="0" w:color="000000"/>
              <w:right w:val="single" w:sz="4" w:space="0" w:color="000000"/>
            </w:tcBorders>
            <w:hideMark/>
          </w:tcPr>
          <w:p w:rsidR="00533ABD" w:rsidRPr="00AF10E4" w:rsidRDefault="00533ABD" w:rsidP="009C5BF8">
            <w:pPr>
              <w:jc w:val="both"/>
              <w:rPr>
                <w:sz w:val="22"/>
                <w:szCs w:val="22"/>
                <w:lang w:val="en-US" w:eastAsia="en-US"/>
              </w:rPr>
            </w:pPr>
            <w:r w:rsidRPr="00AF10E4">
              <w:rPr>
                <w:sz w:val="22"/>
                <w:szCs w:val="22"/>
                <w:lang w:val="en-US" w:eastAsia="en-US"/>
              </w:rPr>
              <w:t>Neposredan rad s učiteljima, stručnim suradnicima</w:t>
            </w:r>
            <w:r>
              <w:rPr>
                <w:sz w:val="22"/>
                <w:szCs w:val="22"/>
                <w:lang w:val="en-US" w:eastAsia="en-US"/>
              </w:rPr>
              <w:t>, pomoćnicima u nastavi</w:t>
            </w:r>
            <w:r w:rsidRPr="00AF10E4">
              <w:rPr>
                <w:sz w:val="22"/>
                <w:szCs w:val="22"/>
                <w:lang w:val="en-US" w:eastAsia="en-US"/>
              </w:rPr>
              <w:t xml:space="preserve"> i roditeljima</w:t>
            </w:r>
          </w:p>
        </w:tc>
        <w:tc>
          <w:tcPr>
            <w:tcW w:w="2403" w:type="dxa"/>
            <w:tcBorders>
              <w:top w:val="single" w:sz="4" w:space="0" w:color="000000"/>
              <w:left w:val="single" w:sz="4" w:space="0" w:color="000000"/>
              <w:bottom w:val="single" w:sz="4" w:space="0" w:color="000000"/>
              <w:right w:val="single" w:sz="4" w:space="0" w:color="000000"/>
            </w:tcBorders>
            <w:hideMark/>
          </w:tcPr>
          <w:p w:rsidR="00533ABD" w:rsidRPr="00AF10E4" w:rsidRDefault="00533ABD" w:rsidP="009C5BF8">
            <w:pPr>
              <w:jc w:val="both"/>
              <w:rPr>
                <w:sz w:val="22"/>
                <w:szCs w:val="22"/>
                <w:lang w:val="en-US" w:eastAsia="en-US"/>
              </w:rPr>
            </w:pPr>
            <w:r w:rsidRPr="00AF10E4">
              <w:rPr>
                <w:sz w:val="22"/>
                <w:szCs w:val="22"/>
                <w:lang w:val="en-US" w:eastAsia="en-US"/>
              </w:rPr>
              <w:t>5</w:t>
            </w:r>
          </w:p>
        </w:tc>
      </w:tr>
      <w:tr w:rsidR="00533ABD" w:rsidRPr="00AF10E4" w:rsidTr="009C5BF8">
        <w:trPr>
          <w:jc w:val="center"/>
        </w:trPr>
        <w:tc>
          <w:tcPr>
            <w:tcW w:w="835" w:type="dxa"/>
            <w:tcBorders>
              <w:top w:val="single" w:sz="4" w:space="0" w:color="000000"/>
              <w:left w:val="single" w:sz="4" w:space="0" w:color="000000"/>
              <w:bottom w:val="single" w:sz="4" w:space="0" w:color="000000"/>
              <w:right w:val="single" w:sz="4" w:space="0" w:color="000000"/>
            </w:tcBorders>
            <w:hideMark/>
          </w:tcPr>
          <w:p w:rsidR="00533ABD" w:rsidRPr="00AF10E4" w:rsidRDefault="00533ABD" w:rsidP="009C5BF8">
            <w:pPr>
              <w:jc w:val="both"/>
              <w:rPr>
                <w:sz w:val="22"/>
                <w:szCs w:val="22"/>
                <w:lang w:val="en-US" w:eastAsia="en-US"/>
              </w:rPr>
            </w:pPr>
            <w:r w:rsidRPr="00AF10E4">
              <w:rPr>
                <w:b/>
                <w:sz w:val="22"/>
                <w:szCs w:val="22"/>
                <w:lang w:val="en-US" w:eastAsia="en-US"/>
              </w:rPr>
              <w:t>3.</w:t>
            </w:r>
          </w:p>
        </w:tc>
        <w:tc>
          <w:tcPr>
            <w:tcW w:w="5102" w:type="dxa"/>
            <w:tcBorders>
              <w:top w:val="single" w:sz="4" w:space="0" w:color="000000"/>
              <w:left w:val="single" w:sz="4" w:space="0" w:color="000000"/>
              <w:bottom w:val="single" w:sz="4" w:space="0" w:color="000000"/>
              <w:right w:val="single" w:sz="4" w:space="0" w:color="000000"/>
            </w:tcBorders>
            <w:hideMark/>
          </w:tcPr>
          <w:p w:rsidR="00533ABD" w:rsidRPr="00AF10E4" w:rsidRDefault="00533ABD" w:rsidP="009C5BF8">
            <w:pPr>
              <w:jc w:val="both"/>
              <w:rPr>
                <w:sz w:val="22"/>
                <w:szCs w:val="22"/>
                <w:lang w:val="en-US" w:eastAsia="en-US"/>
              </w:rPr>
            </w:pPr>
            <w:r w:rsidRPr="00AF10E4">
              <w:rPr>
                <w:sz w:val="22"/>
                <w:szCs w:val="22"/>
                <w:lang w:val="en-US" w:eastAsia="en-US"/>
              </w:rPr>
              <w:t>Ostali poslovi:</w:t>
            </w:r>
          </w:p>
          <w:p w:rsidR="00533ABD" w:rsidRPr="00AF10E4" w:rsidRDefault="00533ABD" w:rsidP="001F7FA5">
            <w:pPr>
              <w:pStyle w:val="Odlomakpopisa"/>
              <w:numPr>
                <w:ilvl w:val="0"/>
                <w:numId w:val="23"/>
              </w:numPr>
              <w:jc w:val="both"/>
              <w:rPr>
                <w:rFonts w:ascii="Times New Roman" w:hAnsi="Times New Roman"/>
                <w:lang w:val="en-US"/>
              </w:rPr>
            </w:pPr>
            <w:r w:rsidRPr="00AF10E4">
              <w:rPr>
                <w:rFonts w:ascii="Times New Roman" w:hAnsi="Times New Roman"/>
                <w:lang w:val="en-US"/>
              </w:rPr>
              <w:t>Planiranje i pripremanje poslova u odgojno-obrazovnom radu</w:t>
            </w:r>
          </w:p>
          <w:p w:rsidR="00533ABD" w:rsidRPr="00AF10E4" w:rsidRDefault="00533ABD" w:rsidP="001F7FA5">
            <w:pPr>
              <w:pStyle w:val="Odlomakpopisa"/>
              <w:numPr>
                <w:ilvl w:val="0"/>
                <w:numId w:val="23"/>
              </w:numPr>
              <w:jc w:val="both"/>
              <w:rPr>
                <w:rFonts w:ascii="Times New Roman" w:hAnsi="Times New Roman"/>
                <w:lang w:val="en-US"/>
              </w:rPr>
            </w:pPr>
            <w:r w:rsidRPr="00AF10E4">
              <w:rPr>
                <w:rFonts w:ascii="Times New Roman" w:hAnsi="Times New Roman"/>
                <w:lang w:val="en-US"/>
              </w:rPr>
              <w:t>Vrednovanje odgojno-obrazovnog rada</w:t>
            </w:r>
          </w:p>
          <w:p w:rsidR="00533ABD" w:rsidRPr="00AF10E4" w:rsidRDefault="00533ABD" w:rsidP="001F7FA5">
            <w:pPr>
              <w:pStyle w:val="Odlomakpopisa"/>
              <w:numPr>
                <w:ilvl w:val="0"/>
                <w:numId w:val="23"/>
              </w:numPr>
              <w:jc w:val="both"/>
              <w:rPr>
                <w:rFonts w:ascii="Times New Roman" w:hAnsi="Times New Roman"/>
                <w:lang w:val="en-US"/>
              </w:rPr>
            </w:pPr>
            <w:r w:rsidRPr="00AF10E4">
              <w:rPr>
                <w:rFonts w:ascii="Times New Roman" w:hAnsi="Times New Roman"/>
                <w:lang w:val="en-US"/>
              </w:rPr>
              <w:t>Rad u povjerenstvima</w:t>
            </w:r>
          </w:p>
          <w:p w:rsidR="00533ABD" w:rsidRPr="00AF10E4" w:rsidRDefault="00533ABD" w:rsidP="001F7FA5">
            <w:pPr>
              <w:pStyle w:val="Odlomakpopisa"/>
              <w:numPr>
                <w:ilvl w:val="0"/>
                <w:numId w:val="23"/>
              </w:numPr>
              <w:jc w:val="both"/>
              <w:rPr>
                <w:rFonts w:ascii="Times New Roman" w:hAnsi="Times New Roman"/>
                <w:lang w:val="en-US"/>
              </w:rPr>
            </w:pPr>
            <w:r w:rsidRPr="00AF10E4">
              <w:rPr>
                <w:rFonts w:ascii="Times New Roman" w:hAnsi="Times New Roman"/>
                <w:lang w:val="en-US"/>
              </w:rPr>
              <w:t>Suradnja s drugim ustanovama</w:t>
            </w:r>
          </w:p>
          <w:p w:rsidR="00533ABD" w:rsidRPr="00AF10E4" w:rsidRDefault="00533ABD" w:rsidP="001F7FA5">
            <w:pPr>
              <w:pStyle w:val="Odlomakpopisa"/>
              <w:numPr>
                <w:ilvl w:val="0"/>
                <w:numId w:val="23"/>
              </w:numPr>
              <w:jc w:val="both"/>
              <w:rPr>
                <w:rFonts w:ascii="Times New Roman" w:hAnsi="Times New Roman"/>
                <w:lang w:val="en-US"/>
              </w:rPr>
            </w:pPr>
            <w:r w:rsidRPr="00AF10E4">
              <w:rPr>
                <w:rFonts w:ascii="Times New Roman" w:hAnsi="Times New Roman"/>
                <w:lang w:val="en-US"/>
              </w:rPr>
              <w:t>Stručno usavršavanje</w:t>
            </w:r>
          </w:p>
          <w:p w:rsidR="00533ABD" w:rsidRPr="00AF10E4" w:rsidRDefault="00533ABD" w:rsidP="001F7FA5">
            <w:pPr>
              <w:pStyle w:val="Odlomakpopisa"/>
              <w:numPr>
                <w:ilvl w:val="0"/>
                <w:numId w:val="23"/>
              </w:numPr>
              <w:jc w:val="both"/>
              <w:rPr>
                <w:lang w:val="en-US"/>
              </w:rPr>
            </w:pPr>
            <w:r w:rsidRPr="00AF10E4">
              <w:rPr>
                <w:rFonts w:ascii="Times New Roman" w:hAnsi="Times New Roman"/>
                <w:lang w:val="en-US"/>
              </w:rPr>
              <w:t>Drugi poslovi</w:t>
            </w:r>
          </w:p>
        </w:tc>
        <w:tc>
          <w:tcPr>
            <w:tcW w:w="2403" w:type="dxa"/>
            <w:tcBorders>
              <w:top w:val="single" w:sz="4" w:space="0" w:color="000000"/>
              <w:left w:val="single" w:sz="4" w:space="0" w:color="000000"/>
              <w:bottom w:val="single" w:sz="4" w:space="0" w:color="000000"/>
              <w:right w:val="single" w:sz="4" w:space="0" w:color="000000"/>
            </w:tcBorders>
            <w:hideMark/>
          </w:tcPr>
          <w:p w:rsidR="00533ABD" w:rsidRPr="00AF10E4" w:rsidRDefault="00533ABD" w:rsidP="009C5BF8">
            <w:pPr>
              <w:jc w:val="both"/>
              <w:rPr>
                <w:sz w:val="22"/>
                <w:szCs w:val="22"/>
                <w:lang w:val="en-US" w:eastAsia="en-US"/>
              </w:rPr>
            </w:pPr>
            <w:r w:rsidRPr="00AF10E4">
              <w:rPr>
                <w:sz w:val="22"/>
                <w:szCs w:val="22"/>
                <w:lang w:val="en-US" w:eastAsia="en-US"/>
              </w:rPr>
              <w:t>15</w:t>
            </w:r>
          </w:p>
        </w:tc>
      </w:tr>
      <w:tr w:rsidR="00533ABD" w:rsidRPr="00AF10E4" w:rsidTr="009C5BF8">
        <w:trPr>
          <w:jc w:val="center"/>
        </w:trPr>
        <w:tc>
          <w:tcPr>
            <w:tcW w:w="8340" w:type="dxa"/>
            <w:gridSpan w:val="3"/>
            <w:tcBorders>
              <w:top w:val="single" w:sz="4" w:space="0" w:color="000000"/>
              <w:left w:val="single" w:sz="4" w:space="0" w:color="000000"/>
              <w:bottom w:val="single" w:sz="4" w:space="0" w:color="000000"/>
              <w:right w:val="single" w:sz="4" w:space="0" w:color="000000"/>
            </w:tcBorders>
            <w:hideMark/>
          </w:tcPr>
          <w:p w:rsidR="00533ABD" w:rsidRPr="00AF10E4" w:rsidRDefault="00533ABD" w:rsidP="009C5BF8">
            <w:pPr>
              <w:jc w:val="right"/>
              <w:rPr>
                <w:sz w:val="22"/>
                <w:szCs w:val="22"/>
                <w:lang w:val="en-US" w:eastAsia="en-US"/>
              </w:rPr>
            </w:pPr>
            <w:r w:rsidRPr="00AF10E4">
              <w:rPr>
                <w:b/>
                <w:sz w:val="22"/>
                <w:szCs w:val="22"/>
                <w:lang w:val="en-US" w:eastAsia="en-US"/>
              </w:rPr>
              <w:t>UKUPNO:</w:t>
            </w:r>
            <w:r w:rsidRPr="00AF10E4">
              <w:rPr>
                <w:sz w:val="22"/>
                <w:szCs w:val="22"/>
                <w:lang w:val="en-US" w:eastAsia="en-US"/>
              </w:rPr>
              <w:t xml:space="preserve">  40 sati</w:t>
            </w:r>
          </w:p>
        </w:tc>
      </w:tr>
    </w:tbl>
    <w:p w:rsidR="00533ABD" w:rsidRPr="00AF10E4" w:rsidRDefault="00533ABD" w:rsidP="00533ABD">
      <w:pPr>
        <w:jc w:val="both"/>
        <w:rPr>
          <w:sz w:val="22"/>
          <w:szCs w:val="22"/>
        </w:rPr>
      </w:pPr>
    </w:p>
    <w:p w:rsidR="00533ABD" w:rsidRPr="00AF10E4" w:rsidRDefault="00533ABD" w:rsidP="00533ABD">
      <w:pPr>
        <w:ind w:firstLine="708"/>
        <w:jc w:val="both"/>
        <w:rPr>
          <w:sz w:val="22"/>
          <w:szCs w:val="22"/>
        </w:rPr>
      </w:pPr>
      <w:r w:rsidRPr="00AF10E4">
        <w:rPr>
          <w:b/>
          <w:sz w:val="22"/>
          <w:szCs w:val="22"/>
        </w:rPr>
        <w:t>Radno vrijeme:</w:t>
      </w:r>
    </w:p>
    <w:p w:rsidR="00533ABD" w:rsidRPr="00AF10E4" w:rsidRDefault="00533ABD" w:rsidP="00533ABD">
      <w:pPr>
        <w:jc w:val="both"/>
        <w:rPr>
          <w:sz w:val="22"/>
          <w:szCs w:val="22"/>
        </w:rPr>
      </w:pPr>
      <w:r w:rsidRPr="00AF10E4">
        <w:rPr>
          <w:sz w:val="22"/>
          <w:szCs w:val="22"/>
        </w:rPr>
        <w:t>Ponedjeljak, srijeda: 13:30-19:30</w:t>
      </w:r>
    </w:p>
    <w:p w:rsidR="00533ABD" w:rsidRPr="00AF10E4" w:rsidRDefault="00533ABD" w:rsidP="00533ABD">
      <w:pPr>
        <w:jc w:val="both"/>
        <w:rPr>
          <w:sz w:val="22"/>
          <w:szCs w:val="22"/>
        </w:rPr>
      </w:pPr>
      <w:r w:rsidRPr="00AF10E4">
        <w:rPr>
          <w:sz w:val="22"/>
          <w:szCs w:val="22"/>
        </w:rPr>
        <w:t>Utorak, četvrtak</w:t>
      </w:r>
      <w:r>
        <w:rPr>
          <w:sz w:val="22"/>
          <w:szCs w:val="22"/>
        </w:rPr>
        <w:t>, petak</w:t>
      </w:r>
      <w:r w:rsidRPr="00AF10E4">
        <w:rPr>
          <w:sz w:val="22"/>
          <w:szCs w:val="22"/>
        </w:rPr>
        <w:t>: 8:00-14:00</w:t>
      </w:r>
    </w:p>
    <w:p w:rsidR="00533ABD" w:rsidRPr="00AF10E4" w:rsidRDefault="00533ABD" w:rsidP="00533ABD">
      <w:pPr>
        <w:ind w:left="720"/>
        <w:contextualSpacing/>
        <w:jc w:val="both"/>
        <w:rPr>
          <w:b/>
          <w:sz w:val="22"/>
          <w:szCs w:val="22"/>
        </w:rPr>
      </w:pPr>
    </w:p>
    <w:p w:rsidR="00533ABD" w:rsidRDefault="00533ABD" w:rsidP="00533ABD">
      <w:pPr>
        <w:spacing w:after="240" w:line="276" w:lineRule="auto"/>
        <w:ind w:left="720"/>
        <w:contextualSpacing/>
        <w:rPr>
          <w:b/>
          <w:sz w:val="22"/>
          <w:szCs w:val="22"/>
        </w:rPr>
      </w:pPr>
      <w:r w:rsidRPr="00AF10E4">
        <w:rPr>
          <w:b/>
          <w:sz w:val="22"/>
          <w:szCs w:val="22"/>
        </w:rPr>
        <w:t>Plan i program rada logopeda za školsku godinu 202</w:t>
      </w:r>
      <w:r>
        <w:rPr>
          <w:b/>
          <w:sz w:val="22"/>
          <w:szCs w:val="22"/>
        </w:rPr>
        <w:t>6</w:t>
      </w:r>
      <w:r w:rsidRPr="00AF10E4">
        <w:rPr>
          <w:b/>
          <w:sz w:val="22"/>
          <w:szCs w:val="22"/>
        </w:rPr>
        <w:t>./202</w:t>
      </w:r>
      <w:r>
        <w:rPr>
          <w:b/>
          <w:sz w:val="22"/>
          <w:szCs w:val="22"/>
        </w:rPr>
        <w:t>7</w:t>
      </w:r>
      <w:r w:rsidRPr="00AF10E4">
        <w:rPr>
          <w:b/>
          <w:sz w:val="22"/>
          <w:szCs w:val="22"/>
        </w:rPr>
        <w:t>.</w:t>
      </w:r>
    </w:p>
    <w:p w:rsidR="00533ABD" w:rsidRPr="00AF10E4" w:rsidRDefault="00533ABD" w:rsidP="00533ABD">
      <w:pPr>
        <w:spacing w:after="240" w:line="276" w:lineRule="auto"/>
        <w:ind w:left="720"/>
        <w:contextualSpacing/>
        <w:rPr>
          <w:b/>
          <w:sz w:val="22"/>
          <w:szCs w:val="22"/>
        </w:rPr>
      </w:pPr>
    </w:p>
    <w:tbl>
      <w:tblPr>
        <w:tblW w:w="907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3691"/>
        <w:gridCol w:w="2245"/>
        <w:gridCol w:w="2239"/>
      </w:tblGrid>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p>
        </w:tc>
        <w:tc>
          <w:tcPr>
            <w:tcW w:w="3691"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Područje rada</w:t>
            </w:r>
          </w:p>
        </w:tc>
        <w:tc>
          <w:tcPr>
            <w:tcW w:w="2245" w:type="dxa"/>
            <w:vMerge w:val="restart"/>
            <w:tcBorders>
              <w:top w:val="single" w:sz="8" w:space="0" w:color="000000"/>
              <w:left w:val="single" w:sz="8" w:space="0" w:color="000000"/>
              <w:right w:val="single" w:sz="8" w:space="0" w:color="000000"/>
            </w:tcBorders>
            <w:shd w:val="clear" w:color="auto" w:fill="C9F9FC" w:themeFill="accent3" w:themeFillTint="33"/>
            <w:tcMar>
              <w:top w:w="100" w:type="dxa"/>
              <w:left w:w="100" w:type="dxa"/>
              <w:bottom w:w="100" w:type="dxa"/>
              <w:right w:w="100" w:type="dxa"/>
            </w:tcMar>
            <w:vAlign w:val="cente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Nositelji</w:t>
            </w:r>
          </w:p>
        </w:tc>
        <w:tc>
          <w:tcPr>
            <w:tcW w:w="2239" w:type="dxa"/>
            <w:vMerge w:val="restart"/>
            <w:tcBorders>
              <w:top w:val="single" w:sz="8" w:space="0" w:color="000000"/>
              <w:left w:val="single" w:sz="8" w:space="0" w:color="000000"/>
              <w:right w:val="single" w:sz="8" w:space="0" w:color="000000"/>
            </w:tcBorders>
            <w:shd w:val="clear" w:color="auto" w:fill="C9F9FC" w:themeFill="accent3" w:themeFillTint="33"/>
            <w:vAlign w:val="center"/>
          </w:tcPr>
          <w:p w:rsidR="00533ABD" w:rsidRPr="00AF10E4" w:rsidRDefault="00533ABD" w:rsidP="009C5BF8">
            <w:pPr>
              <w:widowControl w:val="0"/>
              <w:jc w:val="center"/>
              <w:rPr>
                <w:sz w:val="22"/>
                <w:szCs w:val="22"/>
                <w:lang w:val="en-US" w:eastAsia="en-US"/>
              </w:rPr>
            </w:pPr>
            <w:r w:rsidRPr="00AF10E4">
              <w:rPr>
                <w:b/>
                <w:sz w:val="22"/>
                <w:szCs w:val="22"/>
                <w:lang w:val="en-US" w:eastAsia="en-US"/>
              </w:rPr>
              <w:t>Realizacija/vrijeme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1.</w:t>
            </w:r>
          </w:p>
        </w:tc>
        <w:tc>
          <w:tcPr>
            <w:tcW w:w="3691"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80" w:type="dxa"/>
              <w:bottom w:w="100" w:type="dxa"/>
              <w:right w:w="18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PRIPREMANJE ŠKOLSKIH ODGOJNO-OBRAZOVNIH PROGRAMA I NJIHOVE REALIZACIJE</w:t>
            </w:r>
          </w:p>
        </w:tc>
        <w:tc>
          <w:tcPr>
            <w:tcW w:w="2245" w:type="dxa"/>
            <w:vMerge/>
            <w:tcBorders>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p>
        </w:tc>
        <w:tc>
          <w:tcPr>
            <w:tcW w:w="2239" w:type="dxa"/>
            <w:vMerge/>
            <w:tcBorders>
              <w:left w:val="single" w:sz="8" w:space="0" w:color="000000"/>
              <w:bottom w:val="single" w:sz="8" w:space="0" w:color="000000"/>
              <w:right w:val="single" w:sz="8" w:space="0" w:color="000000"/>
            </w:tcBorders>
            <w:shd w:val="clear" w:color="auto" w:fill="C9F9FC" w:themeFill="accent3" w:themeFillTint="33"/>
          </w:tcPr>
          <w:p w:rsidR="00533ABD" w:rsidRPr="00AF10E4" w:rsidRDefault="00533ABD" w:rsidP="009C5BF8">
            <w:pPr>
              <w:widowControl w:val="0"/>
              <w:jc w:val="center"/>
              <w:rPr>
                <w:sz w:val="22"/>
                <w:szCs w:val="22"/>
                <w:lang w:val="en-US" w:eastAsia="en-US"/>
              </w:rPr>
            </w:pP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1.1.</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ind w:right="140"/>
              <w:rPr>
                <w:sz w:val="22"/>
                <w:szCs w:val="22"/>
                <w:lang w:val="en-US" w:eastAsia="en-US"/>
              </w:rPr>
            </w:pPr>
            <w:r w:rsidRPr="00AF10E4">
              <w:rPr>
                <w:sz w:val="22"/>
                <w:szCs w:val="22"/>
                <w:lang w:val="en-US" w:eastAsia="en-US"/>
              </w:rPr>
              <w:t>Utvrđivanje odgojno-obrazovnih potreba učenika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 psiholog,  pedagog, 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rujan, listopad, 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1.2.</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ind w:right="140"/>
              <w:rPr>
                <w:sz w:val="22"/>
                <w:szCs w:val="22"/>
                <w:lang w:val="en-US" w:eastAsia="en-US"/>
              </w:rPr>
            </w:pPr>
            <w:r w:rsidRPr="00AF10E4">
              <w:rPr>
                <w:sz w:val="22"/>
                <w:szCs w:val="22"/>
                <w:lang w:val="en-US" w:eastAsia="en-US"/>
              </w:rPr>
              <w:t>Planiranje i programiranje neposrednog rada s učenicima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 psiholog,  pedagog, 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rujan, listopad 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1.3.</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Planiranje i programiranje rada stručnog suradnika logopeda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rujan, listopad, 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lastRenderedPageBreak/>
              <w:t>1.4.</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Planiranje i programiranje rada stručno razvojne službe</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stručno razvojna služba</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Pr>
                <w:sz w:val="22"/>
                <w:szCs w:val="22"/>
                <w:lang w:val="en-US" w:eastAsia="en-US"/>
              </w:rPr>
              <w:t xml:space="preserve">rujan, listopad, </w:t>
            </w: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1.5.</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33ABD" w:rsidRPr="00AF10E4" w:rsidRDefault="00533ABD" w:rsidP="009C5BF8">
            <w:pPr>
              <w:widowControl w:val="0"/>
              <w:rPr>
                <w:sz w:val="22"/>
                <w:szCs w:val="22"/>
                <w:lang w:val="en-US" w:eastAsia="en-US"/>
              </w:rPr>
            </w:pPr>
            <w:r w:rsidRPr="00AF10E4">
              <w:rPr>
                <w:sz w:val="22"/>
                <w:szCs w:val="22"/>
                <w:lang w:val="en-US" w:eastAsia="en-US"/>
              </w:rPr>
              <w:t xml:space="preserve">Planiranje i programiranje rada na zadaćama </w:t>
            </w:r>
            <w:r>
              <w:rPr>
                <w:sz w:val="22"/>
                <w:szCs w:val="22"/>
                <w:lang w:val="en-US" w:eastAsia="en-US"/>
              </w:rPr>
              <w:t>pedagoške opservacije</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stručno razvojna služba, školski liječnik, 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rujan, listopad, 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1.6.</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Planiranje i programiranje rada s roditeljima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 psiholog, pedagog, 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1.7.</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Planiranje i programiranje rada s ravnateljem, stručnim suradnicima, učiteljima i drugim ustanovama koje prate odgojno-obrazovni rad</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 pedagog, psiholog, ravnatelj, 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b/>
                <w:sz w:val="22"/>
                <w:szCs w:val="22"/>
                <w:lang w:val="en-US" w:eastAsia="en-US"/>
              </w:rPr>
            </w:pPr>
            <w:r w:rsidRPr="00AF10E4">
              <w:rPr>
                <w:b/>
                <w:sz w:val="22"/>
                <w:szCs w:val="22"/>
                <w:lang w:val="en-US" w:eastAsia="en-US"/>
              </w:rPr>
              <w:t>1.8.</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rPr>
                <w:sz w:val="22"/>
                <w:szCs w:val="22"/>
                <w:lang w:val="en-US" w:eastAsia="en-US"/>
              </w:rPr>
            </w:pPr>
            <w:r w:rsidRPr="00AF10E4">
              <w:rPr>
                <w:sz w:val="22"/>
                <w:szCs w:val="22"/>
                <w:lang w:val="en-US" w:eastAsia="en-US"/>
              </w:rPr>
              <w:t>Planiranje i programiranje rada s pomoćnicima u nastavi</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33ABD" w:rsidRPr="00AF10E4" w:rsidRDefault="00533ABD" w:rsidP="009C5BF8">
            <w:pPr>
              <w:widowControl w:val="0"/>
              <w:jc w:val="center"/>
              <w:rPr>
                <w:sz w:val="22"/>
                <w:szCs w:val="22"/>
                <w:lang w:val="en-US" w:eastAsia="en-US"/>
              </w:rPr>
            </w:pPr>
            <w:r w:rsidRPr="00AF10E4">
              <w:rPr>
                <w:sz w:val="22"/>
                <w:szCs w:val="22"/>
                <w:lang w:val="en-US" w:eastAsia="en-US"/>
              </w:rPr>
              <w:t>logoped, psiholog, pedagog, ravnatelj, 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1.9.</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Planiranje i programiranje prilagodbi za učenike s teškoćama (IK)</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 psiholog, pedagog, 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rujan - lipanj</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b/>
                <w:sz w:val="22"/>
                <w:szCs w:val="22"/>
                <w:lang w:val="en-US" w:eastAsia="en-US"/>
              </w:rPr>
            </w:pPr>
            <w:r w:rsidRPr="00AF10E4">
              <w:rPr>
                <w:b/>
                <w:sz w:val="22"/>
                <w:szCs w:val="22"/>
                <w:lang w:val="en-US" w:eastAsia="en-US"/>
              </w:rPr>
              <w:t>1.10</w:t>
            </w:r>
            <w:r>
              <w:rPr>
                <w:b/>
                <w:sz w:val="22"/>
                <w:szCs w:val="22"/>
                <w:lang w:val="en-US" w:eastAsia="en-US"/>
              </w:rPr>
              <w:t>.</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rPr>
                <w:sz w:val="22"/>
                <w:szCs w:val="22"/>
                <w:lang w:val="en-US" w:eastAsia="en-US"/>
              </w:rPr>
            </w:pPr>
            <w:r w:rsidRPr="00AF10E4">
              <w:rPr>
                <w:sz w:val="22"/>
                <w:szCs w:val="22"/>
                <w:lang w:val="en-US" w:eastAsia="en-US"/>
              </w:rPr>
              <w:t>Sudjelovanje u izradi pojedinih dijelova godišnjeg plana i programa rada škole</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r w:rsidRPr="00AF10E4">
              <w:rPr>
                <w:sz w:val="22"/>
                <w:szCs w:val="22"/>
                <w:lang w:val="en-US" w:eastAsia="en-US"/>
              </w:rPr>
              <w:t>stručno razvojna služba, ravnatelj, tajnik</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r w:rsidRPr="00AF10E4">
              <w:rPr>
                <w:sz w:val="22"/>
                <w:szCs w:val="22"/>
                <w:lang w:val="en-US" w:eastAsia="en-US"/>
              </w:rPr>
              <w:t>rujan</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1.11.</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rPr>
                <w:sz w:val="22"/>
                <w:szCs w:val="22"/>
                <w:lang w:val="en-US" w:eastAsia="en-US"/>
              </w:rPr>
            </w:pPr>
            <w:r>
              <w:rPr>
                <w:sz w:val="22"/>
                <w:szCs w:val="22"/>
                <w:lang w:val="en-US" w:eastAsia="en-US"/>
              </w:rPr>
              <w:t>Sudjelovanje u v</w:t>
            </w:r>
            <w:r w:rsidRPr="00AF10E4">
              <w:rPr>
                <w:sz w:val="22"/>
                <w:szCs w:val="22"/>
                <w:lang w:val="en-US" w:eastAsia="en-US"/>
              </w:rPr>
              <w:t>rednovanj</w:t>
            </w:r>
            <w:r>
              <w:rPr>
                <w:sz w:val="22"/>
                <w:szCs w:val="22"/>
                <w:lang w:val="en-US" w:eastAsia="en-US"/>
              </w:rPr>
              <w:t>u</w:t>
            </w:r>
            <w:r w:rsidRPr="00AF10E4">
              <w:rPr>
                <w:sz w:val="22"/>
                <w:szCs w:val="22"/>
                <w:lang w:val="en-US" w:eastAsia="en-US"/>
              </w:rPr>
              <w:t xml:space="preserve"> kvalitete rada</w:t>
            </w:r>
          </w:p>
          <w:p w:rsidR="00533ABD" w:rsidRPr="00AF10E4" w:rsidRDefault="00533ABD" w:rsidP="009C5BF8">
            <w:pPr>
              <w:widowControl w:val="0"/>
              <w:rPr>
                <w:sz w:val="22"/>
                <w:szCs w:val="22"/>
                <w:lang w:val="en-US" w:eastAsia="en-US"/>
              </w:rPr>
            </w:pP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stručno razvojna služba, ravnatelj, roditelji, 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33ABD" w:rsidRPr="00AF10E4" w:rsidRDefault="00533ABD" w:rsidP="009C5BF8">
            <w:pPr>
              <w:widowControl w:val="0"/>
              <w:jc w:val="center"/>
              <w:rPr>
                <w:sz w:val="22"/>
                <w:szCs w:val="22"/>
                <w:lang w:val="en-US" w:eastAsia="en-US"/>
              </w:rPr>
            </w:pPr>
            <w:r w:rsidRPr="00AF10E4">
              <w:rPr>
                <w:sz w:val="22"/>
                <w:szCs w:val="22"/>
                <w:lang w:val="en-US" w:eastAsia="en-US"/>
              </w:rPr>
              <w:t>prosinac, lipanj, tijekom godine</w:t>
            </w:r>
          </w:p>
          <w:p w:rsidR="00533ABD" w:rsidRPr="00AF10E4" w:rsidRDefault="00533ABD" w:rsidP="009C5BF8">
            <w:pPr>
              <w:widowControl w:val="0"/>
              <w:jc w:val="center"/>
              <w:rPr>
                <w:sz w:val="22"/>
                <w:szCs w:val="22"/>
                <w:lang w:val="en-US" w:eastAsia="en-US"/>
              </w:rPr>
            </w:pP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2.</w:t>
            </w:r>
          </w:p>
        </w:tc>
        <w:tc>
          <w:tcPr>
            <w:tcW w:w="3691"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NEPOSREDNO SUDJELOVANJE U ODGOJNO-OBRAZOVNOM PROCESU</w:t>
            </w:r>
          </w:p>
        </w:tc>
        <w:tc>
          <w:tcPr>
            <w:tcW w:w="2245"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p>
        </w:tc>
        <w:tc>
          <w:tcPr>
            <w:tcW w:w="2239"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2.1.</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 xml:space="preserve">Rad na otkrivanju i </w:t>
            </w:r>
            <w:r>
              <w:rPr>
                <w:sz w:val="22"/>
                <w:szCs w:val="22"/>
                <w:lang w:val="en-US" w:eastAsia="en-US"/>
              </w:rPr>
              <w:t>procjeni</w:t>
            </w:r>
            <w:r w:rsidRPr="00AF10E4">
              <w:rPr>
                <w:sz w:val="22"/>
                <w:szCs w:val="22"/>
                <w:lang w:val="en-US" w:eastAsia="en-US"/>
              </w:rPr>
              <w:t xml:space="preserve"> učenika s teškoćama, izrada mišljenja logopeda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 stručno razvojna služba, učitelji, školski liječnik</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rujan, listopad, 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2.2.</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Logopedski tretman (individualni / u paru / u skupini) i savjetodavni rad s učenicima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Pr>
                <w:sz w:val="22"/>
                <w:szCs w:val="22"/>
                <w:lang w:val="en-US" w:eastAsia="en-US"/>
              </w:rPr>
              <w:t>rujan</w:t>
            </w:r>
            <w:r w:rsidRPr="00AF10E4">
              <w:rPr>
                <w:sz w:val="22"/>
                <w:szCs w:val="22"/>
                <w:lang w:val="en-US" w:eastAsia="en-US"/>
              </w:rPr>
              <w:t>-lipanj</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b/>
                <w:sz w:val="22"/>
                <w:szCs w:val="22"/>
                <w:lang w:val="en-US" w:eastAsia="en-US"/>
              </w:rPr>
            </w:pPr>
            <w:r w:rsidRPr="00AF10E4">
              <w:rPr>
                <w:b/>
                <w:sz w:val="22"/>
                <w:szCs w:val="22"/>
                <w:lang w:val="en-US" w:eastAsia="en-US"/>
              </w:rPr>
              <w:t>2.3.</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Pripreme za neposredni rad s učenicima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027C50" w:rsidRDefault="00533ABD" w:rsidP="009C5BF8">
            <w:pPr>
              <w:widowControl w:val="0"/>
              <w:jc w:val="center"/>
              <w:rPr>
                <w:color w:val="FF0000"/>
                <w:sz w:val="22"/>
                <w:szCs w:val="22"/>
                <w:lang w:val="en-US" w:eastAsia="en-US"/>
              </w:rPr>
            </w:pPr>
            <w:r w:rsidRPr="00637301">
              <w:rPr>
                <w:b/>
                <w:sz w:val="22"/>
                <w:szCs w:val="22"/>
                <w:lang w:val="en-US" w:eastAsia="en-US"/>
              </w:rPr>
              <w:t>2.4.</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637301" w:rsidRDefault="00533ABD" w:rsidP="009C5BF8">
            <w:pPr>
              <w:widowControl w:val="0"/>
              <w:ind w:right="140"/>
              <w:rPr>
                <w:sz w:val="22"/>
                <w:szCs w:val="22"/>
                <w:lang w:val="en-US" w:eastAsia="en-US"/>
              </w:rPr>
            </w:pPr>
            <w:r w:rsidRPr="00637301">
              <w:rPr>
                <w:sz w:val="22"/>
                <w:szCs w:val="22"/>
                <w:lang w:val="en-US" w:eastAsia="en-US"/>
              </w:rPr>
              <w:t>Suradnja s učiteljima:</w:t>
            </w:r>
          </w:p>
          <w:p w:rsidR="00533ABD" w:rsidRPr="00637301" w:rsidRDefault="00533ABD" w:rsidP="009C5BF8">
            <w:pPr>
              <w:widowControl w:val="0"/>
              <w:ind w:right="140"/>
              <w:rPr>
                <w:sz w:val="22"/>
                <w:szCs w:val="22"/>
                <w:lang w:val="en-US"/>
              </w:rPr>
            </w:pPr>
            <w:r w:rsidRPr="00637301">
              <w:rPr>
                <w:sz w:val="22"/>
                <w:szCs w:val="22"/>
                <w:lang w:val="en-US"/>
              </w:rPr>
              <w:t>- upoznavanje s vrstom, stupnjem i obilježjima teškoća pojedinog djeteta</w:t>
            </w:r>
          </w:p>
          <w:p w:rsidR="00533ABD" w:rsidRPr="00637301" w:rsidRDefault="00533ABD" w:rsidP="009C5BF8">
            <w:pPr>
              <w:widowControl w:val="0"/>
              <w:ind w:right="140"/>
              <w:rPr>
                <w:sz w:val="22"/>
                <w:szCs w:val="22"/>
                <w:lang w:val="en-US"/>
              </w:rPr>
            </w:pPr>
            <w:r w:rsidRPr="00637301">
              <w:rPr>
                <w:sz w:val="22"/>
                <w:szCs w:val="22"/>
                <w:lang w:val="en-US"/>
              </w:rPr>
              <w:t>- pomoć u planiranju rada s učenicima s teškoćama u razvoju</w:t>
            </w:r>
          </w:p>
          <w:p w:rsidR="00533ABD" w:rsidRPr="00637301" w:rsidRDefault="00533ABD" w:rsidP="009C5BF8">
            <w:pPr>
              <w:widowControl w:val="0"/>
              <w:ind w:right="140"/>
              <w:rPr>
                <w:sz w:val="22"/>
                <w:szCs w:val="22"/>
                <w:lang w:val="en-US"/>
              </w:rPr>
            </w:pPr>
            <w:r w:rsidRPr="00637301">
              <w:rPr>
                <w:sz w:val="22"/>
                <w:szCs w:val="22"/>
                <w:lang w:val="en-US"/>
              </w:rPr>
              <w:t>- pomoć pri odabiru metoda i sredstava u radu primjerenih sposobnostima učenika</w:t>
            </w:r>
          </w:p>
          <w:p w:rsidR="00533ABD" w:rsidRPr="00637301" w:rsidRDefault="00533ABD" w:rsidP="009C5BF8">
            <w:pPr>
              <w:widowControl w:val="0"/>
              <w:ind w:right="140"/>
              <w:rPr>
                <w:sz w:val="22"/>
                <w:szCs w:val="22"/>
                <w:lang w:val="en-US"/>
              </w:rPr>
            </w:pPr>
            <w:r w:rsidRPr="00637301">
              <w:rPr>
                <w:sz w:val="22"/>
                <w:szCs w:val="22"/>
                <w:lang w:val="en-US"/>
              </w:rPr>
              <w:t xml:space="preserve">- praćenje napretka učenika </w:t>
            </w:r>
          </w:p>
          <w:p w:rsidR="00533ABD" w:rsidRPr="00637301" w:rsidRDefault="00533ABD" w:rsidP="009C5BF8">
            <w:pPr>
              <w:widowControl w:val="0"/>
              <w:ind w:right="140"/>
              <w:rPr>
                <w:sz w:val="22"/>
                <w:szCs w:val="22"/>
                <w:lang w:val="en-US"/>
              </w:rPr>
            </w:pPr>
            <w:r w:rsidRPr="00637301">
              <w:rPr>
                <w:sz w:val="22"/>
                <w:szCs w:val="22"/>
                <w:lang w:val="en-US"/>
              </w:rPr>
              <w:lastRenderedPageBreak/>
              <w:t>- konzultacije s učiteljima s ciljem praćenja psihofizičkog razvoja učenika 1. razreda</w:t>
            </w:r>
          </w:p>
          <w:p w:rsidR="00533ABD" w:rsidRPr="00637301" w:rsidRDefault="00533ABD" w:rsidP="009C5BF8">
            <w:pPr>
              <w:widowControl w:val="0"/>
              <w:ind w:right="140"/>
              <w:rPr>
                <w:sz w:val="22"/>
                <w:szCs w:val="22"/>
                <w:lang w:val="en-US"/>
              </w:rPr>
            </w:pP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lastRenderedPageBreak/>
              <w:t>logoped, psiholog, pedagog, 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b/>
                <w:sz w:val="22"/>
                <w:szCs w:val="22"/>
                <w:lang w:val="en-US" w:eastAsia="en-US"/>
              </w:rPr>
            </w:pPr>
            <w:r w:rsidRPr="00AF10E4">
              <w:rPr>
                <w:b/>
                <w:sz w:val="22"/>
                <w:szCs w:val="22"/>
                <w:lang w:val="en-US" w:eastAsia="en-US"/>
              </w:rPr>
              <w:lastRenderedPageBreak/>
              <w:t>2.5.</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ind w:right="140"/>
              <w:rPr>
                <w:sz w:val="22"/>
                <w:szCs w:val="22"/>
                <w:lang w:val="en-US" w:eastAsia="en-US"/>
              </w:rPr>
            </w:pPr>
            <w:r w:rsidRPr="00AF10E4">
              <w:rPr>
                <w:sz w:val="22"/>
                <w:szCs w:val="22"/>
                <w:lang w:val="en-US" w:eastAsia="en-US"/>
              </w:rPr>
              <w:t>Suradnja s roditeljima:</w:t>
            </w:r>
          </w:p>
          <w:p w:rsidR="00533ABD" w:rsidRPr="00AF10E4" w:rsidRDefault="00533ABD" w:rsidP="009C5BF8">
            <w:pPr>
              <w:widowControl w:val="0"/>
              <w:ind w:right="140"/>
              <w:rPr>
                <w:sz w:val="22"/>
                <w:szCs w:val="22"/>
                <w:lang w:val="en-US"/>
              </w:rPr>
            </w:pPr>
            <w:r w:rsidRPr="00AF10E4">
              <w:rPr>
                <w:sz w:val="22"/>
                <w:szCs w:val="22"/>
                <w:lang w:val="en-US"/>
              </w:rPr>
              <w:t>- upoznavanje s vrstom, stupnjem i obilježjima teškoća djeteta</w:t>
            </w:r>
          </w:p>
          <w:p w:rsidR="00533ABD" w:rsidRDefault="00533ABD" w:rsidP="009C5BF8">
            <w:pPr>
              <w:widowControl w:val="0"/>
              <w:ind w:right="140"/>
              <w:rPr>
                <w:sz w:val="22"/>
                <w:szCs w:val="22"/>
                <w:lang w:val="en-US"/>
              </w:rPr>
            </w:pPr>
            <w:r w:rsidRPr="00AF10E4">
              <w:rPr>
                <w:sz w:val="22"/>
                <w:szCs w:val="22"/>
                <w:lang w:val="en-US"/>
              </w:rPr>
              <w:t>- upoznavanje s posebnim obrazovnim potrebama djeteta, individualiziranim kurikulumima</w:t>
            </w:r>
          </w:p>
          <w:p w:rsidR="00533ABD" w:rsidRPr="00AF10E4" w:rsidRDefault="00533ABD" w:rsidP="009C5BF8">
            <w:pPr>
              <w:widowControl w:val="0"/>
              <w:ind w:right="140"/>
              <w:rPr>
                <w:sz w:val="22"/>
                <w:szCs w:val="22"/>
                <w:lang w:val="en-US"/>
              </w:rPr>
            </w:pPr>
            <w:r>
              <w:rPr>
                <w:sz w:val="22"/>
                <w:szCs w:val="22"/>
                <w:lang w:val="en-US"/>
              </w:rPr>
              <w:t>- upoznavanje s postupkom utvrđivanja psihofizičkog stanja djeteta</w:t>
            </w:r>
          </w:p>
          <w:p w:rsidR="00533ABD" w:rsidRDefault="00533ABD" w:rsidP="009C5BF8">
            <w:pPr>
              <w:widowControl w:val="0"/>
              <w:ind w:right="140"/>
              <w:rPr>
                <w:sz w:val="22"/>
                <w:szCs w:val="22"/>
                <w:lang w:val="en-US"/>
              </w:rPr>
            </w:pPr>
            <w:r>
              <w:rPr>
                <w:sz w:val="22"/>
                <w:szCs w:val="22"/>
                <w:lang w:val="en-US"/>
              </w:rPr>
              <w:t>- suradnja s roditeljima učenika koji imaju uključenog PUN-a</w:t>
            </w:r>
            <w:r w:rsidRPr="00AF10E4">
              <w:rPr>
                <w:sz w:val="22"/>
                <w:szCs w:val="22"/>
                <w:lang w:val="en-US"/>
              </w:rPr>
              <w:t xml:space="preserve"> </w:t>
            </w:r>
          </w:p>
          <w:p w:rsidR="00533ABD" w:rsidRPr="00AF10E4" w:rsidRDefault="00533ABD" w:rsidP="009C5BF8">
            <w:pPr>
              <w:widowControl w:val="0"/>
              <w:ind w:right="140"/>
              <w:rPr>
                <w:sz w:val="22"/>
                <w:szCs w:val="22"/>
                <w:lang w:val="en-US"/>
              </w:rPr>
            </w:pPr>
            <w:r w:rsidRPr="00AF10E4">
              <w:rPr>
                <w:sz w:val="22"/>
                <w:szCs w:val="22"/>
                <w:lang w:val="en-US"/>
              </w:rPr>
              <w:t xml:space="preserve">- </w:t>
            </w:r>
            <w:r>
              <w:rPr>
                <w:sz w:val="22"/>
                <w:szCs w:val="22"/>
                <w:lang w:val="en-US"/>
              </w:rPr>
              <w:t xml:space="preserve">praćenje učenika u tretmanu logopeda i </w:t>
            </w:r>
            <w:r w:rsidRPr="00AF10E4">
              <w:rPr>
                <w:sz w:val="22"/>
                <w:szCs w:val="22"/>
                <w:lang w:val="en-US"/>
              </w:rPr>
              <w:t>smjernice za rad kod kuće</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 psiholog, pedagog, roditelji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2.6.</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Sastanci stručnih timova i savjetovalište roditelja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stručno razvojna služba, učitelji, školski liječnik</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2.7.</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Upis djece u 1. razred:</w:t>
            </w:r>
          </w:p>
          <w:p w:rsidR="00533ABD" w:rsidRPr="00AF10E4" w:rsidRDefault="00533ABD" w:rsidP="009C5BF8">
            <w:pPr>
              <w:widowControl w:val="0"/>
              <w:rPr>
                <w:sz w:val="22"/>
                <w:szCs w:val="22"/>
                <w:lang w:val="en-US"/>
              </w:rPr>
            </w:pPr>
            <w:r w:rsidRPr="00AF10E4">
              <w:rPr>
                <w:sz w:val="22"/>
                <w:szCs w:val="22"/>
                <w:lang w:val="en-US"/>
              </w:rPr>
              <w:t xml:space="preserve">- testiranje djece dorasle za upis u 1. razred </w:t>
            </w:r>
          </w:p>
          <w:p w:rsidR="00533ABD" w:rsidRPr="00AF10E4" w:rsidRDefault="00533ABD" w:rsidP="009C5BF8">
            <w:pPr>
              <w:widowControl w:val="0"/>
              <w:rPr>
                <w:sz w:val="22"/>
                <w:szCs w:val="22"/>
                <w:lang w:val="en-US"/>
              </w:rPr>
            </w:pPr>
            <w:r w:rsidRPr="00AF10E4">
              <w:rPr>
                <w:sz w:val="22"/>
                <w:szCs w:val="22"/>
                <w:lang w:val="en-US"/>
              </w:rPr>
              <w:t>- savjetodavni razgovori s roditeljima</w:t>
            </w:r>
          </w:p>
          <w:p w:rsidR="00533ABD" w:rsidRPr="00AF10E4" w:rsidRDefault="00533ABD" w:rsidP="009C5BF8">
            <w:pPr>
              <w:widowControl w:val="0"/>
              <w:rPr>
                <w:sz w:val="22"/>
                <w:szCs w:val="22"/>
                <w:lang w:val="en-US"/>
              </w:rPr>
            </w:pPr>
            <w:r w:rsidRPr="00AF10E4">
              <w:rPr>
                <w:sz w:val="22"/>
                <w:szCs w:val="22"/>
                <w:lang w:val="en-US"/>
              </w:rPr>
              <w:t>- utvrđivanje psihofizičkog razvoja djece pri upisu u 1. razred</w:t>
            </w:r>
          </w:p>
          <w:p w:rsidR="00533ABD" w:rsidRDefault="00533ABD" w:rsidP="009C5BF8">
            <w:pPr>
              <w:widowControl w:val="0"/>
              <w:rPr>
                <w:sz w:val="22"/>
                <w:szCs w:val="22"/>
                <w:lang w:val="en-US"/>
              </w:rPr>
            </w:pPr>
            <w:r w:rsidRPr="00AF10E4">
              <w:rPr>
                <w:sz w:val="22"/>
                <w:szCs w:val="22"/>
                <w:lang w:val="en-US"/>
              </w:rPr>
              <w:t xml:space="preserve">- suradnja s predškolskim ustanovama </w:t>
            </w:r>
          </w:p>
          <w:p w:rsidR="00533ABD" w:rsidRPr="00AF10E4" w:rsidRDefault="00533ABD" w:rsidP="009C5BF8">
            <w:pPr>
              <w:widowControl w:val="0"/>
              <w:rPr>
                <w:sz w:val="22"/>
                <w:szCs w:val="22"/>
                <w:lang w:val="en-US"/>
              </w:rPr>
            </w:pPr>
            <w:r>
              <w:rPr>
                <w:sz w:val="22"/>
                <w:szCs w:val="22"/>
                <w:lang w:val="en-US"/>
              </w:rPr>
              <w:t xml:space="preserve">- suradnja s drugim ustanovama u kojima se odvija odgoj i obrazovanje </w:t>
            </w:r>
          </w:p>
          <w:p w:rsidR="00533ABD" w:rsidRPr="00AF10E4" w:rsidRDefault="00533ABD" w:rsidP="009C5BF8">
            <w:pPr>
              <w:widowControl w:val="0"/>
              <w:rPr>
                <w:sz w:val="22"/>
                <w:szCs w:val="22"/>
                <w:lang w:val="en-US"/>
              </w:rPr>
            </w:pPr>
            <w:r w:rsidRPr="00AF10E4">
              <w:rPr>
                <w:sz w:val="22"/>
                <w:szCs w:val="22"/>
                <w:lang w:val="en-US"/>
              </w:rPr>
              <w:t>- formiranje razrednih odjela</w:t>
            </w:r>
          </w:p>
          <w:p w:rsidR="00533ABD" w:rsidRPr="00AF10E4" w:rsidRDefault="00533ABD" w:rsidP="009C5BF8">
            <w:pPr>
              <w:widowControl w:val="0"/>
              <w:rPr>
                <w:sz w:val="22"/>
                <w:szCs w:val="22"/>
                <w:lang w:val="en-US"/>
              </w:rPr>
            </w:pPr>
            <w:r w:rsidRPr="00AF10E4">
              <w:rPr>
                <w:sz w:val="22"/>
                <w:szCs w:val="22"/>
                <w:lang w:val="en-US"/>
              </w:rPr>
              <w:t>- konzultacije s učiteljima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stručno razvojna služba, školski liječnik, ravnatelj, učitelji, stručne službe vrtića</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travanj-kolovoz</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2.8.</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 xml:space="preserve">Provođenje postupka utvrđivanja psihofizičkog razvoja  djeteta /učenika i primjerenog oblika školovanja </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stručno razvojna služba, školski liječnik, učitelji, roditelji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b/>
                <w:sz w:val="22"/>
                <w:szCs w:val="22"/>
                <w:lang w:val="en-US" w:eastAsia="en-US"/>
              </w:rPr>
            </w:pPr>
            <w:r w:rsidRPr="00AF10E4">
              <w:rPr>
                <w:b/>
                <w:sz w:val="22"/>
                <w:szCs w:val="22"/>
                <w:lang w:val="en-US" w:eastAsia="en-US"/>
              </w:rPr>
              <w:t>2.9.</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shd w:val="clear" w:color="auto" w:fill="FFFFFF"/>
              <w:rPr>
                <w:bCs/>
                <w:sz w:val="22"/>
                <w:szCs w:val="22"/>
              </w:rPr>
            </w:pPr>
            <w:r>
              <w:rPr>
                <w:bCs/>
                <w:sz w:val="22"/>
                <w:szCs w:val="22"/>
              </w:rPr>
              <w:t xml:space="preserve">Sudjelovanje u prijemu novih učenika </w:t>
            </w:r>
            <w:r w:rsidRPr="00AF10E4">
              <w:rPr>
                <w:bCs/>
                <w:sz w:val="22"/>
                <w:szCs w:val="22"/>
              </w:rPr>
              <w:t>koji dolaze iz drugih škola i životnih sredina</w:t>
            </w:r>
            <w:r>
              <w:rPr>
                <w:bCs/>
                <w:sz w:val="22"/>
                <w:szCs w:val="22"/>
              </w:rPr>
              <w:t xml:space="preserve"> i učenika stranaca</w:t>
            </w:r>
            <w:r w:rsidRPr="00AF10E4">
              <w:rPr>
                <w:bCs/>
                <w:sz w:val="22"/>
                <w:szCs w:val="22"/>
              </w:rPr>
              <w:t>:</w:t>
            </w:r>
          </w:p>
          <w:p w:rsidR="00533ABD" w:rsidRPr="00AF10E4" w:rsidRDefault="00533ABD" w:rsidP="009C5BF8">
            <w:pPr>
              <w:shd w:val="clear" w:color="auto" w:fill="FFFFFF"/>
              <w:rPr>
                <w:sz w:val="22"/>
                <w:szCs w:val="22"/>
              </w:rPr>
            </w:pPr>
            <w:r w:rsidRPr="00AF10E4">
              <w:rPr>
                <w:sz w:val="22"/>
                <w:szCs w:val="22"/>
              </w:rPr>
              <w:t>- podrška učenicima i roditeljima</w:t>
            </w:r>
          </w:p>
          <w:p w:rsidR="00533ABD" w:rsidRPr="00AF10E4" w:rsidRDefault="00533ABD" w:rsidP="009C5BF8">
            <w:pPr>
              <w:shd w:val="clear" w:color="auto" w:fill="FFFFFF"/>
              <w:rPr>
                <w:sz w:val="22"/>
                <w:szCs w:val="22"/>
              </w:rPr>
            </w:pPr>
            <w:r w:rsidRPr="00AF10E4">
              <w:rPr>
                <w:sz w:val="22"/>
                <w:szCs w:val="22"/>
              </w:rPr>
              <w:t>- sudjelovanje u pripremi učitelja i pomoć u pripremi razreda na novog učenika</w:t>
            </w:r>
          </w:p>
          <w:p w:rsidR="00533ABD" w:rsidRPr="00AF10E4" w:rsidRDefault="00533ABD" w:rsidP="009C5BF8">
            <w:pPr>
              <w:shd w:val="clear" w:color="auto" w:fill="FFFFFF"/>
              <w:rPr>
                <w:sz w:val="22"/>
                <w:szCs w:val="22"/>
              </w:rPr>
            </w:pPr>
            <w:r w:rsidRPr="00AF10E4">
              <w:rPr>
                <w:sz w:val="22"/>
                <w:szCs w:val="22"/>
              </w:rPr>
              <w:t>-</w:t>
            </w:r>
            <w:r>
              <w:rPr>
                <w:sz w:val="22"/>
                <w:szCs w:val="22"/>
              </w:rPr>
              <w:t xml:space="preserve"> </w:t>
            </w:r>
            <w:r w:rsidRPr="00AF10E4">
              <w:rPr>
                <w:sz w:val="22"/>
                <w:szCs w:val="22"/>
              </w:rPr>
              <w:t>po potrebi pratiti učenika i kontaktirati školu iz koje dolazi radi određivanja oblika pomoći</w:t>
            </w:r>
          </w:p>
          <w:p w:rsidR="00533ABD" w:rsidRPr="00AF10E4" w:rsidRDefault="00533ABD" w:rsidP="009C5BF8">
            <w:pPr>
              <w:shd w:val="clear" w:color="auto" w:fill="FFFFFF"/>
              <w:rPr>
                <w:sz w:val="22"/>
                <w:szCs w:val="22"/>
                <w:lang w:val="en-US" w:eastAsia="en-US"/>
              </w:rPr>
            </w:pPr>
            <w:r w:rsidRPr="00AF10E4">
              <w:rPr>
                <w:sz w:val="22"/>
                <w:szCs w:val="22"/>
              </w:rPr>
              <w:t>-</w:t>
            </w:r>
            <w:r>
              <w:rPr>
                <w:sz w:val="22"/>
                <w:szCs w:val="22"/>
              </w:rPr>
              <w:t xml:space="preserve"> </w:t>
            </w:r>
            <w:r w:rsidRPr="00AF10E4">
              <w:rPr>
                <w:sz w:val="22"/>
                <w:szCs w:val="22"/>
              </w:rPr>
              <w:t>sudjelovanje u postupku utvrđivanja i provedbe pripremne i/ili dopunske nastave iz hrvatskog jezika za učenike koji ne znaju ili nedovoljno znaju hrvatski jezik</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r w:rsidRPr="00AF10E4">
              <w:rPr>
                <w:sz w:val="22"/>
                <w:szCs w:val="22"/>
                <w:lang w:val="en-US" w:eastAsia="en-US"/>
              </w:rPr>
              <w:t>stručno razvojna služba, učitelji, ravnatelj</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r>
              <w:rPr>
                <w:sz w:val="22"/>
                <w:szCs w:val="22"/>
                <w:lang w:val="en-US" w:eastAsia="en-US"/>
              </w:rPr>
              <w:t>rujan, 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lastRenderedPageBreak/>
              <w:t>2.10.</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Default="00533ABD" w:rsidP="009C5BF8">
            <w:pPr>
              <w:widowControl w:val="0"/>
              <w:rPr>
                <w:sz w:val="22"/>
                <w:szCs w:val="22"/>
                <w:lang w:val="en-US" w:eastAsia="en-US"/>
              </w:rPr>
            </w:pPr>
            <w:r w:rsidRPr="00637301">
              <w:rPr>
                <w:sz w:val="22"/>
                <w:szCs w:val="22"/>
                <w:lang w:val="en-US" w:eastAsia="en-US"/>
              </w:rPr>
              <w:t>Koordiniranje pomoćnika u nastavi i stručnih komunikacijskih posrednika u radu s učenicima s teškoćama u razvoju</w:t>
            </w:r>
            <w:r>
              <w:rPr>
                <w:sz w:val="22"/>
                <w:szCs w:val="22"/>
                <w:lang w:val="en-US" w:eastAsia="en-US"/>
              </w:rPr>
              <w:t>:</w:t>
            </w:r>
          </w:p>
          <w:p w:rsidR="00533ABD" w:rsidRDefault="00533ABD" w:rsidP="009C5BF8">
            <w:pPr>
              <w:widowControl w:val="0"/>
              <w:rPr>
                <w:sz w:val="22"/>
                <w:szCs w:val="22"/>
                <w:lang w:val="en-US" w:eastAsia="en-US"/>
              </w:rPr>
            </w:pPr>
            <w:r>
              <w:rPr>
                <w:sz w:val="22"/>
                <w:szCs w:val="22"/>
                <w:lang w:val="en-US" w:eastAsia="en-US"/>
              </w:rPr>
              <w:t>- upoznavanje PUN-a s obilježjima teškoća i potrebama djeteta; zaduženja PUN-a</w:t>
            </w:r>
            <w:r w:rsidRPr="00637301">
              <w:rPr>
                <w:sz w:val="22"/>
                <w:szCs w:val="22"/>
                <w:lang w:val="en-US" w:eastAsia="en-US"/>
              </w:rPr>
              <w:t xml:space="preserve"> </w:t>
            </w:r>
          </w:p>
          <w:p w:rsidR="00533ABD" w:rsidRPr="00637301" w:rsidRDefault="00533ABD" w:rsidP="009C5BF8">
            <w:pPr>
              <w:widowControl w:val="0"/>
              <w:rPr>
                <w:sz w:val="22"/>
                <w:szCs w:val="22"/>
                <w:lang w:val="en-US" w:eastAsia="en-US"/>
              </w:rPr>
            </w:pPr>
            <w:r>
              <w:rPr>
                <w:sz w:val="22"/>
                <w:szCs w:val="22"/>
                <w:lang w:val="en-US" w:eastAsia="en-US"/>
              </w:rPr>
              <w:t>- upoznavanje s roditeljima</w:t>
            </w:r>
          </w:p>
          <w:p w:rsidR="00533ABD" w:rsidRPr="00637301" w:rsidRDefault="00533ABD" w:rsidP="009C5BF8">
            <w:pPr>
              <w:widowControl w:val="0"/>
              <w:rPr>
                <w:sz w:val="22"/>
                <w:szCs w:val="22"/>
                <w:lang w:val="en-US"/>
              </w:rPr>
            </w:pPr>
            <w:r w:rsidRPr="00637301">
              <w:rPr>
                <w:sz w:val="22"/>
                <w:szCs w:val="22"/>
                <w:lang w:val="en-US"/>
              </w:rPr>
              <w:t xml:space="preserve">- praćenje rada </w:t>
            </w:r>
            <w:r>
              <w:rPr>
                <w:sz w:val="22"/>
                <w:szCs w:val="22"/>
                <w:lang w:val="en-US"/>
              </w:rPr>
              <w:t>i</w:t>
            </w:r>
            <w:r w:rsidRPr="00637301">
              <w:rPr>
                <w:sz w:val="22"/>
                <w:szCs w:val="22"/>
                <w:lang w:val="en-US"/>
              </w:rPr>
              <w:t xml:space="preserve"> podrška PUN-ovima</w:t>
            </w:r>
          </w:p>
          <w:p w:rsidR="00533ABD" w:rsidRPr="00637301" w:rsidRDefault="00533ABD" w:rsidP="009C5BF8">
            <w:pPr>
              <w:widowControl w:val="0"/>
              <w:rPr>
                <w:sz w:val="22"/>
                <w:szCs w:val="22"/>
                <w:lang w:val="en-US"/>
              </w:rPr>
            </w:pPr>
            <w:r w:rsidRPr="00637301">
              <w:rPr>
                <w:sz w:val="22"/>
                <w:szCs w:val="22"/>
                <w:lang w:val="en-US"/>
              </w:rPr>
              <w:t xml:space="preserve">- pregledavanje izvješća </w:t>
            </w:r>
            <w:r>
              <w:rPr>
                <w:sz w:val="22"/>
                <w:szCs w:val="22"/>
                <w:lang w:val="en-US"/>
              </w:rPr>
              <w:t>i</w:t>
            </w:r>
            <w:r w:rsidRPr="00637301">
              <w:rPr>
                <w:sz w:val="22"/>
                <w:szCs w:val="22"/>
                <w:lang w:val="en-US"/>
              </w:rPr>
              <w:t xml:space="preserve"> ostale dokumentacije</w:t>
            </w:r>
          </w:p>
          <w:p w:rsidR="00533ABD" w:rsidRDefault="00533ABD" w:rsidP="009C5BF8">
            <w:pPr>
              <w:widowControl w:val="0"/>
              <w:rPr>
                <w:sz w:val="22"/>
                <w:szCs w:val="22"/>
                <w:lang w:val="en-US"/>
              </w:rPr>
            </w:pPr>
            <w:r w:rsidRPr="00637301">
              <w:rPr>
                <w:sz w:val="22"/>
                <w:szCs w:val="22"/>
                <w:lang w:val="en-US"/>
              </w:rPr>
              <w:t>- priprema dokumentacije za nove učenike</w:t>
            </w:r>
          </w:p>
          <w:p w:rsidR="00533ABD" w:rsidRPr="00637301" w:rsidRDefault="00533ABD" w:rsidP="009C5BF8">
            <w:pPr>
              <w:widowControl w:val="0"/>
              <w:rPr>
                <w:sz w:val="22"/>
                <w:szCs w:val="22"/>
                <w:lang w:val="en-US"/>
              </w:rPr>
            </w:pPr>
            <w:r w:rsidRPr="0025699C">
              <w:rPr>
                <w:sz w:val="22"/>
                <w:szCs w:val="22"/>
                <w:lang w:val="en-US"/>
              </w:rPr>
              <w:t>- suradnja s vanjskim instituacijama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 psiholog, pedagog, ravnatelj</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rujan, 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2.11.</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rPr>
                <w:sz w:val="22"/>
                <w:szCs w:val="22"/>
                <w:lang w:val="en-US" w:eastAsia="en-US"/>
              </w:rPr>
            </w:pPr>
            <w:r w:rsidRPr="00AF10E4">
              <w:rPr>
                <w:sz w:val="22"/>
                <w:szCs w:val="22"/>
                <w:lang w:val="en-US" w:eastAsia="en-US"/>
              </w:rPr>
              <w:t>Zdravstvena i socijalna zaštita djece</w:t>
            </w:r>
          </w:p>
          <w:p w:rsidR="00533ABD" w:rsidRPr="00AF10E4" w:rsidRDefault="00533ABD" w:rsidP="009C5BF8">
            <w:pPr>
              <w:widowControl w:val="0"/>
              <w:rPr>
                <w:sz w:val="22"/>
                <w:szCs w:val="22"/>
                <w:lang w:val="en-US" w:eastAsia="en-US"/>
              </w:rPr>
            </w:pP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 xml:space="preserve">stručno razvojna služba, školski liječnik </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b/>
                <w:sz w:val="22"/>
                <w:szCs w:val="22"/>
                <w:lang w:val="en-US" w:eastAsia="en-US"/>
              </w:rPr>
            </w:pPr>
            <w:r w:rsidRPr="00AF10E4">
              <w:rPr>
                <w:b/>
                <w:sz w:val="22"/>
                <w:szCs w:val="22"/>
                <w:lang w:val="en-US" w:eastAsia="en-US"/>
              </w:rPr>
              <w:t>2.12.</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Default="00533ABD" w:rsidP="009C5BF8">
            <w:pPr>
              <w:widowControl w:val="0"/>
              <w:rPr>
                <w:sz w:val="22"/>
                <w:szCs w:val="22"/>
                <w:lang w:val="en-US" w:eastAsia="en-US"/>
              </w:rPr>
            </w:pPr>
            <w:r w:rsidRPr="00AF10E4">
              <w:rPr>
                <w:sz w:val="22"/>
                <w:szCs w:val="22"/>
                <w:lang w:val="en-US" w:eastAsia="en-US"/>
              </w:rPr>
              <w:t>Sudjelovanje u planiranju i provedbi projekata u školi</w:t>
            </w:r>
          </w:p>
          <w:p w:rsidR="00533ABD" w:rsidRPr="006F7D2A" w:rsidRDefault="00533ABD" w:rsidP="009C5BF8">
            <w:pPr>
              <w:widowControl w:val="0"/>
              <w:rPr>
                <w:sz w:val="22"/>
                <w:szCs w:val="22"/>
                <w:lang w:val="en-US"/>
              </w:rPr>
            </w:pPr>
            <w:r w:rsidRPr="006F7D2A">
              <w:rPr>
                <w:sz w:val="22"/>
                <w:szCs w:val="22"/>
                <w:lang w:val="en-US"/>
              </w:rPr>
              <w:t xml:space="preserve">- </w:t>
            </w:r>
            <w:r>
              <w:rPr>
                <w:sz w:val="22"/>
                <w:szCs w:val="22"/>
                <w:lang w:val="en-US"/>
              </w:rPr>
              <w:t>projekt</w:t>
            </w:r>
            <w:r w:rsidRPr="006F7D2A">
              <w:rPr>
                <w:sz w:val="22"/>
                <w:szCs w:val="22"/>
                <w:lang w:val="en-US"/>
              </w:rPr>
              <w:t xml:space="preserve"> Pretežno vedro – </w:t>
            </w:r>
            <w:r>
              <w:rPr>
                <w:sz w:val="22"/>
                <w:szCs w:val="22"/>
                <w:lang w:val="en-US"/>
              </w:rPr>
              <w:t xml:space="preserve">s učenicima </w:t>
            </w:r>
            <w:r w:rsidRPr="006F7D2A">
              <w:rPr>
                <w:sz w:val="22"/>
                <w:szCs w:val="22"/>
                <w:lang w:val="en-US"/>
              </w:rPr>
              <w:t>6</w:t>
            </w:r>
            <w:r>
              <w:rPr>
                <w:sz w:val="22"/>
                <w:szCs w:val="22"/>
                <w:lang w:val="en-US"/>
              </w:rPr>
              <w:t>.r</w:t>
            </w:r>
            <w:r w:rsidRPr="006F7D2A">
              <w:rPr>
                <w:sz w:val="22"/>
                <w:szCs w:val="22"/>
                <w:lang w:val="en-US"/>
              </w:rPr>
              <w:t>azreda</w:t>
            </w:r>
            <w:r>
              <w:rPr>
                <w:sz w:val="22"/>
                <w:szCs w:val="22"/>
                <w:lang w:val="en-US"/>
              </w:rPr>
              <w:t xml:space="preserve"> u suradnjii sa psihologinjom</w:t>
            </w:r>
          </w:p>
          <w:p w:rsidR="00533ABD" w:rsidRPr="00AF10E4" w:rsidRDefault="00533ABD" w:rsidP="009C5BF8">
            <w:pPr>
              <w:widowControl w:val="0"/>
              <w:rPr>
                <w:sz w:val="22"/>
                <w:szCs w:val="22"/>
                <w:lang w:val="en-US"/>
              </w:rPr>
            </w:pPr>
            <w:r w:rsidRPr="00AF10E4">
              <w:rPr>
                <w:sz w:val="22"/>
                <w:szCs w:val="22"/>
                <w:lang w:val="en-US"/>
              </w:rPr>
              <w:t>Obilježavanje značajnijih datuma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stručno razvojna služba, ravnatelj, 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b/>
                <w:sz w:val="22"/>
                <w:szCs w:val="22"/>
                <w:lang w:val="en-US" w:eastAsia="en-US"/>
              </w:rPr>
            </w:pPr>
            <w:r w:rsidRPr="00AF10E4">
              <w:rPr>
                <w:b/>
                <w:sz w:val="22"/>
                <w:szCs w:val="22"/>
                <w:lang w:val="en-US" w:eastAsia="en-US"/>
              </w:rPr>
              <w:t>2.13.</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Profesionalno usmjeravanje učenika osmih razreda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psiholog, stručno razvojna služba, školski liječnik, razrednici 8. razreda</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b/>
                <w:sz w:val="22"/>
                <w:szCs w:val="22"/>
                <w:lang w:val="en-US" w:eastAsia="en-US"/>
              </w:rPr>
            </w:pPr>
            <w:r w:rsidRPr="00AF10E4">
              <w:rPr>
                <w:b/>
                <w:sz w:val="22"/>
                <w:szCs w:val="22"/>
                <w:lang w:val="en-US" w:eastAsia="en-US"/>
              </w:rPr>
              <w:t>2.14.</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rPr>
                <w:sz w:val="22"/>
                <w:szCs w:val="22"/>
                <w:lang w:val="en-US" w:eastAsia="en-US"/>
              </w:rPr>
            </w:pPr>
            <w:r w:rsidRPr="00AF10E4">
              <w:rPr>
                <w:sz w:val="22"/>
                <w:szCs w:val="22"/>
                <w:lang w:val="en-US" w:eastAsia="en-US"/>
              </w:rPr>
              <w:t>Rad u povjerenstvima:</w:t>
            </w:r>
          </w:p>
          <w:p w:rsidR="00533ABD" w:rsidRPr="00AF10E4" w:rsidRDefault="00533ABD" w:rsidP="009C5BF8">
            <w:pPr>
              <w:widowControl w:val="0"/>
              <w:rPr>
                <w:sz w:val="22"/>
                <w:szCs w:val="22"/>
                <w:lang w:val="en-US" w:eastAsia="en-US"/>
              </w:rPr>
            </w:pPr>
            <w:r w:rsidRPr="00AF10E4">
              <w:rPr>
                <w:sz w:val="22"/>
                <w:szCs w:val="22"/>
                <w:lang w:val="en-US" w:eastAsia="en-US"/>
              </w:rPr>
              <w:t>- Stručno povjerenstvo škole za utvrđivanje psihofizičkog stanja djeteta/učenika</w:t>
            </w:r>
          </w:p>
          <w:p w:rsidR="00533ABD" w:rsidRPr="00AF10E4" w:rsidRDefault="00533ABD" w:rsidP="009C5BF8">
            <w:pPr>
              <w:widowControl w:val="0"/>
              <w:rPr>
                <w:sz w:val="22"/>
                <w:szCs w:val="22"/>
                <w:lang w:val="en-US" w:eastAsia="en-US"/>
              </w:rPr>
            </w:pPr>
            <w:r w:rsidRPr="00AF10E4">
              <w:rPr>
                <w:sz w:val="22"/>
                <w:szCs w:val="22"/>
                <w:lang w:val="en-US" w:eastAsia="en-US"/>
              </w:rPr>
              <w:t>- Stručno povjerenstvo Upravnog odjela za utvrđivanje psihofizičkog stanja djeteta/učenika</w:t>
            </w:r>
          </w:p>
          <w:p w:rsidR="00533ABD" w:rsidRPr="00AF10E4" w:rsidRDefault="00533ABD" w:rsidP="009C5BF8">
            <w:pPr>
              <w:widowControl w:val="0"/>
              <w:ind w:right="201"/>
              <w:rPr>
                <w:sz w:val="22"/>
                <w:szCs w:val="22"/>
                <w:lang w:val="en-US"/>
              </w:rPr>
            </w:pPr>
            <w:r w:rsidRPr="00AF10E4">
              <w:rPr>
                <w:sz w:val="22"/>
                <w:szCs w:val="22"/>
              </w:rPr>
              <w:t>- Povjerenstvo za procjenu odnosno testiranje i vrednovanje kandidata za zapošljavanje</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r>
              <w:rPr>
                <w:sz w:val="22"/>
                <w:szCs w:val="22"/>
                <w:lang w:val="en-US" w:eastAsia="en-US"/>
              </w:rPr>
              <w:t xml:space="preserve">članovi </w:t>
            </w:r>
            <w:r w:rsidRPr="00AF10E4">
              <w:rPr>
                <w:sz w:val="22"/>
                <w:szCs w:val="22"/>
                <w:lang w:val="en-US" w:eastAsia="en-US"/>
              </w:rPr>
              <w:t>povjerenstva</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3.</w:t>
            </w:r>
          </w:p>
        </w:tc>
        <w:tc>
          <w:tcPr>
            <w:tcW w:w="3691"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80" w:type="dxa"/>
              <w:bottom w:w="100" w:type="dxa"/>
              <w:right w:w="18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VREDNOVANJE ODGOJNO-OBRAZOVNIH REZULTATA, PROVOĐENJE STUDIJSKIH ANALIZA I PROJEKATA</w:t>
            </w:r>
          </w:p>
        </w:tc>
        <w:tc>
          <w:tcPr>
            <w:tcW w:w="2245"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tcPr>
          <w:p w:rsidR="00533ABD" w:rsidRPr="00AF10E4" w:rsidRDefault="00533ABD" w:rsidP="009C5BF8">
            <w:pPr>
              <w:widowControl w:val="0"/>
              <w:jc w:val="center"/>
              <w:rPr>
                <w:b/>
                <w:sz w:val="22"/>
                <w:szCs w:val="22"/>
                <w:lang w:val="en-US" w:eastAsia="en-US"/>
              </w:rPr>
            </w:pPr>
          </w:p>
        </w:tc>
        <w:tc>
          <w:tcPr>
            <w:tcW w:w="2239"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3.1.</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Analiza odgojno-obrazovnih rezultata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pedagog, stručno razvojna služba, ravnatelj, 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prosinac, lipanj</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b/>
                <w:sz w:val="22"/>
                <w:szCs w:val="22"/>
                <w:lang w:val="en-US" w:eastAsia="en-US"/>
              </w:rPr>
            </w:pPr>
            <w:r w:rsidRPr="00AF10E4">
              <w:rPr>
                <w:b/>
                <w:sz w:val="22"/>
                <w:szCs w:val="22"/>
                <w:lang w:val="en-US" w:eastAsia="en-US"/>
              </w:rPr>
              <w:t>3.2.</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Praćenje napredovanja učenika s teškoćama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stručno razvojna služba, 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3.3.</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Praćenje provedbe primjerenih programa/kurikuluma za učenike s teškoćama (IK)</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 stručno razvojna služba, 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lastRenderedPageBreak/>
              <w:t>3.4.</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Provođenje vrednovanja i samovrednovanja rada u školi</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stručno razvojna služba, ravnatelj, 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3.5.</w:t>
            </w:r>
          </w:p>
        </w:tc>
        <w:tc>
          <w:tcPr>
            <w:tcW w:w="3691" w:type="dxa"/>
            <w:tcBorders>
              <w:top w:val="single" w:sz="8" w:space="0" w:color="000000"/>
              <w:left w:val="single" w:sz="8" w:space="0" w:color="000000"/>
              <w:bottom w:val="single" w:sz="8" w:space="0" w:color="000000"/>
              <w:right w:val="single" w:sz="8" w:space="0" w:color="000000"/>
            </w:tcBorders>
            <w:tcMar>
              <w:top w:w="100" w:type="dxa"/>
              <w:left w:w="180" w:type="dxa"/>
              <w:bottom w:w="100" w:type="dxa"/>
              <w:right w:w="180" w:type="dxa"/>
            </w:tcMar>
            <w:hideMark/>
          </w:tcPr>
          <w:p w:rsidR="00533ABD" w:rsidRDefault="00533ABD" w:rsidP="009C5BF8">
            <w:pPr>
              <w:widowControl w:val="0"/>
              <w:rPr>
                <w:sz w:val="22"/>
                <w:szCs w:val="22"/>
                <w:lang w:val="en-US" w:eastAsia="en-US"/>
              </w:rPr>
            </w:pPr>
            <w:r w:rsidRPr="00AF10E4">
              <w:rPr>
                <w:sz w:val="22"/>
                <w:szCs w:val="22"/>
                <w:lang w:val="en-US" w:eastAsia="en-US"/>
              </w:rPr>
              <w:t>Sudjelovanje u projektima</w:t>
            </w:r>
            <w:r>
              <w:rPr>
                <w:sz w:val="22"/>
                <w:szCs w:val="22"/>
                <w:lang w:val="en-US" w:eastAsia="en-US"/>
              </w:rPr>
              <w:t xml:space="preserve"> i istraživanjima</w:t>
            </w:r>
            <w:r w:rsidRPr="00AF10E4">
              <w:rPr>
                <w:sz w:val="22"/>
                <w:szCs w:val="22"/>
                <w:lang w:val="en-US" w:eastAsia="en-US"/>
              </w:rPr>
              <w:t xml:space="preserve"> </w:t>
            </w:r>
          </w:p>
          <w:p w:rsidR="00533ABD" w:rsidRPr="00AF10E4" w:rsidRDefault="00533ABD" w:rsidP="009C5BF8">
            <w:pPr>
              <w:widowControl w:val="0"/>
              <w:rPr>
                <w:sz w:val="22"/>
                <w:szCs w:val="22"/>
                <w:lang w:val="en-US" w:eastAsia="en-US"/>
              </w:rPr>
            </w:pP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stručno razvojna služba,učitelji, ravnatelj</w:t>
            </w:r>
            <w:r>
              <w:rPr>
                <w:sz w:val="22"/>
                <w:szCs w:val="22"/>
                <w:lang w:val="en-US" w:eastAsia="en-US"/>
              </w:rPr>
              <w:t>, MZO</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p>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b/>
                <w:sz w:val="22"/>
                <w:szCs w:val="22"/>
                <w:lang w:val="en-US" w:eastAsia="en-US"/>
              </w:rPr>
            </w:pPr>
            <w:r>
              <w:rPr>
                <w:b/>
                <w:sz w:val="22"/>
                <w:szCs w:val="22"/>
                <w:lang w:val="en-US" w:eastAsia="en-US"/>
              </w:rPr>
              <w:t>3.6.</w:t>
            </w:r>
          </w:p>
        </w:tc>
        <w:tc>
          <w:tcPr>
            <w:tcW w:w="3691" w:type="dxa"/>
            <w:tcBorders>
              <w:top w:val="single" w:sz="8" w:space="0" w:color="000000"/>
              <w:left w:val="single" w:sz="8" w:space="0" w:color="000000"/>
              <w:bottom w:val="single" w:sz="8" w:space="0" w:color="000000"/>
              <w:right w:val="single" w:sz="8" w:space="0" w:color="000000"/>
            </w:tcBorders>
            <w:tcMar>
              <w:top w:w="100" w:type="dxa"/>
              <w:left w:w="180" w:type="dxa"/>
              <w:bottom w:w="100" w:type="dxa"/>
              <w:right w:w="180" w:type="dxa"/>
            </w:tcMar>
          </w:tcPr>
          <w:p w:rsidR="00533ABD" w:rsidRPr="00AF10E4" w:rsidRDefault="00533ABD" w:rsidP="009C5BF8">
            <w:pPr>
              <w:widowControl w:val="0"/>
              <w:rPr>
                <w:sz w:val="22"/>
                <w:szCs w:val="22"/>
                <w:lang w:val="en-US" w:eastAsia="en-US"/>
              </w:rPr>
            </w:pPr>
            <w:r>
              <w:rPr>
                <w:sz w:val="22"/>
                <w:szCs w:val="22"/>
                <w:lang w:val="en-US" w:eastAsia="en-US"/>
              </w:rPr>
              <w:t>Sudjelovanje u provedbi nacionalnih ispita 4. i 8. razreda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r>
              <w:rPr>
                <w:sz w:val="22"/>
                <w:szCs w:val="22"/>
                <w:lang w:val="en-US" w:eastAsia="en-US"/>
              </w:rPr>
              <w:t>Stručno razvojna služba, ravnatelj, učitelji, NCVVO</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r>
              <w:rPr>
                <w:sz w:val="22"/>
                <w:szCs w:val="22"/>
                <w:lang w:val="en-US" w:eastAsia="en-US"/>
              </w:rPr>
              <w:t>ožujak</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b/>
                <w:sz w:val="22"/>
                <w:szCs w:val="22"/>
                <w:lang w:val="en-US" w:eastAsia="en-US"/>
              </w:rPr>
            </w:pPr>
            <w:r w:rsidRPr="00AF10E4">
              <w:rPr>
                <w:b/>
                <w:sz w:val="22"/>
                <w:szCs w:val="22"/>
                <w:lang w:val="en-US" w:eastAsia="en-US"/>
              </w:rPr>
              <w:t>3.</w:t>
            </w:r>
            <w:r>
              <w:rPr>
                <w:b/>
                <w:sz w:val="22"/>
                <w:szCs w:val="22"/>
                <w:lang w:val="en-US" w:eastAsia="en-US"/>
              </w:rPr>
              <w:t>7</w:t>
            </w:r>
            <w:r w:rsidRPr="00AF10E4">
              <w:rPr>
                <w:b/>
                <w:sz w:val="22"/>
                <w:szCs w:val="22"/>
                <w:lang w:val="en-US" w:eastAsia="en-US"/>
              </w:rPr>
              <w:t>.</w:t>
            </w:r>
          </w:p>
        </w:tc>
        <w:tc>
          <w:tcPr>
            <w:tcW w:w="3691" w:type="dxa"/>
            <w:tcBorders>
              <w:top w:val="single" w:sz="8" w:space="0" w:color="000000"/>
              <w:left w:val="single" w:sz="8" w:space="0" w:color="000000"/>
              <w:bottom w:val="single" w:sz="8" w:space="0" w:color="000000"/>
              <w:right w:val="single" w:sz="8" w:space="0" w:color="000000"/>
            </w:tcBorders>
            <w:tcMar>
              <w:top w:w="100" w:type="dxa"/>
              <w:left w:w="180" w:type="dxa"/>
              <w:bottom w:w="100" w:type="dxa"/>
              <w:right w:w="18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Izrada godišnjeg izvješća o radu logopeda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Default="00533ABD" w:rsidP="009C5BF8">
            <w:pPr>
              <w:widowControl w:val="0"/>
              <w:jc w:val="center"/>
              <w:rPr>
                <w:sz w:val="22"/>
                <w:szCs w:val="22"/>
                <w:lang w:val="en-US" w:eastAsia="en-US"/>
              </w:rPr>
            </w:pPr>
            <w:r>
              <w:rPr>
                <w:sz w:val="22"/>
                <w:szCs w:val="22"/>
                <w:lang w:val="en-US" w:eastAsia="en-US"/>
              </w:rPr>
              <w:t>l</w:t>
            </w:r>
            <w:r w:rsidRPr="00AF10E4">
              <w:rPr>
                <w:sz w:val="22"/>
                <w:szCs w:val="22"/>
                <w:lang w:val="en-US" w:eastAsia="en-US"/>
              </w:rPr>
              <w:t>ipanj</w:t>
            </w:r>
          </w:p>
          <w:p w:rsidR="00533ABD" w:rsidRPr="00AF10E4" w:rsidRDefault="00533ABD" w:rsidP="009C5BF8">
            <w:pPr>
              <w:widowControl w:val="0"/>
              <w:jc w:val="center"/>
              <w:rPr>
                <w:sz w:val="22"/>
                <w:szCs w:val="22"/>
                <w:lang w:val="en-US" w:eastAsia="en-US"/>
              </w:rPr>
            </w:pP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4.</w:t>
            </w:r>
          </w:p>
        </w:tc>
        <w:tc>
          <w:tcPr>
            <w:tcW w:w="3691"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80" w:type="dxa"/>
              <w:bottom w:w="100" w:type="dxa"/>
              <w:right w:w="180" w:type="dxa"/>
            </w:tcMar>
          </w:tcPr>
          <w:p w:rsidR="00533ABD" w:rsidRPr="00AF10E4" w:rsidRDefault="00533ABD" w:rsidP="009C5BF8">
            <w:pPr>
              <w:widowControl w:val="0"/>
              <w:jc w:val="center"/>
              <w:rPr>
                <w:sz w:val="22"/>
                <w:szCs w:val="22"/>
                <w:lang w:val="en-US" w:eastAsia="en-US"/>
              </w:rPr>
            </w:pPr>
            <w:r w:rsidRPr="00AF10E4">
              <w:rPr>
                <w:b/>
                <w:sz w:val="22"/>
                <w:szCs w:val="22"/>
                <w:lang w:val="en-US" w:eastAsia="en-US"/>
              </w:rPr>
              <w:t>STALNI STRUČNI RAZVOJ NOSITELJA ODGOJNO-OBRAZOVNE DJELATNOSTI U ŠKOLI</w:t>
            </w:r>
          </w:p>
        </w:tc>
        <w:tc>
          <w:tcPr>
            <w:tcW w:w="2245"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tcPr>
          <w:p w:rsidR="00533ABD" w:rsidRPr="00AF10E4" w:rsidRDefault="00533ABD" w:rsidP="009C5BF8">
            <w:pPr>
              <w:widowControl w:val="0"/>
              <w:jc w:val="center"/>
              <w:rPr>
                <w:b/>
                <w:sz w:val="22"/>
                <w:szCs w:val="22"/>
                <w:lang w:val="en-US" w:eastAsia="en-US"/>
              </w:rPr>
            </w:pPr>
          </w:p>
        </w:tc>
        <w:tc>
          <w:tcPr>
            <w:tcW w:w="2239"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4.1.</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Osposobljavanje i stručno usavršavanje učitelja u području odgojno-obrazovnih potreba učenika s teškoćama u razvoju</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ind w:left="140" w:right="140"/>
              <w:jc w:val="center"/>
              <w:rPr>
                <w:sz w:val="22"/>
                <w:szCs w:val="22"/>
                <w:lang w:val="en-US" w:eastAsia="en-US"/>
              </w:rPr>
            </w:pPr>
            <w:r w:rsidRPr="00AF10E4">
              <w:rPr>
                <w:sz w:val="22"/>
                <w:szCs w:val="22"/>
                <w:lang w:val="en-US" w:eastAsia="en-US"/>
              </w:rPr>
              <w:t>stručno razvojna služba</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ind w:left="140" w:right="140"/>
              <w:rPr>
                <w:sz w:val="22"/>
                <w:szCs w:val="22"/>
                <w:lang w:val="en-US" w:eastAsia="en-US"/>
              </w:rPr>
            </w:pPr>
            <w:r w:rsidRPr="00AF10E4">
              <w:rPr>
                <w:sz w:val="22"/>
                <w:szCs w:val="22"/>
                <w:lang w:val="en-US" w:eastAsia="en-US"/>
              </w:rPr>
              <w:t xml:space="preserve">   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4.2.</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Praćenje i pružanje stručne pomoći učiteljima pripravnicima i učiteljima početnicima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 xml:space="preserve">stručno razvojna služba </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4.3.</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ind w:right="140"/>
              <w:rPr>
                <w:sz w:val="22"/>
                <w:szCs w:val="22"/>
                <w:lang w:val="en-US" w:eastAsia="en-US"/>
              </w:rPr>
            </w:pPr>
            <w:r w:rsidRPr="00AF10E4">
              <w:rPr>
                <w:sz w:val="22"/>
                <w:szCs w:val="22"/>
                <w:lang w:val="en-US" w:eastAsia="en-US"/>
              </w:rPr>
              <w:t>Sudjelovanje na sjednicama UV-a i RV-a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stručno razvojna služba, učitelji, ravnatelj</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4.4.</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ind w:right="140"/>
              <w:rPr>
                <w:sz w:val="22"/>
                <w:szCs w:val="22"/>
                <w:lang w:val="en-US" w:eastAsia="en-US"/>
              </w:rPr>
            </w:pPr>
            <w:r w:rsidRPr="00AF10E4">
              <w:rPr>
                <w:sz w:val="22"/>
                <w:szCs w:val="22"/>
                <w:lang w:val="en-US" w:eastAsia="en-US"/>
              </w:rPr>
              <w:t>Suradnja sa stručnjacima i ustanovama koje prate odgojno-obrazovni rad</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stručno razvojna služba, učitelji, ravnatelj</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4.5.</w:t>
            </w:r>
          </w:p>
        </w:tc>
        <w:tc>
          <w:tcPr>
            <w:tcW w:w="3691" w:type="dxa"/>
            <w:tcBorders>
              <w:top w:val="single" w:sz="8" w:space="0" w:color="000000"/>
              <w:left w:val="single" w:sz="8" w:space="0" w:color="000000"/>
              <w:bottom w:val="single" w:sz="8" w:space="0" w:color="000000"/>
              <w:right w:val="single" w:sz="8" w:space="0" w:color="000000"/>
            </w:tcBorders>
            <w:tcMar>
              <w:top w:w="100" w:type="dxa"/>
              <w:left w:w="180" w:type="dxa"/>
              <w:bottom w:w="100" w:type="dxa"/>
              <w:right w:w="18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Suradnja s ravnateljem, stručnim suradnicima, školskim liječnikom i učiteljima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4.6.</w:t>
            </w:r>
          </w:p>
        </w:tc>
        <w:tc>
          <w:tcPr>
            <w:tcW w:w="3691" w:type="dxa"/>
            <w:tcBorders>
              <w:top w:val="single" w:sz="8" w:space="0" w:color="000000"/>
              <w:left w:val="single" w:sz="8" w:space="0" w:color="000000"/>
              <w:bottom w:val="single" w:sz="8" w:space="0" w:color="000000"/>
              <w:right w:val="single" w:sz="8" w:space="0" w:color="000000"/>
            </w:tcBorders>
            <w:tcMar>
              <w:top w:w="100" w:type="dxa"/>
              <w:left w:w="180" w:type="dxa"/>
              <w:bottom w:w="100" w:type="dxa"/>
              <w:right w:w="18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 xml:space="preserve">Osobno stručno  usavršavanje: </w:t>
            </w:r>
          </w:p>
          <w:p w:rsidR="00533ABD" w:rsidRPr="00AF10E4" w:rsidRDefault="00533ABD" w:rsidP="009C5BF8">
            <w:pPr>
              <w:widowControl w:val="0"/>
              <w:rPr>
                <w:sz w:val="22"/>
                <w:szCs w:val="22"/>
                <w:lang w:val="en-US"/>
              </w:rPr>
            </w:pPr>
            <w:r w:rsidRPr="00AF10E4">
              <w:rPr>
                <w:sz w:val="22"/>
                <w:szCs w:val="22"/>
                <w:lang w:val="en-US"/>
              </w:rPr>
              <w:t>- praćenje znanstvene i stručne literature</w:t>
            </w:r>
          </w:p>
          <w:p w:rsidR="00533ABD" w:rsidRPr="00AF10E4" w:rsidRDefault="00533ABD" w:rsidP="009C5BF8">
            <w:pPr>
              <w:widowControl w:val="0"/>
              <w:rPr>
                <w:sz w:val="22"/>
                <w:szCs w:val="22"/>
                <w:lang w:val="en-US"/>
              </w:rPr>
            </w:pPr>
            <w:r w:rsidRPr="00AF10E4">
              <w:rPr>
                <w:sz w:val="22"/>
                <w:szCs w:val="22"/>
                <w:lang w:val="en-US"/>
              </w:rPr>
              <w:t>- sudjelovanje na županijskim vijećima, stručnim skupovima, seminarima, edukacijama</w:t>
            </w:r>
          </w:p>
          <w:p w:rsidR="00533ABD" w:rsidRPr="00AF10E4" w:rsidRDefault="00533ABD" w:rsidP="009C5BF8">
            <w:pPr>
              <w:widowControl w:val="0"/>
              <w:rPr>
                <w:sz w:val="22"/>
                <w:szCs w:val="22"/>
                <w:lang w:val="en-US"/>
              </w:rPr>
            </w:pP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5.</w:t>
            </w:r>
          </w:p>
        </w:tc>
        <w:tc>
          <w:tcPr>
            <w:tcW w:w="3691"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80" w:type="dxa"/>
              <w:bottom w:w="100" w:type="dxa"/>
              <w:right w:w="18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BIBLIOTEČNO-INFORMACIJSKA I DOKUMENTACIJSKA DJELATNOST</w:t>
            </w:r>
          </w:p>
        </w:tc>
        <w:tc>
          <w:tcPr>
            <w:tcW w:w="2245"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tcPr>
          <w:p w:rsidR="00533ABD" w:rsidRPr="00AF10E4" w:rsidRDefault="00533ABD" w:rsidP="009C5BF8">
            <w:pPr>
              <w:widowControl w:val="0"/>
              <w:jc w:val="center"/>
              <w:rPr>
                <w:b/>
                <w:sz w:val="22"/>
                <w:szCs w:val="22"/>
                <w:lang w:val="en-US" w:eastAsia="en-US"/>
              </w:rPr>
            </w:pPr>
          </w:p>
        </w:tc>
        <w:tc>
          <w:tcPr>
            <w:tcW w:w="2239" w:type="dxa"/>
            <w:tcBorders>
              <w:top w:val="single" w:sz="8" w:space="0" w:color="000000"/>
              <w:left w:val="single" w:sz="8" w:space="0" w:color="000000"/>
              <w:bottom w:val="single" w:sz="8" w:space="0" w:color="000000"/>
              <w:right w:val="single" w:sz="8" w:space="0" w:color="000000"/>
            </w:tcBorders>
            <w:shd w:val="clear" w:color="auto" w:fill="C9F9FC" w:themeFill="accent3" w:themeFillTint="33"/>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5.1.</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Pribavljanje stručne i druge literature</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 xml:space="preserve">logoped, psiholog, pedagog, knjižničar,  </w:t>
            </w:r>
            <w:r w:rsidRPr="00AF10E4">
              <w:rPr>
                <w:sz w:val="22"/>
                <w:szCs w:val="22"/>
                <w:lang w:val="en-US" w:eastAsia="en-US"/>
              </w:rPr>
              <w:lastRenderedPageBreak/>
              <w:t>učitelji</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lastRenderedPageBreak/>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b/>
                <w:sz w:val="22"/>
                <w:szCs w:val="22"/>
                <w:lang w:val="en-US" w:eastAsia="en-US"/>
              </w:rPr>
            </w:pPr>
            <w:r w:rsidRPr="00AF10E4">
              <w:rPr>
                <w:b/>
                <w:sz w:val="22"/>
                <w:szCs w:val="22"/>
                <w:lang w:val="en-US" w:eastAsia="en-US"/>
              </w:rPr>
              <w:lastRenderedPageBreak/>
              <w:t>5.2.</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rPr>
                <w:sz w:val="22"/>
                <w:szCs w:val="22"/>
                <w:lang w:val="en-US" w:eastAsia="en-US"/>
              </w:rPr>
            </w:pPr>
            <w:r w:rsidRPr="00AF10E4">
              <w:rPr>
                <w:sz w:val="22"/>
                <w:szCs w:val="22"/>
                <w:lang w:val="en-US" w:eastAsia="en-US"/>
              </w:rPr>
              <w:t>Poticanje učenika, učitelja i roditelja na korištenje literature i multimedij</w:t>
            </w:r>
            <w:r>
              <w:rPr>
                <w:sz w:val="22"/>
                <w:szCs w:val="22"/>
                <w:lang w:val="en-US" w:eastAsia="en-US"/>
              </w:rPr>
              <w:t xml:space="preserve">skih </w:t>
            </w:r>
            <w:r w:rsidRPr="00AF10E4">
              <w:rPr>
                <w:sz w:val="22"/>
                <w:szCs w:val="22"/>
                <w:lang w:val="en-US" w:eastAsia="en-US"/>
              </w:rPr>
              <w:t>izvora</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r w:rsidRPr="00AF10E4">
              <w:rPr>
                <w:sz w:val="22"/>
                <w:szCs w:val="22"/>
                <w:lang w:val="en-US" w:eastAsia="en-US"/>
              </w:rPr>
              <w:t>logoped, knjižničar, pedagog, psiholog</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5.3.</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Kreiranje i izrada materijala za učenike, učitelje, roditelje, nastavni i školski rad</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Pr>
                <w:sz w:val="22"/>
                <w:szCs w:val="22"/>
                <w:lang w:val="en-US" w:eastAsia="en-US"/>
              </w:rPr>
              <w:t xml:space="preserve">logoped, </w:t>
            </w:r>
            <w:r w:rsidRPr="00AF10E4">
              <w:rPr>
                <w:sz w:val="22"/>
                <w:szCs w:val="22"/>
                <w:lang w:val="en-US" w:eastAsia="en-US"/>
              </w:rPr>
              <w:t xml:space="preserve">psiholog, pedagog, </w:t>
            </w:r>
            <w:r>
              <w:rPr>
                <w:sz w:val="22"/>
                <w:szCs w:val="22"/>
                <w:lang w:val="en-US" w:eastAsia="en-US"/>
              </w:rPr>
              <w:t>knjižničar</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r w:rsidR="00533ABD" w:rsidRPr="00AF10E4" w:rsidTr="009C5BF8">
        <w:trPr>
          <w:trHeight w:val="2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b/>
                <w:sz w:val="22"/>
                <w:szCs w:val="22"/>
                <w:lang w:val="en-US" w:eastAsia="en-US"/>
              </w:rPr>
              <w:t>5.4.</w:t>
            </w:r>
          </w:p>
        </w:tc>
        <w:tc>
          <w:tcPr>
            <w:tcW w:w="3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rPr>
                <w:sz w:val="22"/>
                <w:szCs w:val="22"/>
                <w:lang w:val="en-US" w:eastAsia="en-US"/>
              </w:rPr>
            </w:pPr>
            <w:r w:rsidRPr="00AF10E4">
              <w:rPr>
                <w:sz w:val="22"/>
                <w:szCs w:val="22"/>
                <w:lang w:val="en-US" w:eastAsia="en-US"/>
              </w:rPr>
              <w:t>Vođenje školske, pedagoške i nastavne dokumentacije</w:t>
            </w:r>
          </w:p>
        </w:tc>
        <w:tc>
          <w:tcPr>
            <w:tcW w:w="2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logoped, stručno razvojna služba</w:t>
            </w:r>
          </w:p>
        </w:tc>
        <w:tc>
          <w:tcPr>
            <w:tcW w:w="22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33ABD" w:rsidRPr="00AF10E4" w:rsidRDefault="00533ABD" w:rsidP="009C5BF8">
            <w:pPr>
              <w:widowControl w:val="0"/>
              <w:jc w:val="center"/>
              <w:rPr>
                <w:sz w:val="22"/>
                <w:szCs w:val="22"/>
                <w:lang w:val="en-US" w:eastAsia="en-US"/>
              </w:rPr>
            </w:pPr>
            <w:r w:rsidRPr="00AF10E4">
              <w:rPr>
                <w:sz w:val="22"/>
                <w:szCs w:val="22"/>
                <w:lang w:val="en-US" w:eastAsia="en-US"/>
              </w:rPr>
              <w:t>tijekom godine</w:t>
            </w:r>
          </w:p>
        </w:tc>
      </w:tr>
    </w:tbl>
    <w:p w:rsidR="00533ABD" w:rsidRPr="00AF10E4" w:rsidRDefault="00533ABD" w:rsidP="00533ABD">
      <w:pPr>
        <w:ind w:left="4956"/>
        <w:jc w:val="center"/>
        <w:rPr>
          <w:sz w:val="22"/>
          <w:szCs w:val="22"/>
        </w:rPr>
      </w:pPr>
    </w:p>
    <w:p w:rsidR="00533ABD" w:rsidRPr="00AF10E4" w:rsidRDefault="00533ABD" w:rsidP="00533ABD">
      <w:pPr>
        <w:ind w:left="4956"/>
        <w:jc w:val="center"/>
        <w:rPr>
          <w:sz w:val="22"/>
          <w:szCs w:val="22"/>
        </w:rPr>
      </w:pPr>
      <w:r w:rsidRPr="00AF10E4">
        <w:rPr>
          <w:sz w:val="22"/>
          <w:szCs w:val="22"/>
        </w:rPr>
        <w:t>Stručni suradnik logoped:</w:t>
      </w:r>
    </w:p>
    <w:p w:rsidR="00533ABD" w:rsidRPr="00AF10E4" w:rsidRDefault="00533ABD" w:rsidP="00533ABD">
      <w:pPr>
        <w:ind w:left="4956"/>
        <w:jc w:val="center"/>
        <w:rPr>
          <w:sz w:val="22"/>
          <w:szCs w:val="22"/>
        </w:rPr>
      </w:pPr>
    </w:p>
    <w:p w:rsidR="00533ABD" w:rsidRPr="00AF10E4" w:rsidRDefault="00533ABD" w:rsidP="00533ABD">
      <w:pPr>
        <w:ind w:left="4248" w:firstLine="708"/>
        <w:jc w:val="center"/>
        <w:rPr>
          <w:sz w:val="22"/>
          <w:szCs w:val="22"/>
        </w:rPr>
      </w:pPr>
      <w:r w:rsidRPr="00AF10E4">
        <w:rPr>
          <w:sz w:val="22"/>
          <w:szCs w:val="22"/>
        </w:rPr>
        <w:t>Matija Romac, mag. logoped.</w:t>
      </w:r>
    </w:p>
    <w:p w:rsidR="00533ABD" w:rsidRPr="00AF10E4" w:rsidRDefault="00533ABD" w:rsidP="00533ABD">
      <w:pPr>
        <w:ind w:left="4248" w:firstLine="708"/>
        <w:rPr>
          <w:sz w:val="22"/>
          <w:szCs w:val="22"/>
        </w:rPr>
      </w:pPr>
      <w:r>
        <w:rPr>
          <w:noProof/>
          <w:sz w:val="22"/>
          <w:szCs w:val="22"/>
        </w:rPr>
        <w:drawing>
          <wp:inline distT="0" distB="0" distL="0" distR="0" wp14:anchorId="16E4E8F0" wp14:editId="66C8FA9B">
            <wp:extent cx="2352675" cy="1884013"/>
            <wp:effectExtent l="0" t="0" r="0" b="254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s.png"/>
                    <pic:cNvPicPr/>
                  </pic:nvPicPr>
                  <pic:blipFill>
                    <a:blip r:embed="rId36">
                      <a:extLst>
                        <a:ext uri="{28A0092B-C50C-407E-A947-70E740481C1C}">
                          <a14:useLocalDpi xmlns:a14="http://schemas.microsoft.com/office/drawing/2010/main" val="0"/>
                        </a:ext>
                      </a:extLst>
                    </a:blip>
                    <a:stretch>
                      <a:fillRect/>
                    </a:stretch>
                  </pic:blipFill>
                  <pic:spPr>
                    <a:xfrm>
                      <a:off x="0" y="0"/>
                      <a:ext cx="2369331" cy="1897351"/>
                    </a:xfrm>
                    <a:prstGeom prst="rect">
                      <a:avLst/>
                    </a:prstGeom>
                  </pic:spPr>
                </pic:pic>
              </a:graphicData>
            </a:graphic>
          </wp:inline>
        </w:drawing>
      </w:r>
    </w:p>
    <w:p w:rsidR="00533ABD" w:rsidRDefault="00533ABD" w:rsidP="00533ABD">
      <w:pPr>
        <w:rPr>
          <w:b/>
          <w:sz w:val="24"/>
          <w:szCs w:val="28"/>
        </w:rPr>
      </w:pPr>
    </w:p>
    <w:p w:rsidR="00533ABD" w:rsidRDefault="00533ABD" w:rsidP="00533ABD">
      <w:pPr>
        <w:rPr>
          <w:b/>
          <w:sz w:val="24"/>
          <w:szCs w:val="28"/>
        </w:rPr>
      </w:pPr>
    </w:p>
    <w:p w:rsidR="006335FD" w:rsidRPr="00685295" w:rsidRDefault="006335FD" w:rsidP="006335FD">
      <w:pPr>
        <w:pStyle w:val="Naslov4"/>
        <w:rPr>
          <w:b/>
        </w:rPr>
      </w:pPr>
      <w:r w:rsidRPr="00685295">
        <w:rPr>
          <w:b/>
          <w:sz w:val="24"/>
        </w:rPr>
        <w:t>5. 5. PLAN I PROGRAM RADA STRUČNOG SURADNIKA KNJIŽNIČARA</w:t>
      </w:r>
    </w:p>
    <w:p w:rsidR="006335FD" w:rsidRDefault="006335FD" w:rsidP="006335FD">
      <w:pPr>
        <w:jc w:val="center"/>
        <w:rPr>
          <w:sz w:val="28"/>
          <w:szCs w:val="28"/>
        </w:rPr>
      </w:pPr>
    </w:p>
    <w:p w:rsidR="006335FD" w:rsidRPr="00BA2B8C" w:rsidRDefault="006335FD" w:rsidP="006335FD">
      <w:pPr>
        <w:pStyle w:val="Naslov1"/>
        <w:keepLines/>
        <w:spacing w:after="39" w:line="248" w:lineRule="auto"/>
        <w:jc w:val="left"/>
        <w:rPr>
          <w:b/>
          <w:sz w:val="22"/>
        </w:rPr>
      </w:pPr>
      <w:bookmarkStart w:id="25" w:name="_Toc146918948"/>
      <w:bookmarkStart w:id="26" w:name="_Toc146922014"/>
      <w:r w:rsidRPr="00BA2B8C">
        <w:rPr>
          <w:b/>
          <w:sz w:val="22"/>
        </w:rPr>
        <w:t>ODGOJNO-OBRAZOVNA DJELATNOST</w:t>
      </w:r>
      <w:bookmarkEnd w:id="25"/>
      <w:bookmarkEnd w:id="26"/>
      <w:r w:rsidRPr="00BA2B8C">
        <w:rPr>
          <w:b/>
          <w:sz w:val="22"/>
        </w:rPr>
        <w:t xml:space="preserve"> </w:t>
      </w:r>
    </w:p>
    <w:p w:rsidR="006335FD" w:rsidRPr="00BA2B8C" w:rsidRDefault="006335FD" w:rsidP="006335FD"/>
    <w:p w:rsidR="006335FD" w:rsidRPr="002712EC" w:rsidRDefault="006335FD" w:rsidP="006335FD"/>
    <w:p w:rsidR="006335FD" w:rsidRPr="002712EC" w:rsidRDefault="006335FD" w:rsidP="001F7FA5">
      <w:pPr>
        <w:numPr>
          <w:ilvl w:val="0"/>
          <w:numId w:val="25"/>
        </w:numPr>
        <w:spacing w:line="259" w:lineRule="auto"/>
        <w:ind w:hanging="360"/>
        <w:rPr>
          <w:sz w:val="16"/>
        </w:rPr>
      </w:pPr>
      <w:r w:rsidRPr="002712EC">
        <w:rPr>
          <w:i/>
          <w:sz w:val="22"/>
        </w:rPr>
        <w:t xml:space="preserve">Neposredni rad s učenicima </w:t>
      </w:r>
    </w:p>
    <w:p w:rsidR="006335FD" w:rsidRDefault="006335FD" w:rsidP="006335FD">
      <w:r>
        <w:rPr>
          <w:sz w:val="24"/>
        </w:rPr>
        <w:t xml:space="preserve"> </w:t>
      </w:r>
    </w:p>
    <w:tbl>
      <w:tblPr>
        <w:tblStyle w:val="TableGrid"/>
        <w:tblW w:w="9398" w:type="dxa"/>
        <w:tblInd w:w="5"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4" w:space="0" w:color="000000"/>
          <w:insideV w:val="single" w:sz="4" w:space="0" w:color="000000"/>
        </w:tblBorders>
        <w:tblCellMar>
          <w:top w:w="14" w:type="dxa"/>
          <w:left w:w="108" w:type="dxa"/>
          <w:right w:w="46" w:type="dxa"/>
        </w:tblCellMar>
        <w:tblLook w:val="04A0" w:firstRow="1" w:lastRow="0" w:firstColumn="1" w:lastColumn="0" w:noHBand="0" w:noVBand="1"/>
      </w:tblPr>
      <w:tblGrid>
        <w:gridCol w:w="6748"/>
        <w:gridCol w:w="2650"/>
      </w:tblGrid>
      <w:tr w:rsidR="006335FD" w:rsidTr="009C5BF8">
        <w:trPr>
          <w:trHeight w:val="286"/>
        </w:trPr>
        <w:tc>
          <w:tcPr>
            <w:tcW w:w="6747" w:type="dxa"/>
            <w:tcBorders>
              <w:top w:val="single" w:sz="12" w:space="0" w:color="05676C" w:themeColor="accent3" w:themeShade="80"/>
              <w:bottom w:val="single" w:sz="12" w:space="0" w:color="05676C" w:themeColor="accent3" w:themeShade="80"/>
            </w:tcBorders>
            <w:shd w:val="clear" w:color="auto" w:fill="C0D7F1" w:themeFill="text2" w:themeFillTint="33"/>
          </w:tcPr>
          <w:p w:rsidR="006335FD" w:rsidRPr="002712EC" w:rsidRDefault="006335FD" w:rsidP="009C5BF8">
            <w:pPr>
              <w:ind w:right="62"/>
              <w:jc w:val="center"/>
            </w:pPr>
            <w:r w:rsidRPr="002712EC">
              <w:rPr>
                <w:b/>
              </w:rPr>
              <w:t xml:space="preserve">PODRUČJE RADA </w:t>
            </w:r>
          </w:p>
        </w:tc>
        <w:tc>
          <w:tcPr>
            <w:tcW w:w="2650" w:type="dxa"/>
            <w:tcBorders>
              <w:top w:val="single" w:sz="12" w:space="0" w:color="05676C" w:themeColor="accent3" w:themeShade="80"/>
              <w:bottom w:val="single" w:sz="12" w:space="0" w:color="05676C" w:themeColor="accent3" w:themeShade="80"/>
            </w:tcBorders>
            <w:shd w:val="clear" w:color="auto" w:fill="C0D7F1" w:themeFill="text2" w:themeFillTint="33"/>
          </w:tcPr>
          <w:p w:rsidR="006335FD" w:rsidRPr="002712EC" w:rsidRDefault="006335FD" w:rsidP="009C5BF8">
            <w:pPr>
              <w:ind w:right="66"/>
              <w:jc w:val="center"/>
            </w:pPr>
            <w:r w:rsidRPr="002712EC">
              <w:rPr>
                <w:b/>
              </w:rPr>
              <w:t xml:space="preserve">VRIJEME </w:t>
            </w:r>
          </w:p>
        </w:tc>
      </w:tr>
      <w:tr w:rsidR="006335FD" w:rsidTr="009C5BF8">
        <w:trPr>
          <w:trHeight w:val="562"/>
        </w:trPr>
        <w:tc>
          <w:tcPr>
            <w:tcW w:w="6747" w:type="dxa"/>
            <w:tcBorders>
              <w:top w:val="single" w:sz="12" w:space="0" w:color="05676C" w:themeColor="accent3" w:themeShade="80"/>
            </w:tcBorders>
          </w:tcPr>
          <w:p w:rsidR="006335FD" w:rsidRDefault="006335FD" w:rsidP="009C5BF8">
            <w:pPr>
              <w:ind w:left="2"/>
            </w:pPr>
            <w:r w:rsidRPr="002712EC">
              <w:t xml:space="preserve">Edukacija učenika: organizirano upoznavanje učenika s knjigom </w:t>
            </w:r>
          </w:p>
          <w:p w:rsidR="006335FD" w:rsidRPr="002712EC" w:rsidRDefault="006335FD" w:rsidP="009C5BF8">
            <w:pPr>
              <w:ind w:left="2"/>
            </w:pPr>
            <w:r w:rsidRPr="002712EC">
              <w:t xml:space="preserve">i knjižnicom </w:t>
            </w:r>
          </w:p>
        </w:tc>
        <w:tc>
          <w:tcPr>
            <w:tcW w:w="2650" w:type="dxa"/>
            <w:tcBorders>
              <w:top w:val="single" w:sz="12" w:space="0" w:color="05676C" w:themeColor="accent3" w:themeShade="80"/>
            </w:tcBorders>
          </w:tcPr>
          <w:p w:rsidR="006335FD" w:rsidRPr="002712EC" w:rsidRDefault="006335FD" w:rsidP="009C5BF8">
            <w:r>
              <w:t>t</w:t>
            </w:r>
            <w:r w:rsidRPr="002712EC">
              <w:t xml:space="preserve">ijekom nastavne godine </w:t>
            </w:r>
          </w:p>
        </w:tc>
      </w:tr>
      <w:tr w:rsidR="006335FD" w:rsidTr="009C5BF8">
        <w:trPr>
          <w:trHeight w:val="286"/>
        </w:trPr>
        <w:tc>
          <w:tcPr>
            <w:tcW w:w="6747" w:type="dxa"/>
          </w:tcPr>
          <w:p w:rsidR="006335FD" w:rsidRPr="002712EC" w:rsidRDefault="006335FD" w:rsidP="009C5BF8">
            <w:pPr>
              <w:ind w:left="2"/>
            </w:pPr>
            <w:r w:rsidRPr="002712EC">
              <w:t xml:space="preserve">Razvijanje čitalačkih sposobnosti učenika </w:t>
            </w:r>
          </w:p>
        </w:tc>
        <w:tc>
          <w:tcPr>
            <w:tcW w:w="2650" w:type="dxa"/>
          </w:tcPr>
          <w:p w:rsidR="006335FD" w:rsidRPr="002712EC" w:rsidRDefault="006335FD" w:rsidP="009C5BF8">
            <w:r>
              <w:t>t</w:t>
            </w:r>
            <w:r w:rsidRPr="002712EC">
              <w:t xml:space="preserve">ijekom nastavne godine </w:t>
            </w:r>
          </w:p>
        </w:tc>
      </w:tr>
      <w:tr w:rsidR="006335FD" w:rsidTr="009C5BF8">
        <w:trPr>
          <w:trHeight w:val="286"/>
        </w:trPr>
        <w:tc>
          <w:tcPr>
            <w:tcW w:w="6747" w:type="dxa"/>
          </w:tcPr>
          <w:p w:rsidR="006335FD" w:rsidRPr="002712EC" w:rsidRDefault="006335FD" w:rsidP="009C5BF8">
            <w:pPr>
              <w:ind w:left="2"/>
            </w:pPr>
            <w:r w:rsidRPr="002712EC">
              <w:t xml:space="preserve">Ispitivanje zanimanja učenika za knjigu </w:t>
            </w:r>
          </w:p>
        </w:tc>
        <w:tc>
          <w:tcPr>
            <w:tcW w:w="2650" w:type="dxa"/>
          </w:tcPr>
          <w:p w:rsidR="006335FD" w:rsidRPr="002712EC" w:rsidRDefault="006335FD" w:rsidP="009C5BF8">
            <w:r>
              <w:t>t</w:t>
            </w:r>
            <w:r w:rsidRPr="002712EC">
              <w:t xml:space="preserve">ijekom nastavne godine </w:t>
            </w:r>
          </w:p>
        </w:tc>
      </w:tr>
      <w:tr w:rsidR="006335FD" w:rsidTr="009C5BF8">
        <w:trPr>
          <w:trHeight w:val="562"/>
        </w:trPr>
        <w:tc>
          <w:tcPr>
            <w:tcW w:w="6747" w:type="dxa"/>
          </w:tcPr>
          <w:p w:rsidR="006335FD" w:rsidRPr="002712EC" w:rsidRDefault="006335FD" w:rsidP="009C5BF8">
            <w:pPr>
              <w:ind w:left="2"/>
              <w:jc w:val="both"/>
            </w:pPr>
            <w:r w:rsidRPr="002712EC">
              <w:t xml:space="preserve">Pomoć učenicima pri izboru knjižne građe i upućivanje u čitanje književnih djela </w:t>
            </w:r>
          </w:p>
        </w:tc>
        <w:tc>
          <w:tcPr>
            <w:tcW w:w="2650" w:type="dxa"/>
          </w:tcPr>
          <w:p w:rsidR="006335FD" w:rsidRPr="002712EC" w:rsidRDefault="006335FD" w:rsidP="009C5BF8">
            <w:r>
              <w:t>t</w:t>
            </w:r>
            <w:r w:rsidRPr="002712EC">
              <w:t xml:space="preserve">ijekom nastavne godine </w:t>
            </w:r>
          </w:p>
        </w:tc>
      </w:tr>
      <w:tr w:rsidR="006335FD" w:rsidTr="009C5BF8">
        <w:trPr>
          <w:trHeight w:val="288"/>
        </w:trPr>
        <w:tc>
          <w:tcPr>
            <w:tcW w:w="6747" w:type="dxa"/>
          </w:tcPr>
          <w:p w:rsidR="006335FD" w:rsidRPr="002712EC" w:rsidRDefault="006335FD" w:rsidP="009C5BF8">
            <w:pPr>
              <w:ind w:left="2"/>
            </w:pPr>
            <w:r w:rsidRPr="002712EC">
              <w:t xml:space="preserve">Organiziranje i rad s grupom „Malih knjižničari“ </w:t>
            </w:r>
          </w:p>
        </w:tc>
        <w:tc>
          <w:tcPr>
            <w:tcW w:w="2650" w:type="dxa"/>
          </w:tcPr>
          <w:p w:rsidR="006335FD" w:rsidRPr="002712EC" w:rsidRDefault="006335FD" w:rsidP="009C5BF8">
            <w:r>
              <w:t>t</w:t>
            </w:r>
            <w:r w:rsidRPr="002712EC">
              <w:t xml:space="preserve">ijekom nastavne godine </w:t>
            </w:r>
          </w:p>
        </w:tc>
      </w:tr>
      <w:tr w:rsidR="006335FD" w:rsidTr="009C5BF8">
        <w:trPr>
          <w:trHeight w:val="562"/>
        </w:trPr>
        <w:tc>
          <w:tcPr>
            <w:tcW w:w="6747" w:type="dxa"/>
          </w:tcPr>
          <w:p w:rsidR="006335FD" w:rsidRDefault="006335FD" w:rsidP="009C5BF8">
            <w:pPr>
              <w:ind w:left="2"/>
              <w:jc w:val="both"/>
            </w:pPr>
            <w:r w:rsidRPr="002712EC">
              <w:t xml:space="preserve">Organiziranje nastave u knjižnici </w:t>
            </w:r>
          </w:p>
          <w:p w:rsidR="006335FD" w:rsidRPr="002712EC" w:rsidRDefault="006335FD" w:rsidP="009C5BF8">
            <w:pPr>
              <w:ind w:left="2"/>
              <w:jc w:val="both"/>
            </w:pPr>
            <w:r w:rsidRPr="002712EC">
              <w:t xml:space="preserve">(sati lektire, sati razrednika, sati medijske kulture)  </w:t>
            </w:r>
          </w:p>
        </w:tc>
        <w:tc>
          <w:tcPr>
            <w:tcW w:w="2650" w:type="dxa"/>
          </w:tcPr>
          <w:p w:rsidR="006335FD" w:rsidRPr="002712EC" w:rsidRDefault="006335FD" w:rsidP="009C5BF8">
            <w:r>
              <w:t>p</w:t>
            </w:r>
            <w:r w:rsidRPr="002712EC">
              <w:t xml:space="preserve">rema dogovoru </w:t>
            </w:r>
          </w:p>
        </w:tc>
      </w:tr>
      <w:tr w:rsidR="006335FD" w:rsidTr="009C5BF8">
        <w:trPr>
          <w:trHeight w:val="281"/>
        </w:trPr>
        <w:tc>
          <w:tcPr>
            <w:tcW w:w="6747" w:type="dxa"/>
          </w:tcPr>
          <w:p w:rsidR="006335FD" w:rsidRPr="002712EC" w:rsidRDefault="006335FD" w:rsidP="009C5BF8">
            <w:pPr>
              <w:ind w:left="2"/>
            </w:pPr>
            <w:r w:rsidRPr="002712EC">
              <w:t xml:space="preserve">Rad s učenicima prema </w:t>
            </w:r>
            <w:r w:rsidRPr="002712EC">
              <w:tab/>
              <w:t xml:space="preserve">planu knjižnično-informacijskog obrazovanja </w:t>
            </w:r>
          </w:p>
        </w:tc>
        <w:tc>
          <w:tcPr>
            <w:tcW w:w="2650" w:type="dxa"/>
          </w:tcPr>
          <w:p w:rsidR="006335FD" w:rsidRPr="002712EC" w:rsidRDefault="006335FD" w:rsidP="009C5BF8">
            <w:r>
              <w:t>t</w:t>
            </w:r>
            <w:r w:rsidRPr="002712EC">
              <w:t xml:space="preserve">ijekom nastavne godine </w:t>
            </w:r>
          </w:p>
        </w:tc>
      </w:tr>
      <w:tr w:rsidR="006335FD" w:rsidTr="009C5BF8">
        <w:trPr>
          <w:trHeight w:val="286"/>
        </w:trPr>
        <w:tc>
          <w:tcPr>
            <w:tcW w:w="6747" w:type="dxa"/>
          </w:tcPr>
          <w:p w:rsidR="006335FD" w:rsidRPr="002712EC" w:rsidRDefault="006335FD" w:rsidP="009C5BF8">
            <w:pPr>
              <w:ind w:left="2"/>
            </w:pPr>
            <w:r w:rsidRPr="002712EC">
              <w:t xml:space="preserve">Rad s učenicima u izvannastavnim aktivnostima </w:t>
            </w:r>
          </w:p>
        </w:tc>
        <w:tc>
          <w:tcPr>
            <w:tcW w:w="2650" w:type="dxa"/>
          </w:tcPr>
          <w:p w:rsidR="006335FD" w:rsidRPr="002712EC" w:rsidRDefault="006335FD" w:rsidP="009C5BF8">
            <w:r>
              <w:t>p</w:t>
            </w:r>
            <w:r w:rsidRPr="002712EC">
              <w:t xml:space="preserve">rema dogovoru </w:t>
            </w:r>
          </w:p>
        </w:tc>
      </w:tr>
      <w:tr w:rsidR="006335FD" w:rsidTr="009C5BF8">
        <w:trPr>
          <w:trHeight w:val="286"/>
        </w:trPr>
        <w:tc>
          <w:tcPr>
            <w:tcW w:w="6747" w:type="dxa"/>
          </w:tcPr>
          <w:p w:rsidR="006335FD" w:rsidRPr="002712EC" w:rsidRDefault="006335FD" w:rsidP="009C5BF8">
            <w:pPr>
              <w:ind w:left="2"/>
            </w:pPr>
            <w:r w:rsidRPr="002712EC">
              <w:t xml:space="preserve">Rad s učenicima u dopunskoj i dodatnoj nastavi </w:t>
            </w:r>
          </w:p>
        </w:tc>
        <w:tc>
          <w:tcPr>
            <w:tcW w:w="2650" w:type="dxa"/>
          </w:tcPr>
          <w:p w:rsidR="006335FD" w:rsidRPr="002712EC" w:rsidRDefault="006335FD" w:rsidP="009C5BF8">
            <w:r>
              <w:t>p</w:t>
            </w:r>
            <w:r w:rsidRPr="002712EC">
              <w:t xml:space="preserve">rema dogovoru </w:t>
            </w:r>
          </w:p>
        </w:tc>
      </w:tr>
      <w:tr w:rsidR="006335FD" w:rsidTr="009C5BF8">
        <w:trPr>
          <w:trHeight w:val="562"/>
        </w:trPr>
        <w:tc>
          <w:tcPr>
            <w:tcW w:w="6747" w:type="dxa"/>
          </w:tcPr>
          <w:p w:rsidR="006335FD" w:rsidRPr="002712EC" w:rsidRDefault="006335FD" w:rsidP="009C5BF8">
            <w:pPr>
              <w:ind w:left="2"/>
              <w:jc w:val="both"/>
            </w:pPr>
            <w:r w:rsidRPr="002712EC">
              <w:lastRenderedPageBreak/>
              <w:t xml:space="preserve">Individualni i grupni rad s učenicima koji imaju teškoća u razumijevanju teksta i s učenicima koji imaju teškoća u čitanju </w:t>
            </w:r>
          </w:p>
        </w:tc>
        <w:tc>
          <w:tcPr>
            <w:tcW w:w="2650" w:type="dxa"/>
          </w:tcPr>
          <w:p w:rsidR="006335FD" w:rsidRPr="002712EC" w:rsidRDefault="006335FD" w:rsidP="009C5BF8">
            <w:r>
              <w:t>p</w:t>
            </w:r>
            <w:r w:rsidRPr="002712EC">
              <w:t xml:space="preserve">rema potrebi </w:t>
            </w:r>
          </w:p>
        </w:tc>
      </w:tr>
      <w:tr w:rsidR="006335FD" w:rsidTr="009C5BF8">
        <w:trPr>
          <w:trHeight w:val="335"/>
        </w:trPr>
        <w:tc>
          <w:tcPr>
            <w:tcW w:w="6747" w:type="dxa"/>
          </w:tcPr>
          <w:p w:rsidR="006335FD" w:rsidRPr="002712EC" w:rsidRDefault="006335FD" w:rsidP="009C5BF8">
            <w:pPr>
              <w:ind w:left="2"/>
            </w:pPr>
            <w:r w:rsidRPr="002712EC">
              <w:t xml:space="preserve">Pomaganje učenicima u pripremi pismenih radova, plakata ili projekata </w:t>
            </w:r>
          </w:p>
        </w:tc>
        <w:tc>
          <w:tcPr>
            <w:tcW w:w="2650" w:type="dxa"/>
          </w:tcPr>
          <w:p w:rsidR="006335FD" w:rsidRPr="002712EC" w:rsidRDefault="006335FD" w:rsidP="009C5BF8">
            <w:r>
              <w:t>t</w:t>
            </w:r>
            <w:r w:rsidRPr="002712EC">
              <w:t xml:space="preserve">ijekom nastavne godine </w:t>
            </w:r>
          </w:p>
        </w:tc>
      </w:tr>
      <w:tr w:rsidR="006335FD" w:rsidTr="009C5BF8">
        <w:trPr>
          <w:trHeight w:val="288"/>
        </w:trPr>
        <w:tc>
          <w:tcPr>
            <w:tcW w:w="6747" w:type="dxa"/>
          </w:tcPr>
          <w:p w:rsidR="006335FD" w:rsidRPr="002712EC" w:rsidRDefault="006335FD" w:rsidP="009C5BF8">
            <w:pPr>
              <w:ind w:left="2"/>
            </w:pPr>
            <w:r w:rsidRPr="002712EC">
              <w:t xml:space="preserve">Upoznavanje s različitim izvorima informacija i rad na njima </w:t>
            </w:r>
          </w:p>
        </w:tc>
        <w:tc>
          <w:tcPr>
            <w:tcW w:w="2650" w:type="dxa"/>
          </w:tcPr>
          <w:p w:rsidR="006335FD" w:rsidRPr="002712EC" w:rsidRDefault="006335FD" w:rsidP="009C5BF8">
            <w:r>
              <w:t>t</w:t>
            </w:r>
            <w:r w:rsidRPr="002712EC">
              <w:t xml:space="preserve">ijekom nastavne godine </w:t>
            </w:r>
          </w:p>
        </w:tc>
      </w:tr>
      <w:tr w:rsidR="006335FD" w:rsidTr="009C5BF8">
        <w:trPr>
          <w:trHeight w:val="286"/>
        </w:trPr>
        <w:tc>
          <w:tcPr>
            <w:tcW w:w="6747" w:type="dxa"/>
          </w:tcPr>
          <w:p w:rsidR="006335FD" w:rsidRPr="002712EC" w:rsidRDefault="006335FD" w:rsidP="009C5BF8">
            <w:pPr>
              <w:ind w:left="2"/>
            </w:pPr>
            <w:r w:rsidRPr="002712EC">
              <w:t xml:space="preserve">Čitanje i pričanje priča učenicima </w:t>
            </w:r>
          </w:p>
        </w:tc>
        <w:tc>
          <w:tcPr>
            <w:tcW w:w="2650" w:type="dxa"/>
          </w:tcPr>
          <w:p w:rsidR="006335FD" w:rsidRPr="002712EC" w:rsidRDefault="006335FD" w:rsidP="009C5BF8">
            <w:r>
              <w:t>t</w:t>
            </w:r>
            <w:r w:rsidRPr="002712EC">
              <w:t xml:space="preserve">ijekom nastavne godine </w:t>
            </w:r>
          </w:p>
        </w:tc>
      </w:tr>
      <w:tr w:rsidR="006335FD" w:rsidTr="009C5BF8">
        <w:trPr>
          <w:trHeight w:val="286"/>
        </w:trPr>
        <w:tc>
          <w:tcPr>
            <w:tcW w:w="6747" w:type="dxa"/>
          </w:tcPr>
          <w:p w:rsidR="006335FD" w:rsidRPr="002712EC" w:rsidRDefault="006335FD" w:rsidP="009C5BF8">
            <w:pPr>
              <w:ind w:left="2"/>
            </w:pPr>
            <w:r w:rsidRPr="002712EC">
              <w:t xml:space="preserve">Kreativne radionice </w:t>
            </w:r>
          </w:p>
        </w:tc>
        <w:tc>
          <w:tcPr>
            <w:tcW w:w="2650" w:type="dxa"/>
          </w:tcPr>
          <w:p w:rsidR="006335FD" w:rsidRPr="002712EC" w:rsidRDefault="006335FD" w:rsidP="009C5BF8">
            <w:r>
              <w:t>p</w:t>
            </w:r>
            <w:r w:rsidRPr="002712EC">
              <w:t xml:space="preserve">rema dogovoru </w:t>
            </w:r>
          </w:p>
        </w:tc>
      </w:tr>
      <w:tr w:rsidR="006335FD" w:rsidTr="009C5BF8">
        <w:trPr>
          <w:trHeight w:val="286"/>
        </w:trPr>
        <w:tc>
          <w:tcPr>
            <w:tcW w:w="6747" w:type="dxa"/>
          </w:tcPr>
          <w:p w:rsidR="006335FD" w:rsidRPr="002712EC" w:rsidRDefault="006335FD" w:rsidP="009C5BF8">
            <w:pPr>
              <w:ind w:left="2"/>
            </w:pPr>
            <w:r w:rsidRPr="002712EC">
              <w:t xml:space="preserve">Upis učenika prvih razreda </w:t>
            </w:r>
          </w:p>
        </w:tc>
        <w:tc>
          <w:tcPr>
            <w:tcW w:w="2650" w:type="dxa"/>
          </w:tcPr>
          <w:p w:rsidR="006335FD" w:rsidRPr="002712EC" w:rsidRDefault="006335FD" w:rsidP="009C5BF8">
            <w:r>
              <w:t>s</w:t>
            </w:r>
            <w:r w:rsidRPr="002712EC">
              <w:t xml:space="preserve">iječanj  </w:t>
            </w:r>
          </w:p>
        </w:tc>
      </w:tr>
      <w:tr w:rsidR="006335FD" w:rsidTr="009C5BF8">
        <w:trPr>
          <w:trHeight w:val="562"/>
        </w:trPr>
        <w:tc>
          <w:tcPr>
            <w:tcW w:w="6747" w:type="dxa"/>
          </w:tcPr>
          <w:p w:rsidR="006335FD" w:rsidRPr="002712EC" w:rsidRDefault="006335FD" w:rsidP="009C5BF8">
            <w:pPr>
              <w:ind w:left="2"/>
            </w:pPr>
            <w:r w:rsidRPr="002712EC">
              <w:t xml:space="preserve">Razvijanje navika dolaženja u knjižnicu, razvijanje radnih navika </w:t>
            </w:r>
            <w:r>
              <w:br/>
            </w:r>
            <w:r w:rsidRPr="002712EC">
              <w:t xml:space="preserve">i kulturnog ponašanja u knjižnici </w:t>
            </w:r>
          </w:p>
        </w:tc>
        <w:tc>
          <w:tcPr>
            <w:tcW w:w="2650" w:type="dxa"/>
          </w:tcPr>
          <w:p w:rsidR="006335FD" w:rsidRPr="002712EC" w:rsidRDefault="006335FD" w:rsidP="009C5BF8">
            <w:r>
              <w:t>t</w:t>
            </w:r>
            <w:r w:rsidRPr="002712EC">
              <w:t xml:space="preserve">ijekom godine </w:t>
            </w:r>
          </w:p>
        </w:tc>
      </w:tr>
    </w:tbl>
    <w:p w:rsidR="006335FD" w:rsidRDefault="006335FD" w:rsidP="006335FD">
      <w:pPr>
        <w:spacing w:after="48"/>
        <w:rPr>
          <w:sz w:val="24"/>
        </w:rPr>
      </w:pPr>
      <w:r>
        <w:rPr>
          <w:sz w:val="24"/>
        </w:rPr>
        <w:t xml:space="preserve"> </w:t>
      </w:r>
    </w:p>
    <w:p w:rsidR="006335FD" w:rsidRDefault="006335FD" w:rsidP="006335FD">
      <w:pPr>
        <w:spacing w:after="48"/>
        <w:rPr>
          <w:sz w:val="24"/>
        </w:rPr>
      </w:pPr>
    </w:p>
    <w:p w:rsidR="006335FD" w:rsidRDefault="006335FD" w:rsidP="006335FD">
      <w:pPr>
        <w:spacing w:after="48"/>
        <w:rPr>
          <w:sz w:val="24"/>
        </w:rPr>
      </w:pPr>
    </w:p>
    <w:p w:rsidR="006335FD" w:rsidRDefault="006335FD" w:rsidP="006335FD">
      <w:pPr>
        <w:spacing w:after="48"/>
        <w:rPr>
          <w:sz w:val="24"/>
        </w:rPr>
      </w:pPr>
    </w:p>
    <w:p w:rsidR="006335FD" w:rsidRDefault="006335FD" w:rsidP="006335FD">
      <w:pPr>
        <w:spacing w:after="48"/>
      </w:pPr>
    </w:p>
    <w:p w:rsidR="006335FD" w:rsidRPr="002712EC" w:rsidRDefault="006335FD" w:rsidP="001F7FA5">
      <w:pPr>
        <w:numPr>
          <w:ilvl w:val="0"/>
          <w:numId w:val="25"/>
        </w:numPr>
        <w:spacing w:line="259" w:lineRule="auto"/>
        <w:ind w:hanging="360"/>
        <w:rPr>
          <w:sz w:val="16"/>
        </w:rPr>
      </w:pPr>
      <w:r w:rsidRPr="002712EC">
        <w:rPr>
          <w:i/>
          <w:sz w:val="22"/>
        </w:rPr>
        <w:t xml:space="preserve">Suradnja s nastavnicima, stručnim suradnicima i ravnateljem </w:t>
      </w:r>
    </w:p>
    <w:p w:rsidR="006335FD" w:rsidRDefault="006335FD" w:rsidP="006335FD">
      <w:pPr>
        <w:ind w:left="720"/>
      </w:pPr>
      <w:r>
        <w:rPr>
          <w:sz w:val="28"/>
        </w:rPr>
        <w:t xml:space="preserve"> </w:t>
      </w:r>
    </w:p>
    <w:tbl>
      <w:tblPr>
        <w:tblStyle w:val="TableGrid"/>
        <w:tblW w:w="9398" w:type="dxa"/>
        <w:tblInd w:w="5"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4" w:space="0" w:color="000000"/>
          <w:insideV w:val="single" w:sz="4" w:space="0" w:color="000000"/>
        </w:tblBorders>
        <w:tblCellMar>
          <w:top w:w="14" w:type="dxa"/>
          <w:left w:w="108" w:type="dxa"/>
          <w:right w:w="46" w:type="dxa"/>
        </w:tblCellMar>
        <w:tblLook w:val="04A0" w:firstRow="1" w:lastRow="0" w:firstColumn="1" w:lastColumn="0" w:noHBand="0" w:noVBand="1"/>
      </w:tblPr>
      <w:tblGrid>
        <w:gridCol w:w="5598"/>
        <w:gridCol w:w="1822"/>
        <w:gridCol w:w="1978"/>
      </w:tblGrid>
      <w:tr w:rsidR="006335FD" w:rsidTr="009C5BF8">
        <w:trPr>
          <w:trHeight w:val="286"/>
        </w:trPr>
        <w:tc>
          <w:tcPr>
            <w:tcW w:w="5598" w:type="dxa"/>
            <w:tcBorders>
              <w:top w:val="single" w:sz="12" w:space="0" w:color="05676C" w:themeColor="accent3" w:themeShade="80"/>
              <w:bottom w:val="single" w:sz="12" w:space="0" w:color="05676C" w:themeColor="accent3" w:themeShade="80"/>
            </w:tcBorders>
            <w:shd w:val="clear" w:color="auto" w:fill="C0D7F1" w:themeFill="text2" w:themeFillTint="33"/>
          </w:tcPr>
          <w:p w:rsidR="006335FD" w:rsidRPr="002712EC" w:rsidRDefault="006335FD" w:rsidP="009C5BF8">
            <w:pPr>
              <w:ind w:right="60"/>
              <w:jc w:val="center"/>
            </w:pPr>
            <w:r w:rsidRPr="002712EC">
              <w:rPr>
                <w:b/>
              </w:rPr>
              <w:t xml:space="preserve">PODRUČJE RADA </w:t>
            </w:r>
          </w:p>
        </w:tc>
        <w:tc>
          <w:tcPr>
            <w:tcW w:w="1822" w:type="dxa"/>
            <w:tcBorders>
              <w:top w:val="single" w:sz="12" w:space="0" w:color="05676C" w:themeColor="accent3" w:themeShade="80"/>
              <w:bottom w:val="single" w:sz="12" w:space="0" w:color="05676C" w:themeColor="accent3" w:themeShade="80"/>
            </w:tcBorders>
            <w:shd w:val="clear" w:color="auto" w:fill="C0D7F1" w:themeFill="text2" w:themeFillTint="33"/>
          </w:tcPr>
          <w:p w:rsidR="006335FD" w:rsidRPr="002712EC" w:rsidRDefault="006335FD" w:rsidP="009C5BF8">
            <w:pPr>
              <w:ind w:right="63"/>
              <w:jc w:val="center"/>
            </w:pPr>
            <w:r w:rsidRPr="002712EC">
              <w:rPr>
                <w:b/>
              </w:rPr>
              <w:t xml:space="preserve">VRIJEME </w:t>
            </w:r>
          </w:p>
        </w:tc>
        <w:tc>
          <w:tcPr>
            <w:tcW w:w="1978" w:type="dxa"/>
            <w:tcBorders>
              <w:top w:val="single" w:sz="12" w:space="0" w:color="05676C" w:themeColor="accent3" w:themeShade="80"/>
              <w:bottom w:val="single" w:sz="12" w:space="0" w:color="05676C" w:themeColor="accent3" w:themeShade="80"/>
            </w:tcBorders>
            <w:shd w:val="clear" w:color="auto" w:fill="C0D7F1" w:themeFill="text2" w:themeFillTint="33"/>
          </w:tcPr>
          <w:p w:rsidR="006335FD" w:rsidRPr="002712EC" w:rsidRDefault="006335FD" w:rsidP="009C5BF8">
            <w:pPr>
              <w:ind w:right="61"/>
              <w:jc w:val="center"/>
            </w:pPr>
            <w:r w:rsidRPr="002712EC">
              <w:rPr>
                <w:b/>
              </w:rPr>
              <w:t xml:space="preserve">NOSITELJI </w:t>
            </w:r>
          </w:p>
        </w:tc>
      </w:tr>
      <w:tr w:rsidR="006335FD" w:rsidTr="009C5BF8">
        <w:trPr>
          <w:trHeight w:val="838"/>
        </w:trPr>
        <w:tc>
          <w:tcPr>
            <w:tcW w:w="5598" w:type="dxa"/>
            <w:tcBorders>
              <w:top w:val="single" w:sz="12" w:space="0" w:color="05676C" w:themeColor="accent3" w:themeShade="80"/>
            </w:tcBorders>
          </w:tcPr>
          <w:p w:rsidR="006335FD" w:rsidRPr="002712EC" w:rsidRDefault="006335FD" w:rsidP="009C5BF8">
            <w:pPr>
              <w:ind w:left="2" w:right="64"/>
            </w:pPr>
            <w:r w:rsidRPr="002712EC">
              <w:t xml:space="preserve">Suradnja s učiteljima hrvatskog jezika i razredne nastave u izradi godišnjeg plana čitanja lektire i nabave novih knjiga, časopisa i drugih medija </w:t>
            </w:r>
          </w:p>
        </w:tc>
        <w:tc>
          <w:tcPr>
            <w:tcW w:w="1822" w:type="dxa"/>
            <w:tcBorders>
              <w:top w:val="single" w:sz="12" w:space="0" w:color="05676C" w:themeColor="accent3" w:themeShade="80"/>
            </w:tcBorders>
          </w:tcPr>
          <w:p w:rsidR="006335FD" w:rsidRPr="002712EC" w:rsidRDefault="006335FD" w:rsidP="009C5BF8">
            <w:r>
              <w:t>k</w:t>
            </w:r>
            <w:r w:rsidRPr="002712EC">
              <w:t xml:space="preserve">olovoz, rujan, tijekom godine po potrebi </w:t>
            </w:r>
          </w:p>
        </w:tc>
        <w:tc>
          <w:tcPr>
            <w:tcW w:w="1978" w:type="dxa"/>
            <w:tcBorders>
              <w:top w:val="single" w:sz="12" w:space="0" w:color="05676C" w:themeColor="accent3" w:themeShade="80"/>
            </w:tcBorders>
          </w:tcPr>
          <w:p w:rsidR="006335FD" w:rsidRDefault="006335FD" w:rsidP="009C5BF8">
            <w:pPr>
              <w:ind w:right="27"/>
            </w:pPr>
            <w:r>
              <w:t>k</w:t>
            </w:r>
            <w:r w:rsidRPr="002712EC">
              <w:t xml:space="preserve">njižničar, </w:t>
            </w:r>
          </w:p>
          <w:p w:rsidR="006335FD" w:rsidRPr="002712EC" w:rsidRDefault="006335FD" w:rsidP="009C5BF8">
            <w:pPr>
              <w:ind w:right="27"/>
            </w:pPr>
            <w:r w:rsidRPr="002712EC">
              <w:t xml:space="preserve">učitelji HJ i RN </w:t>
            </w:r>
          </w:p>
        </w:tc>
      </w:tr>
      <w:tr w:rsidR="006335FD" w:rsidTr="009C5BF8">
        <w:trPr>
          <w:trHeight w:val="838"/>
        </w:trPr>
        <w:tc>
          <w:tcPr>
            <w:tcW w:w="5598" w:type="dxa"/>
          </w:tcPr>
          <w:p w:rsidR="006335FD" w:rsidRPr="002712EC" w:rsidRDefault="006335FD" w:rsidP="009C5BF8">
            <w:pPr>
              <w:tabs>
                <w:tab w:val="center" w:pos="1167"/>
                <w:tab w:val="center" w:pos="2144"/>
                <w:tab w:val="center" w:pos="3519"/>
                <w:tab w:val="center" w:pos="4640"/>
                <w:tab w:val="right" w:pos="5444"/>
              </w:tabs>
              <w:spacing w:after="29"/>
            </w:pPr>
            <w:r w:rsidRPr="002712EC">
              <w:t xml:space="preserve">Suradnja </w:t>
            </w:r>
            <w:r w:rsidRPr="002712EC">
              <w:tab/>
              <w:t xml:space="preserve">s nastavnicima, stručnom </w:t>
            </w:r>
            <w:r w:rsidRPr="002712EC">
              <w:tab/>
              <w:t xml:space="preserve">službom i ravnateljem u nabavi svih vrsta knjižnične građe </w:t>
            </w:r>
          </w:p>
        </w:tc>
        <w:tc>
          <w:tcPr>
            <w:tcW w:w="1822" w:type="dxa"/>
          </w:tcPr>
          <w:p w:rsidR="006335FD" w:rsidRPr="002712EC" w:rsidRDefault="006335FD" w:rsidP="009C5BF8">
            <w:r>
              <w:t>t</w:t>
            </w:r>
            <w:r w:rsidRPr="002712EC">
              <w:t xml:space="preserve">ijekom godine </w:t>
            </w:r>
          </w:p>
        </w:tc>
        <w:tc>
          <w:tcPr>
            <w:tcW w:w="1978" w:type="dxa"/>
          </w:tcPr>
          <w:p w:rsidR="006335FD" w:rsidRDefault="006335FD" w:rsidP="009C5BF8">
            <w:pPr>
              <w:spacing w:line="238" w:lineRule="auto"/>
            </w:pPr>
            <w:r>
              <w:t>k</w:t>
            </w:r>
            <w:r w:rsidRPr="002712EC">
              <w:t>njižničar,</w:t>
            </w:r>
            <w:r>
              <w:t xml:space="preserve"> </w:t>
            </w:r>
          </w:p>
          <w:p w:rsidR="006335FD" w:rsidRPr="002712EC" w:rsidRDefault="006335FD" w:rsidP="009C5BF8">
            <w:pPr>
              <w:spacing w:line="238" w:lineRule="auto"/>
            </w:pPr>
            <w:r w:rsidRPr="002712EC">
              <w:t xml:space="preserve">svi učitelji, ravnatelj, SRS </w:t>
            </w:r>
          </w:p>
        </w:tc>
      </w:tr>
      <w:tr w:rsidR="006335FD" w:rsidTr="009C5BF8">
        <w:trPr>
          <w:trHeight w:val="562"/>
        </w:trPr>
        <w:tc>
          <w:tcPr>
            <w:tcW w:w="5598" w:type="dxa"/>
          </w:tcPr>
          <w:p w:rsidR="006335FD" w:rsidRPr="002712EC" w:rsidRDefault="006335FD" w:rsidP="009C5BF8">
            <w:pPr>
              <w:ind w:left="2"/>
            </w:pPr>
            <w:r w:rsidRPr="002712EC">
              <w:t xml:space="preserve">Timski rad na pripremama i ostvarenju nastavnih sati, radionica, panoa i ostalog po potrebi </w:t>
            </w:r>
          </w:p>
        </w:tc>
        <w:tc>
          <w:tcPr>
            <w:tcW w:w="1822" w:type="dxa"/>
          </w:tcPr>
          <w:p w:rsidR="006335FD" w:rsidRPr="002712EC" w:rsidRDefault="006335FD" w:rsidP="009C5BF8">
            <w:r>
              <w:t>t</w:t>
            </w:r>
            <w:r w:rsidRPr="002712EC">
              <w:t xml:space="preserve">ijekom godine </w:t>
            </w:r>
          </w:p>
        </w:tc>
        <w:tc>
          <w:tcPr>
            <w:tcW w:w="1978" w:type="dxa"/>
          </w:tcPr>
          <w:p w:rsidR="006335FD" w:rsidRDefault="006335FD" w:rsidP="009C5BF8">
            <w:r>
              <w:t>k</w:t>
            </w:r>
            <w:r w:rsidRPr="002712EC">
              <w:t xml:space="preserve">njižničar, </w:t>
            </w:r>
          </w:p>
          <w:p w:rsidR="006335FD" w:rsidRPr="002712EC" w:rsidRDefault="006335FD" w:rsidP="009C5BF8">
            <w:r w:rsidRPr="002712EC">
              <w:t xml:space="preserve">svi učitelji, SRS </w:t>
            </w:r>
          </w:p>
        </w:tc>
      </w:tr>
      <w:tr w:rsidR="006335FD" w:rsidTr="009C5BF8">
        <w:trPr>
          <w:trHeight w:val="482"/>
        </w:trPr>
        <w:tc>
          <w:tcPr>
            <w:tcW w:w="5598" w:type="dxa"/>
          </w:tcPr>
          <w:p w:rsidR="006335FD" w:rsidRPr="002712EC" w:rsidRDefault="006335FD" w:rsidP="009C5BF8">
            <w:pPr>
              <w:ind w:left="2"/>
            </w:pPr>
            <w:r w:rsidRPr="002712EC">
              <w:t xml:space="preserve">Pomoć učiteljima pripravnicima pri nabavi literature za pripravnički staž i polaganje stručnog ispita. </w:t>
            </w:r>
          </w:p>
        </w:tc>
        <w:tc>
          <w:tcPr>
            <w:tcW w:w="1822" w:type="dxa"/>
          </w:tcPr>
          <w:p w:rsidR="006335FD" w:rsidRPr="002712EC" w:rsidRDefault="006335FD" w:rsidP="009C5BF8">
            <w:r>
              <w:t>t</w:t>
            </w:r>
            <w:r w:rsidRPr="002712EC">
              <w:t xml:space="preserve">ijekom godine </w:t>
            </w:r>
          </w:p>
        </w:tc>
        <w:tc>
          <w:tcPr>
            <w:tcW w:w="1978" w:type="dxa"/>
          </w:tcPr>
          <w:p w:rsidR="006335FD" w:rsidRPr="002712EC" w:rsidRDefault="006335FD" w:rsidP="009C5BF8">
            <w:pPr>
              <w:ind w:right="47"/>
            </w:pPr>
            <w:r>
              <w:t>k</w:t>
            </w:r>
            <w:r w:rsidRPr="002712EC">
              <w:t>njižničar, učitelji</w:t>
            </w:r>
            <w:r>
              <w:t>,</w:t>
            </w:r>
            <w:r w:rsidRPr="002712EC">
              <w:t xml:space="preserve"> pripravnici </w:t>
            </w:r>
          </w:p>
        </w:tc>
      </w:tr>
      <w:tr w:rsidR="006335FD" w:rsidTr="009C5BF8">
        <w:trPr>
          <w:trHeight w:val="562"/>
        </w:trPr>
        <w:tc>
          <w:tcPr>
            <w:tcW w:w="5598" w:type="dxa"/>
          </w:tcPr>
          <w:p w:rsidR="006335FD" w:rsidRPr="002712EC" w:rsidRDefault="006335FD" w:rsidP="009C5BF8">
            <w:pPr>
              <w:ind w:left="2"/>
            </w:pPr>
            <w:r w:rsidRPr="002712EC">
              <w:t xml:space="preserve">Posebna suradnja s područnom školom radi organizirane razmjene knjiga </w:t>
            </w:r>
          </w:p>
        </w:tc>
        <w:tc>
          <w:tcPr>
            <w:tcW w:w="1822" w:type="dxa"/>
          </w:tcPr>
          <w:p w:rsidR="006335FD" w:rsidRPr="002712EC" w:rsidRDefault="006335FD" w:rsidP="009C5BF8">
            <w:r>
              <w:t>t</w:t>
            </w:r>
            <w:r w:rsidRPr="002712EC">
              <w:t xml:space="preserve">ijekom godine </w:t>
            </w:r>
          </w:p>
        </w:tc>
        <w:tc>
          <w:tcPr>
            <w:tcW w:w="1978" w:type="dxa"/>
          </w:tcPr>
          <w:p w:rsidR="006335FD" w:rsidRDefault="006335FD" w:rsidP="009C5BF8">
            <w:pPr>
              <w:ind w:right="26"/>
            </w:pPr>
            <w:r>
              <w:t>k</w:t>
            </w:r>
            <w:r w:rsidRPr="002712EC">
              <w:t xml:space="preserve">njižničar, </w:t>
            </w:r>
          </w:p>
          <w:p w:rsidR="006335FD" w:rsidRPr="002712EC" w:rsidRDefault="006335FD" w:rsidP="009C5BF8">
            <w:pPr>
              <w:ind w:right="26"/>
            </w:pPr>
            <w:r w:rsidRPr="002712EC">
              <w:t xml:space="preserve">učitelji RN i HJ </w:t>
            </w:r>
          </w:p>
        </w:tc>
      </w:tr>
      <w:tr w:rsidR="006335FD" w:rsidTr="009C5BF8">
        <w:trPr>
          <w:trHeight w:val="268"/>
        </w:trPr>
        <w:tc>
          <w:tcPr>
            <w:tcW w:w="5598" w:type="dxa"/>
          </w:tcPr>
          <w:p w:rsidR="006335FD" w:rsidRPr="002712EC" w:rsidRDefault="006335FD" w:rsidP="009C5BF8">
            <w:pPr>
              <w:ind w:left="2"/>
            </w:pPr>
            <w:r w:rsidRPr="002712EC">
              <w:t xml:space="preserve">Dogovor o ustupanju prostora knjižnice za izvođenje nastave </w:t>
            </w:r>
          </w:p>
        </w:tc>
        <w:tc>
          <w:tcPr>
            <w:tcW w:w="1822" w:type="dxa"/>
          </w:tcPr>
          <w:p w:rsidR="006335FD" w:rsidRPr="002712EC" w:rsidRDefault="006335FD" w:rsidP="009C5BF8">
            <w:r>
              <w:t>p</w:t>
            </w:r>
            <w:r w:rsidRPr="002712EC">
              <w:t xml:space="preserve">o potrebi </w:t>
            </w:r>
          </w:p>
        </w:tc>
        <w:tc>
          <w:tcPr>
            <w:tcW w:w="1978" w:type="dxa"/>
          </w:tcPr>
          <w:p w:rsidR="006335FD" w:rsidRPr="002712EC" w:rsidRDefault="006335FD" w:rsidP="009C5BF8">
            <w:r>
              <w:t>s</w:t>
            </w:r>
            <w:r w:rsidRPr="002712EC">
              <w:t xml:space="preserve">vi učitelji </w:t>
            </w:r>
          </w:p>
        </w:tc>
      </w:tr>
      <w:tr w:rsidR="006335FD" w:rsidTr="009C5BF8">
        <w:trPr>
          <w:trHeight w:val="562"/>
        </w:trPr>
        <w:tc>
          <w:tcPr>
            <w:tcW w:w="5598" w:type="dxa"/>
          </w:tcPr>
          <w:p w:rsidR="006335FD" w:rsidRPr="002712EC" w:rsidRDefault="006335FD" w:rsidP="009C5BF8">
            <w:pPr>
              <w:ind w:left="2"/>
            </w:pPr>
            <w:r w:rsidRPr="002712EC">
              <w:t xml:space="preserve">Sudjelovanje na roditeljskim sastancima </w:t>
            </w:r>
          </w:p>
        </w:tc>
        <w:tc>
          <w:tcPr>
            <w:tcW w:w="1822" w:type="dxa"/>
          </w:tcPr>
          <w:p w:rsidR="006335FD" w:rsidRPr="002712EC" w:rsidRDefault="006335FD" w:rsidP="009C5BF8">
            <w:r>
              <w:t>p</w:t>
            </w:r>
            <w:r w:rsidRPr="002712EC">
              <w:t xml:space="preserve">o potrebi </w:t>
            </w:r>
          </w:p>
        </w:tc>
        <w:tc>
          <w:tcPr>
            <w:tcW w:w="1978" w:type="dxa"/>
          </w:tcPr>
          <w:p w:rsidR="006335FD" w:rsidRPr="002712EC" w:rsidRDefault="006335FD" w:rsidP="009C5BF8">
            <w:r>
              <w:t>k</w:t>
            </w:r>
            <w:r w:rsidRPr="002712EC">
              <w:t xml:space="preserve">njižničar, SRS, učitelji RN </w:t>
            </w:r>
          </w:p>
        </w:tc>
      </w:tr>
      <w:tr w:rsidR="006335FD" w:rsidTr="009C5BF8">
        <w:trPr>
          <w:trHeight w:val="564"/>
        </w:trPr>
        <w:tc>
          <w:tcPr>
            <w:tcW w:w="5598" w:type="dxa"/>
          </w:tcPr>
          <w:p w:rsidR="006335FD" w:rsidRDefault="006335FD" w:rsidP="009C5BF8">
            <w:pPr>
              <w:ind w:left="2"/>
            </w:pPr>
            <w:r w:rsidRPr="002712EC">
              <w:t xml:space="preserve">Sudjelovanje na stručnim aktivima razredne nastave </w:t>
            </w:r>
          </w:p>
          <w:p w:rsidR="006335FD" w:rsidRPr="002712EC" w:rsidRDefault="006335FD" w:rsidP="009C5BF8">
            <w:pPr>
              <w:ind w:left="2"/>
            </w:pPr>
            <w:r w:rsidRPr="002712EC">
              <w:t xml:space="preserve">i hrvatskoga jezika </w:t>
            </w:r>
          </w:p>
        </w:tc>
        <w:tc>
          <w:tcPr>
            <w:tcW w:w="1822" w:type="dxa"/>
          </w:tcPr>
          <w:p w:rsidR="006335FD" w:rsidRPr="002712EC" w:rsidRDefault="006335FD" w:rsidP="009C5BF8">
            <w:r>
              <w:t>p</w:t>
            </w:r>
            <w:r w:rsidRPr="002712EC">
              <w:t xml:space="preserve">o potrebi </w:t>
            </w:r>
          </w:p>
        </w:tc>
        <w:tc>
          <w:tcPr>
            <w:tcW w:w="1978" w:type="dxa"/>
          </w:tcPr>
          <w:p w:rsidR="006335FD" w:rsidRDefault="006335FD" w:rsidP="009C5BF8">
            <w:pPr>
              <w:ind w:right="26"/>
            </w:pPr>
            <w:r>
              <w:t>k</w:t>
            </w:r>
            <w:r w:rsidRPr="002712EC">
              <w:t xml:space="preserve">njižničar, </w:t>
            </w:r>
          </w:p>
          <w:p w:rsidR="006335FD" w:rsidRPr="002712EC" w:rsidRDefault="006335FD" w:rsidP="009C5BF8">
            <w:pPr>
              <w:ind w:right="26"/>
            </w:pPr>
            <w:r w:rsidRPr="002712EC">
              <w:t xml:space="preserve">učitelji RN i HJ </w:t>
            </w:r>
          </w:p>
        </w:tc>
      </w:tr>
    </w:tbl>
    <w:p w:rsidR="006335FD" w:rsidRDefault="006335FD" w:rsidP="006335FD">
      <w:pPr>
        <w:spacing w:after="14"/>
      </w:pPr>
      <w:r>
        <w:rPr>
          <w:sz w:val="24"/>
        </w:rPr>
        <w:t xml:space="preserve"> </w:t>
      </w:r>
    </w:p>
    <w:p w:rsidR="006335FD" w:rsidRDefault="006335FD" w:rsidP="006335FD">
      <w:pPr>
        <w:rPr>
          <w:b/>
          <w:sz w:val="28"/>
        </w:rPr>
      </w:pPr>
    </w:p>
    <w:p w:rsidR="006335FD" w:rsidRPr="00BA2B8C" w:rsidRDefault="006335FD" w:rsidP="006335FD">
      <w:pPr>
        <w:rPr>
          <w:b/>
          <w:sz w:val="22"/>
        </w:rPr>
      </w:pPr>
      <w:r w:rsidRPr="00BA2B8C">
        <w:rPr>
          <w:b/>
          <w:sz w:val="24"/>
        </w:rPr>
        <w:t xml:space="preserve"> </w:t>
      </w:r>
      <w:r w:rsidRPr="00BA2B8C">
        <w:rPr>
          <w:b/>
          <w:sz w:val="22"/>
        </w:rPr>
        <w:t xml:space="preserve">STRUČNO-KNJIŽNIČNA I INFORMACIJSKO-REFERALNA DJELATNOST </w:t>
      </w:r>
    </w:p>
    <w:p w:rsidR="006335FD" w:rsidRDefault="006335FD" w:rsidP="006335FD">
      <w:pPr>
        <w:rPr>
          <w:b/>
          <w:sz w:val="24"/>
        </w:rPr>
      </w:pPr>
    </w:p>
    <w:p w:rsidR="006335FD" w:rsidRDefault="006335FD" w:rsidP="006335FD">
      <w:r>
        <w:rPr>
          <w:sz w:val="24"/>
        </w:rPr>
        <w:t xml:space="preserve"> </w:t>
      </w:r>
    </w:p>
    <w:tbl>
      <w:tblPr>
        <w:tblStyle w:val="TableGrid"/>
        <w:tblW w:w="9398" w:type="dxa"/>
        <w:tblInd w:w="5"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4" w:space="0" w:color="000000"/>
          <w:insideV w:val="single" w:sz="4" w:space="0" w:color="000000"/>
        </w:tblBorders>
        <w:tblCellMar>
          <w:top w:w="14" w:type="dxa"/>
          <w:left w:w="108" w:type="dxa"/>
          <w:right w:w="47" w:type="dxa"/>
        </w:tblCellMar>
        <w:tblLook w:val="04A0" w:firstRow="1" w:lastRow="0" w:firstColumn="1" w:lastColumn="0" w:noHBand="0" w:noVBand="1"/>
      </w:tblPr>
      <w:tblGrid>
        <w:gridCol w:w="5598"/>
        <w:gridCol w:w="1822"/>
        <w:gridCol w:w="1978"/>
      </w:tblGrid>
      <w:tr w:rsidR="006335FD" w:rsidTr="009C5BF8">
        <w:trPr>
          <w:trHeight w:val="286"/>
        </w:trPr>
        <w:tc>
          <w:tcPr>
            <w:tcW w:w="5598" w:type="dxa"/>
            <w:tcBorders>
              <w:top w:val="single" w:sz="12" w:space="0" w:color="05676C" w:themeColor="accent3" w:themeShade="80"/>
              <w:bottom w:val="single" w:sz="12" w:space="0" w:color="05676C" w:themeColor="accent3" w:themeShade="80"/>
            </w:tcBorders>
            <w:shd w:val="clear" w:color="auto" w:fill="C0D7F1" w:themeFill="text2" w:themeFillTint="33"/>
          </w:tcPr>
          <w:p w:rsidR="006335FD" w:rsidRPr="00B535C9" w:rsidRDefault="006335FD" w:rsidP="009C5BF8">
            <w:pPr>
              <w:ind w:right="59"/>
              <w:jc w:val="center"/>
            </w:pPr>
            <w:r w:rsidRPr="00B535C9">
              <w:rPr>
                <w:b/>
              </w:rPr>
              <w:t xml:space="preserve">PODRUČJE RADA </w:t>
            </w:r>
          </w:p>
        </w:tc>
        <w:tc>
          <w:tcPr>
            <w:tcW w:w="1822" w:type="dxa"/>
            <w:tcBorders>
              <w:top w:val="single" w:sz="12" w:space="0" w:color="05676C" w:themeColor="accent3" w:themeShade="80"/>
              <w:bottom w:val="single" w:sz="12" w:space="0" w:color="05676C" w:themeColor="accent3" w:themeShade="80"/>
            </w:tcBorders>
            <w:shd w:val="clear" w:color="auto" w:fill="C0D7F1" w:themeFill="text2" w:themeFillTint="33"/>
          </w:tcPr>
          <w:p w:rsidR="006335FD" w:rsidRPr="00B535C9" w:rsidRDefault="006335FD" w:rsidP="009C5BF8">
            <w:pPr>
              <w:ind w:right="62"/>
              <w:jc w:val="center"/>
            </w:pPr>
            <w:r w:rsidRPr="00B535C9">
              <w:rPr>
                <w:b/>
              </w:rPr>
              <w:t xml:space="preserve">VRIJEME </w:t>
            </w:r>
          </w:p>
        </w:tc>
        <w:tc>
          <w:tcPr>
            <w:tcW w:w="1978" w:type="dxa"/>
            <w:tcBorders>
              <w:top w:val="single" w:sz="12" w:space="0" w:color="05676C" w:themeColor="accent3" w:themeShade="80"/>
              <w:bottom w:val="single" w:sz="12" w:space="0" w:color="05676C" w:themeColor="accent3" w:themeShade="80"/>
            </w:tcBorders>
            <w:shd w:val="clear" w:color="auto" w:fill="C0D7F1" w:themeFill="text2" w:themeFillTint="33"/>
          </w:tcPr>
          <w:p w:rsidR="006335FD" w:rsidRPr="00B535C9" w:rsidRDefault="006335FD" w:rsidP="009C5BF8">
            <w:pPr>
              <w:ind w:right="61"/>
              <w:jc w:val="center"/>
            </w:pPr>
            <w:r w:rsidRPr="00B535C9">
              <w:rPr>
                <w:b/>
              </w:rPr>
              <w:t xml:space="preserve">NOSITELJI </w:t>
            </w:r>
          </w:p>
        </w:tc>
      </w:tr>
      <w:tr w:rsidR="006335FD" w:rsidTr="009C5BF8">
        <w:trPr>
          <w:trHeight w:val="564"/>
        </w:trPr>
        <w:tc>
          <w:tcPr>
            <w:tcW w:w="5598" w:type="dxa"/>
            <w:tcBorders>
              <w:top w:val="single" w:sz="12" w:space="0" w:color="05676C" w:themeColor="accent3" w:themeShade="80"/>
            </w:tcBorders>
          </w:tcPr>
          <w:p w:rsidR="006335FD" w:rsidRPr="00B535C9" w:rsidRDefault="006335FD" w:rsidP="009C5BF8">
            <w:pPr>
              <w:ind w:left="2"/>
            </w:pPr>
            <w:r w:rsidRPr="00B535C9">
              <w:t xml:space="preserve">Pripremanje, planiranje i programiranje rada školskog knjižničara </w:t>
            </w:r>
          </w:p>
        </w:tc>
        <w:tc>
          <w:tcPr>
            <w:tcW w:w="1822" w:type="dxa"/>
            <w:tcBorders>
              <w:top w:val="single" w:sz="12" w:space="0" w:color="05676C" w:themeColor="accent3" w:themeShade="80"/>
            </w:tcBorders>
          </w:tcPr>
          <w:p w:rsidR="006335FD" w:rsidRPr="00B535C9" w:rsidRDefault="006335FD" w:rsidP="009C5BF8">
            <w:pPr>
              <w:ind w:left="2"/>
            </w:pPr>
            <w:r>
              <w:t>k</w:t>
            </w:r>
            <w:r w:rsidRPr="00B535C9">
              <w:t xml:space="preserve">olovoz, rujan </w:t>
            </w:r>
          </w:p>
        </w:tc>
        <w:tc>
          <w:tcPr>
            <w:tcW w:w="1978" w:type="dxa"/>
            <w:tcBorders>
              <w:top w:val="single" w:sz="12" w:space="0" w:color="05676C" w:themeColor="accent3" w:themeShade="80"/>
            </w:tcBorders>
          </w:tcPr>
          <w:p w:rsidR="006335FD" w:rsidRPr="00B535C9" w:rsidRDefault="006335FD" w:rsidP="009C5BF8">
            <w:r>
              <w:t>k</w:t>
            </w:r>
            <w:r w:rsidRPr="00B535C9">
              <w:t xml:space="preserve">njižničar </w:t>
            </w:r>
          </w:p>
        </w:tc>
      </w:tr>
      <w:tr w:rsidR="006335FD" w:rsidTr="009C5BF8">
        <w:trPr>
          <w:trHeight w:val="286"/>
        </w:trPr>
        <w:tc>
          <w:tcPr>
            <w:tcW w:w="5598" w:type="dxa"/>
          </w:tcPr>
          <w:p w:rsidR="006335FD" w:rsidRPr="00B535C9" w:rsidRDefault="006335FD" w:rsidP="009C5BF8">
            <w:pPr>
              <w:ind w:left="2"/>
            </w:pPr>
            <w:r w:rsidRPr="00B535C9">
              <w:t xml:space="preserve">Nabava knjižne i neknjižne građe </w:t>
            </w:r>
          </w:p>
        </w:tc>
        <w:tc>
          <w:tcPr>
            <w:tcW w:w="1822" w:type="dxa"/>
          </w:tcPr>
          <w:p w:rsidR="006335FD" w:rsidRPr="00B535C9" w:rsidRDefault="006335FD" w:rsidP="009C5BF8">
            <w:pPr>
              <w:ind w:left="2"/>
            </w:pPr>
            <w:r>
              <w:t>t</w:t>
            </w:r>
            <w:r w:rsidRPr="00B535C9">
              <w:t xml:space="preserve">ijekom godine </w:t>
            </w:r>
          </w:p>
        </w:tc>
        <w:tc>
          <w:tcPr>
            <w:tcW w:w="1978" w:type="dxa"/>
          </w:tcPr>
          <w:p w:rsidR="006335FD" w:rsidRPr="00B535C9" w:rsidRDefault="006335FD" w:rsidP="009C5BF8">
            <w:r>
              <w:t>k</w:t>
            </w:r>
            <w:r w:rsidRPr="00B535C9">
              <w:t xml:space="preserve">njižničar </w:t>
            </w:r>
          </w:p>
        </w:tc>
      </w:tr>
      <w:tr w:rsidR="006335FD" w:rsidTr="009C5BF8">
        <w:trPr>
          <w:trHeight w:val="562"/>
        </w:trPr>
        <w:tc>
          <w:tcPr>
            <w:tcW w:w="5598" w:type="dxa"/>
          </w:tcPr>
          <w:p w:rsidR="006335FD" w:rsidRPr="00B535C9" w:rsidRDefault="006335FD" w:rsidP="009C5BF8">
            <w:pPr>
              <w:ind w:left="2"/>
              <w:jc w:val="both"/>
            </w:pPr>
            <w:r w:rsidRPr="00B535C9">
              <w:t xml:space="preserve">Inventarizacija, signiranje, klasifikacija i katalogizacija građe u programu MetelWin </w:t>
            </w:r>
          </w:p>
        </w:tc>
        <w:tc>
          <w:tcPr>
            <w:tcW w:w="1822" w:type="dxa"/>
          </w:tcPr>
          <w:p w:rsidR="006335FD" w:rsidRPr="00B535C9" w:rsidRDefault="006335FD" w:rsidP="009C5BF8">
            <w:pPr>
              <w:ind w:left="2"/>
            </w:pPr>
            <w:r>
              <w:t>t</w:t>
            </w:r>
            <w:r w:rsidRPr="00B535C9">
              <w:t xml:space="preserve">ijekom godine </w:t>
            </w:r>
          </w:p>
        </w:tc>
        <w:tc>
          <w:tcPr>
            <w:tcW w:w="1978" w:type="dxa"/>
          </w:tcPr>
          <w:p w:rsidR="006335FD" w:rsidRPr="00B535C9" w:rsidRDefault="006335FD" w:rsidP="009C5BF8">
            <w:r>
              <w:t>k</w:t>
            </w:r>
            <w:r w:rsidRPr="00B535C9">
              <w:t xml:space="preserve">njižničar </w:t>
            </w:r>
          </w:p>
        </w:tc>
      </w:tr>
      <w:tr w:rsidR="006335FD" w:rsidTr="009C5BF8">
        <w:trPr>
          <w:trHeight w:val="562"/>
        </w:trPr>
        <w:tc>
          <w:tcPr>
            <w:tcW w:w="5598" w:type="dxa"/>
          </w:tcPr>
          <w:p w:rsidR="006335FD" w:rsidRPr="00B535C9" w:rsidRDefault="006335FD" w:rsidP="009C5BF8">
            <w:pPr>
              <w:ind w:left="2"/>
            </w:pPr>
            <w:r w:rsidRPr="00B535C9">
              <w:t xml:space="preserve">Zaštita građe </w:t>
            </w:r>
          </w:p>
        </w:tc>
        <w:tc>
          <w:tcPr>
            <w:tcW w:w="1822" w:type="dxa"/>
          </w:tcPr>
          <w:p w:rsidR="006335FD" w:rsidRPr="00B535C9" w:rsidRDefault="006335FD" w:rsidP="009C5BF8">
            <w:pPr>
              <w:ind w:left="2"/>
            </w:pPr>
            <w:r>
              <w:t>t</w:t>
            </w:r>
            <w:r w:rsidRPr="00B535C9">
              <w:t xml:space="preserve">ijekom godine </w:t>
            </w:r>
          </w:p>
        </w:tc>
        <w:tc>
          <w:tcPr>
            <w:tcW w:w="1978" w:type="dxa"/>
          </w:tcPr>
          <w:p w:rsidR="006335FD" w:rsidRPr="00B535C9" w:rsidRDefault="006335FD" w:rsidP="009C5BF8">
            <w:r>
              <w:t>k</w:t>
            </w:r>
            <w:r w:rsidRPr="00B535C9">
              <w:t xml:space="preserve">njižničar, </w:t>
            </w:r>
            <w:r>
              <w:br/>
            </w:r>
            <w:r w:rsidRPr="00B535C9">
              <w:t xml:space="preserve">Mali knjižničari </w:t>
            </w:r>
          </w:p>
        </w:tc>
      </w:tr>
      <w:tr w:rsidR="006335FD" w:rsidTr="009C5BF8">
        <w:trPr>
          <w:trHeight w:val="286"/>
        </w:trPr>
        <w:tc>
          <w:tcPr>
            <w:tcW w:w="5598" w:type="dxa"/>
          </w:tcPr>
          <w:p w:rsidR="006335FD" w:rsidRPr="00B535C9" w:rsidRDefault="006335FD" w:rsidP="009C5BF8">
            <w:pPr>
              <w:ind w:left="2"/>
            </w:pPr>
            <w:r w:rsidRPr="00B535C9">
              <w:lastRenderedPageBreak/>
              <w:t xml:space="preserve">Vođenje statistike o uporabi knjižničnog fonda </w:t>
            </w:r>
          </w:p>
        </w:tc>
        <w:tc>
          <w:tcPr>
            <w:tcW w:w="1822" w:type="dxa"/>
          </w:tcPr>
          <w:p w:rsidR="006335FD" w:rsidRPr="00B535C9" w:rsidRDefault="006335FD" w:rsidP="009C5BF8">
            <w:pPr>
              <w:ind w:left="2"/>
            </w:pPr>
            <w:r>
              <w:t>t</w:t>
            </w:r>
            <w:r w:rsidRPr="00B535C9">
              <w:t xml:space="preserve">ijekom godine </w:t>
            </w:r>
          </w:p>
        </w:tc>
        <w:tc>
          <w:tcPr>
            <w:tcW w:w="1978" w:type="dxa"/>
          </w:tcPr>
          <w:p w:rsidR="006335FD" w:rsidRPr="00B535C9" w:rsidRDefault="006335FD" w:rsidP="009C5BF8">
            <w:r>
              <w:t>k</w:t>
            </w:r>
            <w:r w:rsidRPr="00B535C9">
              <w:t xml:space="preserve">njižničar </w:t>
            </w:r>
          </w:p>
        </w:tc>
      </w:tr>
      <w:tr w:rsidR="006335FD" w:rsidTr="009C5BF8">
        <w:trPr>
          <w:trHeight w:val="286"/>
        </w:trPr>
        <w:tc>
          <w:tcPr>
            <w:tcW w:w="5598" w:type="dxa"/>
          </w:tcPr>
          <w:p w:rsidR="006335FD" w:rsidRPr="00B535C9" w:rsidRDefault="006335FD" w:rsidP="009C5BF8">
            <w:pPr>
              <w:ind w:left="2"/>
            </w:pPr>
            <w:r w:rsidRPr="00B535C9">
              <w:t xml:space="preserve">Izvješćivanje učenika i učitelja o novim knjigama </w:t>
            </w:r>
          </w:p>
        </w:tc>
        <w:tc>
          <w:tcPr>
            <w:tcW w:w="1822" w:type="dxa"/>
          </w:tcPr>
          <w:p w:rsidR="006335FD" w:rsidRPr="00B535C9" w:rsidRDefault="006335FD" w:rsidP="009C5BF8">
            <w:pPr>
              <w:ind w:left="2"/>
            </w:pPr>
            <w:r>
              <w:t>t</w:t>
            </w:r>
            <w:r w:rsidRPr="00B535C9">
              <w:t xml:space="preserve">ijekom godine </w:t>
            </w:r>
          </w:p>
        </w:tc>
        <w:tc>
          <w:tcPr>
            <w:tcW w:w="1978" w:type="dxa"/>
          </w:tcPr>
          <w:p w:rsidR="006335FD" w:rsidRPr="00B535C9" w:rsidRDefault="006335FD" w:rsidP="009C5BF8">
            <w:r>
              <w:t>k</w:t>
            </w:r>
            <w:r w:rsidRPr="00B535C9">
              <w:t xml:space="preserve">njižničar </w:t>
            </w:r>
          </w:p>
        </w:tc>
      </w:tr>
      <w:tr w:rsidR="006335FD" w:rsidTr="009C5BF8">
        <w:trPr>
          <w:trHeight w:val="286"/>
        </w:trPr>
        <w:tc>
          <w:tcPr>
            <w:tcW w:w="5598" w:type="dxa"/>
          </w:tcPr>
          <w:p w:rsidR="006335FD" w:rsidRPr="00B535C9" w:rsidRDefault="006335FD" w:rsidP="009C5BF8">
            <w:pPr>
              <w:ind w:left="2"/>
            </w:pPr>
            <w:r w:rsidRPr="00B535C9">
              <w:t xml:space="preserve">Izvješćivanje učitelja o sadržajima stručnih časopisa </w:t>
            </w:r>
          </w:p>
        </w:tc>
        <w:tc>
          <w:tcPr>
            <w:tcW w:w="1822" w:type="dxa"/>
          </w:tcPr>
          <w:p w:rsidR="006335FD" w:rsidRPr="00B535C9" w:rsidRDefault="006335FD" w:rsidP="009C5BF8">
            <w:pPr>
              <w:ind w:left="2"/>
            </w:pPr>
            <w:r>
              <w:t>t</w:t>
            </w:r>
            <w:r w:rsidRPr="00B535C9">
              <w:t xml:space="preserve">ijekom godine </w:t>
            </w:r>
          </w:p>
        </w:tc>
        <w:tc>
          <w:tcPr>
            <w:tcW w:w="1978" w:type="dxa"/>
          </w:tcPr>
          <w:p w:rsidR="006335FD" w:rsidRPr="00B535C9" w:rsidRDefault="006335FD" w:rsidP="009C5BF8">
            <w:r>
              <w:t>k</w:t>
            </w:r>
            <w:r w:rsidRPr="00B535C9">
              <w:t xml:space="preserve">njižničar </w:t>
            </w:r>
          </w:p>
        </w:tc>
      </w:tr>
      <w:tr w:rsidR="006335FD" w:rsidTr="009C5BF8">
        <w:trPr>
          <w:trHeight w:val="564"/>
        </w:trPr>
        <w:tc>
          <w:tcPr>
            <w:tcW w:w="5598" w:type="dxa"/>
          </w:tcPr>
          <w:p w:rsidR="006335FD" w:rsidRPr="00B535C9" w:rsidRDefault="006335FD" w:rsidP="009C5BF8">
            <w:pPr>
              <w:ind w:left="2"/>
            </w:pPr>
            <w:r w:rsidRPr="00B535C9">
              <w:t xml:space="preserve">Prikupljanje i razmatranje ponuda za pretplate na dječje časopise </w:t>
            </w:r>
          </w:p>
        </w:tc>
        <w:tc>
          <w:tcPr>
            <w:tcW w:w="1822" w:type="dxa"/>
          </w:tcPr>
          <w:p w:rsidR="006335FD" w:rsidRPr="00B535C9" w:rsidRDefault="006335FD" w:rsidP="009C5BF8">
            <w:pPr>
              <w:ind w:left="2"/>
            </w:pPr>
            <w:r>
              <w:t>r</w:t>
            </w:r>
            <w:r w:rsidRPr="00B535C9">
              <w:t xml:space="preserve">ujan, listopad, siječanj </w:t>
            </w:r>
          </w:p>
        </w:tc>
        <w:tc>
          <w:tcPr>
            <w:tcW w:w="1978" w:type="dxa"/>
          </w:tcPr>
          <w:p w:rsidR="006335FD" w:rsidRPr="00B535C9" w:rsidRDefault="006335FD" w:rsidP="009C5BF8">
            <w:r>
              <w:t>k</w:t>
            </w:r>
            <w:r w:rsidRPr="00B535C9">
              <w:t xml:space="preserve">njižničar </w:t>
            </w:r>
          </w:p>
        </w:tc>
      </w:tr>
      <w:tr w:rsidR="006335FD" w:rsidTr="009C5BF8">
        <w:trPr>
          <w:trHeight w:val="562"/>
        </w:trPr>
        <w:tc>
          <w:tcPr>
            <w:tcW w:w="5598" w:type="dxa"/>
          </w:tcPr>
          <w:p w:rsidR="006335FD" w:rsidRPr="00B535C9" w:rsidRDefault="006335FD" w:rsidP="009C5BF8">
            <w:pPr>
              <w:ind w:left="2"/>
            </w:pPr>
            <w:r w:rsidRPr="00B535C9">
              <w:t xml:space="preserve">Izrada kataloga časopisa </w:t>
            </w:r>
          </w:p>
        </w:tc>
        <w:tc>
          <w:tcPr>
            <w:tcW w:w="1822" w:type="dxa"/>
          </w:tcPr>
          <w:p w:rsidR="006335FD" w:rsidRPr="00B535C9" w:rsidRDefault="006335FD" w:rsidP="009C5BF8">
            <w:pPr>
              <w:ind w:left="2"/>
            </w:pPr>
            <w:r>
              <w:t>t</w:t>
            </w:r>
            <w:r w:rsidRPr="00B535C9">
              <w:t xml:space="preserve">ijekom godine </w:t>
            </w:r>
          </w:p>
        </w:tc>
        <w:tc>
          <w:tcPr>
            <w:tcW w:w="1978" w:type="dxa"/>
          </w:tcPr>
          <w:p w:rsidR="006335FD" w:rsidRPr="00B535C9" w:rsidRDefault="006335FD" w:rsidP="009C5BF8">
            <w:r>
              <w:t>k</w:t>
            </w:r>
            <w:r w:rsidRPr="00B535C9">
              <w:t xml:space="preserve">njižničar, </w:t>
            </w:r>
            <w:r>
              <w:br/>
            </w:r>
            <w:r w:rsidRPr="00B535C9">
              <w:t xml:space="preserve">Mali knjižničari </w:t>
            </w:r>
          </w:p>
        </w:tc>
      </w:tr>
      <w:tr w:rsidR="006335FD" w:rsidTr="009C5BF8">
        <w:trPr>
          <w:trHeight w:val="286"/>
        </w:trPr>
        <w:tc>
          <w:tcPr>
            <w:tcW w:w="5598" w:type="dxa"/>
          </w:tcPr>
          <w:p w:rsidR="006335FD" w:rsidRPr="00B535C9" w:rsidRDefault="006335FD" w:rsidP="009C5BF8">
            <w:pPr>
              <w:ind w:left="2"/>
            </w:pPr>
            <w:r w:rsidRPr="00B535C9">
              <w:t xml:space="preserve">Izrada bibliografija </w:t>
            </w:r>
          </w:p>
        </w:tc>
        <w:tc>
          <w:tcPr>
            <w:tcW w:w="1822" w:type="dxa"/>
          </w:tcPr>
          <w:p w:rsidR="006335FD" w:rsidRPr="00B535C9" w:rsidRDefault="006335FD" w:rsidP="009C5BF8">
            <w:pPr>
              <w:ind w:left="2"/>
            </w:pPr>
            <w:r>
              <w:t>t</w:t>
            </w:r>
            <w:r w:rsidRPr="00B535C9">
              <w:t xml:space="preserve">ijekom godine </w:t>
            </w:r>
          </w:p>
        </w:tc>
        <w:tc>
          <w:tcPr>
            <w:tcW w:w="1978" w:type="dxa"/>
          </w:tcPr>
          <w:p w:rsidR="006335FD" w:rsidRPr="00B535C9" w:rsidRDefault="006335FD" w:rsidP="009C5BF8">
            <w:r w:rsidRPr="00B535C9">
              <w:t xml:space="preserve"> </w:t>
            </w:r>
          </w:p>
        </w:tc>
      </w:tr>
      <w:tr w:rsidR="006335FD" w:rsidTr="009C5BF8">
        <w:trPr>
          <w:trHeight w:val="562"/>
        </w:trPr>
        <w:tc>
          <w:tcPr>
            <w:tcW w:w="5598" w:type="dxa"/>
          </w:tcPr>
          <w:p w:rsidR="006335FD" w:rsidRPr="00B535C9" w:rsidRDefault="006335FD" w:rsidP="009C5BF8">
            <w:pPr>
              <w:ind w:left="2"/>
            </w:pPr>
            <w:r w:rsidRPr="00B535C9">
              <w:t xml:space="preserve">Uređenje i nabava građe za knjižnicu u područnoj školi </w:t>
            </w:r>
          </w:p>
        </w:tc>
        <w:tc>
          <w:tcPr>
            <w:tcW w:w="1822" w:type="dxa"/>
          </w:tcPr>
          <w:p w:rsidR="006335FD" w:rsidRPr="00B535C9" w:rsidRDefault="006335FD" w:rsidP="009C5BF8">
            <w:pPr>
              <w:ind w:left="2"/>
            </w:pPr>
            <w:r>
              <w:t>r</w:t>
            </w:r>
            <w:r w:rsidRPr="00B535C9">
              <w:t xml:space="preserve">ujan, jednom mjesečno </w:t>
            </w:r>
          </w:p>
        </w:tc>
        <w:tc>
          <w:tcPr>
            <w:tcW w:w="1978" w:type="dxa"/>
          </w:tcPr>
          <w:p w:rsidR="006335FD" w:rsidRPr="00B535C9" w:rsidRDefault="006335FD" w:rsidP="009C5BF8">
            <w:pPr>
              <w:ind w:right="26"/>
            </w:pPr>
            <w:r>
              <w:t>k</w:t>
            </w:r>
            <w:r w:rsidRPr="00B535C9">
              <w:t xml:space="preserve">njižničar, učitelji RN i HJ </w:t>
            </w:r>
          </w:p>
        </w:tc>
      </w:tr>
      <w:tr w:rsidR="006335FD" w:rsidTr="009C5BF8">
        <w:trPr>
          <w:trHeight w:val="562"/>
        </w:trPr>
        <w:tc>
          <w:tcPr>
            <w:tcW w:w="5598" w:type="dxa"/>
          </w:tcPr>
          <w:p w:rsidR="006335FD" w:rsidRPr="00B535C9" w:rsidRDefault="006335FD" w:rsidP="009C5BF8">
            <w:pPr>
              <w:ind w:left="2"/>
              <w:jc w:val="both"/>
            </w:pPr>
            <w:r w:rsidRPr="00B535C9">
              <w:t xml:space="preserve">Izdvajanje knjiga za otpis, pročišćavanje fonda, revizija građe prema potrebi </w:t>
            </w:r>
          </w:p>
        </w:tc>
        <w:tc>
          <w:tcPr>
            <w:tcW w:w="1822" w:type="dxa"/>
          </w:tcPr>
          <w:p w:rsidR="006335FD" w:rsidRPr="00B535C9" w:rsidRDefault="006335FD" w:rsidP="009C5BF8">
            <w:pPr>
              <w:ind w:left="2"/>
            </w:pPr>
            <w:r>
              <w:t>t</w:t>
            </w:r>
            <w:r w:rsidRPr="00B535C9">
              <w:t xml:space="preserve">ijekom godine </w:t>
            </w:r>
          </w:p>
        </w:tc>
        <w:tc>
          <w:tcPr>
            <w:tcW w:w="1978" w:type="dxa"/>
          </w:tcPr>
          <w:p w:rsidR="006335FD" w:rsidRPr="00B535C9" w:rsidRDefault="006335FD" w:rsidP="009C5BF8">
            <w:r>
              <w:t>k</w:t>
            </w:r>
            <w:r w:rsidRPr="00B535C9">
              <w:t xml:space="preserve">njižničar </w:t>
            </w:r>
          </w:p>
        </w:tc>
      </w:tr>
    </w:tbl>
    <w:p w:rsidR="006335FD" w:rsidRDefault="006335FD" w:rsidP="006335FD">
      <w:pPr>
        <w:spacing w:after="14"/>
      </w:pPr>
      <w:r>
        <w:rPr>
          <w:sz w:val="24"/>
        </w:rPr>
        <w:t xml:space="preserve"> </w:t>
      </w:r>
    </w:p>
    <w:p w:rsidR="006335FD" w:rsidRDefault="006335FD" w:rsidP="006335FD">
      <w:pPr>
        <w:spacing w:after="32"/>
        <w:rPr>
          <w:b/>
          <w:sz w:val="24"/>
        </w:rPr>
      </w:pPr>
    </w:p>
    <w:p w:rsidR="006335FD" w:rsidRDefault="006335FD" w:rsidP="006335FD">
      <w:pPr>
        <w:spacing w:after="32"/>
        <w:rPr>
          <w:b/>
          <w:sz w:val="22"/>
        </w:rPr>
      </w:pPr>
    </w:p>
    <w:p w:rsidR="006335FD" w:rsidRPr="00BA2B8C" w:rsidRDefault="006335FD" w:rsidP="006335FD">
      <w:pPr>
        <w:spacing w:after="32"/>
        <w:rPr>
          <w:b/>
          <w:sz w:val="22"/>
        </w:rPr>
      </w:pPr>
      <w:r w:rsidRPr="00BA2B8C">
        <w:rPr>
          <w:b/>
          <w:sz w:val="22"/>
        </w:rPr>
        <w:t xml:space="preserve">STRUČNO USAVRŠAVANJE </w:t>
      </w:r>
    </w:p>
    <w:p w:rsidR="006335FD" w:rsidRDefault="006335FD" w:rsidP="006335FD">
      <w:pPr>
        <w:spacing w:after="32"/>
        <w:rPr>
          <w:b/>
          <w:sz w:val="24"/>
        </w:rPr>
      </w:pPr>
    </w:p>
    <w:p w:rsidR="006335FD" w:rsidRDefault="006335FD" w:rsidP="006335FD">
      <w:r>
        <w:rPr>
          <w:sz w:val="24"/>
        </w:rPr>
        <w:t xml:space="preserve"> </w:t>
      </w:r>
    </w:p>
    <w:tbl>
      <w:tblPr>
        <w:tblStyle w:val="TableGrid"/>
        <w:tblW w:w="9398" w:type="dxa"/>
        <w:tblInd w:w="5"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4" w:space="0" w:color="000000"/>
          <w:insideV w:val="single" w:sz="4" w:space="0" w:color="000000"/>
        </w:tblBorders>
        <w:tblCellMar>
          <w:top w:w="48" w:type="dxa"/>
          <w:left w:w="110" w:type="dxa"/>
          <w:right w:w="115" w:type="dxa"/>
        </w:tblCellMar>
        <w:tblLook w:val="04A0" w:firstRow="1" w:lastRow="0" w:firstColumn="1" w:lastColumn="0" w:noHBand="0" w:noVBand="1"/>
      </w:tblPr>
      <w:tblGrid>
        <w:gridCol w:w="9398"/>
      </w:tblGrid>
      <w:tr w:rsidR="006335FD" w:rsidTr="009C5BF8">
        <w:trPr>
          <w:trHeight w:val="286"/>
        </w:trPr>
        <w:tc>
          <w:tcPr>
            <w:tcW w:w="9398" w:type="dxa"/>
          </w:tcPr>
          <w:p w:rsidR="006335FD" w:rsidRPr="00B535C9" w:rsidRDefault="006335FD" w:rsidP="009C5BF8">
            <w:r w:rsidRPr="00B535C9">
              <w:t xml:space="preserve">Praćenje stručne knjižnične i druge literature, stručnih recenzija i prikaza knjiga </w:t>
            </w:r>
          </w:p>
        </w:tc>
      </w:tr>
      <w:tr w:rsidR="006335FD" w:rsidTr="009C5BF8">
        <w:trPr>
          <w:trHeight w:val="286"/>
        </w:trPr>
        <w:tc>
          <w:tcPr>
            <w:tcW w:w="9398" w:type="dxa"/>
          </w:tcPr>
          <w:p w:rsidR="006335FD" w:rsidRPr="00B535C9" w:rsidRDefault="006335FD" w:rsidP="009C5BF8">
            <w:r w:rsidRPr="00B535C9">
              <w:t xml:space="preserve">Praćenje literature za djecu i mlade </w:t>
            </w:r>
          </w:p>
        </w:tc>
      </w:tr>
      <w:tr w:rsidR="006335FD" w:rsidTr="009C5BF8">
        <w:trPr>
          <w:trHeight w:val="286"/>
        </w:trPr>
        <w:tc>
          <w:tcPr>
            <w:tcW w:w="9398" w:type="dxa"/>
          </w:tcPr>
          <w:p w:rsidR="006335FD" w:rsidRPr="00B535C9" w:rsidRDefault="006335FD" w:rsidP="009C5BF8">
            <w:r w:rsidRPr="00B535C9">
              <w:t xml:space="preserve">Sudjelovanje na stručnim sastancima školskih knjižničara </w:t>
            </w:r>
          </w:p>
        </w:tc>
      </w:tr>
      <w:tr w:rsidR="006335FD" w:rsidTr="009C5BF8">
        <w:trPr>
          <w:trHeight w:val="286"/>
        </w:trPr>
        <w:tc>
          <w:tcPr>
            <w:tcW w:w="9398" w:type="dxa"/>
          </w:tcPr>
          <w:p w:rsidR="006335FD" w:rsidRPr="00B535C9" w:rsidRDefault="006335FD" w:rsidP="009C5BF8">
            <w:r w:rsidRPr="00B535C9">
              <w:t xml:space="preserve">Sudjelovanje na seminarima i savjetovanjima za školske knjižničare </w:t>
            </w:r>
          </w:p>
        </w:tc>
      </w:tr>
      <w:tr w:rsidR="006335FD" w:rsidTr="009C5BF8">
        <w:trPr>
          <w:trHeight w:val="286"/>
        </w:trPr>
        <w:tc>
          <w:tcPr>
            <w:tcW w:w="9398" w:type="dxa"/>
          </w:tcPr>
          <w:p w:rsidR="006335FD" w:rsidRPr="00B535C9" w:rsidRDefault="006335FD" w:rsidP="009C5BF8">
            <w:r w:rsidRPr="00B535C9">
              <w:t xml:space="preserve">Sudjelovanje na sjednicama Učiteljskog vijeća </w:t>
            </w:r>
          </w:p>
        </w:tc>
      </w:tr>
      <w:tr w:rsidR="006335FD" w:rsidTr="009C5BF8">
        <w:trPr>
          <w:trHeight w:val="288"/>
        </w:trPr>
        <w:tc>
          <w:tcPr>
            <w:tcW w:w="9398" w:type="dxa"/>
          </w:tcPr>
          <w:p w:rsidR="006335FD" w:rsidRPr="00B535C9" w:rsidRDefault="006335FD" w:rsidP="009C5BF8">
            <w:r w:rsidRPr="00B535C9">
              <w:t xml:space="preserve">Suradnja s matičnom službom </w:t>
            </w:r>
          </w:p>
        </w:tc>
      </w:tr>
      <w:tr w:rsidR="006335FD" w:rsidTr="009C5BF8">
        <w:trPr>
          <w:trHeight w:val="286"/>
        </w:trPr>
        <w:tc>
          <w:tcPr>
            <w:tcW w:w="9398" w:type="dxa"/>
          </w:tcPr>
          <w:p w:rsidR="006335FD" w:rsidRPr="00B535C9" w:rsidRDefault="006335FD" w:rsidP="009C5BF8">
            <w:r w:rsidRPr="00B535C9">
              <w:t xml:space="preserve">Suradnja s knjižnicama, knjižarama i nakladnicima </w:t>
            </w:r>
          </w:p>
        </w:tc>
      </w:tr>
    </w:tbl>
    <w:p w:rsidR="006335FD" w:rsidRDefault="006335FD" w:rsidP="006335FD">
      <w:r>
        <w:rPr>
          <w:sz w:val="24"/>
        </w:rPr>
        <w:t xml:space="preserve"> </w:t>
      </w:r>
    </w:p>
    <w:p w:rsidR="006335FD" w:rsidRDefault="006335FD" w:rsidP="006335FD">
      <w:pPr>
        <w:rPr>
          <w:b/>
          <w:sz w:val="22"/>
        </w:rPr>
      </w:pPr>
    </w:p>
    <w:p w:rsidR="006335FD" w:rsidRDefault="006335FD" w:rsidP="006335FD">
      <w:pPr>
        <w:rPr>
          <w:b/>
          <w:sz w:val="22"/>
        </w:rPr>
      </w:pPr>
    </w:p>
    <w:p w:rsidR="006335FD" w:rsidRDefault="006335FD" w:rsidP="006335FD">
      <w:pPr>
        <w:rPr>
          <w:b/>
          <w:sz w:val="22"/>
        </w:rPr>
      </w:pPr>
    </w:p>
    <w:p w:rsidR="006335FD" w:rsidRDefault="006335FD" w:rsidP="006335FD">
      <w:pPr>
        <w:rPr>
          <w:b/>
          <w:sz w:val="22"/>
        </w:rPr>
      </w:pPr>
      <w:r w:rsidRPr="00001FE6">
        <w:rPr>
          <w:b/>
          <w:sz w:val="22"/>
        </w:rPr>
        <w:t xml:space="preserve">KULTURNA I JAVNA DJELATNOST </w:t>
      </w:r>
    </w:p>
    <w:p w:rsidR="006335FD" w:rsidRPr="00001FE6" w:rsidRDefault="006335FD" w:rsidP="006335FD">
      <w:pPr>
        <w:rPr>
          <w:b/>
          <w:sz w:val="22"/>
        </w:rPr>
      </w:pPr>
    </w:p>
    <w:p w:rsidR="006335FD" w:rsidRDefault="006335FD" w:rsidP="006335FD">
      <w:r>
        <w:rPr>
          <w:sz w:val="24"/>
        </w:rPr>
        <w:t xml:space="preserve"> </w:t>
      </w:r>
    </w:p>
    <w:tbl>
      <w:tblPr>
        <w:tblStyle w:val="TableGrid"/>
        <w:tblW w:w="8953" w:type="dxa"/>
        <w:tblInd w:w="411" w:type="dxa"/>
        <w:tblCellMar>
          <w:top w:w="14" w:type="dxa"/>
          <w:left w:w="106" w:type="dxa"/>
          <w:right w:w="2" w:type="dxa"/>
        </w:tblCellMar>
        <w:tblLook w:val="04A0" w:firstRow="1" w:lastRow="0" w:firstColumn="1" w:lastColumn="0" w:noHBand="0" w:noVBand="1"/>
      </w:tblPr>
      <w:tblGrid>
        <w:gridCol w:w="1134"/>
        <w:gridCol w:w="4345"/>
        <w:gridCol w:w="1531"/>
        <w:gridCol w:w="1943"/>
      </w:tblGrid>
      <w:tr w:rsidR="006335FD" w:rsidTr="009C5BF8">
        <w:trPr>
          <w:trHeight w:val="288"/>
        </w:trPr>
        <w:tc>
          <w:tcPr>
            <w:tcW w:w="5479" w:type="dxa"/>
            <w:gridSpan w:val="2"/>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000000"/>
            </w:tcBorders>
            <w:shd w:val="clear" w:color="auto" w:fill="C0D7F1" w:themeFill="text2" w:themeFillTint="33"/>
          </w:tcPr>
          <w:p w:rsidR="006335FD" w:rsidRPr="00B535C9" w:rsidRDefault="006335FD" w:rsidP="009C5BF8">
            <w:pPr>
              <w:ind w:right="101"/>
              <w:jc w:val="center"/>
            </w:pPr>
            <w:r w:rsidRPr="00B535C9">
              <w:rPr>
                <w:b/>
              </w:rPr>
              <w:t xml:space="preserve">PODRUČJE RADA </w:t>
            </w:r>
          </w:p>
        </w:tc>
        <w:tc>
          <w:tcPr>
            <w:tcW w:w="1531" w:type="dxa"/>
            <w:tcBorders>
              <w:top w:val="single" w:sz="12" w:space="0" w:color="05676C" w:themeColor="accent3" w:themeShade="80"/>
              <w:left w:val="single" w:sz="4" w:space="0" w:color="000000"/>
              <w:bottom w:val="single" w:sz="12" w:space="0" w:color="05676C" w:themeColor="accent3" w:themeShade="80"/>
              <w:right w:val="single" w:sz="4" w:space="0" w:color="000000"/>
            </w:tcBorders>
            <w:shd w:val="clear" w:color="auto" w:fill="C0D7F1" w:themeFill="text2" w:themeFillTint="33"/>
          </w:tcPr>
          <w:p w:rsidR="006335FD" w:rsidRPr="00B535C9" w:rsidRDefault="006335FD" w:rsidP="009C5BF8">
            <w:pPr>
              <w:ind w:right="107"/>
              <w:jc w:val="center"/>
            </w:pPr>
            <w:r w:rsidRPr="00B535C9">
              <w:rPr>
                <w:b/>
              </w:rPr>
              <w:t xml:space="preserve">VRIJEME </w:t>
            </w:r>
          </w:p>
        </w:tc>
        <w:tc>
          <w:tcPr>
            <w:tcW w:w="1943" w:type="dxa"/>
            <w:tcBorders>
              <w:top w:val="single" w:sz="12" w:space="0" w:color="05676C" w:themeColor="accent3" w:themeShade="80"/>
              <w:left w:val="single" w:sz="4" w:space="0" w:color="000000"/>
              <w:bottom w:val="single" w:sz="12" w:space="0" w:color="05676C" w:themeColor="accent3" w:themeShade="80"/>
              <w:right w:val="single" w:sz="12" w:space="0" w:color="05676C" w:themeColor="accent3" w:themeShade="80"/>
            </w:tcBorders>
            <w:shd w:val="clear" w:color="auto" w:fill="C0D7F1" w:themeFill="text2" w:themeFillTint="33"/>
          </w:tcPr>
          <w:p w:rsidR="006335FD" w:rsidRPr="00B535C9" w:rsidRDefault="006335FD" w:rsidP="009C5BF8">
            <w:pPr>
              <w:ind w:right="99"/>
              <w:jc w:val="center"/>
            </w:pPr>
            <w:r w:rsidRPr="00B535C9">
              <w:rPr>
                <w:b/>
              </w:rPr>
              <w:t xml:space="preserve">NOSITELJI </w:t>
            </w:r>
          </w:p>
        </w:tc>
      </w:tr>
      <w:tr w:rsidR="006335FD" w:rsidTr="009C5BF8">
        <w:trPr>
          <w:trHeight w:val="562"/>
        </w:trPr>
        <w:tc>
          <w:tcPr>
            <w:tcW w:w="5479" w:type="dxa"/>
            <w:gridSpan w:val="2"/>
            <w:tcBorders>
              <w:top w:val="single" w:sz="12" w:space="0" w:color="05676C" w:themeColor="accent3" w:themeShade="80"/>
              <w:left w:val="single" w:sz="12" w:space="0" w:color="05676C" w:themeColor="accent3" w:themeShade="80"/>
              <w:bottom w:val="single" w:sz="4" w:space="0" w:color="000000"/>
              <w:right w:val="single" w:sz="4" w:space="0" w:color="000000"/>
            </w:tcBorders>
          </w:tcPr>
          <w:p w:rsidR="006335FD" w:rsidRPr="00B535C9" w:rsidRDefault="006335FD" w:rsidP="009C5BF8">
            <w:pPr>
              <w:ind w:left="5"/>
            </w:pPr>
            <w:r w:rsidRPr="00B535C9">
              <w:t>Organiziranje, priprema i provedba kulturnih sadržaja</w:t>
            </w:r>
          </w:p>
        </w:tc>
        <w:tc>
          <w:tcPr>
            <w:tcW w:w="1531" w:type="dxa"/>
            <w:tcBorders>
              <w:top w:val="single" w:sz="12" w:space="0" w:color="05676C" w:themeColor="accent3" w:themeShade="80"/>
              <w:left w:val="single" w:sz="4" w:space="0" w:color="000000"/>
              <w:bottom w:val="single" w:sz="4" w:space="0" w:color="000000"/>
              <w:right w:val="single" w:sz="4" w:space="0" w:color="000000"/>
            </w:tcBorders>
          </w:tcPr>
          <w:p w:rsidR="006335FD" w:rsidRPr="00B535C9" w:rsidRDefault="006335FD" w:rsidP="009C5BF8">
            <w:pPr>
              <w:ind w:left="2"/>
            </w:pPr>
            <w:r>
              <w:t>t</w:t>
            </w:r>
            <w:r w:rsidRPr="00B535C9">
              <w:t xml:space="preserve">ijekom godine </w:t>
            </w:r>
          </w:p>
        </w:tc>
        <w:tc>
          <w:tcPr>
            <w:tcW w:w="1943" w:type="dxa"/>
            <w:tcBorders>
              <w:top w:val="single" w:sz="12" w:space="0" w:color="05676C" w:themeColor="accent3" w:themeShade="80"/>
              <w:left w:val="single" w:sz="4" w:space="0" w:color="000000"/>
              <w:bottom w:val="single" w:sz="4" w:space="0" w:color="000000"/>
              <w:right w:val="single" w:sz="12" w:space="0" w:color="05676C" w:themeColor="accent3" w:themeShade="80"/>
            </w:tcBorders>
          </w:tcPr>
          <w:p w:rsidR="006335FD" w:rsidRPr="00B535C9" w:rsidRDefault="006335FD" w:rsidP="009C5BF8">
            <w:pPr>
              <w:spacing w:after="19"/>
              <w:ind w:left="2"/>
            </w:pPr>
            <w:r>
              <w:t>k</w:t>
            </w:r>
            <w:r w:rsidRPr="00B535C9">
              <w:t xml:space="preserve">njižničar, SRS, </w:t>
            </w:r>
          </w:p>
          <w:p w:rsidR="006335FD" w:rsidRPr="00B535C9" w:rsidRDefault="006335FD" w:rsidP="009C5BF8">
            <w:pPr>
              <w:ind w:left="2"/>
            </w:pPr>
            <w:r w:rsidRPr="00B535C9">
              <w:t xml:space="preserve">učitelji </w:t>
            </w:r>
          </w:p>
        </w:tc>
      </w:tr>
      <w:tr w:rsidR="006335FD" w:rsidTr="009C5BF8">
        <w:trPr>
          <w:trHeight w:val="838"/>
        </w:trPr>
        <w:tc>
          <w:tcPr>
            <w:tcW w:w="5479" w:type="dxa"/>
            <w:gridSpan w:val="2"/>
            <w:tcBorders>
              <w:top w:val="single" w:sz="4" w:space="0" w:color="000000"/>
              <w:left w:val="single" w:sz="12" w:space="0" w:color="05676C" w:themeColor="accent3" w:themeShade="80"/>
              <w:bottom w:val="single" w:sz="4" w:space="0" w:color="000000"/>
              <w:right w:val="single" w:sz="4" w:space="0" w:color="000000"/>
            </w:tcBorders>
          </w:tcPr>
          <w:p w:rsidR="006335FD" w:rsidRPr="00B535C9" w:rsidRDefault="006335FD" w:rsidP="009C5BF8">
            <w:pPr>
              <w:ind w:left="5"/>
            </w:pPr>
            <w:r w:rsidRPr="00B535C9">
              <w:t>Suradnja s kulturnim ustanovama koje se organizirano bave radom s djecom i mladima</w:t>
            </w:r>
          </w:p>
        </w:tc>
        <w:tc>
          <w:tcPr>
            <w:tcW w:w="1531" w:type="dxa"/>
            <w:tcBorders>
              <w:top w:val="single" w:sz="4" w:space="0" w:color="000000"/>
              <w:left w:val="single" w:sz="4" w:space="0" w:color="000000"/>
              <w:bottom w:val="single" w:sz="4" w:space="0" w:color="000000"/>
              <w:right w:val="single" w:sz="4" w:space="0" w:color="000000"/>
            </w:tcBorders>
          </w:tcPr>
          <w:p w:rsidR="006335FD" w:rsidRPr="00B535C9" w:rsidRDefault="006335FD" w:rsidP="009C5BF8">
            <w:pPr>
              <w:ind w:left="2"/>
            </w:pPr>
            <w:r>
              <w:t>t</w:t>
            </w:r>
            <w:r w:rsidRPr="00B535C9">
              <w:t xml:space="preserve">ijekom godine </w:t>
            </w:r>
          </w:p>
        </w:tc>
        <w:tc>
          <w:tcPr>
            <w:tcW w:w="1943" w:type="dxa"/>
            <w:tcBorders>
              <w:top w:val="single" w:sz="4" w:space="0" w:color="000000"/>
              <w:left w:val="single" w:sz="4" w:space="0" w:color="000000"/>
              <w:bottom w:val="single" w:sz="4" w:space="0" w:color="000000"/>
              <w:right w:val="single" w:sz="12" w:space="0" w:color="05676C" w:themeColor="accent3" w:themeShade="80"/>
            </w:tcBorders>
          </w:tcPr>
          <w:p w:rsidR="006335FD" w:rsidRPr="00B535C9" w:rsidRDefault="006335FD" w:rsidP="009C5BF8">
            <w:pPr>
              <w:ind w:left="2"/>
            </w:pPr>
            <w:r>
              <w:t>k</w:t>
            </w:r>
            <w:r w:rsidRPr="00B535C9">
              <w:t xml:space="preserve">njižničar, predstavnici određene ustanove </w:t>
            </w:r>
          </w:p>
        </w:tc>
      </w:tr>
      <w:tr w:rsidR="006335FD" w:rsidTr="009C5BF8">
        <w:trPr>
          <w:trHeight w:val="343"/>
        </w:trPr>
        <w:tc>
          <w:tcPr>
            <w:tcW w:w="5479" w:type="dxa"/>
            <w:gridSpan w:val="2"/>
            <w:tcBorders>
              <w:top w:val="single" w:sz="4" w:space="0" w:color="000000"/>
              <w:left w:val="single" w:sz="12" w:space="0" w:color="05676C" w:themeColor="accent3" w:themeShade="80"/>
              <w:bottom w:val="single" w:sz="4" w:space="0" w:color="000000"/>
              <w:right w:val="single" w:sz="4" w:space="0" w:color="000000"/>
            </w:tcBorders>
          </w:tcPr>
          <w:p w:rsidR="006335FD" w:rsidRDefault="006335FD" w:rsidP="009C5BF8">
            <w:pPr>
              <w:ind w:left="5"/>
              <w:rPr>
                <w:b/>
              </w:rPr>
            </w:pPr>
            <w:r w:rsidRPr="00001FE6">
              <w:rPr>
                <w:b/>
              </w:rPr>
              <w:t xml:space="preserve">Obilježavanje godišnjica rođenja ili smrti poznatih osoba </w:t>
            </w:r>
          </w:p>
          <w:p w:rsidR="006335FD" w:rsidRPr="00001FE6" w:rsidRDefault="006335FD" w:rsidP="009C5BF8">
            <w:pPr>
              <w:ind w:left="5"/>
              <w:jc w:val="both"/>
              <w:rPr>
                <w:b/>
              </w:rPr>
            </w:pPr>
            <w:r w:rsidRPr="00001FE6">
              <w:rPr>
                <w:b/>
              </w:rPr>
              <w:t xml:space="preserve">i drugih važnih datuma: </w:t>
            </w:r>
          </w:p>
        </w:tc>
        <w:tc>
          <w:tcPr>
            <w:tcW w:w="1531" w:type="dxa"/>
            <w:vMerge w:val="restart"/>
            <w:tcBorders>
              <w:top w:val="single" w:sz="4" w:space="0" w:color="000000"/>
              <w:left w:val="single" w:sz="4" w:space="0" w:color="000000"/>
              <w:bottom w:val="single" w:sz="12" w:space="0" w:color="05676C" w:themeColor="accent3" w:themeShade="80"/>
              <w:right w:val="single" w:sz="4" w:space="0" w:color="000000"/>
            </w:tcBorders>
          </w:tcPr>
          <w:p w:rsidR="006335FD" w:rsidRPr="00B535C9" w:rsidRDefault="006335FD" w:rsidP="009C5BF8">
            <w:pPr>
              <w:ind w:left="2"/>
            </w:pPr>
            <w:r w:rsidRPr="00B535C9">
              <w:t xml:space="preserve"> </w:t>
            </w:r>
          </w:p>
          <w:p w:rsidR="006335FD" w:rsidRPr="00B535C9" w:rsidRDefault="006335FD" w:rsidP="009C5BF8">
            <w:pPr>
              <w:ind w:left="2"/>
            </w:pPr>
            <w:r w:rsidRPr="00B535C9">
              <w:t xml:space="preserve"> </w:t>
            </w:r>
          </w:p>
          <w:p w:rsidR="006335FD" w:rsidRPr="00B535C9" w:rsidRDefault="006335FD" w:rsidP="009C5BF8">
            <w:pPr>
              <w:ind w:left="2"/>
            </w:pPr>
            <w:r w:rsidRPr="00B535C9">
              <w:t xml:space="preserve"> </w:t>
            </w:r>
          </w:p>
          <w:p w:rsidR="006335FD" w:rsidRPr="00B535C9" w:rsidRDefault="006335FD" w:rsidP="009C5BF8">
            <w:r>
              <w:t>r</w:t>
            </w:r>
            <w:r w:rsidRPr="00B535C9">
              <w:t xml:space="preserve">ujan </w:t>
            </w:r>
          </w:p>
          <w:p w:rsidR="006335FD" w:rsidRPr="00B535C9" w:rsidRDefault="006335FD" w:rsidP="009C5BF8">
            <w:pPr>
              <w:ind w:left="2"/>
            </w:pPr>
            <w:r w:rsidRPr="00B535C9">
              <w:lastRenderedPageBreak/>
              <w:t xml:space="preserve"> </w:t>
            </w:r>
          </w:p>
          <w:p w:rsidR="006335FD" w:rsidRPr="00B535C9" w:rsidRDefault="006335FD" w:rsidP="009C5BF8">
            <w:pPr>
              <w:ind w:left="2"/>
            </w:pPr>
            <w:r w:rsidRPr="00B535C9">
              <w:t xml:space="preserve"> </w:t>
            </w:r>
          </w:p>
          <w:p w:rsidR="006335FD" w:rsidRPr="00B535C9" w:rsidRDefault="006335FD" w:rsidP="009C5BF8">
            <w:pPr>
              <w:ind w:left="2"/>
            </w:pPr>
            <w:r w:rsidRPr="00B535C9">
              <w:t xml:space="preserve"> </w:t>
            </w:r>
          </w:p>
          <w:p w:rsidR="006335FD" w:rsidRPr="00B535C9" w:rsidRDefault="006335FD" w:rsidP="009C5BF8">
            <w:pPr>
              <w:ind w:left="2"/>
            </w:pPr>
            <w:r w:rsidRPr="00B535C9">
              <w:t xml:space="preserve"> </w:t>
            </w:r>
            <w:r>
              <w:t>l</w:t>
            </w:r>
            <w:r w:rsidRPr="00B535C9">
              <w:t xml:space="preserve">istopad </w:t>
            </w:r>
          </w:p>
          <w:p w:rsidR="006335FD" w:rsidRPr="00B535C9" w:rsidRDefault="006335FD" w:rsidP="009C5BF8">
            <w:pPr>
              <w:ind w:left="2"/>
            </w:pPr>
            <w:r w:rsidRPr="00B535C9">
              <w:t xml:space="preserve"> </w:t>
            </w:r>
          </w:p>
          <w:p w:rsidR="006335FD" w:rsidRPr="00B535C9" w:rsidRDefault="006335FD" w:rsidP="009C5BF8">
            <w:pPr>
              <w:ind w:left="2"/>
            </w:pPr>
            <w:r w:rsidRPr="00B535C9">
              <w:t xml:space="preserve"> </w:t>
            </w:r>
          </w:p>
          <w:p w:rsidR="006335FD" w:rsidRDefault="006335FD" w:rsidP="009C5BF8">
            <w:pPr>
              <w:ind w:left="2"/>
            </w:pPr>
            <w:r w:rsidRPr="00B535C9">
              <w:t xml:space="preserve"> </w:t>
            </w:r>
          </w:p>
          <w:p w:rsidR="006335FD" w:rsidRPr="00B535C9" w:rsidRDefault="006335FD" w:rsidP="009C5BF8">
            <w:pPr>
              <w:ind w:left="2"/>
            </w:pPr>
            <w:r>
              <w:t>s</w:t>
            </w:r>
            <w:r w:rsidRPr="00B535C9">
              <w:t xml:space="preserve">tudeni </w:t>
            </w:r>
          </w:p>
          <w:p w:rsidR="006335FD" w:rsidRPr="00B535C9" w:rsidRDefault="006335FD" w:rsidP="009C5BF8">
            <w:pPr>
              <w:ind w:left="2"/>
            </w:pPr>
            <w:r w:rsidRPr="00B535C9">
              <w:t xml:space="preserve"> </w:t>
            </w:r>
          </w:p>
          <w:p w:rsidR="006335FD" w:rsidRDefault="006335FD" w:rsidP="009C5BF8">
            <w:pPr>
              <w:ind w:left="2"/>
            </w:pPr>
          </w:p>
          <w:p w:rsidR="006335FD" w:rsidRPr="00B535C9" w:rsidRDefault="006335FD" w:rsidP="009C5BF8">
            <w:pPr>
              <w:ind w:left="2"/>
            </w:pPr>
            <w:r>
              <w:t>p</w:t>
            </w:r>
            <w:r w:rsidRPr="00B535C9">
              <w:t xml:space="preserve">rosinac </w:t>
            </w:r>
          </w:p>
          <w:p w:rsidR="006335FD" w:rsidRPr="00B535C9" w:rsidRDefault="006335FD" w:rsidP="009C5BF8">
            <w:pPr>
              <w:spacing w:after="20"/>
              <w:ind w:left="2"/>
            </w:pPr>
            <w:r w:rsidRPr="00B535C9">
              <w:t xml:space="preserve"> </w:t>
            </w:r>
          </w:p>
          <w:p w:rsidR="006335FD" w:rsidRDefault="006335FD" w:rsidP="009C5BF8">
            <w:pPr>
              <w:ind w:left="2"/>
            </w:pPr>
          </w:p>
          <w:p w:rsidR="006335FD" w:rsidRPr="00B535C9" w:rsidRDefault="006335FD" w:rsidP="009C5BF8">
            <w:pPr>
              <w:ind w:left="2"/>
            </w:pPr>
            <w:r>
              <w:t>v</w:t>
            </w:r>
            <w:r w:rsidRPr="00B535C9">
              <w:t xml:space="preserve">eljača </w:t>
            </w:r>
          </w:p>
          <w:p w:rsidR="006335FD" w:rsidRPr="00B535C9" w:rsidRDefault="006335FD" w:rsidP="009C5BF8">
            <w:pPr>
              <w:ind w:left="2"/>
            </w:pPr>
            <w:r w:rsidRPr="00B535C9">
              <w:t xml:space="preserve"> </w:t>
            </w:r>
          </w:p>
          <w:p w:rsidR="006335FD" w:rsidRPr="00B535C9" w:rsidRDefault="006335FD" w:rsidP="009C5BF8">
            <w:pPr>
              <w:ind w:left="2"/>
            </w:pPr>
            <w:r w:rsidRPr="00B535C9">
              <w:t xml:space="preserve"> </w:t>
            </w:r>
          </w:p>
          <w:p w:rsidR="006335FD" w:rsidRDefault="006335FD" w:rsidP="009C5BF8">
            <w:pPr>
              <w:spacing w:after="19"/>
              <w:ind w:left="2"/>
            </w:pPr>
            <w:r w:rsidRPr="00B535C9">
              <w:t xml:space="preserve"> </w:t>
            </w:r>
          </w:p>
          <w:p w:rsidR="006335FD" w:rsidRPr="00B535C9" w:rsidRDefault="006335FD" w:rsidP="009C5BF8">
            <w:pPr>
              <w:spacing w:after="19"/>
              <w:ind w:left="2"/>
            </w:pPr>
            <w:r>
              <w:t>o</w:t>
            </w:r>
            <w:r w:rsidRPr="00B535C9">
              <w:t xml:space="preserve">žujak </w:t>
            </w:r>
          </w:p>
          <w:p w:rsidR="006335FD" w:rsidRPr="00B535C9" w:rsidRDefault="006335FD" w:rsidP="009C5BF8">
            <w:pPr>
              <w:ind w:left="2"/>
            </w:pPr>
            <w:r w:rsidRPr="00B535C9">
              <w:t xml:space="preserve"> </w:t>
            </w:r>
          </w:p>
          <w:p w:rsidR="006335FD" w:rsidRPr="00B535C9" w:rsidRDefault="006335FD" w:rsidP="009C5BF8">
            <w:pPr>
              <w:ind w:left="2"/>
            </w:pPr>
            <w:r w:rsidRPr="00B535C9">
              <w:t xml:space="preserve"> </w:t>
            </w:r>
          </w:p>
          <w:p w:rsidR="006335FD" w:rsidRPr="00B535C9" w:rsidRDefault="006335FD" w:rsidP="009C5BF8">
            <w:pPr>
              <w:ind w:left="2"/>
            </w:pPr>
            <w:r w:rsidRPr="00B535C9">
              <w:t xml:space="preserve">  </w:t>
            </w:r>
          </w:p>
          <w:p w:rsidR="006335FD" w:rsidRDefault="006335FD" w:rsidP="009C5BF8">
            <w:pPr>
              <w:ind w:left="2"/>
            </w:pPr>
          </w:p>
          <w:p w:rsidR="006335FD" w:rsidRDefault="006335FD" w:rsidP="009C5BF8">
            <w:pPr>
              <w:ind w:left="2"/>
            </w:pPr>
          </w:p>
          <w:p w:rsidR="006335FD" w:rsidRPr="00B535C9" w:rsidRDefault="006335FD" w:rsidP="009C5BF8">
            <w:pPr>
              <w:ind w:left="2"/>
            </w:pPr>
            <w:r>
              <w:t>t</w:t>
            </w:r>
            <w:r w:rsidRPr="00B535C9">
              <w:t xml:space="preserve">ravanj </w:t>
            </w:r>
          </w:p>
          <w:p w:rsidR="006335FD" w:rsidRPr="00B535C9" w:rsidRDefault="006335FD" w:rsidP="009C5BF8">
            <w:pPr>
              <w:ind w:left="2"/>
            </w:pPr>
            <w:r w:rsidRPr="00B535C9">
              <w:t xml:space="preserve"> </w:t>
            </w:r>
          </w:p>
          <w:p w:rsidR="006335FD" w:rsidRPr="00B535C9" w:rsidRDefault="006335FD" w:rsidP="009C5BF8">
            <w:pPr>
              <w:ind w:left="2"/>
            </w:pPr>
            <w:r w:rsidRPr="00B535C9">
              <w:t xml:space="preserve"> </w:t>
            </w:r>
          </w:p>
          <w:p w:rsidR="006335FD" w:rsidRPr="00B535C9" w:rsidRDefault="006335FD" w:rsidP="009C5BF8">
            <w:pPr>
              <w:ind w:left="2"/>
            </w:pPr>
            <w:r w:rsidRPr="00B535C9">
              <w:t xml:space="preserve"> </w:t>
            </w:r>
            <w:r>
              <w:t>s</w:t>
            </w:r>
            <w:r w:rsidRPr="00B535C9">
              <w:t xml:space="preserve">vibanj </w:t>
            </w:r>
          </w:p>
        </w:tc>
        <w:tc>
          <w:tcPr>
            <w:tcW w:w="1943" w:type="dxa"/>
            <w:vMerge w:val="restart"/>
            <w:tcBorders>
              <w:top w:val="single" w:sz="4" w:space="0" w:color="000000"/>
              <w:left w:val="single" w:sz="4" w:space="0" w:color="000000"/>
              <w:bottom w:val="single" w:sz="12" w:space="0" w:color="05676C" w:themeColor="accent3" w:themeShade="80"/>
              <w:right w:val="single" w:sz="12" w:space="0" w:color="05676C" w:themeColor="accent3" w:themeShade="80"/>
            </w:tcBorders>
          </w:tcPr>
          <w:p w:rsidR="006335FD" w:rsidRPr="00B535C9" w:rsidRDefault="006335FD" w:rsidP="009C5BF8">
            <w:pPr>
              <w:ind w:left="2"/>
            </w:pPr>
            <w:r w:rsidRPr="00B535C9">
              <w:lastRenderedPageBreak/>
              <w:t xml:space="preserve"> </w:t>
            </w:r>
          </w:p>
          <w:p w:rsidR="006335FD" w:rsidRPr="00B535C9" w:rsidRDefault="006335FD" w:rsidP="009C5BF8">
            <w:pPr>
              <w:ind w:left="2"/>
            </w:pPr>
            <w:r w:rsidRPr="00B535C9">
              <w:t xml:space="preserve"> </w:t>
            </w:r>
          </w:p>
          <w:p w:rsidR="006335FD" w:rsidRPr="00B535C9" w:rsidRDefault="006335FD" w:rsidP="009C5BF8">
            <w:pPr>
              <w:ind w:left="2"/>
            </w:pPr>
            <w:r w:rsidRPr="00B535C9">
              <w:t xml:space="preserve"> </w:t>
            </w:r>
          </w:p>
          <w:p w:rsidR="006335FD" w:rsidRPr="00B535C9" w:rsidRDefault="006335FD" w:rsidP="009C5BF8">
            <w:pPr>
              <w:spacing w:after="18"/>
              <w:ind w:left="2"/>
            </w:pPr>
            <w:r w:rsidRPr="00B535C9">
              <w:t xml:space="preserve"> </w:t>
            </w:r>
          </w:p>
          <w:p w:rsidR="006335FD" w:rsidRDefault="006335FD" w:rsidP="009C5BF8">
            <w:pPr>
              <w:ind w:left="2" w:right="107"/>
            </w:pPr>
            <w:r>
              <w:lastRenderedPageBreak/>
              <w:t>k</w:t>
            </w:r>
            <w:r w:rsidRPr="00B535C9">
              <w:t xml:space="preserve">njižničar, </w:t>
            </w:r>
          </w:p>
          <w:p w:rsidR="006335FD" w:rsidRPr="00B535C9" w:rsidRDefault="006335FD" w:rsidP="009C5BF8">
            <w:pPr>
              <w:ind w:left="2" w:right="107"/>
            </w:pPr>
            <w:r w:rsidRPr="00B535C9">
              <w:t xml:space="preserve">učitelji,  SRS,  Mali knjižničari, učenici </w:t>
            </w:r>
          </w:p>
          <w:p w:rsidR="006335FD" w:rsidRPr="00B535C9" w:rsidRDefault="006335FD" w:rsidP="009C5BF8">
            <w:pPr>
              <w:ind w:left="2"/>
            </w:pPr>
            <w:r w:rsidRPr="00B535C9">
              <w:t xml:space="preserve"> </w:t>
            </w:r>
          </w:p>
          <w:p w:rsidR="006335FD" w:rsidRPr="00B535C9" w:rsidRDefault="006335FD" w:rsidP="009C5BF8">
            <w:pPr>
              <w:spacing w:after="36"/>
              <w:ind w:left="2"/>
            </w:pPr>
            <w:r w:rsidRPr="00B535C9">
              <w:t xml:space="preserve"> </w:t>
            </w:r>
          </w:p>
          <w:p w:rsidR="006335FD" w:rsidRPr="00B535C9" w:rsidRDefault="006335FD" w:rsidP="009C5BF8">
            <w:pPr>
              <w:ind w:left="2"/>
            </w:pPr>
            <w:r w:rsidRPr="00B535C9">
              <w:t xml:space="preserve"> </w:t>
            </w:r>
          </w:p>
        </w:tc>
      </w:tr>
      <w:tr w:rsidR="006335FD" w:rsidTr="009C5BF8">
        <w:trPr>
          <w:trHeight w:val="572"/>
        </w:trPr>
        <w:tc>
          <w:tcPr>
            <w:tcW w:w="1134" w:type="dxa"/>
            <w:tcBorders>
              <w:top w:val="single" w:sz="4" w:space="0" w:color="000000"/>
              <w:left w:val="single" w:sz="12" w:space="0" w:color="05676C" w:themeColor="accent3" w:themeShade="80"/>
              <w:bottom w:val="single" w:sz="4" w:space="0" w:color="000000"/>
              <w:right w:val="single" w:sz="4" w:space="0" w:color="auto"/>
            </w:tcBorders>
          </w:tcPr>
          <w:p w:rsidR="006335FD" w:rsidRPr="00001FE6" w:rsidRDefault="006335FD" w:rsidP="009C5BF8">
            <w:pPr>
              <w:ind w:left="2"/>
              <w:rPr>
                <w:b/>
              </w:rPr>
            </w:pPr>
            <w:r w:rsidRPr="00001FE6">
              <w:rPr>
                <w:b/>
              </w:rPr>
              <w:t xml:space="preserve">Rujan </w:t>
            </w:r>
          </w:p>
        </w:tc>
        <w:tc>
          <w:tcPr>
            <w:tcW w:w="4345" w:type="dxa"/>
            <w:tcBorders>
              <w:top w:val="single" w:sz="4" w:space="0" w:color="000000"/>
              <w:left w:val="single" w:sz="4" w:space="0" w:color="auto"/>
              <w:bottom w:val="single" w:sz="4" w:space="0" w:color="000000"/>
              <w:right w:val="single" w:sz="4" w:space="0" w:color="000000"/>
            </w:tcBorders>
          </w:tcPr>
          <w:p w:rsidR="006335FD" w:rsidRPr="00B535C9" w:rsidRDefault="006335FD" w:rsidP="009C5BF8">
            <w:r w:rsidRPr="00B535C9">
              <w:t xml:space="preserve">Međunarodni dan pismenosti </w:t>
            </w:r>
          </w:p>
          <w:p w:rsidR="006335FD" w:rsidRPr="00B535C9" w:rsidRDefault="006335FD" w:rsidP="009C5BF8">
            <w:r w:rsidRPr="00B535C9">
              <w:t xml:space="preserve"> </w:t>
            </w:r>
          </w:p>
        </w:tc>
        <w:tc>
          <w:tcPr>
            <w:tcW w:w="0" w:type="auto"/>
            <w:vMerge/>
            <w:tcBorders>
              <w:top w:val="nil"/>
              <w:left w:val="single" w:sz="4" w:space="0" w:color="000000"/>
              <w:bottom w:val="single" w:sz="12" w:space="0" w:color="05676C" w:themeColor="accent3" w:themeShade="80"/>
              <w:right w:val="single" w:sz="4" w:space="0" w:color="000000"/>
            </w:tcBorders>
          </w:tcPr>
          <w:p w:rsidR="006335FD" w:rsidRDefault="006335FD" w:rsidP="009C5BF8"/>
        </w:tc>
        <w:tc>
          <w:tcPr>
            <w:tcW w:w="0" w:type="auto"/>
            <w:vMerge/>
            <w:tcBorders>
              <w:top w:val="nil"/>
              <w:left w:val="single" w:sz="4" w:space="0" w:color="000000"/>
              <w:bottom w:val="single" w:sz="12" w:space="0" w:color="05676C" w:themeColor="accent3" w:themeShade="80"/>
              <w:right w:val="single" w:sz="12" w:space="0" w:color="05676C" w:themeColor="accent3" w:themeShade="80"/>
            </w:tcBorders>
          </w:tcPr>
          <w:p w:rsidR="006335FD" w:rsidRDefault="006335FD" w:rsidP="009C5BF8"/>
        </w:tc>
      </w:tr>
      <w:tr w:rsidR="006335FD" w:rsidTr="009C5BF8">
        <w:trPr>
          <w:trHeight w:val="1614"/>
        </w:trPr>
        <w:tc>
          <w:tcPr>
            <w:tcW w:w="1134" w:type="dxa"/>
            <w:tcBorders>
              <w:top w:val="single" w:sz="4" w:space="0" w:color="000000"/>
              <w:left w:val="single" w:sz="12" w:space="0" w:color="05676C" w:themeColor="accent3" w:themeShade="80"/>
              <w:bottom w:val="single" w:sz="4" w:space="0" w:color="000000"/>
              <w:right w:val="single" w:sz="4" w:space="0" w:color="auto"/>
            </w:tcBorders>
          </w:tcPr>
          <w:p w:rsidR="006335FD" w:rsidRPr="00001FE6" w:rsidRDefault="006335FD" w:rsidP="009C5BF8">
            <w:pPr>
              <w:ind w:left="2"/>
              <w:rPr>
                <w:b/>
              </w:rPr>
            </w:pPr>
            <w:r w:rsidRPr="00001FE6">
              <w:rPr>
                <w:b/>
              </w:rPr>
              <w:lastRenderedPageBreak/>
              <w:t xml:space="preserve">Listopad  </w:t>
            </w:r>
          </w:p>
        </w:tc>
        <w:tc>
          <w:tcPr>
            <w:tcW w:w="4345" w:type="dxa"/>
            <w:tcBorders>
              <w:top w:val="single" w:sz="4" w:space="0" w:color="000000"/>
              <w:left w:val="single" w:sz="4" w:space="0" w:color="auto"/>
              <w:bottom w:val="single" w:sz="4" w:space="0" w:color="000000"/>
              <w:right w:val="single" w:sz="4" w:space="0" w:color="000000"/>
            </w:tcBorders>
          </w:tcPr>
          <w:p w:rsidR="006335FD" w:rsidRPr="00B535C9" w:rsidRDefault="006335FD" w:rsidP="009C5BF8">
            <w:pPr>
              <w:spacing w:after="22"/>
            </w:pPr>
            <w:r w:rsidRPr="00B535C9">
              <w:t xml:space="preserve"> Međunarodni dječji tjedan </w:t>
            </w:r>
          </w:p>
          <w:p w:rsidR="006335FD" w:rsidRPr="00B535C9" w:rsidRDefault="006335FD" w:rsidP="009C5BF8">
            <w:r w:rsidRPr="00B535C9">
              <w:t xml:space="preserve">Svjetski dan učitelja </w:t>
            </w:r>
          </w:p>
          <w:p w:rsidR="006335FD" w:rsidRPr="00B535C9" w:rsidRDefault="006335FD" w:rsidP="009C5BF8">
            <w:pPr>
              <w:spacing w:after="21"/>
            </w:pPr>
            <w:r w:rsidRPr="00B535C9">
              <w:t xml:space="preserve">Mjesec hrvatske knjige </w:t>
            </w:r>
          </w:p>
          <w:p w:rsidR="006335FD" w:rsidRPr="00B535C9" w:rsidRDefault="006335FD" w:rsidP="009C5BF8">
            <w:pPr>
              <w:spacing w:after="22"/>
            </w:pPr>
            <w:r w:rsidRPr="00B535C9">
              <w:t xml:space="preserve">Čitajmo na glas </w:t>
            </w:r>
          </w:p>
          <w:p w:rsidR="006335FD" w:rsidRPr="00B535C9" w:rsidRDefault="006335FD" w:rsidP="009C5BF8">
            <w:pPr>
              <w:spacing w:after="22"/>
            </w:pPr>
            <w:r w:rsidRPr="00B535C9">
              <w:t xml:space="preserve">Dan hrvatskih knjižnica </w:t>
            </w:r>
          </w:p>
          <w:p w:rsidR="006335FD" w:rsidRPr="00B535C9" w:rsidRDefault="006335FD" w:rsidP="009C5BF8">
            <w:r w:rsidRPr="00B535C9">
              <w:t xml:space="preserve">Međunarodni dan školskih knjižnica </w:t>
            </w:r>
          </w:p>
        </w:tc>
        <w:tc>
          <w:tcPr>
            <w:tcW w:w="0" w:type="auto"/>
            <w:vMerge/>
            <w:tcBorders>
              <w:top w:val="nil"/>
              <w:left w:val="single" w:sz="4" w:space="0" w:color="000000"/>
              <w:bottom w:val="single" w:sz="12" w:space="0" w:color="05676C" w:themeColor="accent3" w:themeShade="80"/>
              <w:right w:val="single" w:sz="4" w:space="0" w:color="000000"/>
            </w:tcBorders>
          </w:tcPr>
          <w:p w:rsidR="006335FD" w:rsidRDefault="006335FD" w:rsidP="009C5BF8"/>
        </w:tc>
        <w:tc>
          <w:tcPr>
            <w:tcW w:w="0" w:type="auto"/>
            <w:vMerge/>
            <w:tcBorders>
              <w:top w:val="nil"/>
              <w:left w:val="single" w:sz="4" w:space="0" w:color="000000"/>
              <w:bottom w:val="single" w:sz="12" w:space="0" w:color="05676C" w:themeColor="accent3" w:themeShade="80"/>
              <w:right w:val="single" w:sz="12" w:space="0" w:color="05676C" w:themeColor="accent3" w:themeShade="80"/>
            </w:tcBorders>
          </w:tcPr>
          <w:p w:rsidR="006335FD" w:rsidRDefault="006335FD" w:rsidP="009C5BF8"/>
        </w:tc>
      </w:tr>
      <w:tr w:rsidR="006335FD" w:rsidTr="009C5BF8">
        <w:trPr>
          <w:trHeight w:val="418"/>
        </w:trPr>
        <w:tc>
          <w:tcPr>
            <w:tcW w:w="1134" w:type="dxa"/>
            <w:tcBorders>
              <w:top w:val="single" w:sz="4" w:space="0" w:color="000000"/>
              <w:left w:val="single" w:sz="12" w:space="0" w:color="05676C" w:themeColor="accent3" w:themeShade="80"/>
              <w:bottom w:val="single" w:sz="4" w:space="0" w:color="000000"/>
              <w:right w:val="single" w:sz="4" w:space="0" w:color="000000"/>
            </w:tcBorders>
          </w:tcPr>
          <w:p w:rsidR="006335FD" w:rsidRPr="00001FE6" w:rsidRDefault="006335FD" w:rsidP="009C5BF8">
            <w:pPr>
              <w:ind w:left="2"/>
              <w:rPr>
                <w:b/>
              </w:rPr>
            </w:pPr>
            <w:r w:rsidRPr="00001FE6">
              <w:rPr>
                <w:b/>
              </w:rPr>
              <w:lastRenderedPageBreak/>
              <w:t xml:space="preserve">Studeni </w:t>
            </w:r>
          </w:p>
        </w:tc>
        <w:tc>
          <w:tcPr>
            <w:tcW w:w="4345" w:type="dxa"/>
            <w:tcBorders>
              <w:top w:val="single" w:sz="4" w:space="0" w:color="000000"/>
              <w:left w:val="single" w:sz="4" w:space="0" w:color="000000"/>
              <w:bottom w:val="single" w:sz="4" w:space="0" w:color="000000"/>
              <w:right w:val="single" w:sz="4" w:space="0" w:color="000000"/>
            </w:tcBorders>
          </w:tcPr>
          <w:p w:rsidR="006335FD" w:rsidRPr="00B535C9" w:rsidRDefault="006335FD" w:rsidP="009C5BF8">
            <w:r w:rsidRPr="00B535C9">
              <w:t xml:space="preserve">Dan sjećanja na Vukovar </w:t>
            </w:r>
            <w:r>
              <w:t>–</w:t>
            </w:r>
            <w:r w:rsidRPr="00B535C9">
              <w:t xml:space="preserve"> pano</w:t>
            </w:r>
            <w:r>
              <w:t xml:space="preserve"> </w:t>
            </w:r>
            <w:r w:rsidRPr="00B535C9">
              <w:t xml:space="preserve"> </w:t>
            </w:r>
          </w:p>
        </w:tc>
        <w:tc>
          <w:tcPr>
            <w:tcW w:w="0" w:type="auto"/>
            <w:vMerge/>
            <w:tcBorders>
              <w:top w:val="nil"/>
              <w:left w:val="single" w:sz="4" w:space="0" w:color="000000"/>
              <w:bottom w:val="single" w:sz="12" w:space="0" w:color="05676C" w:themeColor="accent3" w:themeShade="80"/>
              <w:right w:val="single" w:sz="4" w:space="0" w:color="000000"/>
            </w:tcBorders>
          </w:tcPr>
          <w:p w:rsidR="006335FD" w:rsidRDefault="006335FD" w:rsidP="009C5BF8"/>
        </w:tc>
        <w:tc>
          <w:tcPr>
            <w:tcW w:w="0" w:type="auto"/>
            <w:vMerge/>
            <w:tcBorders>
              <w:top w:val="nil"/>
              <w:left w:val="single" w:sz="4" w:space="0" w:color="000000"/>
              <w:bottom w:val="single" w:sz="12" w:space="0" w:color="05676C" w:themeColor="accent3" w:themeShade="80"/>
              <w:right w:val="single" w:sz="12" w:space="0" w:color="05676C" w:themeColor="accent3" w:themeShade="80"/>
            </w:tcBorders>
          </w:tcPr>
          <w:p w:rsidR="006335FD" w:rsidRDefault="006335FD" w:rsidP="009C5BF8"/>
        </w:tc>
      </w:tr>
      <w:tr w:rsidR="006335FD" w:rsidTr="009C5BF8">
        <w:trPr>
          <w:trHeight w:val="838"/>
        </w:trPr>
        <w:tc>
          <w:tcPr>
            <w:tcW w:w="1134" w:type="dxa"/>
            <w:tcBorders>
              <w:top w:val="single" w:sz="4" w:space="0" w:color="000000"/>
              <w:left w:val="single" w:sz="12" w:space="0" w:color="05676C" w:themeColor="accent3" w:themeShade="80"/>
              <w:bottom w:val="single" w:sz="4" w:space="0" w:color="000000"/>
              <w:right w:val="single" w:sz="4" w:space="0" w:color="000000"/>
            </w:tcBorders>
          </w:tcPr>
          <w:p w:rsidR="006335FD" w:rsidRPr="00001FE6" w:rsidRDefault="006335FD" w:rsidP="009C5BF8">
            <w:pPr>
              <w:ind w:left="2"/>
              <w:rPr>
                <w:b/>
              </w:rPr>
            </w:pPr>
            <w:r w:rsidRPr="00001FE6">
              <w:rPr>
                <w:b/>
              </w:rPr>
              <w:t xml:space="preserve">Prosinac  </w:t>
            </w:r>
          </w:p>
        </w:tc>
        <w:tc>
          <w:tcPr>
            <w:tcW w:w="4345" w:type="dxa"/>
            <w:tcBorders>
              <w:top w:val="single" w:sz="4" w:space="0" w:color="000000"/>
              <w:left w:val="single" w:sz="4" w:space="0" w:color="000000"/>
              <w:bottom w:val="single" w:sz="4" w:space="0" w:color="000000"/>
              <w:right w:val="single" w:sz="4" w:space="0" w:color="000000"/>
            </w:tcBorders>
          </w:tcPr>
          <w:p w:rsidR="006335FD" w:rsidRPr="00B535C9" w:rsidRDefault="006335FD" w:rsidP="009C5BF8">
            <w:pPr>
              <w:spacing w:after="19"/>
            </w:pPr>
            <w:r w:rsidRPr="00B535C9">
              <w:t xml:space="preserve">sv. Nikola; sv. Lucija </w:t>
            </w:r>
          </w:p>
          <w:p w:rsidR="006335FD" w:rsidRPr="00B535C9" w:rsidRDefault="006335FD" w:rsidP="009C5BF8">
            <w:pPr>
              <w:spacing w:after="22"/>
            </w:pPr>
            <w:r w:rsidRPr="00B535C9">
              <w:t xml:space="preserve">Božić </w:t>
            </w:r>
          </w:p>
          <w:p w:rsidR="006335FD" w:rsidRPr="00B535C9" w:rsidRDefault="006335FD" w:rsidP="009C5BF8">
            <w:r w:rsidRPr="00B535C9">
              <w:t xml:space="preserve">Eko prodajna izložba </w:t>
            </w:r>
          </w:p>
        </w:tc>
        <w:tc>
          <w:tcPr>
            <w:tcW w:w="0" w:type="auto"/>
            <w:vMerge/>
            <w:tcBorders>
              <w:top w:val="nil"/>
              <w:left w:val="single" w:sz="4" w:space="0" w:color="000000"/>
              <w:bottom w:val="single" w:sz="12" w:space="0" w:color="05676C" w:themeColor="accent3" w:themeShade="80"/>
              <w:right w:val="single" w:sz="4" w:space="0" w:color="000000"/>
            </w:tcBorders>
          </w:tcPr>
          <w:p w:rsidR="006335FD" w:rsidRDefault="006335FD" w:rsidP="009C5BF8"/>
        </w:tc>
        <w:tc>
          <w:tcPr>
            <w:tcW w:w="0" w:type="auto"/>
            <w:vMerge/>
            <w:tcBorders>
              <w:top w:val="nil"/>
              <w:left w:val="single" w:sz="4" w:space="0" w:color="000000"/>
              <w:bottom w:val="single" w:sz="12" w:space="0" w:color="05676C" w:themeColor="accent3" w:themeShade="80"/>
              <w:right w:val="single" w:sz="12" w:space="0" w:color="05676C" w:themeColor="accent3" w:themeShade="80"/>
            </w:tcBorders>
          </w:tcPr>
          <w:p w:rsidR="006335FD" w:rsidRDefault="006335FD" w:rsidP="009C5BF8"/>
        </w:tc>
      </w:tr>
      <w:tr w:rsidR="006335FD" w:rsidTr="009C5BF8">
        <w:trPr>
          <w:trHeight w:val="840"/>
        </w:trPr>
        <w:tc>
          <w:tcPr>
            <w:tcW w:w="1134" w:type="dxa"/>
            <w:tcBorders>
              <w:top w:val="single" w:sz="4" w:space="0" w:color="000000"/>
              <w:left w:val="single" w:sz="12" w:space="0" w:color="05676C" w:themeColor="accent3" w:themeShade="80"/>
              <w:bottom w:val="single" w:sz="4" w:space="0" w:color="000000"/>
              <w:right w:val="single" w:sz="4" w:space="0" w:color="000000"/>
            </w:tcBorders>
          </w:tcPr>
          <w:p w:rsidR="006335FD" w:rsidRPr="00001FE6" w:rsidRDefault="006335FD" w:rsidP="009C5BF8">
            <w:pPr>
              <w:ind w:left="2"/>
              <w:rPr>
                <w:b/>
              </w:rPr>
            </w:pPr>
            <w:r w:rsidRPr="00001FE6">
              <w:rPr>
                <w:b/>
              </w:rPr>
              <w:t xml:space="preserve">Veljača </w:t>
            </w:r>
          </w:p>
        </w:tc>
        <w:tc>
          <w:tcPr>
            <w:tcW w:w="4345" w:type="dxa"/>
            <w:tcBorders>
              <w:top w:val="single" w:sz="4" w:space="0" w:color="000000"/>
              <w:left w:val="single" w:sz="4" w:space="0" w:color="000000"/>
              <w:bottom w:val="single" w:sz="4" w:space="0" w:color="000000"/>
              <w:right w:val="single" w:sz="4" w:space="0" w:color="000000"/>
            </w:tcBorders>
          </w:tcPr>
          <w:p w:rsidR="006335FD" w:rsidRPr="00B535C9" w:rsidRDefault="006335FD" w:rsidP="009C5BF8">
            <w:r w:rsidRPr="00B535C9">
              <w:t xml:space="preserve">Tjedan sigurnijeg interneta </w:t>
            </w:r>
          </w:p>
          <w:p w:rsidR="006335FD" w:rsidRPr="00B535C9" w:rsidRDefault="006335FD" w:rsidP="009C5BF8">
            <w:r w:rsidRPr="00B535C9">
              <w:t xml:space="preserve">Valentinovo </w:t>
            </w:r>
          </w:p>
          <w:p w:rsidR="006335FD" w:rsidRPr="00B535C9" w:rsidRDefault="006335FD" w:rsidP="009C5BF8">
            <w:r w:rsidRPr="00B535C9">
              <w:t xml:space="preserve">Tjedan materinjeg jezika </w:t>
            </w:r>
          </w:p>
        </w:tc>
        <w:tc>
          <w:tcPr>
            <w:tcW w:w="0" w:type="auto"/>
            <w:vMerge/>
            <w:tcBorders>
              <w:top w:val="nil"/>
              <w:left w:val="single" w:sz="4" w:space="0" w:color="000000"/>
              <w:bottom w:val="single" w:sz="12" w:space="0" w:color="05676C" w:themeColor="accent3" w:themeShade="80"/>
              <w:right w:val="single" w:sz="4" w:space="0" w:color="000000"/>
            </w:tcBorders>
          </w:tcPr>
          <w:p w:rsidR="006335FD" w:rsidRDefault="006335FD" w:rsidP="009C5BF8"/>
        </w:tc>
        <w:tc>
          <w:tcPr>
            <w:tcW w:w="0" w:type="auto"/>
            <w:vMerge/>
            <w:tcBorders>
              <w:top w:val="nil"/>
              <w:left w:val="single" w:sz="4" w:space="0" w:color="000000"/>
              <w:bottom w:val="single" w:sz="12" w:space="0" w:color="05676C" w:themeColor="accent3" w:themeShade="80"/>
              <w:right w:val="single" w:sz="12" w:space="0" w:color="05676C" w:themeColor="accent3" w:themeShade="80"/>
            </w:tcBorders>
          </w:tcPr>
          <w:p w:rsidR="006335FD" w:rsidRDefault="006335FD" w:rsidP="009C5BF8"/>
        </w:tc>
      </w:tr>
      <w:tr w:rsidR="006335FD" w:rsidTr="009C5BF8">
        <w:trPr>
          <w:trHeight w:val="1315"/>
        </w:trPr>
        <w:tc>
          <w:tcPr>
            <w:tcW w:w="1134" w:type="dxa"/>
            <w:tcBorders>
              <w:top w:val="single" w:sz="4" w:space="0" w:color="000000"/>
              <w:left w:val="single" w:sz="12" w:space="0" w:color="05676C" w:themeColor="accent3" w:themeShade="80"/>
              <w:bottom w:val="single" w:sz="4" w:space="0" w:color="000000"/>
              <w:right w:val="single" w:sz="4" w:space="0" w:color="000000"/>
            </w:tcBorders>
          </w:tcPr>
          <w:p w:rsidR="006335FD" w:rsidRPr="00001FE6" w:rsidRDefault="006335FD" w:rsidP="009C5BF8">
            <w:pPr>
              <w:ind w:left="2"/>
              <w:rPr>
                <w:b/>
              </w:rPr>
            </w:pPr>
            <w:r w:rsidRPr="00001FE6">
              <w:rPr>
                <w:b/>
              </w:rPr>
              <w:t xml:space="preserve">Ožujak </w:t>
            </w:r>
          </w:p>
        </w:tc>
        <w:tc>
          <w:tcPr>
            <w:tcW w:w="4345" w:type="dxa"/>
            <w:tcBorders>
              <w:top w:val="single" w:sz="4" w:space="0" w:color="000000"/>
              <w:left w:val="single" w:sz="4" w:space="0" w:color="000000"/>
              <w:bottom w:val="single" w:sz="4" w:space="0" w:color="000000"/>
              <w:right w:val="single" w:sz="4" w:space="0" w:color="000000"/>
            </w:tcBorders>
          </w:tcPr>
          <w:p w:rsidR="006335FD" w:rsidRPr="00B535C9" w:rsidRDefault="006335FD" w:rsidP="009C5BF8">
            <w:r w:rsidRPr="00B535C9">
              <w:t xml:space="preserve">Dan Grada Kaštela </w:t>
            </w:r>
          </w:p>
          <w:p w:rsidR="006335FD" w:rsidRPr="00B535C9" w:rsidRDefault="006335FD" w:rsidP="009C5BF8">
            <w:r w:rsidRPr="00B535C9">
              <w:t xml:space="preserve">Dani hrvatskoga jezika </w:t>
            </w:r>
          </w:p>
          <w:p w:rsidR="006335FD" w:rsidRPr="00B535C9" w:rsidRDefault="006335FD" w:rsidP="009C5BF8">
            <w:pPr>
              <w:spacing w:after="22"/>
            </w:pPr>
            <w:r w:rsidRPr="00B535C9">
              <w:t xml:space="preserve">Svjetski dan pripovijedanja </w:t>
            </w:r>
          </w:p>
          <w:p w:rsidR="006335FD" w:rsidRPr="00B535C9" w:rsidRDefault="006335FD" w:rsidP="009C5BF8">
            <w:pPr>
              <w:spacing w:after="22"/>
            </w:pPr>
            <w:r w:rsidRPr="00B535C9">
              <w:t xml:space="preserve">Svjetski dan pjesništva </w:t>
            </w:r>
          </w:p>
          <w:p w:rsidR="006335FD" w:rsidRPr="00B535C9" w:rsidRDefault="006335FD" w:rsidP="009C5BF8">
            <w:r w:rsidRPr="00B535C9">
              <w:t xml:space="preserve">Dan darovitih učenika </w:t>
            </w:r>
          </w:p>
        </w:tc>
        <w:tc>
          <w:tcPr>
            <w:tcW w:w="0" w:type="auto"/>
            <w:vMerge/>
            <w:tcBorders>
              <w:top w:val="nil"/>
              <w:left w:val="single" w:sz="4" w:space="0" w:color="000000"/>
              <w:bottom w:val="single" w:sz="12" w:space="0" w:color="05676C" w:themeColor="accent3" w:themeShade="80"/>
              <w:right w:val="single" w:sz="4" w:space="0" w:color="000000"/>
            </w:tcBorders>
          </w:tcPr>
          <w:p w:rsidR="006335FD" w:rsidRDefault="006335FD" w:rsidP="009C5BF8"/>
        </w:tc>
        <w:tc>
          <w:tcPr>
            <w:tcW w:w="0" w:type="auto"/>
            <w:vMerge/>
            <w:tcBorders>
              <w:top w:val="nil"/>
              <w:left w:val="single" w:sz="4" w:space="0" w:color="000000"/>
              <w:bottom w:val="single" w:sz="12" w:space="0" w:color="05676C" w:themeColor="accent3" w:themeShade="80"/>
              <w:right w:val="single" w:sz="12" w:space="0" w:color="05676C" w:themeColor="accent3" w:themeShade="80"/>
            </w:tcBorders>
          </w:tcPr>
          <w:p w:rsidR="006335FD" w:rsidRDefault="006335FD" w:rsidP="009C5BF8"/>
        </w:tc>
      </w:tr>
      <w:tr w:rsidR="006335FD" w:rsidTr="009C5BF8">
        <w:trPr>
          <w:trHeight w:val="1249"/>
        </w:trPr>
        <w:tc>
          <w:tcPr>
            <w:tcW w:w="1134" w:type="dxa"/>
            <w:tcBorders>
              <w:top w:val="single" w:sz="4" w:space="0" w:color="000000"/>
              <w:left w:val="single" w:sz="12" w:space="0" w:color="05676C" w:themeColor="accent3" w:themeShade="80"/>
              <w:bottom w:val="single" w:sz="4" w:space="0" w:color="000000"/>
              <w:right w:val="single" w:sz="4" w:space="0" w:color="000000"/>
            </w:tcBorders>
          </w:tcPr>
          <w:p w:rsidR="006335FD" w:rsidRPr="00001FE6" w:rsidRDefault="006335FD" w:rsidP="009C5BF8">
            <w:pPr>
              <w:ind w:left="2"/>
              <w:rPr>
                <w:b/>
              </w:rPr>
            </w:pPr>
            <w:r w:rsidRPr="00001FE6">
              <w:rPr>
                <w:b/>
              </w:rPr>
              <w:t xml:space="preserve">Travanj </w:t>
            </w:r>
          </w:p>
        </w:tc>
        <w:tc>
          <w:tcPr>
            <w:tcW w:w="4345" w:type="dxa"/>
            <w:tcBorders>
              <w:top w:val="single" w:sz="4" w:space="0" w:color="000000"/>
              <w:left w:val="single" w:sz="4" w:space="0" w:color="000000"/>
              <w:bottom w:val="single" w:sz="4" w:space="0" w:color="000000"/>
              <w:right w:val="single" w:sz="4" w:space="0" w:color="000000"/>
            </w:tcBorders>
          </w:tcPr>
          <w:p w:rsidR="006335FD" w:rsidRPr="00B535C9" w:rsidRDefault="006335FD" w:rsidP="009C5BF8">
            <w:pPr>
              <w:spacing w:after="23"/>
            </w:pPr>
            <w:r w:rsidRPr="00B535C9">
              <w:t xml:space="preserve">Međunarodni dan dječje knjige </w:t>
            </w:r>
          </w:p>
          <w:p w:rsidR="006335FD" w:rsidRPr="00B535C9" w:rsidRDefault="006335FD" w:rsidP="009C5BF8">
            <w:r w:rsidRPr="00B535C9">
              <w:t xml:space="preserve">Uskrsna prodajna izložba </w:t>
            </w:r>
          </w:p>
          <w:p w:rsidR="006335FD" w:rsidRPr="00B535C9" w:rsidRDefault="006335FD" w:rsidP="009C5BF8">
            <w:r w:rsidRPr="00B535C9">
              <w:t xml:space="preserve">Uskrs </w:t>
            </w:r>
          </w:p>
          <w:p w:rsidR="006335FD" w:rsidRPr="00B535C9" w:rsidRDefault="006335FD" w:rsidP="009C5BF8">
            <w:pPr>
              <w:spacing w:after="20"/>
            </w:pPr>
            <w:r w:rsidRPr="00B535C9">
              <w:t xml:space="preserve">Projektni dan </w:t>
            </w:r>
          </w:p>
          <w:p w:rsidR="006335FD" w:rsidRPr="00B535C9" w:rsidRDefault="006335FD" w:rsidP="009C5BF8">
            <w:r w:rsidRPr="00B535C9">
              <w:t xml:space="preserve">Dan škole </w:t>
            </w:r>
          </w:p>
        </w:tc>
        <w:tc>
          <w:tcPr>
            <w:tcW w:w="0" w:type="auto"/>
            <w:vMerge/>
            <w:tcBorders>
              <w:top w:val="nil"/>
              <w:left w:val="single" w:sz="4" w:space="0" w:color="000000"/>
              <w:bottom w:val="single" w:sz="12" w:space="0" w:color="05676C" w:themeColor="accent3" w:themeShade="80"/>
              <w:right w:val="single" w:sz="4" w:space="0" w:color="000000"/>
            </w:tcBorders>
          </w:tcPr>
          <w:p w:rsidR="006335FD" w:rsidRDefault="006335FD" w:rsidP="009C5BF8"/>
        </w:tc>
        <w:tc>
          <w:tcPr>
            <w:tcW w:w="0" w:type="auto"/>
            <w:vMerge/>
            <w:tcBorders>
              <w:top w:val="nil"/>
              <w:left w:val="single" w:sz="4" w:space="0" w:color="000000"/>
              <w:bottom w:val="single" w:sz="12" w:space="0" w:color="05676C" w:themeColor="accent3" w:themeShade="80"/>
              <w:right w:val="single" w:sz="12" w:space="0" w:color="05676C" w:themeColor="accent3" w:themeShade="80"/>
            </w:tcBorders>
          </w:tcPr>
          <w:p w:rsidR="006335FD" w:rsidRDefault="006335FD" w:rsidP="009C5BF8"/>
        </w:tc>
      </w:tr>
      <w:tr w:rsidR="006335FD" w:rsidTr="009C5BF8">
        <w:trPr>
          <w:trHeight w:val="475"/>
        </w:trPr>
        <w:tc>
          <w:tcPr>
            <w:tcW w:w="1134" w:type="dxa"/>
            <w:tcBorders>
              <w:top w:val="single" w:sz="4" w:space="0" w:color="000000"/>
              <w:left w:val="single" w:sz="12" w:space="0" w:color="05676C" w:themeColor="accent3" w:themeShade="80"/>
              <w:bottom w:val="single" w:sz="12" w:space="0" w:color="05676C" w:themeColor="accent3" w:themeShade="80"/>
              <w:right w:val="single" w:sz="4" w:space="0" w:color="000000"/>
            </w:tcBorders>
          </w:tcPr>
          <w:p w:rsidR="006335FD" w:rsidRPr="00001FE6" w:rsidRDefault="006335FD" w:rsidP="009C5BF8">
            <w:pPr>
              <w:ind w:left="2"/>
              <w:rPr>
                <w:b/>
              </w:rPr>
            </w:pPr>
            <w:r w:rsidRPr="00001FE6">
              <w:rPr>
                <w:b/>
              </w:rPr>
              <w:t xml:space="preserve">Svibanj </w:t>
            </w:r>
          </w:p>
        </w:tc>
        <w:tc>
          <w:tcPr>
            <w:tcW w:w="4345" w:type="dxa"/>
            <w:tcBorders>
              <w:top w:val="single" w:sz="4" w:space="0" w:color="000000"/>
              <w:left w:val="single" w:sz="4" w:space="0" w:color="000000"/>
              <w:bottom w:val="single" w:sz="12" w:space="0" w:color="05676C" w:themeColor="accent3" w:themeShade="80"/>
              <w:right w:val="single" w:sz="4" w:space="0" w:color="000000"/>
            </w:tcBorders>
          </w:tcPr>
          <w:p w:rsidR="006335FD" w:rsidRPr="00B535C9" w:rsidRDefault="006335FD" w:rsidP="009C5BF8">
            <w:pPr>
              <w:spacing w:after="22"/>
            </w:pPr>
            <w:r w:rsidRPr="00B535C9">
              <w:t xml:space="preserve">Međunarodni dan muzeja </w:t>
            </w:r>
          </w:p>
          <w:p w:rsidR="006335FD" w:rsidRPr="00B535C9" w:rsidRDefault="006335FD" w:rsidP="009C5BF8">
            <w:r w:rsidRPr="00B535C9">
              <w:t xml:space="preserve">Majčin dan; Međunarodni dan obitelji </w:t>
            </w:r>
          </w:p>
        </w:tc>
        <w:tc>
          <w:tcPr>
            <w:tcW w:w="0" w:type="auto"/>
            <w:vMerge/>
            <w:tcBorders>
              <w:top w:val="nil"/>
              <w:left w:val="single" w:sz="4" w:space="0" w:color="000000"/>
              <w:bottom w:val="single" w:sz="12" w:space="0" w:color="05676C" w:themeColor="accent3" w:themeShade="80"/>
              <w:right w:val="single" w:sz="4" w:space="0" w:color="000000"/>
            </w:tcBorders>
          </w:tcPr>
          <w:p w:rsidR="006335FD" w:rsidRDefault="006335FD" w:rsidP="009C5BF8"/>
        </w:tc>
        <w:tc>
          <w:tcPr>
            <w:tcW w:w="0" w:type="auto"/>
            <w:vMerge/>
            <w:tcBorders>
              <w:top w:val="nil"/>
              <w:left w:val="single" w:sz="4" w:space="0" w:color="000000"/>
              <w:bottom w:val="single" w:sz="12" w:space="0" w:color="05676C" w:themeColor="accent3" w:themeShade="80"/>
              <w:right w:val="single" w:sz="12" w:space="0" w:color="05676C" w:themeColor="accent3" w:themeShade="80"/>
            </w:tcBorders>
          </w:tcPr>
          <w:p w:rsidR="006335FD" w:rsidRDefault="006335FD" w:rsidP="009C5BF8"/>
        </w:tc>
      </w:tr>
    </w:tbl>
    <w:p w:rsidR="006335FD" w:rsidRDefault="006335FD" w:rsidP="006335FD">
      <w:r>
        <w:rPr>
          <w:b/>
          <w:sz w:val="28"/>
        </w:rPr>
        <w:t xml:space="preserve"> </w:t>
      </w:r>
    </w:p>
    <w:p w:rsidR="006335FD" w:rsidRDefault="006335FD" w:rsidP="006335FD">
      <w:pPr>
        <w:rPr>
          <w:b/>
          <w:sz w:val="28"/>
        </w:rPr>
      </w:pPr>
      <w:r>
        <w:rPr>
          <w:b/>
          <w:sz w:val="28"/>
        </w:rPr>
        <w:t xml:space="preserve">  </w:t>
      </w:r>
    </w:p>
    <w:p w:rsidR="006335FD" w:rsidRDefault="006335FD" w:rsidP="006335FD">
      <w:pPr>
        <w:rPr>
          <w:b/>
          <w:sz w:val="22"/>
        </w:rPr>
      </w:pPr>
    </w:p>
    <w:p w:rsidR="006335FD" w:rsidRDefault="006335FD" w:rsidP="006335FD">
      <w:pPr>
        <w:rPr>
          <w:b/>
          <w:sz w:val="22"/>
        </w:rPr>
      </w:pPr>
    </w:p>
    <w:p w:rsidR="006335FD" w:rsidRDefault="006335FD" w:rsidP="006335FD">
      <w:pPr>
        <w:rPr>
          <w:b/>
          <w:sz w:val="22"/>
        </w:rPr>
      </w:pPr>
    </w:p>
    <w:p w:rsidR="006335FD" w:rsidRDefault="006335FD" w:rsidP="006335FD">
      <w:pPr>
        <w:rPr>
          <w:b/>
          <w:sz w:val="22"/>
        </w:rPr>
      </w:pPr>
    </w:p>
    <w:p w:rsidR="006335FD" w:rsidRDefault="006335FD" w:rsidP="006335FD">
      <w:pPr>
        <w:rPr>
          <w:b/>
          <w:sz w:val="22"/>
        </w:rPr>
      </w:pPr>
    </w:p>
    <w:p w:rsidR="006335FD" w:rsidRDefault="006335FD" w:rsidP="006335FD">
      <w:pPr>
        <w:rPr>
          <w:b/>
          <w:sz w:val="22"/>
        </w:rPr>
      </w:pPr>
    </w:p>
    <w:p w:rsidR="006335FD" w:rsidRDefault="006335FD" w:rsidP="006335FD">
      <w:pPr>
        <w:rPr>
          <w:b/>
          <w:sz w:val="22"/>
        </w:rPr>
      </w:pPr>
      <w:r w:rsidRPr="00001FE6">
        <w:rPr>
          <w:b/>
          <w:sz w:val="22"/>
        </w:rPr>
        <w:t xml:space="preserve">OSTALI POSLOVI </w:t>
      </w:r>
    </w:p>
    <w:p w:rsidR="006335FD" w:rsidRPr="00001FE6" w:rsidRDefault="006335FD" w:rsidP="006335FD">
      <w:pPr>
        <w:rPr>
          <w:b/>
          <w:sz w:val="22"/>
        </w:rPr>
      </w:pPr>
    </w:p>
    <w:p w:rsidR="006335FD" w:rsidRDefault="006335FD" w:rsidP="006335FD">
      <w:r>
        <w:rPr>
          <w:sz w:val="24"/>
        </w:rPr>
        <w:t xml:space="preserve"> </w:t>
      </w:r>
    </w:p>
    <w:tbl>
      <w:tblPr>
        <w:tblStyle w:val="TableGrid"/>
        <w:tblW w:w="7078" w:type="dxa"/>
        <w:tblInd w:w="5" w:type="dxa"/>
        <w:tblCellMar>
          <w:top w:w="14" w:type="dxa"/>
          <w:right w:w="46" w:type="dxa"/>
        </w:tblCellMar>
        <w:tblLook w:val="04A0" w:firstRow="1" w:lastRow="0" w:firstColumn="1" w:lastColumn="0" w:noHBand="0" w:noVBand="1"/>
      </w:tblPr>
      <w:tblGrid>
        <w:gridCol w:w="4198"/>
        <w:gridCol w:w="69"/>
        <w:gridCol w:w="2811"/>
      </w:tblGrid>
      <w:tr w:rsidR="006335FD" w:rsidTr="009C5BF8">
        <w:trPr>
          <w:trHeight w:val="286"/>
        </w:trPr>
        <w:tc>
          <w:tcPr>
            <w:tcW w:w="4198" w:type="dxa"/>
            <w:tcBorders>
              <w:top w:val="single" w:sz="12" w:space="0" w:color="05676C" w:themeColor="accent3" w:themeShade="80"/>
              <w:left w:val="single" w:sz="12" w:space="0" w:color="05676C" w:themeColor="accent3" w:themeShade="80"/>
              <w:bottom w:val="single" w:sz="12" w:space="0" w:color="05676C" w:themeColor="accent3" w:themeShade="80"/>
              <w:right w:val="nil"/>
            </w:tcBorders>
            <w:shd w:val="clear" w:color="auto" w:fill="C0D7F1" w:themeFill="text2" w:themeFillTint="33"/>
          </w:tcPr>
          <w:p w:rsidR="006335FD" w:rsidRPr="00B535C9" w:rsidRDefault="006335FD" w:rsidP="009C5BF8">
            <w:pPr>
              <w:rPr>
                <w:b/>
              </w:rPr>
            </w:pPr>
            <w:r w:rsidRPr="00B535C9">
              <w:rPr>
                <w:b/>
              </w:rPr>
              <w:t xml:space="preserve">SADRŽAJ </w:t>
            </w:r>
          </w:p>
        </w:tc>
        <w:tc>
          <w:tcPr>
            <w:tcW w:w="69" w:type="dxa"/>
            <w:tcBorders>
              <w:top w:val="single" w:sz="12" w:space="0" w:color="05676C" w:themeColor="accent3" w:themeShade="80"/>
              <w:left w:val="nil"/>
              <w:bottom w:val="single" w:sz="12" w:space="0" w:color="05676C" w:themeColor="accent3" w:themeShade="80"/>
              <w:right w:val="single" w:sz="4" w:space="0" w:color="000000"/>
            </w:tcBorders>
            <w:shd w:val="clear" w:color="auto" w:fill="C0D7F1" w:themeFill="text2" w:themeFillTint="33"/>
          </w:tcPr>
          <w:p w:rsidR="006335FD" w:rsidRPr="00B535C9" w:rsidRDefault="006335FD" w:rsidP="009C5BF8">
            <w:pPr>
              <w:rPr>
                <w:b/>
              </w:rPr>
            </w:pPr>
          </w:p>
        </w:tc>
        <w:tc>
          <w:tcPr>
            <w:tcW w:w="2811" w:type="dxa"/>
            <w:tcBorders>
              <w:top w:val="single" w:sz="12" w:space="0" w:color="05676C" w:themeColor="accent3" w:themeShade="80"/>
              <w:left w:val="single" w:sz="4" w:space="0" w:color="000000"/>
              <w:bottom w:val="single" w:sz="12" w:space="0" w:color="05676C" w:themeColor="accent3" w:themeShade="80"/>
              <w:right w:val="single" w:sz="12" w:space="0" w:color="05676C" w:themeColor="accent3" w:themeShade="80"/>
            </w:tcBorders>
            <w:shd w:val="clear" w:color="auto" w:fill="C0D7F1" w:themeFill="text2" w:themeFillTint="33"/>
          </w:tcPr>
          <w:p w:rsidR="006335FD" w:rsidRPr="00B535C9" w:rsidRDefault="006335FD" w:rsidP="009C5BF8">
            <w:pPr>
              <w:rPr>
                <w:b/>
              </w:rPr>
            </w:pPr>
            <w:r w:rsidRPr="00B535C9">
              <w:rPr>
                <w:b/>
              </w:rPr>
              <w:t xml:space="preserve">VRIJEME </w:t>
            </w:r>
          </w:p>
        </w:tc>
      </w:tr>
      <w:tr w:rsidR="006335FD" w:rsidTr="009C5BF8">
        <w:trPr>
          <w:trHeight w:val="564"/>
        </w:trPr>
        <w:tc>
          <w:tcPr>
            <w:tcW w:w="4198" w:type="dxa"/>
            <w:tcBorders>
              <w:top w:val="single" w:sz="12" w:space="0" w:color="05676C" w:themeColor="accent3" w:themeShade="80"/>
              <w:left w:val="single" w:sz="12" w:space="0" w:color="05676C" w:themeColor="accent3" w:themeShade="80"/>
              <w:bottom w:val="single" w:sz="4" w:space="0" w:color="000000"/>
              <w:right w:val="nil"/>
            </w:tcBorders>
          </w:tcPr>
          <w:p w:rsidR="006335FD" w:rsidRPr="00B535C9" w:rsidRDefault="006335FD" w:rsidP="009C5BF8">
            <w:r w:rsidRPr="00B535C9">
              <w:t>Povremeno ažuriranje školskog</w:t>
            </w:r>
            <w:r>
              <w:t xml:space="preserve"> lista</w:t>
            </w:r>
            <w:r w:rsidRPr="00B535C9">
              <w:t xml:space="preserve"> „Rusmarin“</w:t>
            </w:r>
          </w:p>
        </w:tc>
        <w:tc>
          <w:tcPr>
            <w:tcW w:w="69" w:type="dxa"/>
            <w:tcBorders>
              <w:top w:val="single" w:sz="12" w:space="0" w:color="05676C" w:themeColor="accent3" w:themeShade="80"/>
              <w:left w:val="nil"/>
              <w:bottom w:val="single" w:sz="4" w:space="0" w:color="000000"/>
              <w:right w:val="single" w:sz="4" w:space="0" w:color="000000"/>
            </w:tcBorders>
          </w:tcPr>
          <w:p w:rsidR="006335FD" w:rsidRDefault="006335FD" w:rsidP="009C5BF8"/>
          <w:p w:rsidR="006335FD" w:rsidRPr="00B535C9" w:rsidRDefault="006335FD" w:rsidP="009C5BF8">
            <w:r w:rsidRPr="00B535C9">
              <w:t xml:space="preserve"> </w:t>
            </w:r>
          </w:p>
        </w:tc>
        <w:tc>
          <w:tcPr>
            <w:tcW w:w="2811" w:type="dxa"/>
            <w:tcBorders>
              <w:top w:val="single" w:sz="12" w:space="0" w:color="05676C" w:themeColor="accent3" w:themeShade="80"/>
              <w:left w:val="single" w:sz="4" w:space="0" w:color="000000"/>
              <w:bottom w:val="single" w:sz="4" w:space="0" w:color="000000"/>
              <w:right w:val="single" w:sz="12" w:space="0" w:color="05676C" w:themeColor="accent3" w:themeShade="80"/>
            </w:tcBorders>
          </w:tcPr>
          <w:p w:rsidR="006335FD" w:rsidRPr="00B535C9" w:rsidRDefault="006335FD" w:rsidP="009C5BF8">
            <w:r w:rsidRPr="00B535C9">
              <w:t xml:space="preserve">Tijekom cijele godine </w:t>
            </w:r>
          </w:p>
        </w:tc>
      </w:tr>
      <w:tr w:rsidR="006335FD" w:rsidTr="009C5BF8">
        <w:trPr>
          <w:trHeight w:val="286"/>
        </w:trPr>
        <w:tc>
          <w:tcPr>
            <w:tcW w:w="4198" w:type="dxa"/>
            <w:tcBorders>
              <w:top w:val="single" w:sz="4" w:space="0" w:color="000000"/>
              <w:left w:val="single" w:sz="12" w:space="0" w:color="05676C" w:themeColor="accent3" w:themeShade="80"/>
              <w:bottom w:val="single" w:sz="12" w:space="0" w:color="05676C" w:themeColor="accent3" w:themeShade="80"/>
              <w:right w:val="nil"/>
            </w:tcBorders>
          </w:tcPr>
          <w:p w:rsidR="006335FD" w:rsidRPr="00B535C9" w:rsidRDefault="006335FD" w:rsidP="009C5BF8">
            <w:r w:rsidRPr="00B535C9">
              <w:t xml:space="preserve">Ažuriranje internetskih stranica škole </w:t>
            </w:r>
          </w:p>
        </w:tc>
        <w:tc>
          <w:tcPr>
            <w:tcW w:w="69" w:type="dxa"/>
            <w:tcBorders>
              <w:top w:val="single" w:sz="4" w:space="0" w:color="000000"/>
              <w:left w:val="nil"/>
              <w:bottom w:val="single" w:sz="12" w:space="0" w:color="05676C" w:themeColor="accent3" w:themeShade="80"/>
              <w:right w:val="single" w:sz="4" w:space="0" w:color="000000"/>
            </w:tcBorders>
          </w:tcPr>
          <w:p w:rsidR="006335FD" w:rsidRPr="00B535C9" w:rsidRDefault="006335FD" w:rsidP="009C5BF8"/>
        </w:tc>
        <w:tc>
          <w:tcPr>
            <w:tcW w:w="2811" w:type="dxa"/>
            <w:tcBorders>
              <w:top w:val="single" w:sz="4" w:space="0" w:color="000000"/>
              <w:left w:val="single" w:sz="4" w:space="0" w:color="000000"/>
              <w:bottom w:val="single" w:sz="12" w:space="0" w:color="05676C" w:themeColor="accent3" w:themeShade="80"/>
              <w:right w:val="single" w:sz="12" w:space="0" w:color="05676C" w:themeColor="accent3" w:themeShade="80"/>
            </w:tcBorders>
          </w:tcPr>
          <w:p w:rsidR="006335FD" w:rsidRPr="00B535C9" w:rsidRDefault="006335FD" w:rsidP="009C5BF8">
            <w:r w:rsidRPr="00B535C9">
              <w:t xml:space="preserve">Tijekom cijele godine </w:t>
            </w:r>
          </w:p>
        </w:tc>
      </w:tr>
    </w:tbl>
    <w:p w:rsidR="006335FD" w:rsidRDefault="006335FD" w:rsidP="006335FD">
      <w:pPr>
        <w:ind w:right="63"/>
        <w:jc w:val="center"/>
        <w:rPr>
          <w:b/>
          <w:sz w:val="22"/>
        </w:rPr>
      </w:pPr>
    </w:p>
    <w:p w:rsidR="006335FD" w:rsidRDefault="006335FD" w:rsidP="006335FD">
      <w:pPr>
        <w:ind w:right="63"/>
        <w:jc w:val="center"/>
        <w:rPr>
          <w:b/>
          <w:sz w:val="22"/>
        </w:rPr>
      </w:pPr>
    </w:p>
    <w:p w:rsidR="006335FD" w:rsidRDefault="006335FD" w:rsidP="006335FD">
      <w:pPr>
        <w:ind w:right="63"/>
        <w:jc w:val="center"/>
        <w:rPr>
          <w:b/>
          <w:sz w:val="22"/>
        </w:rPr>
      </w:pPr>
    </w:p>
    <w:p w:rsidR="006335FD" w:rsidRPr="00001FE6" w:rsidRDefault="006335FD" w:rsidP="006335FD">
      <w:pPr>
        <w:ind w:right="63"/>
        <w:rPr>
          <w:b/>
          <w:sz w:val="18"/>
        </w:rPr>
      </w:pPr>
      <w:r w:rsidRPr="00001FE6">
        <w:rPr>
          <w:b/>
          <w:sz w:val="22"/>
        </w:rPr>
        <w:t xml:space="preserve">RADNO VRIJEME KNJIŽNICE: </w:t>
      </w:r>
      <w:r>
        <w:rPr>
          <w:b/>
          <w:sz w:val="22"/>
        </w:rPr>
        <w:t xml:space="preserve">                                              </w:t>
      </w:r>
    </w:p>
    <w:p w:rsidR="006335FD" w:rsidRPr="00001FE6" w:rsidRDefault="006335FD" w:rsidP="006335FD">
      <w:pPr>
        <w:rPr>
          <w:b/>
          <w:sz w:val="18"/>
        </w:rPr>
      </w:pPr>
    </w:p>
    <w:p w:rsidR="006335FD" w:rsidRPr="00001FE6" w:rsidRDefault="006335FD" w:rsidP="006335FD">
      <w:pPr>
        <w:rPr>
          <w:sz w:val="18"/>
        </w:rPr>
      </w:pPr>
      <w:r w:rsidRPr="00001FE6">
        <w:rPr>
          <w:sz w:val="22"/>
        </w:rPr>
        <w:t xml:space="preserve">Srijeda, četvrtak: 8.00 – 14.00 </w:t>
      </w:r>
    </w:p>
    <w:p w:rsidR="006335FD" w:rsidRPr="00001FE6" w:rsidRDefault="006335FD" w:rsidP="006335FD">
      <w:pPr>
        <w:ind w:left="-5" w:hanging="10"/>
        <w:rPr>
          <w:sz w:val="18"/>
        </w:rPr>
      </w:pPr>
      <w:r w:rsidRPr="00001FE6">
        <w:rPr>
          <w:sz w:val="22"/>
        </w:rPr>
        <w:t xml:space="preserve">Ponedjeljak, utorak, petak: 13.30 – 19.30 </w:t>
      </w:r>
    </w:p>
    <w:p w:rsidR="006335FD" w:rsidRDefault="006335FD" w:rsidP="006335FD"/>
    <w:p w:rsidR="006335FD" w:rsidRDefault="006335FD" w:rsidP="006335FD">
      <w:r>
        <w:t xml:space="preserve"> </w:t>
      </w:r>
    </w:p>
    <w:p w:rsidR="006335FD" w:rsidRDefault="006335FD" w:rsidP="006335FD">
      <w:pPr>
        <w:jc w:val="center"/>
        <w:rPr>
          <w:sz w:val="28"/>
          <w:szCs w:val="28"/>
        </w:rPr>
      </w:pPr>
      <w:r>
        <w:rPr>
          <w:b/>
          <w:sz w:val="22"/>
        </w:rPr>
        <w:t xml:space="preserve">                                                                                                                      </w:t>
      </w:r>
      <w:r w:rsidRPr="00001FE6">
        <w:rPr>
          <w:b/>
          <w:sz w:val="22"/>
        </w:rPr>
        <w:t>Knjižničar: Mišo Sučević</w:t>
      </w:r>
    </w:p>
    <w:p w:rsidR="006335FD" w:rsidRDefault="000E71C9" w:rsidP="006335FD">
      <w:pPr>
        <w:rPr>
          <w:sz w:val="24"/>
          <w:szCs w:val="24"/>
        </w:rPr>
      </w:pPr>
      <w:r>
        <w:rPr>
          <w:noProof/>
          <w:sz w:val="24"/>
          <w:szCs w:val="24"/>
        </w:rPr>
        <w:lastRenderedPageBreak/>
        <w:drawing>
          <wp:anchor distT="0" distB="0" distL="114300" distR="114300" simplePos="0" relativeHeight="251672576" behindDoc="0" locked="0" layoutInCell="1" allowOverlap="1" wp14:anchorId="03B2DCA6" wp14:editId="7FC78878">
            <wp:simplePos x="0" y="0"/>
            <wp:positionH relativeFrom="margin">
              <wp:posOffset>959485</wp:posOffset>
            </wp:positionH>
            <wp:positionV relativeFrom="paragraph">
              <wp:posOffset>161290</wp:posOffset>
            </wp:positionV>
            <wp:extent cx="2705100" cy="2255520"/>
            <wp:effectExtent l="152400" t="152400" r="361950" b="354330"/>
            <wp:wrapSquare wrapText="bothSides"/>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artoon-kids-studying-in-library-vector-.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05100" cy="225552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6335FD" w:rsidRDefault="006335FD" w:rsidP="006335FD">
      <w:pPr>
        <w:rPr>
          <w:sz w:val="24"/>
          <w:szCs w:val="24"/>
        </w:rPr>
      </w:pPr>
    </w:p>
    <w:p w:rsidR="006335FD" w:rsidRDefault="006335FD" w:rsidP="006335FD">
      <w:pPr>
        <w:rPr>
          <w:sz w:val="24"/>
          <w:szCs w:val="24"/>
        </w:rPr>
      </w:pPr>
    </w:p>
    <w:p w:rsidR="000E71C9" w:rsidRDefault="000E71C9" w:rsidP="006335FD">
      <w:pPr>
        <w:rPr>
          <w:sz w:val="24"/>
          <w:szCs w:val="24"/>
        </w:rPr>
      </w:pPr>
    </w:p>
    <w:p w:rsidR="000E71C9" w:rsidRPr="000E71C9" w:rsidRDefault="000E71C9" w:rsidP="000E71C9">
      <w:pPr>
        <w:rPr>
          <w:sz w:val="24"/>
          <w:szCs w:val="24"/>
        </w:rPr>
      </w:pPr>
    </w:p>
    <w:p w:rsidR="000E71C9" w:rsidRPr="000E71C9" w:rsidRDefault="000E71C9" w:rsidP="000E71C9">
      <w:pPr>
        <w:rPr>
          <w:sz w:val="24"/>
          <w:szCs w:val="24"/>
        </w:rPr>
      </w:pPr>
    </w:p>
    <w:p w:rsidR="000E71C9" w:rsidRPr="000E71C9" w:rsidRDefault="000E71C9" w:rsidP="000E71C9">
      <w:pPr>
        <w:rPr>
          <w:sz w:val="24"/>
          <w:szCs w:val="24"/>
        </w:rPr>
      </w:pPr>
    </w:p>
    <w:p w:rsidR="000E71C9" w:rsidRPr="000E71C9" w:rsidRDefault="000E71C9" w:rsidP="000E71C9">
      <w:pPr>
        <w:rPr>
          <w:sz w:val="24"/>
          <w:szCs w:val="24"/>
        </w:rPr>
      </w:pPr>
    </w:p>
    <w:p w:rsidR="000E71C9" w:rsidRPr="000E71C9" w:rsidRDefault="000E71C9" w:rsidP="000E71C9">
      <w:pPr>
        <w:rPr>
          <w:sz w:val="24"/>
          <w:szCs w:val="24"/>
        </w:rPr>
      </w:pPr>
    </w:p>
    <w:p w:rsidR="000E71C9" w:rsidRPr="000E71C9" w:rsidRDefault="000E71C9" w:rsidP="000E71C9">
      <w:pPr>
        <w:rPr>
          <w:sz w:val="24"/>
          <w:szCs w:val="24"/>
        </w:rPr>
      </w:pPr>
    </w:p>
    <w:p w:rsidR="000E71C9" w:rsidRPr="000E71C9" w:rsidRDefault="000E71C9" w:rsidP="000E71C9">
      <w:pPr>
        <w:rPr>
          <w:sz w:val="24"/>
          <w:szCs w:val="24"/>
        </w:rPr>
      </w:pPr>
    </w:p>
    <w:p w:rsidR="000E71C9" w:rsidRPr="000E71C9" w:rsidRDefault="000E71C9" w:rsidP="000E71C9">
      <w:pPr>
        <w:rPr>
          <w:sz w:val="24"/>
          <w:szCs w:val="24"/>
        </w:rPr>
      </w:pPr>
    </w:p>
    <w:p w:rsidR="000E71C9" w:rsidRPr="000E71C9" w:rsidRDefault="000E71C9" w:rsidP="000E71C9">
      <w:pPr>
        <w:rPr>
          <w:sz w:val="24"/>
          <w:szCs w:val="24"/>
        </w:rPr>
      </w:pPr>
    </w:p>
    <w:p w:rsidR="000E71C9" w:rsidRPr="000E71C9" w:rsidRDefault="000E71C9" w:rsidP="000E71C9">
      <w:pPr>
        <w:rPr>
          <w:sz w:val="24"/>
          <w:szCs w:val="24"/>
        </w:rPr>
      </w:pPr>
    </w:p>
    <w:p w:rsidR="000E71C9" w:rsidRPr="000E71C9" w:rsidRDefault="00571B0B" w:rsidP="000E71C9">
      <w:pPr>
        <w:rPr>
          <w:sz w:val="24"/>
          <w:szCs w:val="24"/>
        </w:rPr>
      </w:pPr>
      <w:r>
        <w:rPr>
          <w:noProof/>
          <w:szCs w:val="24"/>
        </w:rPr>
        <mc:AlternateContent>
          <mc:Choice Requires="wps">
            <w:drawing>
              <wp:anchor distT="0" distB="0" distL="114300" distR="114300" simplePos="0" relativeHeight="251674624" behindDoc="0" locked="0" layoutInCell="1" allowOverlap="1" wp14:anchorId="2C4984A8" wp14:editId="1B72F0AF">
                <wp:simplePos x="0" y="0"/>
                <wp:positionH relativeFrom="margin">
                  <wp:align>left</wp:align>
                </wp:positionH>
                <wp:positionV relativeFrom="paragraph">
                  <wp:posOffset>174626</wp:posOffset>
                </wp:positionV>
                <wp:extent cx="3558540" cy="944880"/>
                <wp:effectExtent l="0" t="19050" r="22860" b="26670"/>
                <wp:wrapNone/>
                <wp:docPr id="32" name="Svitak: vodoravno 32"/>
                <wp:cNvGraphicFramePr/>
                <a:graphic xmlns:a="http://schemas.openxmlformats.org/drawingml/2006/main">
                  <a:graphicData uri="http://schemas.microsoft.com/office/word/2010/wordprocessingShape">
                    <wps:wsp>
                      <wps:cNvSpPr/>
                      <wps:spPr>
                        <a:xfrm>
                          <a:off x="0" y="0"/>
                          <a:ext cx="3558540" cy="944880"/>
                        </a:xfrm>
                        <a:prstGeom prst="horizontalScroll">
                          <a:avLst/>
                        </a:prstGeom>
                        <a:solidFill>
                          <a:schemeClr val="accent6">
                            <a:lumMod val="20000"/>
                            <a:lumOff val="80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2D9" w:rsidRPr="001E7FA3" w:rsidRDefault="001D32D9" w:rsidP="000E71C9">
                            <w:pPr>
                              <w:jc w:val="center"/>
                              <w:rPr>
                                <w:rFonts w:ascii="Harrington" w:hAnsi="Harrington" w:cs="Calibri"/>
                                <w:b/>
                                <w:i/>
                                <w:color w:val="546421" w:themeColor="accent6" w:themeShade="80"/>
                                <w:sz w:val="28"/>
                              </w:rPr>
                            </w:pPr>
                            <w:r w:rsidRPr="001E7FA3">
                              <w:rPr>
                                <w:rFonts w:ascii="Harrington" w:hAnsi="Harrington"/>
                                <w:b/>
                                <w:i/>
                                <w:color w:val="546421" w:themeColor="accent6" w:themeShade="80"/>
                                <w:sz w:val="24"/>
                              </w:rPr>
                              <w:t>„</w:t>
                            </w:r>
                            <w:r w:rsidRPr="001E7FA3">
                              <w:rPr>
                                <w:rFonts w:ascii="Harrington" w:hAnsi="Harrington"/>
                                <w:b/>
                                <w:i/>
                                <w:color w:val="546421" w:themeColor="accent6" w:themeShade="80"/>
                                <w:sz w:val="28"/>
                              </w:rPr>
                              <w:t xml:space="preserve">Djeca koja </w:t>
                            </w:r>
                            <w:r w:rsidRPr="001E7FA3">
                              <w:rPr>
                                <w:rFonts w:ascii="Cambria" w:hAnsi="Cambria" w:cs="Cambria"/>
                                <w:b/>
                                <w:i/>
                                <w:color w:val="546421" w:themeColor="accent6" w:themeShade="80"/>
                                <w:sz w:val="28"/>
                              </w:rPr>
                              <w:t>č</w:t>
                            </w:r>
                            <w:r w:rsidRPr="001E7FA3">
                              <w:rPr>
                                <w:rFonts w:ascii="Harrington" w:hAnsi="Harrington" w:cs="Calibri"/>
                                <w:b/>
                                <w:i/>
                                <w:color w:val="546421" w:themeColor="accent6" w:themeShade="80"/>
                                <w:sz w:val="28"/>
                              </w:rPr>
                              <w:t>itaju i slu</w:t>
                            </w:r>
                            <w:r w:rsidRPr="001E7FA3">
                              <w:rPr>
                                <w:rFonts w:ascii="Harrington" w:hAnsi="Harrington" w:cs="Harrington"/>
                                <w:b/>
                                <w:i/>
                                <w:color w:val="546421" w:themeColor="accent6" w:themeShade="80"/>
                                <w:sz w:val="28"/>
                              </w:rPr>
                              <w:t>š</w:t>
                            </w:r>
                            <w:r w:rsidRPr="001E7FA3">
                              <w:rPr>
                                <w:rFonts w:ascii="Harrington" w:hAnsi="Harrington" w:cs="Calibri"/>
                                <w:b/>
                                <w:i/>
                                <w:color w:val="546421" w:themeColor="accent6" w:themeShade="80"/>
                                <w:sz w:val="28"/>
                              </w:rPr>
                              <w:t>aju najbolje pri</w:t>
                            </w:r>
                            <w:r w:rsidRPr="001E7FA3">
                              <w:rPr>
                                <w:rFonts w:ascii="Cambria" w:hAnsi="Cambria" w:cs="Cambria"/>
                                <w:b/>
                                <w:i/>
                                <w:color w:val="546421" w:themeColor="accent6" w:themeShade="80"/>
                                <w:sz w:val="28"/>
                              </w:rPr>
                              <w:t>č</w:t>
                            </w:r>
                            <w:r w:rsidRPr="001E7FA3">
                              <w:rPr>
                                <w:rFonts w:ascii="Harrington" w:hAnsi="Harrington" w:cs="Calibri"/>
                                <w:b/>
                                <w:i/>
                                <w:color w:val="546421" w:themeColor="accent6" w:themeShade="80"/>
                                <w:sz w:val="28"/>
                              </w:rPr>
                              <w:t xml:space="preserve">e </w:t>
                            </w:r>
                          </w:p>
                          <w:p w:rsidR="001D32D9" w:rsidRPr="001E7FA3" w:rsidRDefault="001D32D9" w:rsidP="000E71C9">
                            <w:pPr>
                              <w:jc w:val="center"/>
                              <w:rPr>
                                <w:rFonts w:ascii="Harrington" w:hAnsi="Harrington" w:cs="Calibri"/>
                                <w:b/>
                                <w:i/>
                                <w:color w:val="546421" w:themeColor="accent6" w:themeShade="80"/>
                                <w:sz w:val="28"/>
                              </w:rPr>
                            </w:pPr>
                            <w:r w:rsidRPr="001E7FA3">
                              <w:rPr>
                                <w:rFonts w:ascii="Harrington" w:hAnsi="Harrington" w:cs="Calibri"/>
                                <w:b/>
                                <w:i/>
                                <w:color w:val="546421" w:themeColor="accent6" w:themeShade="80"/>
                                <w:sz w:val="28"/>
                              </w:rPr>
                              <w:t xml:space="preserve">postaju ljudi koji misle.“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984A8" id="Svitak: vodoravno 32" o:spid="_x0000_s1035" type="#_x0000_t98" style="position:absolute;margin-left:0;margin-top:13.75pt;width:280.2pt;height:74.4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" fillcolor="#ecf2da [665]" strokecolor="#536321 [1609]" strokeweight="1pt">
                <v:stroke joinstyle="miter"/>
                <v:textbox>
                  <w:txbxContent>
                    <w:p w:rsidR="001D32D9" w:rsidRPr="001E7FA3" w:rsidRDefault="001D32D9" w:rsidP="000E71C9">
                      <w:pPr>
                        <w:jc w:val="center"/>
                        <w:rPr>
                          <w:rFonts w:ascii="Harrington" w:hAnsi="Harrington" w:cs="Calibri"/>
                          <w:b/>
                          <w:i/>
                          <w:color w:val="546421" w:themeColor="accent6" w:themeShade="80"/>
                          <w:sz w:val="28"/>
                        </w:rPr>
                      </w:pPr>
                      <w:r w:rsidRPr="001E7FA3">
                        <w:rPr>
                          <w:rFonts w:ascii="Harrington" w:hAnsi="Harrington"/>
                          <w:b/>
                          <w:i/>
                          <w:color w:val="546421" w:themeColor="accent6" w:themeShade="80"/>
                          <w:sz w:val="24"/>
                        </w:rPr>
                        <w:t>„</w:t>
                      </w:r>
                      <w:r w:rsidRPr="001E7FA3">
                        <w:rPr>
                          <w:rFonts w:ascii="Harrington" w:hAnsi="Harrington"/>
                          <w:b/>
                          <w:i/>
                          <w:color w:val="546421" w:themeColor="accent6" w:themeShade="80"/>
                          <w:sz w:val="28"/>
                        </w:rPr>
                        <w:t xml:space="preserve">Djeca koja </w:t>
                      </w:r>
                      <w:r w:rsidRPr="001E7FA3">
                        <w:rPr>
                          <w:rFonts w:ascii="Cambria" w:hAnsi="Cambria" w:cs="Cambria"/>
                          <w:b/>
                          <w:i/>
                          <w:color w:val="546421" w:themeColor="accent6" w:themeShade="80"/>
                          <w:sz w:val="28"/>
                        </w:rPr>
                        <w:t>č</w:t>
                      </w:r>
                      <w:r w:rsidRPr="001E7FA3">
                        <w:rPr>
                          <w:rFonts w:ascii="Harrington" w:hAnsi="Harrington" w:cs="Calibri"/>
                          <w:b/>
                          <w:i/>
                          <w:color w:val="546421" w:themeColor="accent6" w:themeShade="80"/>
                          <w:sz w:val="28"/>
                        </w:rPr>
                        <w:t>itaju i slu</w:t>
                      </w:r>
                      <w:r w:rsidRPr="001E7FA3">
                        <w:rPr>
                          <w:rFonts w:ascii="Harrington" w:hAnsi="Harrington" w:cs="Harrington"/>
                          <w:b/>
                          <w:i/>
                          <w:color w:val="546421" w:themeColor="accent6" w:themeShade="80"/>
                          <w:sz w:val="28"/>
                        </w:rPr>
                        <w:t>š</w:t>
                      </w:r>
                      <w:r w:rsidRPr="001E7FA3">
                        <w:rPr>
                          <w:rFonts w:ascii="Harrington" w:hAnsi="Harrington" w:cs="Calibri"/>
                          <w:b/>
                          <w:i/>
                          <w:color w:val="546421" w:themeColor="accent6" w:themeShade="80"/>
                          <w:sz w:val="28"/>
                        </w:rPr>
                        <w:t>aju najbolje pri</w:t>
                      </w:r>
                      <w:r w:rsidRPr="001E7FA3">
                        <w:rPr>
                          <w:rFonts w:ascii="Cambria" w:hAnsi="Cambria" w:cs="Cambria"/>
                          <w:b/>
                          <w:i/>
                          <w:color w:val="546421" w:themeColor="accent6" w:themeShade="80"/>
                          <w:sz w:val="28"/>
                        </w:rPr>
                        <w:t>č</w:t>
                      </w:r>
                      <w:r w:rsidRPr="001E7FA3">
                        <w:rPr>
                          <w:rFonts w:ascii="Harrington" w:hAnsi="Harrington" w:cs="Calibri"/>
                          <w:b/>
                          <w:i/>
                          <w:color w:val="546421" w:themeColor="accent6" w:themeShade="80"/>
                          <w:sz w:val="28"/>
                        </w:rPr>
                        <w:t xml:space="preserve">e </w:t>
                      </w:r>
                    </w:p>
                    <w:p w:rsidR="001D32D9" w:rsidRPr="001E7FA3" w:rsidRDefault="001D32D9" w:rsidP="000E71C9">
                      <w:pPr>
                        <w:jc w:val="center"/>
                        <w:rPr>
                          <w:rFonts w:ascii="Harrington" w:hAnsi="Harrington" w:cs="Calibri"/>
                          <w:b/>
                          <w:i/>
                          <w:color w:val="546421" w:themeColor="accent6" w:themeShade="80"/>
                          <w:sz w:val="28"/>
                        </w:rPr>
                      </w:pPr>
                      <w:r w:rsidRPr="001E7FA3">
                        <w:rPr>
                          <w:rFonts w:ascii="Harrington" w:hAnsi="Harrington" w:cs="Calibri"/>
                          <w:b/>
                          <w:i/>
                          <w:color w:val="546421" w:themeColor="accent6" w:themeShade="80"/>
                          <w:sz w:val="28"/>
                        </w:rPr>
                        <w:t xml:space="preserve">postaju ljudi koji misle.“ </w:t>
                      </w:r>
                    </w:p>
                  </w:txbxContent>
                </v:textbox>
                <w10:wrap anchorx="margin"/>
              </v:shape>
            </w:pict>
          </mc:Fallback>
        </mc:AlternateContent>
      </w:r>
    </w:p>
    <w:p w:rsidR="000E71C9" w:rsidRPr="000E71C9" w:rsidRDefault="000E71C9" w:rsidP="000E71C9">
      <w:pPr>
        <w:rPr>
          <w:sz w:val="24"/>
          <w:szCs w:val="24"/>
        </w:rPr>
      </w:pPr>
    </w:p>
    <w:p w:rsidR="000E71C9" w:rsidRDefault="000E71C9" w:rsidP="006335FD">
      <w:pPr>
        <w:rPr>
          <w:sz w:val="24"/>
          <w:szCs w:val="24"/>
        </w:rPr>
      </w:pPr>
    </w:p>
    <w:p w:rsidR="006335FD" w:rsidRDefault="000E71C9" w:rsidP="000E71C9">
      <w:pPr>
        <w:tabs>
          <w:tab w:val="center" w:pos="1911"/>
        </w:tabs>
        <w:rPr>
          <w:sz w:val="24"/>
          <w:szCs w:val="24"/>
        </w:rPr>
      </w:pPr>
      <w:r>
        <w:rPr>
          <w:sz w:val="24"/>
          <w:szCs w:val="24"/>
        </w:rPr>
        <w:tab/>
      </w:r>
      <w:r>
        <w:rPr>
          <w:sz w:val="24"/>
          <w:szCs w:val="24"/>
        </w:rPr>
        <w:br w:type="textWrapping" w:clear="all"/>
      </w:r>
    </w:p>
    <w:p w:rsidR="006335FD" w:rsidRDefault="006335FD" w:rsidP="006335FD">
      <w:pPr>
        <w:rPr>
          <w:sz w:val="24"/>
          <w:szCs w:val="24"/>
        </w:rPr>
      </w:pPr>
      <w:r>
        <w:rPr>
          <w:sz w:val="24"/>
          <w:szCs w:val="24"/>
        </w:rPr>
        <w:t xml:space="preserve">                                                 </w:t>
      </w:r>
    </w:p>
    <w:p w:rsidR="007E32FC" w:rsidRPr="00C10AC3" w:rsidRDefault="007E32FC" w:rsidP="007E32FC">
      <w:pPr>
        <w:pStyle w:val="Standard"/>
        <w:jc w:val="both"/>
        <w:rPr>
          <w:rFonts w:ascii="Times New Roman" w:hAnsi="Times New Roman" w:cs="Times New Roman"/>
          <w:b/>
          <w:bCs/>
        </w:rPr>
      </w:pPr>
    </w:p>
    <w:p w:rsidR="007E32FC" w:rsidRPr="00685295" w:rsidRDefault="007E32FC" w:rsidP="007E32FC">
      <w:pPr>
        <w:pStyle w:val="Naslov4"/>
        <w:rPr>
          <w:b/>
          <w:sz w:val="24"/>
        </w:rPr>
      </w:pPr>
      <w:r w:rsidRPr="00685295">
        <w:rPr>
          <w:b/>
          <w:sz w:val="24"/>
        </w:rPr>
        <w:t>5. 6. PLAN PREVENTIVNO-ZDRAVSTVENIH AKTIVNOSTI</w:t>
      </w:r>
    </w:p>
    <w:p w:rsidR="007E32FC" w:rsidRPr="00C65854" w:rsidRDefault="007E32FC" w:rsidP="007E32FC">
      <w:pPr>
        <w:spacing w:line="259" w:lineRule="auto"/>
        <w:ind w:left="7"/>
        <w:rPr>
          <w:b/>
          <w:sz w:val="18"/>
        </w:rPr>
      </w:pPr>
    </w:p>
    <w:p w:rsidR="007E32FC" w:rsidRDefault="007E32FC" w:rsidP="007E32FC">
      <w:pPr>
        <w:ind w:left="24"/>
        <w:rPr>
          <w:b/>
          <w:sz w:val="22"/>
        </w:rPr>
      </w:pPr>
    </w:p>
    <w:p w:rsidR="007E32FC" w:rsidRPr="00C65854" w:rsidRDefault="007E32FC" w:rsidP="007E32FC">
      <w:pPr>
        <w:spacing w:line="276" w:lineRule="auto"/>
        <w:ind w:left="24"/>
        <w:rPr>
          <w:b/>
          <w:sz w:val="22"/>
        </w:rPr>
      </w:pPr>
      <w:r w:rsidRPr="00C65854">
        <w:rPr>
          <w:b/>
          <w:sz w:val="22"/>
        </w:rPr>
        <w:t xml:space="preserve">Nastavni zavod za javno zdravstvo </w:t>
      </w:r>
      <w:r>
        <w:rPr>
          <w:b/>
          <w:sz w:val="22"/>
        </w:rPr>
        <w:t>S</w:t>
      </w:r>
      <w:r w:rsidRPr="00C65854">
        <w:rPr>
          <w:b/>
          <w:sz w:val="22"/>
        </w:rPr>
        <w:t>plitsko-dalmatinske županije</w:t>
      </w:r>
    </w:p>
    <w:p w:rsidR="007E32FC" w:rsidRPr="00C65854" w:rsidRDefault="007E32FC" w:rsidP="007E32FC">
      <w:pPr>
        <w:spacing w:line="276" w:lineRule="auto"/>
        <w:ind w:left="24"/>
        <w:rPr>
          <w:b/>
          <w:sz w:val="22"/>
        </w:rPr>
      </w:pPr>
      <w:r w:rsidRPr="00C65854">
        <w:rPr>
          <w:b/>
          <w:sz w:val="22"/>
        </w:rPr>
        <w:t>Služba za školsku medicinu</w:t>
      </w:r>
    </w:p>
    <w:p w:rsidR="007E32FC" w:rsidRPr="00C65854" w:rsidRDefault="007E32FC" w:rsidP="007E32FC">
      <w:pPr>
        <w:spacing w:line="276" w:lineRule="auto"/>
        <w:ind w:left="24"/>
        <w:rPr>
          <w:b/>
          <w:sz w:val="22"/>
        </w:rPr>
      </w:pPr>
      <w:r w:rsidRPr="00C65854">
        <w:rPr>
          <w:b/>
          <w:sz w:val="22"/>
        </w:rPr>
        <w:t>Osnovna škola</w:t>
      </w:r>
    </w:p>
    <w:p w:rsidR="007E32FC" w:rsidRDefault="007E32FC" w:rsidP="007E32FC">
      <w:pPr>
        <w:spacing w:line="259" w:lineRule="auto"/>
        <w:ind w:left="7"/>
        <w:jc w:val="center"/>
        <w:rPr>
          <w:sz w:val="26"/>
        </w:rPr>
      </w:pPr>
    </w:p>
    <w:p w:rsidR="007E32FC" w:rsidRPr="00C65854" w:rsidRDefault="007E32FC" w:rsidP="007E32FC">
      <w:pPr>
        <w:pStyle w:val="Naslov1"/>
        <w:jc w:val="left"/>
        <w:rPr>
          <w:b/>
          <w:sz w:val="22"/>
        </w:rPr>
      </w:pPr>
      <w:bookmarkStart w:id="27" w:name="_Toc146918949"/>
      <w:bookmarkStart w:id="28" w:name="_Toc146922015"/>
      <w:r w:rsidRPr="00C65854">
        <w:rPr>
          <w:b/>
          <w:sz w:val="22"/>
        </w:rPr>
        <w:t>1. CIJEPLJENJE</w:t>
      </w:r>
      <w:bookmarkEnd w:id="27"/>
      <w:bookmarkEnd w:id="28"/>
    </w:p>
    <w:p w:rsidR="007E32FC" w:rsidRPr="00067E64" w:rsidRDefault="007E32FC" w:rsidP="007E32FC"/>
    <w:tbl>
      <w:tblPr>
        <w:tblStyle w:val="TableGrid"/>
        <w:tblW w:w="3987" w:type="dxa"/>
        <w:tblInd w:w="546"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2" w:space="0" w:color="000000"/>
          <w:insideV w:val="single" w:sz="2" w:space="0" w:color="000000"/>
        </w:tblBorders>
        <w:tblCellMar>
          <w:top w:w="47" w:type="dxa"/>
          <w:left w:w="111" w:type="dxa"/>
          <w:right w:w="113" w:type="dxa"/>
        </w:tblCellMar>
        <w:tblLook w:val="04A0" w:firstRow="1" w:lastRow="0" w:firstColumn="1" w:lastColumn="0" w:noHBand="0" w:noVBand="1"/>
      </w:tblPr>
      <w:tblGrid>
        <w:gridCol w:w="914"/>
        <w:gridCol w:w="3073"/>
      </w:tblGrid>
      <w:tr w:rsidR="007E32FC" w:rsidTr="009C5BF8">
        <w:trPr>
          <w:trHeight w:val="303"/>
        </w:trPr>
        <w:tc>
          <w:tcPr>
            <w:tcW w:w="909" w:type="dxa"/>
            <w:tcBorders>
              <w:top w:val="single" w:sz="12" w:space="0" w:color="05676C" w:themeColor="accent3" w:themeShade="80"/>
              <w:bottom w:val="single" w:sz="12" w:space="0" w:color="05676C" w:themeColor="accent3" w:themeShade="80"/>
            </w:tcBorders>
            <w:shd w:val="clear" w:color="auto" w:fill="C0D7F1" w:themeFill="text2" w:themeFillTint="33"/>
          </w:tcPr>
          <w:p w:rsidR="007E32FC" w:rsidRPr="00C65854" w:rsidRDefault="007E32FC" w:rsidP="009C5BF8">
            <w:pPr>
              <w:spacing w:line="259" w:lineRule="auto"/>
              <w:rPr>
                <w:b/>
              </w:rPr>
            </w:pPr>
            <w:r w:rsidRPr="00C65854">
              <w:rPr>
                <w:b/>
              </w:rPr>
              <w:t>Razredi</w:t>
            </w:r>
          </w:p>
        </w:tc>
        <w:tc>
          <w:tcPr>
            <w:tcW w:w="3078" w:type="dxa"/>
            <w:tcBorders>
              <w:top w:val="single" w:sz="12" w:space="0" w:color="05676C" w:themeColor="accent3" w:themeShade="80"/>
              <w:bottom w:val="single" w:sz="12" w:space="0" w:color="05676C" w:themeColor="accent3" w:themeShade="80"/>
            </w:tcBorders>
            <w:shd w:val="clear" w:color="auto" w:fill="C0D7F1" w:themeFill="text2" w:themeFillTint="33"/>
          </w:tcPr>
          <w:p w:rsidR="007E32FC" w:rsidRPr="00C65854" w:rsidRDefault="007E32FC" w:rsidP="009C5BF8">
            <w:pPr>
              <w:spacing w:line="259" w:lineRule="auto"/>
              <w:ind w:left="12"/>
              <w:jc w:val="center"/>
              <w:rPr>
                <w:b/>
              </w:rPr>
            </w:pPr>
            <w:r w:rsidRPr="00C65854">
              <w:rPr>
                <w:b/>
              </w:rPr>
              <w:t>Cjepivo</w:t>
            </w:r>
          </w:p>
        </w:tc>
      </w:tr>
      <w:tr w:rsidR="007E32FC" w:rsidTr="009C5BF8">
        <w:trPr>
          <w:trHeight w:val="576"/>
        </w:trPr>
        <w:tc>
          <w:tcPr>
            <w:tcW w:w="909" w:type="dxa"/>
            <w:tcBorders>
              <w:top w:val="single" w:sz="12" w:space="0" w:color="05676C" w:themeColor="accent3" w:themeShade="80"/>
            </w:tcBorders>
          </w:tcPr>
          <w:p w:rsidR="007E32FC" w:rsidRDefault="007E32FC" w:rsidP="009C5BF8">
            <w:pPr>
              <w:spacing w:line="259" w:lineRule="auto"/>
              <w:ind w:left="137" w:firstLine="158"/>
            </w:pPr>
            <w:r>
              <w:t>I</w:t>
            </w:r>
            <w:r w:rsidRPr="00C65854">
              <w:t xml:space="preserve">. </w:t>
            </w:r>
          </w:p>
          <w:p w:rsidR="007E32FC" w:rsidRDefault="007E32FC" w:rsidP="009C5BF8">
            <w:pPr>
              <w:spacing w:line="259" w:lineRule="auto"/>
              <w:ind w:left="137" w:firstLine="158"/>
            </w:pPr>
            <w:r>
              <w:t>IV.</w:t>
            </w:r>
          </w:p>
          <w:p w:rsidR="007E32FC" w:rsidRPr="00C65854" w:rsidRDefault="007E32FC" w:rsidP="009C5BF8">
            <w:pPr>
              <w:spacing w:line="259" w:lineRule="auto"/>
              <w:ind w:left="137" w:firstLine="158"/>
            </w:pPr>
            <w:r w:rsidRPr="00C65854">
              <w:t>VIII.</w:t>
            </w:r>
          </w:p>
        </w:tc>
        <w:tc>
          <w:tcPr>
            <w:tcW w:w="3078" w:type="dxa"/>
            <w:tcBorders>
              <w:top w:val="single" w:sz="12" w:space="0" w:color="05676C" w:themeColor="accent3" w:themeShade="80"/>
            </w:tcBorders>
          </w:tcPr>
          <w:p w:rsidR="007E32FC" w:rsidRPr="00C65854" w:rsidRDefault="007E32FC" w:rsidP="009C5BF8">
            <w:pPr>
              <w:spacing w:line="259" w:lineRule="auto"/>
              <w:ind w:left="1113" w:right="1036"/>
              <w:jc w:val="center"/>
            </w:pPr>
            <w:r>
              <w:t>Polio, Mo-Pa-Ru, Di-TePer,</w:t>
            </w:r>
            <w:r w:rsidRPr="00C65854">
              <w:t xml:space="preserve"> Polio</w:t>
            </w:r>
          </w:p>
        </w:tc>
      </w:tr>
    </w:tbl>
    <w:p w:rsidR="007E32FC" w:rsidRDefault="007E32FC" w:rsidP="007E32FC">
      <w:pPr>
        <w:spacing w:after="215" w:line="259" w:lineRule="auto"/>
        <w:ind w:left="259"/>
      </w:pPr>
    </w:p>
    <w:p w:rsidR="007E32FC" w:rsidRDefault="007E32FC" w:rsidP="007E32FC">
      <w:pPr>
        <w:spacing w:after="215" w:line="259" w:lineRule="auto"/>
        <w:ind w:left="259"/>
      </w:pPr>
    </w:p>
    <w:p w:rsidR="007E32FC" w:rsidRPr="00067E64" w:rsidRDefault="007E32FC" w:rsidP="007E32FC">
      <w:pPr>
        <w:spacing w:after="215" w:line="259" w:lineRule="auto"/>
        <w:ind w:left="259"/>
      </w:pPr>
    </w:p>
    <w:p w:rsidR="007E32FC" w:rsidRPr="00C65854" w:rsidRDefault="007E32FC" w:rsidP="001F7FA5">
      <w:pPr>
        <w:numPr>
          <w:ilvl w:val="0"/>
          <w:numId w:val="26"/>
        </w:numPr>
        <w:spacing w:after="215" w:line="259" w:lineRule="auto"/>
        <w:ind w:hanging="360"/>
        <w:rPr>
          <w:b/>
          <w:sz w:val="16"/>
        </w:rPr>
      </w:pPr>
      <w:r w:rsidRPr="00C65854">
        <w:rPr>
          <w:b/>
          <w:sz w:val="22"/>
        </w:rPr>
        <w:t>SISTEMATSKI PREGLEDI</w:t>
      </w:r>
    </w:p>
    <w:p w:rsidR="007E32FC" w:rsidRPr="00C65854" w:rsidRDefault="007E32FC" w:rsidP="007E32FC">
      <w:pPr>
        <w:spacing w:line="276" w:lineRule="auto"/>
        <w:ind w:left="24"/>
        <w:rPr>
          <w:sz w:val="22"/>
        </w:rPr>
      </w:pPr>
      <w:r w:rsidRPr="00C65854">
        <w:rPr>
          <w:sz w:val="22"/>
        </w:rPr>
        <w:t>V. – sistematski pregled</w:t>
      </w:r>
    </w:p>
    <w:p w:rsidR="007E32FC" w:rsidRPr="00C65854" w:rsidRDefault="007E32FC" w:rsidP="007E32FC">
      <w:pPr>
        <w:spacing w:line="276" w:lineRule="auto"/>
        <w:ind w:left="24"/>
        <w:rPr>
          <w:sz w:val="22"/>
        </w:rPr>
      </w:pPr>
      <w:r w:rsidRPr="00C65854">
        <w:rPr>
          <w:sz w:val="22"/>
        </w:rPr>
        <w:t>VIII. – uz profesionalnu orijentąciju</w:t>
      </w:r>
    </w:p>
    <w:p w:rsidR="007E32FC" w:rsidRDefault="007E32FC" w:rsidP="007E32FC">
      <w:pPr>
        <w:spacing w:after="249" w:line="276" w:lineRule="auto"/>
        <w:ind w:left="24"/>
        <w:rPr>
          <w:sz w:val="22"/>
        </w:rPr>
      </w:pPr>
      <w:r w:rsidRPr="00C65854">
        <w:rPr>
          <w:sz w:val="22"/>
        </w:rPr>
        <w:t>Upis u I. razred (za sljedeću školsku godinu)</w:t>
      </w:r>
    </w:p>
    <w:p w:rsidR="007E32FC" w:rsidRDefault="007E32FC" w:rsidP="007E32FC">
      <w:pPr>
        <w:spacing w:after="249" w:line="276" w:lineRule="auto"/>
        <w:ind w:left="24"/>
        <w:rPr>
          <w:sz w:val="22"/>
        </w:rPr>
      </w:pPr>
    </w:p>
    <w:p w:rsidR="007E32FC" w:rsidRPr="00C65854" w:rsidRDefault="007E32FC" w:rsidP="007E32FC">
      <w:pPr>
        <w:spacing w:line="276" w:lineRule="auto"/>
        <w:ind w:left="24"/>
        <w:rPr>
          <w:sz w:val="22"/>
        </w:rPr>
      </w:pPr>
    </w:p>
    <w:p w:rsidR="007E32FC" w:rsidRPr="00C65854" w:rsidRDefault="007E32FC" w:rsidP="001F7FA5">
      <w:pPr>
        <w:numPr>
          <w:ilvl w:val="0"/>
          <w:numId w:val="26"/>
        </w:numPr>
        <w:spacing w:line="259" w:lineRule="auto"/>
        <w:ind w:hanging="360"/>
        <w:rPr>
          <w:b/>
          <w:sz w:val="16"/>
        </w:rPr>
      </w:pPr>
      <w:r w:rsidRPr="00C65854">
        <w:rPr>
          <w:b/>
          <w:sz w:val="22"/>
        </w:rPr>
        <w:lastRenderedPageBreak/>
        <w:t>PROBIRI-SCREENING PREGLEDI</w:t>
      </w:r>
    </w:p>
    <w:p w:rsidR="007E32FC" w:rsidRDefault="007E32FC" w:rsidP="007E32FC">
      <w:pPr>
        <w:spacing w:line="259" w:lineRule="auto"/>
        <w:ind w:left="259"/>
      </w:pPr>
    </w:p>
    <w:tbl>
      <w:tblPr>
        <w:tblStyle w:val="TableGrid"/>
        <w:tblW w:w="5419" w:type="dxa"/>
        <w:tblInd w:w="410" w:type="dxa"/>
        <w:tblCellMar>
          <w:left w:w="113" w:type="dxa"/>
          <w:bottom w:w="5" w:type="dxa"/>
          <w:right w:w="111" w:type="dxa"/>
        </w:tblCellMar>
        <w:tblLook w:val="04A0" w:firstRow="1" w:lastRow="0" w:firstColumn="1" w:lastColumn="0" w:noHBand="0" w:noVBand="1"/>
      </w:tblPr>
      <w:tblGrid>
        <w:gridCol w:w="970"/>
        <w:gridCol w:w="4449"/>
      </w:tblGrid>
      <w:tr w:rsidR="007E32FC" w:rsidTr="009C5BF8">
        <w:trPr>
          <w:trHeight w:val="293"/>
        </w:trPr>
        <w:tc>
          <w:tcPr>
            <w:tcW w:w="970" w:type="dxa"/>
            <w:tcBorders>
              <w:top w:val="single" w:sz="12" w:space="0" w:color="05676C" w:themeColor="accent3" w:themeShade="80"/>
              <w:left w:val="single" w:sz="12" w:space="0" w:color="05676C" w:themeColor="accent3" w:themeShade="80"/>
              <w:bottom w:val="single" w:sz="12" w:space="0" w:color="05676C" w:themeColor="accent3" w:themeShade="80"/>
              <w:right w:val="single" w:sz="2" w:space="0" w:color="000000"/>
            </w:tcBorders>
            <w:shd w:val="clear" w:color="auto" w:fill="C0D7F1" w:themeFill="text2" w:themeFillTint="33"/>
          </w:tcPr>
          <w:p w:rsidR="007E32FC" w:rsidRPr="00C65854" w:rsidRDefault="007E32FC" w:rsidP="009C5BF8">
            <w:pPr>
              <w:rPr>
                <w:b/>
              </w:rPr>
            </w:pPr>
            <w:r w:rsidRPr="00C65854">
              <w:rPr>
                <w:b/>
              </w:rPr>
              <w:t>Razredi</w:t>
            </w:r>
          </w:p>
        </w:tc>
        <w:tc>
          <w:tcPr>
            <w:tcW w:w="4449" w:type="dxa"/>
            <w:tcBorders>
              <w:top w:val="single" w:sz="12" w:space="0" w:color="05676C" w:themeColor="accent3" w:themeShade="80"/>
              <w:left w:val="single" w:sz="2" w:space="0" w:color="000000"/>
              <w:bottom w:val="single" w:sz="12" w:space="0" w:color="05676C" w:themeColor="accent3" w:themeShade="80"/>
              <w:right w:val="single" w:sz="12" w:space="0" w:color="05676C" w:themeColor="accent3" w:themeShade="80"/>
            </w:tcBorders>
            <w:shd w:val="clear" w:color="auto" w:fill="C0D7F1" w:themeFill="text2" w:themeFillTint="33"/>
          </w:tcPr>
          <w:p w:rsidR="007E32FC" w:rsidRPr="00C65854" w:rsidRDefault="007E32FC" w:rsidP="009C5BF8">
            <w:pPr>
              <w:rPr>
                <w:b/>
              </w:rPr>
            </w:pPr>
            <w:r w:rsidRPr="00C65854">
              <w:rPr>
                <w:b/>
              </w:rPr>
              <w:t xml:space="preserve">Vrsta </w:t>
            </w:r>
            <w:r>
              <w:rPr>
                <w:b/>
              </w:rPr>
              <w:t>p</w:t>
            </w:r>
            <w:r w:rsidRPr="00C65854">
              <w:rPr>
                <w:b/>
              </w:rPr>
              <w:t>re</w:t>
            </w:r>
            <w:r>
              <w:rPr>
                <w:b/>
              </w:rPr>
              <w:t>g</w:t>
            </w:r>
            <w:r w:rsidRPr="00C65854">
              <w:rPr>
                <w:b/>
              </w:rPr>
              <w:t>leda</w:t>
            </w:r>
          </w:p>
        </w:tc>
      </w:tr>
      <w:tr w:rsidR="007E32FC" w:rsidTr="009C5BF8">
        <w:trPr>
          <w:trHeight w:val="562"/>
        </w:trPr>
        <w:tc>
          <w:tcPr>
            <w:tcW w:w="970" w:type="dxa"/>
            <w:tcBorders>
              <w:top w:val="single" w:sz="12" w:space="0" w:color="05676C" w:themeColor="accent3" w:themeShade="80"/>
              <w:left w:val="single" w:sz="12" w:space="0" w:color="05676C" w:themeColor="accent3" w:themeShade="80"/>
              <w:bottom w:val="single" w:sz="2" w:space="0" w:color="000000"/>
              <w:right w:val="single" w:sz="2" w:space="0" w:color="000000"/>
            </w:tcBorders>
            <w:vAlign w:val="bottom"/>
          </w:tcPr>
          <w:p w:rsidR="007E32FC" w:rsidRPr="00C65854" w:rsidRDefault="007E32FC" w:rsidP="009C5BF8">
            <w:pPr>
              <w:jc w:val="center"/>
            </w:pPr>
            <w:r w:rsidRPr="00C65854">
              <w:t>III.</w:t>
            </w:r>
          </w:p>
        </w:tc>
        <w:tc>
          <w:tcPr>
            <w:tcW w:w="4449" w:type="dxa"/>
            <w:tcBorders>
              <w:top w:val="single" w:sz="12" w:space="0" w:color="05676C" w:themeColor="accent3" w:themeShade="80"/>
              <w:left w:val="single" w:sz="2" w:space="0" w:color="000000"/>
              <w:bottom w:val="nil"/>
              <w:right w:val="single" w:sz="12" w:space="0" w:color="05676C" w:themeColor="accent3" w:themeShade="80"/>
            </w:tcBorders>
          </w:tcPr>
          <w:p w:rsidR="007E32FC" w:rsidRPr="00C65854" w:rsidRDefault="007E32FC" w:rsidP="009C5BF8">
            <w:r w:rsidRPr="00C65854">
              <w:t>Poremećaj vida i vida na boje</w:t>
            </w:r>
          </w:p>
          <w:p w:rsidR="007E32FC" w:rsidRDefault="007E32FC" w:rsidP="009C5BF8">
            <w:r w:rsidRPr="00C65854">
              <w:t>Rast i razvo</w:t>
            </w:r>
            <w:r>
              <w:t>j</w:t>
            </w:r>
          </w:p>
          <w:p w:rsidR="007E32FC" w:rsidRPr="00C65854" w:rsidRDefault="007E32FC" w:rsidP="009C5BF8">
            <w:r w:rsidRPr="00C65854">
              <w:t>TT/TV stan</w:t>
            </w:r>
            <w:r>
              <w:t>j</w:t>
            </w:r>
            <w:r w:rsidRPr="00C65854">
              <w:t>a uhran</w:t>
            </w:r>
            <w:r>
              <w:t>j</w:t>
            </w:r>
            <w:r w:rsidRPr="00C65854">
              <w:t>enosti</w:t>
            </w:r>
          </w:p>
        </w:tc>
      </w:tr>
      <w:tr w:rsidR="007E32FC" w:rsidTr="009C5BF8">
        <w:trPr>
          <w:trHeight w:val="587"/>
        </w:trPr>
        <w:tc>
          <w:tcPr>
            <w:tcW w:w="970" w:type="dxa"/>
            <w:tcBorders>
              <w:top w:val="single" w:sz="2" w:space="0" w:color="000000"/>
              <w:left w:val="single" w:sz="12" w:space="0" w:color="05676C" w:themeColor="accent3" w:themeShade="80"/>
              <w:bottom w:val="single" w:sz="2" w:space="0" w:color="000000"/>
              <w:right w:val="single" w:sz="2" w:space="0" w:color="000000"/>
            </w:tcBorders>
            <w:vAlign w:val="bottom"/>
          </w:tcPr>
          <w:p w:rsidR="007E32FC" w:rsidRPr="00C65854" w:rsidRDefault="007E32FC" w:rsidP="009C5BF8">
            <w:pPr>
              <w:jc w:val="center"/>
            </w:pPr>
            <w:r w:rsidRPr="00C65854">
              <w:t>VI.</w:t>
            </w:r>
          </w:p>
        </w:tc>
        <w:tc>
          <w:tcPr>
            <w:tcW w:w="4449" w:type="dxa"/>
            <w:tcBorders>
              <w:top w:val="nil"/>
              <w:left w:val="single" w:sz="2" w:space="0" w:color="000000"/>
              <w:bottom w:val="nil"/>
              <w:right w:val="single" w:sz="12" w:space="0" w:color="05676C" w:themeColor="accent3" w:themeShade="80"/>
            </w:tcBorders>
          </w:tcPr>
          <w:p w:rsidR="007E32FC" w:rsidRPr="00C65854" w:rsidRDefault="007E32FC" w:rsidP="009C5BF8">
            <w:r w:rsidRPr="00C65854">
              <w:t>Pregled kralježnice na skoliozu</w:t>
            </w:r>
          </w:p>
          <w:p w:rsidR="007E32FC" w:rsidRDefault="007E32FC" w:rsidP="009C5BF8">
            <w:r w:rsidRPr="00C65854">
              <w:t>Rast i razvo</w:t>
            </w:r>
            <w:r>
              <w:t>j</w:t>
            </w:r>
          </w:p>
          <w:p w:rsidR="007E32FC" w:rsidRPr="00C65854" w:rsidRDefault="007E32FC" w:rsidP="009C5BF8">
            <w:r w:rsidRPr="00C65854">
              <w:t>TT</w:t>
            </w:r>
            <w:r>
              <w:t>/T</w:t>
            </w:r>
            <w:r w:rsidRPr="00C65854">
              <w:t>V uz procjenu stan</w:t>
            </w:r>
            <w:r>
              <w:t>j</w:t>
            </w:r>
            <w:r w:rsidRPr="00C65854">
              <w:t>a uhran</w:t>
            </w:r>
            <w:r>
              <w:t>j</w:t>
            </w:r>
            <w:r w:rsidRPr="00C65854">
              <w:t>enosti</w:t>
            </w:r>
          </w:p>
        </w:tc>
      </w:tr>
      <w:tr w:rsidR="007E32FC" w:rsidTr="009C5BF8">
        <w:trPr>
          <w:trHeight w:val="295"/>
        </w:trPr>
        <w:tc>
          <w:tcPr>
            <w:tcW w:w="970" w:type="dxa"/>
            <w:tcBorders>
              <w:top w:val="single" w:sz="2" w:space="0" w:color="000000"/>
              <w:left w:val="single" w:sz="12" w:space="0" w:color="05676C" w:themeColor="accent3" w:themeShade="80"/>
              <w:bottom w:val="single" w:sz="12" w:space="0" w:color="05676C" w:themeColor="accent3" w:themeShade="80"/>
              <w:right w:val="single" w:sz="2" w:space="0" w:color="000000"/>
            </w:tcBorders>
          </w:tcPr>
          <w:p w:rsidR="007E32FC" w:rsidRPr="00C65854" w:rsidRDefault="007E32FC" w:rsidP="009C5BF8">
            <w:pPr>
              <w:jc w:val="center"/>
            </w:pPr>
            <w:r w:rsidRPr="00C65854">
              <w:t>VII.</w:t>
            </w:r>
          </w:p>
        </w:tc>
        <w:tc>
          <w:tcPr>
            <w:tcW w:w="4449" w:type="dxa"/>
            <w:tcBorders>
              <w:top w:val="nil"/>
              <w:left w:val="single" w:sz="2" w:space="0" w:color="000000"/>
              <w:bottom w:val="single" w:sz="12" w:space="0" w:color="05676C" w:themeColor="accent3" w:themeShade="80"/>
              <w:right w:val="single" w:sz="12" w:space="0" w:color="05676C" w:themeColor="accent3" w:themeShade="80"/>
            </w:tcBorders>
          </w:tcPr>
          <w:p w:rsidR="007E32FC" w:rsidRPr="00C65854" w:rsidRDefault="007E32FC" w:rsidP="009C5BF8">
            <w:r w:rsidRPr="00C65854">
              <w:t>Audiometri</w:t>
            </w:r>
            <w:r>
              <w:t>j</w:t>
            </w:r>
            <w:r w:rsidRPr="00C65854">
              <w:t>a</w:t>
            </w:r>
            <w:r>
              <w:t xml:space="preserve"> – </w:t>
            </w:r>
            <w:r w:rsidRPr="00C65854">
              <w:t>sniman</w:t>
            </w:r>
            <w:r>
              <w:t>j</w:t>
            </w:r>
            <w:r w:rsidRPr="00C65854">
              <w:t>e sluha</w:t>
            </w:r>
          </w:p>
        </w:tc>
      </w:tr>
    </w:tbl>
    <w:p w:rsidR="007E32FC" w:rsidRDefault="007E32FC" w:rsidP="007E32FC">
      <w:pPr>
        <w:spacing w:line="259" w:lineRule="auto"/>
        <w:ind w:left="259"/>
      </w:pPr>
    </w:p>
    <w:p w:rsidR="007E32FC" w:rsidRDefault="007E32FC" w:rsidP="007E32FC">
      <w:pPr>
        <w:spacing w:line="259" w:lineRule="auto"/>
        <w:ind w:left="259"/>
      </w:pPr>
    </w:p>
    <w:p w:rsidR="007E32FC" w:rsidRDefault="007E32FC" w:rsidP="007E32FC">
      <w:pPr>
        <w:spacing w:line="259" w:lineRule="auto"/>
        <w:ind w:left="259"/>
      </w:pPr>
    </w:p>
    <w:p w:rsidR="007E32FC" w:rsidRPr="00067E64" w:rsidRDefault="007E32FC" w:rsidP="007E32FC">
      <w:pPr>
        <w:spacing w:line="259" w:lineRule="auto"/>
        <w:ind w:left="259"/>
      </w:pPr>
    </w:p>
    <w:p w:rsidR="007E32FC" w:rsidRPr="008C1CAF" w:rsidRDefault="007E32FC" w:rsidP="001F7FA5">
      <w:pPr>
        <w:numPr>
          <w:ilvl w:val="0"/>
          <w:numId w:val="26"/>
        </w:numPr>
        <w:spacing w:line="259" w:lineRule="auto"/>
        <w:ind w:hanging="360"/>
        <w:rPr>
          <w:b/>
          <w:sz w:val="16"/>
        </w:rPr>
      </w:pPr>
      <w:r w:rsidRPr="00C65854">
        <w:rPr>
          <w:b/>
          <w:sz w:val="22"/>
        </w:rPr>
        <w:t>ZDRAVSTVENI ODGOJ 1 PROMICANJE ZDRAVLJA</w:t>
      </w:r>
      <w:r>
        <w:rPr>
          <w:b/>
          <w:sz w:val="16"/>
        </w:rPr>
        <w:t xml:space="preserve"> </w:t>
      </w:r>
      <w:r w:rsidRPr="008C1CAF">
        <w:rPr>
          <w:b/>
          <w:sz w:val="22"/>
          <w:szCs w:val="22"/>
        </w:rPr>
        <w:t>za učenike</w:t>
      </w:r>
    </w:p>
    <w:p w:rsidR="007E32FC" w:rsidRPr="008C1CAF" w:rsidRDefault="007E32FC" w:rsidP="007E32FC">
      <w:pPr>
        <w:spacing w:line="259" w:lineRule="auto"/>
        <w:ind w:left="259"/>
        <w:rPr>
          <w:b/>
          <w:sz w:val="16"/>
        </w:rPr>
      </w:pPr>
    </w:p>
    <w:p w:rsidR="007E32FC" w:rsidRPr="008C1CAF" w:rsidRDefault="007E32FC" w:rsidP="007E32FC">
      <w:pPr>
        <w:spacing w:line="259" w:lineRule="auto"/>
        <w:ind w:left="259"/>
        <w:rPr>
          <w:b/>
          <w:sz w:val="16"/>
        </w:rPr>
      </w:pPr>
    </w:p>
    <w:tbl>
      <w:tblPr>
        <w:tblStyle w:val="TableGrid"/>
        <w:tblW w:w="6187" w:type="dxa"/>
        <w:tblInd w:w="483"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2" w:space="0" w:color="000000"/>
          <w:insideV w:val="single" w:sz="2" w:space="0" w:color="000000"/>
        </w:tblBorders>
        <w:tblCellMar>
          <w:top w:w="28" w:type="dxa"/>
          <w:left w:w="104" w:type="dxa"/>
          <w:right w:w="115" w:type="dxa"/>
        </w:tblCellMar>
        <w:tblLook w:val="04A0" w:firstRow="1" w:lastRow="0" w:firstColumn="1" w:lastColumn="0" w:noHBand="0" w:noVBand="1"/>
      </w:tblPr>
      <w:tblGrid>
        <w:gridCol w:w="1145"/>
        <w:gridCol w:w="5042"/>
      </w:tblGrid>
      <w:tr w:rsidR="007E32FC" w:rsidRPr="00044015" w:rsidTr="009C5BF8">
        <w:trPr>
          <w:trHeight w:val="281"/>
        </w:trPr>
        <w:tc>
          <w:tcPr>
            <w:tcW w:w="1145" w:type="dxa"/>
            <w:tcBorders>
              <w:top w:val="single" w:sz="12" w:space="0" w:color="05676C" w:themeColor="accent3" w:themeShade="80"/>
              <w:bottom w:val="single" w:sz="12" w:space="0" w:color="05676C" w:themeColor="accent3" w:themeShade="80"/>
            </w:tcBorders>
            <w:shd w:val="clear" w:color="auto" w:fill="C0D7F1" w:themeFill="text2" w:themeFillTint="33"/>
          </w:tcPr>
          <w:p w:rsidR="007E32FC" w:rsidRPr="00044015" w:rsidRDefault="007E32FC" w:rsidP="009C5BF8">
            <w:pPr>
              <w:rPr>
                <w:b/>
              </w:rPr>
            </w:pPr>
            <w:r>
              <w:rPr>
                <w:b/>
              </w:rPr>
              <w:t>R</w:t>
            </w:r>
            <w:r w:rsidRPr="00044015">
              <w:rPr>
                <w:b/>
              </w:rPr>
              <w:t>azredi</w:t>
            </w:r>
          </w:p>
        </w:tc>
        <w:tc>
          <w:tcPr>
            <w:tcW w:w="5042" w:type="dxa"/>
            <w:tcBorders>
              <w:top w:val="single" w:sz="12" w:space="0" w:color="05676C" w:themeColor="accent3" w:themeShade="80"/>
              <w:bottom w:val="single" w:sz="12" w:space="0" w:color="05676C" w:themeColor="accent3" w:themeShade="80"/>
            </w:tcBorders>
            <w:shd w:val="clear" w:color="auto" w:fill="C0D7F1" w:themeFill="text2" w:themeFillTint="33"/>
          </w:tcPr>
          <w:p w:rsidR="007E32FC" w:rsidRPr="00044015" w:rsidRDefault="007E32FC" w:rsidP="009C5BF8">
            <w:pPr>
              <w:rPr>
                <w:b/>
              </w:rPr>
            </w:pPr>
            <w:r w:rsidRPr="00044015">
              <w:rPr>
                <w:b/>
              </w:rPr>
              <w:t>Tema</w:t>
            </w:r>
          </w:p>
        </w:tc>
      </w:tr>
      <w:tr w:rsidR="007E32FC" w:rsidRPr="00044015" w:rsidTr="009C5BF8">
        <w:trPr>
          <w:trHeight w:val="291"/>
        </w:trPr>
        <w:tc>
          <w:tcPr>
            <w:tcW w:w="1145" w:type="dxa"/>
            <w:tcBorders>
              <w:top w:val="single" w:sz="12" w:space="0" w:color="05676C" w:themeColor="accent3" w:themeShade="80"/>
            </w:tcBorders>
          </w:tcPr>
          <w:p w:rsidR="007E32FC" w:rsidRPr="00044015" w:rsidRDefault="007E32FC" w:rsidP="009C5BF8">
            <w:r w:rsidRPr="00044015">
              <w:t>1.</w:t>
            </w:r>
          </w:p>
        </w:tc>
        <w:tc>
          <w:tcPr>
            <w:tcW w:w="5042" w:type="dxa"/>
            <w:tcBorders>
              <w:top w:val="single" w:sz="12" w:space="0" w:color="05676C" w:themeColor="accent3" w:themeShade="80"/>
            </w:tcBorders>
          </w:tcPr>
          <w:p w:rsidR="007E32FC" w:rsidRPr="00044015" w:rsidRDefault="007E32FC" w:rsidP="009C5BF8">
            <w:r w:rsidRPr="00044015">
              <w:t xml:space="preserve">Pravilno </w:t>
            </w:r>
            <w:r>
              <w:t>pranje</w:t>
            </w:r>
            <w:r w:rsidRPr="00044015">
              <w:t xml:space="preserve"> zu</w:t>
            </w:r>
            <w:r>
              <w:t xml:space="preserve">bi </w:t>
            </w:r>
            <w:r w:rsidRPr="00044015">
              <w:t>po modelu</w:t>
            </w:r>
          </w:p>
        </w:tc>
      </w:tr>
      <w:tr w:rsidR="007E32FC" w:rsidRPr="00044015" w:rsidTr="009C5BF8">
        <w:trPr>
          <w:trHeight w:val="576"/>
        </w:trPr>
        <w:tc>
          <w:tcPr>
            <w:tcW w:w="1145" w:type="dxa"/>
          </w:tcPr>
          <w:p w:rsidR="007E32FC" w:rsidRPr="00044015" w:rsidRDefault="007E32FC" w:rsidP="009C5BF8">
            <w:r w:rsidRPr="00044015">
              <w:t>111.</w:t>
            </w:r>
          </w:p>
        </w:tc>
        <w:tc>
          <w:tcPr>
            <w:tcW w:w="5042" w:type="dxa"/>
          </w:tcPr>
          <w:p w:rsidR="007E32FC" w:rsidRDefault="007E32FC" w:rsidP="009C5BF8">
            <w:r w:rsidRPr="00044015">
              <w:t xml:space="preserve">Značaj pravilne prehrane i njen utjecaj na rast i razvoj </w:t>
            </w:r>
          </w:p>
          <w:p w:rsidR="007E32FC" w:rsidRPr="00044015" w:rsidRDefault="007E32FC" w:rsidP="009C5BF8">
            <w:r w:rsidRPr="00044015">
              <w:t>Tema</w:t>
            </w:r>
            <w:r>
              <w:t xml:space="preserve"> – </w:t>
            </w:r>
            <w:r w:rsidRPr="00044015">
              <w:t>Skrivene kalorije</w:t>
            </w:r>
          </w:p>
        </w:tc>
      </w:tr>
      <w:tr w:rsidR="007E32FC" w:rsidRPr="00044015" w:rsidTr="009C5BF8">
        <w:trPr>
          <w:trHeight w:val="581"/>
        </w:trPr>
        <w:tc>
          <w:tcPr>
            <w:tcW w:w="1145" w:type="dxa"/>
          </w:tcPr>
          <w:p w:rsidR="007E32FC" w:rsidRPr="00044015" w:rsidRDefault="007E32FC" w:rsidP="009C5BF8"/>
        </w:tc>
        <w:tc>
          <w:tcPr>
            <w:tcW w:w="5042" w:type="dxa"/>
          </w:tcPr>
          <w:p w:rsidR="007E32FC" w:rsidRPr="00044015" w:rsidRDefault="007E32FC" w:rsidP="009C5BF8">
            <w:r w:rsidRPr="00044015">
              <w:t>Psihičke i somatske promjene u pubertetu</w:t>
            </w:r>
          </w:p>
          <w:p w:rsidR="007E32FC" w:rsidRPr="00044015" w:rsidRDefault="007E32FC" w:rsidP="009C5BF8">
            <w:r w:rsidRPr="00044015">
              <w:t>Fiziolo</w:t>
            </w:r>
            <w:r>
              <w:t>gija</w:t>
            </w:r>
            <w:r w:rsidRPr="00044015">
              <w:t xml:space="preserve"> i hi</w:t>
            </w:r>
            <w:r>
              <w:t>gij</w:t>
            </w:r>
            <w:r w:rsidRPr="00044015">
              <w:t xml:space="preserve">ena menstruacije za </w:t>
            </w:r>
            <w:r>
              <w:t>dj</w:t>
            </w:r>
            <w:r w:rsidRPr="00044015">
              <w:t>evo</w:t>
            </w:r>
            <w:r>
              <w:t>j</w:t>
            </w:r>
            <w:r w:rsidRPr="00044015">
              <w:t>čice</w:t>
            </w:r>
          </w:p>
        </w:tc>
      </w:tr>
    </w:tbl>
    <w:p w:rsidR="007E32FC" w:rsidRDefault="007E32FC" w:rsidP="007E32FC">
      <w:pPr>
        <w:spacing w:after="3" w:line="267" w:lineRule="auto"/>
        <w:ind w:left="259"/>
      </w:pPr>
    </w:p>
    <w:p w:rsidR="007E32FC" w:rsidRDefault="007E32FC" w:rsidP="007E32FC">
      <w:pPr>
        <w:spacing w:after="3" w:line="267" w:lineRule="auto"/>
        <w:ind w:left="259"/>
      </w:pPr>
    </w:p>
    <w:p w:rsidR="007E32FC" w:rsidRDefault="007E32FC" w:rsidP="007E32FC">
      <w:pPr>
        <w:spacing w:after="3" w:line="267" w:lineRule="auto"/>
        <w:ind w:left="259"/>
      </w:pPr>
    </w:p>
    <w:p w:rsidR="007E32FC" w:rsidRDefault="007E32FC" w:rsidP="007E32FC">
      <w:pPr>
        <w:spacing w:after="3" w:line="267" w:lineRule="auto"/>
        <w:ind w:left="259"/>
      </w:pPr>
    </w:p>
    <w:p w:rsidR="007E32FC" w:rsidRDefault="007E32FC" w:rsidP="007E32FC">
      <w:pPr>
        <w:spacing w:after="3" w:line="267" w:lineRule="auto"/>
        <w:ind w:left="259"/>
      </w:pPr>
    </w:p>
    <w:p w:rsidR="007E32FC" w:rsidRDefault="007E32FC" w:rsidP="007E32FC">
      <w:pPr>
        <w:spacing w:after="3" w:line="267" w:lineRule="auto"/>
        <w:ind w:left="259"/>
      </w:pPr>
    </w:p>
    <w:p w:rsidR="007E32FC" w:rsidRDefault="007E32FC" w:rsidP="001F7FA5">
      <w:pPr>
        <w:numPr>
          <w:ilvl w:val="0"/>
          <w:numId w:val="26"/>
        </w:numPr>
        <w:spacing w:line="360" w:lineRule="auto"/>
        <w:ind w:hanging="360"/>
      </w:pPr>
      <w:r w:rsidRPr="00C65854">
        <w:rPr>
          <w:b/>
          <w:sz w:val="22"/>
        </w:rPr>
        <w:t>PROFESIONALNA OR</w:t>
      </w:r>
      <w:r>
        <w:rPr>
          <w:b/>
          <w:sz w:val="22"/>
        </w:rPr>
        <w:t>I</w:t>
      </w:r>
      <w:r w:rsidRPr="00C65854">
        <w:rPr>
          <w:b/>
          <w:sz w:val="22"/>
        </w:rPr>
        <w:t>JE</w:t>
      </w:r>
      <w:r>
        <w:rPr>
          <w:b/>
          <w:sz w:val="22"/>
        </w:rPr>
        <w:t>N</w:t>
      </w:r>
      <w:r w:rsidRPr="00C65854">
        <w:rPr>
          <w:b/>
          <w:sz w:val="22"/>
        </w:rPr>
        <w:t>TACIJA</w:t>
      </w:r>
      <w:r w:rsidRPr="00C65854">
        <w:rPr>
          <w:sz w:val="22"/>
        </w:rPr>
        <w:t xml:space="preserve"> </w:t>
      </w:r>
      <w:r w:rsidRPr="00044015">
        <w:rPr>
          <w:sz w:val="22"/>
        </w:rPr>
        <w:t>– trijažiranje i savjeti – za učenike VIII. razreda</w:t>
      </w:r>
    </w:p>
    <w:p w:rsidR="007E32FC" w:rsidRDefault="007E32FC" w:rsidP="007E32FC">
      <w:pPr>
        <w:spacing w:line="360" w:lineRule="auto"/>
        <w:ind w:left="259"/>
      </w:pPr>
    </w:p>
    <w:p w:rsidR="007E32FC" w:rsidRPr="008C1CAF" w:rsidRDefault="007E32FC" w:rsidP="001F7FA5">
      <w:pPr>
        <w:numPr>
          <w:ilvl w:val="0"/>
          <w:numId w:val="26"/>
        </w:numPr>
        <w:spacing w:line="360" w:lineRule="auto"/>
        <w:ind w:hanging="360"/>
      </w:pPr>
      <w:r w:rsidRPr="00C65854">
        <w:rPr>
          <w:b/>
          <w:sz w:val="22"/>
        </w:rPr>
        <w:t>ZDRAVSTVENA 1 TJELESNA KULTURA</w:t>
      </w:r>
      <w:r w:rsidRPr="00C65854">
        <w:rPr>
          <w:sz w:val="22"/>
        </w:rPr>
        <w:t xml:space="preserve"> </w:t>
      </w:r>
      <w:r>
        <w:t xml:space="preserve">– </w:t>
      </w:r>
      <w:r w:rsidRPr="00C65854">
        <w:rPr>
          <w:sz w:val="22"/>
        </w:rPr>
        <w:t>pregledi u svrhu utvrdivanja zdravstvenog stanja i sposobnosti učenika za svladavanje redovitog ili prilagodenog programa TZK</w:t>
      </w:r>
    </w:p>
    <w:p w:rsidR="007E32FC" w:rsidRDefault="007E32FC" w:rsidP="007E32FC">
      <w:pPr>
        <w:spacing w:line="360" w:lineRule="auto"/>
      </w:pPr>
    </w:p>
    <w:p w:rsidR="007E32FC" w:rsidRPr="008C1CAF" w:rsidRDefault="007E32FC" w:rsidP="001F7FA5">
      <w:pPr>
        <w:numPr>
          <w:ilvl w:val="0"/>
          <w:numId w:val="26"/>
        </w:numPr>
        <w:spacing w:line="360" w:lineRule="auto"/>
        <w:ind w:hanging="360"/>
      </w:pPr>
      <w:r w:rsidRPr="00C65854">
        <w:rPr>
          <w:b/>
          <w:sz w:val="22"/>
        </w:rPr>
        <w:t>UVID U HIGIJENSKO-EPIDEMIOLOŠKO STANJE ŠKOLE 1 ŠKOLSKE KUHINJE</w:t>
      </w:r>
      <w:r w:rsidRPr="00C65854">
        <w:rPr>
          <w:sz w:val="24"/>
        </w:rPr>
        <w:t xml:space="preserve"> </w:t>
      </w:r>
      <w:r w:rsidRPr="00C65854">
        <w:rPr>
          <w:noProof/>
          <w:sz w:val="22"/>
        </w:rPr>
        <w:drawing>
          <wp:inline distT="0" distB="0" distL="0" distR="0" wp14:anchorId="660C98E9" wp14:editId="0C530B3F">
            <wp:extent cx="41162" cy="18295"/>
            <wp:effectExtent l="0" t="0" r="0" b="0"/>
            <wp:docPr id="1786" name="Picture 1786"/>
            <wp:cNvGraphicFramePr/>
            <a:graphic xmlns:a="http://schemas.openxmlformats.org/drawingml/2006/main">
              <a:graphicData uri="http://schemas.openxmlformats.org/drawingml/2006/picture">
                <pic:pic xmlns:pic="http://schemas.openxmlformats.org/drawingml/2006/picture">
                  <pic:nvPicPr>
                    <pic:cNvPr id="1786" name="Picture 1786"/>
                    <pic:cNvPicPr/>
                  </pic:nvPicPr>
                  <pic:blipFill>
                    <a:blip r:embed="rId38"/>
                    <a:stretch>
                      <a:fillRect/>
                    </a:stretch>
                  </pic:blipFill>
                  <pic:spPr>
                    <a:xfrm>
                      <a:off x="0" y="0"/>
                      <a:ext cx="41162" cy="18295"/>
                    </a:xfrm>
                    <a:prstGeom prst="rect">
                      <a:avLst/>
                    </a:prstGeom>
                  </pic:spPr>
                </pic:pic>
              </a:graphicData>
            </a:graphic>
          </wp:inline>
        </w:drawing>
      </w:r>
      <w:r w:rsidRPr="00C65854">
        <w:rPr>
          <w:sz w:val="22"/>
        </w:rPr>
        <w:t xml:space="preserve"> jednom</w:t>
      </w:r>
      <w:r>
        <w:rPr>
          <w:sz w:val="22"/>
        </w:rPr>
        <w:t xml:space="preserve"> </w:t>
      </w:r>
      <w:r w:rsidRPr="00C65854">
        <w:rPr>
          <w:sz w:val="22"/>
        </w:rPr>
        <w:t xml:space="preserve"> godišnje </w:t>
      </w:r>
    </w:p>
    <w:p w:rsidR="007E32FC" w:rsidRDefault="007E32FC" w:rsidP="007E32FC">
      <w:pPr>
        <w:spacing w:line="360" w:lineRule="auto"/>
      </w:pPr>
    </w:p>
    <w:p w:rsidR="007E32FC" w:rsidRDefault="007E32FC" w:rsidP="001F7FA5">
      <w:pPr>
        <w:numPr>
          <w:ilvl w:val="0"/>
          <w:numId w:val="26"/>
        </w:numPr>
        <w:spacing w:line="360" w:lineRule="auto"/>
        <w:ind w:hanging="360"/>
        <w:rPr>
          <w:b/>
          <w:sz w:val="22"/>
        </w:rPr>
      </w:pPr>
      <w:r w:rsidRPr="00C65854">
        <w:rPr>
          <w:b/>
          <w:sz w:val="22"/>
        </w:rPr>
        <w:t xml:space="preserve">RAD U KOMISIJAMA ZA NAJPOVOLJNIJI OBLIK ŠKOLOVANJA UČENKA </w:t>
      </w:r>
      <w:r>
        <w:rPr>
          <w:b/>
          <w:sz w:val="22"/>
        </w:rPr>
        <w:br/>
      </w:r>
      <w:r w:rsidRPr="00C65854">
        <w:rPr>
          <w:b/>
          <w:sz w:val="22"/>
        </w:rPr>
        <w:t>S OMETENOŠĆU U PSIHIČKOM ILI FIZIČKOM RAZVOJU</w:t>
      </w:r>
    </w:p>
    <w:p w:rsidR="007E32FC" w:rsidRPr="00C65854" w:rsidRDefault="007E32FC" w:rsidP="007E32FC">
      <w:pPr>
        <w:spacing w:line="360" w:lineRule="auto"/>
        <w:rPr>
          <w:b/>
          <w:sz w:val="22"/>
        </w:rPr>
      </w:pPr>
    </w:p>
    <w:p w:rsidR="007E32FC" w:rsidRDefault="007E32FC" w:rsidP="007E32FC">
      <w:pPr>
        <w:spacing w:line="360" w:lineRule="auto"/>
        <w:ind w:left="10" w:right="720"/>
        <w:rPr>
          <w:sz w:val="22"/>
        </w:rPr>
      </w:pPr>
      <w:r w:rsidRPr="00044015">
        <w:rPr>
          <w:b/>
          <w:sz w:val="22"/>
          <w:szCs w:val="22"/>
        </w:rPr>
        <w:t>9. OSTALO</w:t>
      </w:r>
      <w:r w:rsidRPr="00044015">
        <w:rPr>
          <w:sz w:val="22"/>
          <w:szCs w:val="22"/>
        </w:rPr>
        <w:t xml:space="preserve"> —</w:t>
      </w:r>
      <w:r w:rsidRPr="00044015">
        <w:t xml:space="preserve"> </w:t>
      </w:r>
      <w:r w:rsidRPr="00044015">
        <w:rPr>
          <w:sz w:val="22"/>
        </w:rPr>
        <w:t>po potrebi i dogovoru NADLEŽNI ŠKOLSKI LIJEČNIK</w:t>
      </w:r>
    </w:p>
    <w:p w:rsidR="007E32FC" w:rsidRDefault="007E32FC" w:rsidP="007E32FC">
      <w:pPr>
        <w:spacing w:line="360" w:lineRule="auto"/>
        <w:ind w:left="10" w:right="720"/>
      </w:pPr>
    </w:p>
    <w:p w:rsidR="007E32FC" w:rsidRPr="00044015" w:rsidRDefault="007E32FC" w:rsidP="007E32FC">
      <w:pPr>
        <w:spacing w:line="360" w:lineRule="auto"/>
        <w:ind w:left="10" w:right="720"/>
      </w:pPr>
    </w:p>
    <w:p w:rsidR="007E32FC" w:rsidRPr="002C27A3" w:rsidRDefault="007E32FC" w:rsidP="007E32FC">
      <w:pPr>
        <w:spacing w:line="265" w:lineRule="auto"/>
        <w:ind w:left="10" w:right="1419"/>
        <w:jc w:val="right"/>
        <w:rPr>
          <w:b/>
          <w:sz w:val="22"/>
        </w:rPr>
      </w:pPr>
      <w:r w:rsidRPr="0097129B">
        <w:rPr>
          <w:b/>
          <w:sz w:val="22"/>
        </w:rPr>
        <w:t>Dr. med. Ivan Matulić</w:t>
      </w:r>
      <w:r w:rsidRPr="0097129B">
        <w:rPr>
          <w:sz w:val="22"/>
          <w:szCs w:val="22"/>
        </w:rPr>
        <w:tab/>
      </w:r>
      <w:r w:rsidRPr="00B33C95">
        <w:rPr>
          <w:sz w:val="22"/>
          <w:szCs w:val="22"/>
        </w:rPr>
        <w:tab/>
      </w:r>
    </w:p>
    <w:p w:rsidR="007E32FC" w:rsidRDefault="007E32FC" w:rsidP="007E32FC">
      <w:pPr>
        <w:pStyle w:val="naslovbr10"/>
        <w:rPr>
          <w:rFonts w:ascii="Times New Roman" w:hAnsi="Times New Roman"/>
          <w:b w:val="0"/>
          <w:sz w:val="22"/>
          <w:szCs w:val="22"/>
        </w:rPr>
      </w:pPr>
    </w:p>
    <w:p w:rsidR="007E32FC" w:rsidRDefault="007E32FC" w:rsidP="007E32FC">
      <w:pPr>
        <w:pStyle w:val="naslovbr10"/>
        <w:rPr>
          <w:rFonts w:ascii="Times New Roman" w:hAnsi="Times New Roman"/>
          <w:b w:val="0"/>
          <w:sz w:val="22"/>
          <w:szCs w:val="22"/>
        </w:rPr>
      </w:pPr>
    </w:p>
    <w:p w:rsidR="00533ABD" w:rsidRDefault="007E32FC" w:rsidP="00533ABD">
      <w:pPr>
        <w:ind w:firstLine="708"/>
        <w:rPr>
          <w:sz w:val="22"/>
          <w:szCs w:val="24"/>
        </w:rPr>
      </w:pPr>
      <w:r>
        <w:rPr>
          <w:b/>
          <w:noProof/>
          <w:sz w:val="22"/>
          <w:szCs w:val="22"/>
        </w:rPr>
        <w:lastRenderedPageBreak/>
        <w:drawing>
          <wp:inline distT="0" distB="0" distL="0" distR="0" wp14:anchorId="2218F1E2" wp14:editId="32043C40">
            <wp:extent cx="1640951" cy="2520356"/>
            <wp:effectExtent l="0" t="0" r="0"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reuzimanje.jfif"/>
                    <pic:cNvPicPr/>
                  </pic:nvPicPr>
                  <pic:blipFill>
                    <a:blip r:embed="rId39">
                      <a:extLst>
                        <a:ext uri="{28A0092B-C50C-407E-A947-70E740481C1C}">
                          <a14:useLocalDpi xmlns:a14="http://schemas.microsoft.com/office/drawing/2010/main" val="0"/>
                        </a:ext>
                      </a:extLst>
                    </a:blip>
                    <a:stretch>
                      <a:fillRect/>
                    </a:stretch>
                  </pic:blipFill>
                  <pic:spPr>
                    <a:xfrm>
                      <a:off x="0" y="0"/>
                      <a:ext cx="1658280" cy="2546972"/>
                    </a:xfrm>
                    <a:prstGeom prst="rect">
                      <a:avLst/>
                    </a:prstGeom>
                  </pic:spPr>
                </pic:pic>
              </a:graphicData>
            </a:graphic>
          </wp:inline>
        </w:drawing>
      </w:r>
    </w:p>
    <w:p w:rsidR="007E32FC" w:rsidRDefault="007E32FC" w:rsidP="00533ABD">
      <w:pPr>
        <w:ind w:firstLine="708"/>
        <w:rPr>
          <w:sz w:val="22"/>
          <w:szCs w:val="24"/>
        </w:rPr>
      </w:pPr>
    </w:p>
    <w:p w:rsidR="007E32FC" w:rsidRDefault="007E32FC" w:rsidP="00533ABD">
      <w:pPr>
        <w:ind w:firstLine="708"/>
        <w:rPr>
          <w:sz w:val="22"/>
          <w:szCs w:val="24"/>
        </w:rPr>
      </w:pPr>
    </w:p>
    <w:p w:rsidR="007E32FC" w:rsidRDefault="007E32FC" w:rsidP="00533ABD">
      <w:pPr>
        <w:ind w:firstLine="708"/>
        <w:rPr>
          <w:sz w:val="22"/>
          <w:szCs w:val="24"/>
        </w:rPr>
      </w:pPr>
    </w:p>
    <w:p w:rsidR="007E32FC" w:rsidRDefault="007E32FC" w:rsidP="00533ABD">
      <w:pPr>
        <w:ind w:firstLine="708"/>
        <w:rPr>
          <w:sz w:val="22"/>
          <w:szCs w:val="24"/>
        </w:rPr>
      </w:pPr>
    </w:p>
    <w:p w:rsidR="007E32FC" w:rsidRDefault="007E32FC" w:rsidP="00533ABD">
      <w:pPr>
        <w:ind w:firstLine="708"/>
        <w:rPr>
          <w:sz w:val="22"/>
          <w:szCs w:val="24"/>
        </w:rPr>
      </w:pPr>
    </w:p>
    <w:p w:rsidR="007E32FC" w:rsidRDefault="007E32FC" w:rsidP="00533ABD">
      <w:pPr>
        <w:ind w:firstLine="708"/>
        <w:rPr>
          <w:sz w:val="22"/>
          <w:szCs w:val="24"/>
        </w:rPr>
      </w:pPr>
    </w:p>
    <w:p w:rsidR="007E32FC" w:rsidRDefault="007E32FC" w:rsidP="00533ABD">
      <w:pPr>
        <w:ind w:firstLine="708"/>
        <w:rPr>
          <w:sz w:val="22"/>
          <w:szCs w:val="24"/>
        </w:rPr>
      </w:pPr>
    </w:p>
    <w:p w:rsidR="00681E0F" w:rsidRPr="00685295" w:rsidRDefault="00681E0F" w:rsidP="00681E0F">
      <w:pPr>
        <w:pStyle w:val="Naslov4"/>
        <w:rPr>
          <w:b/>
          <w:sz w:val="24"/>
        </w:rPr>
      </w:pPr>
      <w:r w:rsidRPr="00685295">
        <w:rPr>
          <w:b/>
          <w:sz w:val="24"/>
        </w:rPr>
        <w:t>5. 7. PLAN RADA TAJNIŠTVA I ADMINISTRATIVNOG REFERENTA</w:t>
      </w:r>
    </w:p>
    <w:p w:rsidR="00681E0F" w:rsidRDefault="00681E0F" w:rsidP="00681E0F">
      <w:pPr>
        <w:rPr>
          <w:sz w:val="24"/>
          <w:szCs w:val="24"/>
        </w:rPr>
      </w:pPr>
      <w:r>
        <w:rPr>
          <w:sz w:val="24"/>
          <w:szCs w:val="24"/>
        </w:rPr>
        <w:t xml:space="preserve">                                                 </w:t>
      </w:r>
    </w:p>
    <w:p w:rsidR="00681E0F" w:rsidRDefault="00681E0F" w:rsidP="00681E0F">
      <w:pPr>
        <w:rPr>
          <w:sz w:val="24"/>
          <w:szCs w:val="24"/>
        </w:rPr>
      </w:pPr>
    </w:p>
    <w:p w:rsidR="00681E0F" w:rsidRDefault="00681E0F" w:rsidP="00681E0F">
      <w:pPr>
        <w:rPr>
          <w:sz w:val="24"/>
          <w:szCs w:val="24"/>
        </w:rPr>
      </w:pPr>
      <w:r w:rsidRPr="008C1CAF">
        <w:rPr>
          <w:b/>
          <w:sz w:val="24"/>
          <w:szCs w:val="24"/>
        </w:rPr>
        <w:t>PLAN RADA TAJNIŠTVA</w:t>
      </w:r>
    </w:p>
    <w:p w:rsidR="00681E0F" w:rsidRDefault="00681E0F" w:rsidP="00681E0F">
      <w:pPr>
        <w:rPr>
          <w:sz w:val="24"/>
          <w:szCs w:val="24"/>
        </w:rPr>
      </w:pPr>
    </w:p>
    <w:p w:rsidR="00681E0F" w:rsidRDefault="00681E0F" w:rsidP="00681E0F">
      <w:pPr>
        <w:rPr>
          <w:sz w:val="24"/>
          <w:szCs w:val="24"/>
        </w:rPr>
      </w:pPr>
    </w:p>
    <w:p w:rsidR="00681E0F" w:rsidRPr="001243E7" w:rsidRDefault="00681E0F" w:rsidP="00681E0F">
      <w:pPr>
        <w:rPr>
          <w:sz w:val="24"/>
          <w:szCs w:val="24"/>
        </w:rPr>
      </w:pPr>
    </w:p>
    <w:tbl>
      <w:tblPr>
        <w:tblStyle w:val="TableGrid"/>
        <w:tblW w:w="9780" w:type="dxa"/>
        <w:tblInd w:w="-14" w:type="dxa"/>
        <w:tblCellMar>
          <w:top w:w="57" w:type="dxa"/>
          <w:left w:w="2" w:type="dxa"/>
          <w:right w:w="27" w:type="dxa"/>
        </w:tblCellMar>
        <w:tblLook w:val="04A0" w:firstRow="1" w:lastRow="0" w:firstColumn="1" w:lastColumn="0" w:noHBand="0" w:noVBand="1"/>
      </w:tblPr>
      <w:tblGrid>
        <w:gridCol w:w="843"/>
        <w:gridCol w:w="8937"/>
      </w:tblGrid>
      <w:tr w:rsidR="00681E0F" w:rsidTr="009C5BF8">
        <w:trPr>
          <w:trHeight w:val="242"/>
        </w:trPr>
        <w:tc>
          <w:tcPr>
            <w:tcW w:w="843" w:type="dxa"/>
            <w:tcBorders>
              <w:top w:val="single" w:sz="12" w:space="0" w:color="05676C" w:themeColor="accent3" w:themeShade="80"/>
              <w:left w:val="single" w:sz="12" w:space="0" w:color="05676C" w:themeColor="accent3" w:themeShade="80"/>
              <w:bottom w:val="single" w:sz="12" w:space="0" w:color="05676C" w:themeColor="accent3" w:themeShade="80"/>
              <w:right w:val="single" w:sz="6" w:space="0" w:color="000000"/>
            </w:tcBorders>
            <w:shd w:val="clear" w:color="auto" w:fill="C0D7F1" w:themeFill="text2" w:themeFillTint="33"/>
          </w:tcPr>
          <w:p w:rsidR="00681E0F" w:rsidRPr="00F4211B" w:rsidRDefault="00681E0F" w:rsidP="009C5BF8">
            <w:pPr>
              <w:jc w:val="center"/>
              <w:rPr>
                <w:b/>
              </w:rPr>
            </w:pPr>
            <w:r w:rsidRPr="00F4211B">
              <w:rPr>
                <w:b/>
              </w:rPr>
              <w:t xml:space="preserve">Mjesec </w:t>
            </w:r>
          </w:p>
        </w:tc>
        <w:tc>
          <w:tcPr>
            <w:tcW w:w="8937" w:type="dxa"/>
            <w:tcBorders>
              <w:top w:val="single" w:sz="12" w:space="0" w:color="05676C" w:themeColor="accent3" w:themeShade="80"/>
              <w:left w:val="single" w:sz="6" w:space="0" w:color="000000"/>
              <w:bottom w:val="single" w:sz="12" w:space="0" w:color="05676C" w:themeColor="accent3" w:themeShade="80"/>
              <w:right w:val="single" w:sz="12" w:space="0" w:color="05676C" w:themeColor="accent3" w:themeShade="80"/>
            </w:tcBorders>
            <w:shd w:val="clear" w:color="auto" w:fill="C0D7F1" w:themeFill="text2" w:themeFillTint="33"/>
          </w:tcPr>
          <w:p w:rsidR="00681E0F" w:rsidRPr="00F4211B" w:rsidRDefault="00681E0F" w:rsidP="009C5BF8">
            <w:pPr>
              <w:ind w:left="17"/>
              <w:jc w:val="center"/>
              <w:rPr>
                <w:b/>
              </w:rPr>
            </w:pPr>
            <w:r w:rsidRPr="00F4211B">
              <w:rPr>
                <w:b/>
              </w:rPr>
              <w:t xml:space="preserve">Sadržaj  rada </w:t>
            </w:r>
          </w:p>
        </w:tc>
      </w:tr>
      <w:tr w:rsidR="00681E0F" w:rsidRPr="00F4211B" w:rsidTr="00B65BFA">
        <w:trPr>
          <w:trHeight w:val="1610"/>
        </w:trPr>
        <w:tc>
          <w:tcPr>
            <w:tcW w:w="843" w:type="dxa"/>
            <w:tcBorders>
              <w:top w:val="single" w:sz="12" w:space="0" w:color="05676C" w:themeColor="accent3" w:themeShade="80"/>
              <w:left w:val="single" w:sz="12" w:space="0" w:color="000000"/>
              <w:bottom w:val="single" w:sz="6" w:space="0" w:color="000000"/>
              <w:right w:val="single" w:sz="6" w:space="0" w:color="000000"/>
            </w:tcBorders>
          </w:tcPr>
          <w:p w:rsidR="00681E0F" w:rsidRDefault="00681E0F" w:rsidP="009C5BF8">
            <w:pPr>
              <w:ind w:left="8"/>
              <w:jc w:val="center"/>
            </w:pPr>
          </w:p>
          <w:p w:rsidR="00681E0F" w:rsidRDefault="00681E0F" w:rsidP="009C5BF8">
            <w:pPr>
              <w:ind w:left="8"/>
              <w:jc w:val="center"/>
            </w:pPr>
          </w:p>
          <w:p w:rsidR="00681E0F" w:rsidRDefault="00681E0F" w:rsidP="009C5BF8">
            <w:pPr>
              <w:ind w:left="8"/>
              <w:jc w:val="center"/>
            </w:pPr>
          </w:p>
          <w:p w:rsidR="00681E0F" w:rsidRDefault="00681E0F" w:rsidP="009C5BF8">
            <w:pPr>
              <w:ind w:left="8"/>
              <w:jc w:val="center"/>
            </w:pPr>
          </w:p>
          <w:p w:rsidR="00681E0F" w:rsidRDefault="00681E0F" w:rsidP="009C5BF8">
            <w:pPr>
              <w:ind w:left="8"/>
              <w:jc w:val="center"/>
            </w:pPr>
          </w:p>
          <w:p w:rsidR="00681E0F" w:rsidRDefault="00681E0F" w:rsidP="009C5BF8">
            <w:pPr>
              <w:ind w:left="8"/>
              <w:jc w:val="center"/>
            </w:pPr>
          </w:p>
          <w:p w:rsidR="00681E0F" w:rsidRDefault="00681E0F" w:rsidP="009C5BF8">
            <w:pPr>
              <w:ind w:left="8"/>
              <w:jc w:val="center"/>
            </w:pPr>
          </w:p>
          <w:p w:rsidR="00681E0F" w:rsidRDefault="00681E0F" w:rsidP="009C5BF8">
            <w:pPr>
              <w:ind w:left="8"/>
              <w:jc w:val="center"/>
            </w:pPr>
          </w:p>
          <w:p w:rsidR="00681E0F" w:rsidRDefault="00681E0F" w:rsidP="009C5BF8">
            <w:pPr>
              <w:ind w:left="8"/>
              <w:jc w:val="center"/>
            </w:pPr>
          </w:p>
          <w:p w:rsidR="00681E0F" w:rsidRDefault="00681E0F" w:rsidP="009C5BF8">
            <w:pPr>
              <w:ind w:left="8"/>
              <w:jc w:val="center"/>
            </w:pPr>
          </w:p>
          <w:p w:rsidR="00681E0F" w:rsidRDefault="00681E0F" w:rsidP="009C5BF8">
            <w:pPr>
              <w:ind w:left="8"/>
              <w:jc w:val="center"/>
            </w:pPr>
          </w:p>
          <w:p w:rsidR="00681E0F" w:rsidRDefault="00681E0F" w:rsidP="009C5BF8"/>
          <w:p w:rsidR="00681E0F" w:rsidRPr="00F4211B" w:rsidRDefault="00681E0F" w:rsidP="009C5BF8">
            <w:pPr>
              <w:ind w:left="8"/>
              <w:jc w:val="center"/>
              <w:rPr>
                <w:b/>
              </w:rPr>
            </w:pPr>
            <w:r w:rsidRPr="00F4211B">
              <w:rPr>
                <w:b/>
              </w:rPr>
              <w:t>IX.</w:t>
            </w:r>
          </w:p>
        </w:tc>
        <w:tc>
          <w:tcPr>
            <w:tcW w:w="8937" w:type="dxa"/>
            <w:tcBorders>
              <w:top w:val="single" w:sz="12" w:space="0" w:color="05676C" w:themeColor="accent3" w:themeShade="80"/>
              <w:left w:val="single" w:sz="6" w:space="0" w:color="000000"/>
              <w:bottom w:val="single" w:sz="6" w:space="0" w:color="000000"/>
              <w:right w:val="single" w:sz="6" w:space="0" w:color="000000"/>
            </w:tcBorders>
          </w:tcPr>
          <w:p w:rsidR="00681E0F" w:rsidRPr="007E0173" w:rsidRDefault="00681E0F" w:rsidP="009C5BF8">
            <w:pPr>
              <w:spacing w:line="276" w:lineRule="auto"/>
            </w:pPr>
          </w:p>
          <w:p w:rsidR="00681E0F" w:rsidRPr="00F4211B" w:rsidRDefault="00681E0F" w:rsidP="001F7FA5">
            <w:pPr>
              <w:pStyle w:val="Odlomakpopisa"/>
              <w:numPr>
                <w:ilvl w:val="0"/>
                <w:numId w:val="27"/>
              </w:numPr>
              <w:spacing w:line="276" w:lineRule="auto"/>
              <w:rPr>
                <w:rFonts w:ascii="Times New Roman" w:eastAsiaTheme="minorEastAsia" w:hAnsi="Times New Roman"/>
              </w:rPr>
            </w:pPr>
            <w:r w:rsidRPr="00F4211B">
              <w:rPr>
                <w:rFonts w:ascii="Times New Roman" w:eastAsiaTheme="minorEastAsia" w:hAnsi="Times New Roman"/>
              </w:rPr>
              <w:t xml:space="preserve">Suradnja  s  ravnateljem  i  predsjednikom  Školskog  odbora  u  pripremanju  sjednica.  </w:t>
            </w:r>
          </w:p>
          <w:p w:rsidR="00681E0F" w:rsidRPr="00F4211B" w:rsidRDefault="00681E0F" w:rsidP="001F7FA5">
            <w:pPr>
              <w:pStyle w:val="Odlomakpopisa"/>
              <w:numPr>
                <w:ilvl w:val="0"/>
                <w:numId w:val="27"/>
              </w:numPr>
              <w:spacing w:line="276" w:lineRule="auto"/>
              <w:rPr>
                <w:rFonts w:ascii="Times New Roman" w:eastAsiaTheme="minorEastAsia" w:hAnsi="Times New Roman"/>
              </w:rPr>
            </w:pPr>
            <w:r w:rsidRPr="00F4211B">
              <w:rPr>
                <w:rFonts w:ascii="Times New Roman" w:eastAsiaTheme="minorEastAsia" w:hAnsi="Times New Roman"/>
              </w:rPr>
              <w:t xml:space="preserve">Dostava  poziva  za  sjednice  Školskog  odbora  i  Vijeća  roditelja.  </w:t>
            </w:r>
          </w:p>
          <w:p w:rsidR="00681E0F" w:rsidRPr="00F4211B" w:rsidRDefault="00681E0F" w:rsidP="001F7FA5">
            <w:pPr>
              <w:pStyle w:val="Odlomakpopisa"/>
              <w:numPr>
                <w:ilvl w:val="0"/>
                <w:numId w:val="27"/>
              </w:numPr>
              <w:spacing w:line="276" w:lineRule="auto"/>
              <w:rPr>
                <w:rFonts w:ascii="Times New Roman" w:eastAsiaTheme="minorEastAsia" w:hAnsi="Times New Roman"/>
              </w:rPr>
            </w:pPr>
            <w:r w:rsidRPr="00F4211B">
              <w:rPr>
                <w:rFonts w:ascii="Times New Roman" w:eastAsiaTheme="minorEastAsia" w:hAnsi="Times New Roman"/>
              </w:rPr>
              <w:t xml:space="preserve">Sudjelovanje  u  radu  sjednica  Školskog  odbora  i  vođenje  zapisnika.  </w:t>
            </w:r>
            <w:r w:rsidRPr="00F4211B">
              <w:rPr>
                <w:rFonts w:ascii="Times New Roman" w:eastAsiaTheme="minorEastAsia" w:hAnsi="Times New Roman"/>
              </w:rPr>
              <w:br/>
              <w:t xml:space="preserve">Izrada  odluka i  zaključaka  Školskog  odbora  i  rješenja  koje  donosi  ravnatelj.  </w:t>
            </w:r>
          </w:p>
          <w:p w:rsidR="00681E0F" w:rsidRPr="00F4211B" w:rsidRDefault="00681E0F" w:rsidP="001F7FA5">
            <w:pPr>
              <w:pStyle w:val="Odlomakpopisa"/>
              <w:numPr>
                <w:ilvl w:val="0"/>
                <w:numId w:val="27"/>
              </w:numPr>
              <w:spacing w:line="276" w:lineRule="auto"/>
              <w:rPr>
                <w:rFonts w:ascii="Times New Roman" w:eastAsiaTheme="minorEastAsia" w:hAnsi="Times New Roman"/>
              </w:rPr>
            </w:pPr>
            <w:r w:rsidRPr="00F4211B">
              <w:rPr>
                <w:rFonts w:ascii="Times New Roman" w:eastAsiaTheme="minorEastAsia" w:hAnsi="Times New Roman"/>
              </w:rPr>
              <w:t xml:space="preserve">Prijave  potrebe  za  radnicima  (Upravnom  tijelu  županije  nadležnom  za  poslove  obrazovanja  i  Zavodu  za  zapošljavanje).  </w:t>
            </w:r>
          </w:p>
          <w:p w:rsidR="00681E0F" w:rsidRPr="00F4211B" w:rsidRDefault="00681E0F" w:rsidP="001F7FA5">
            <w:pPr>
              <w:pStyle w:val="Odlomakpopisa"/>
              <w:numPr>
                <w:ilvl w:val="0"/>
                <w:numId w:val="27"/>
              </w:numPr>
              <w:spacing w:line="276" w:lineRule="auto"/>
              <w:rPr>
                <w:rFonts w:ascii="Times New Roman" w:eastAsiaTheme="minorEastAsia" w:hAnsi="Times New Roman"/>
              </w:rPr>
            </w:pPr>
            <w:r w:rsidRPr="00F4211B">
              <w:rPr>
                <w:rFonts w:ascii="Times New Roman" w:eastAsiaTheme="minorEastAsia" w:hAnsi="Times New Roman"/>
              </w:rPr>
              <w:t xml:space="preserve">Raspisivanje  natječaja  za  popunu  slobodnih  radnih  mjesta,  prikupljanje  prijava,  odgovori  kandidatima  o  rezultatima  natječaja.  Izrada  svih  pravnih  akata  u  svezi  sa  zasnivanjem  radnog  odnosa.  </w:t>
            </w:r>
          </w:p>
          <w:p w:rsidR="00681E0F" w:rsidRPr="00F4211B" w:rsidRDefault="00681E0F" w:rsidP="001F7FA5">
            <w:pPr>
              <w:pStyle w:val="Odlomakpopisa"/>
              <w:numPr>
                <w:ilvl w:val="0"/>
                <w:numId w:val="27"/>
              </w:numPr>
              <w:spacing w:line="276" w:lineRule="auto"/>
              <w:rPr>
                <w:rFonts w:ascii="Times New Roman" w:eastAsiaTheme="minorEastAsia" w:hAnsi="Times New Roman"/>
              </w:rPr>
            </w:pPr>
            <w:r w:rsidRPr="00F4211B">
              <w:rPr>
                <w:rFonts w:ascii="Times New Roman" w:eastAsiaTheme="minorEastAsia" w:hAnsi="Times New Roman"/>
              </w:rPr>
              <w:t xml:space="preserve">Unos  podataka  u  Registar  javnih  službenika  (prijava  i  odjava  radnika  i  promjena  podataka).  </w:t>
            </w:r>
          </w:p>
          <w:p w:rsidR="00681E0F" w:rsidRPr="00F4211B" w:rsidRDefault="00681E0F" w:rsidP="001F7FA5">
            <w:pPr>
              <w:pStyle w:val="Odlomakpopisa"/>
              <w:numPr>
                <w:ilvl w:val="0"/>
                <w:numId w:val="27"/>
              </w:numPr>
              <w:spacing w:line="276" w:lineRule="auto"/>
              <w:rPr>
                <w:rFonts w:ascii="Times New Roman" w:eastAsiaTheme="minorEastAsia" w:hAnsi="Times New Roman"/>
              </w:rPr>
            </w:pPr>
            <w:r w:rsidRPr="00F4211B">
              <w:rPr>
                <w:rFonts w:ascii="Times New Roman" w:eastAsiaTheme="minorEastAsia" w:hAnsi="Times New Roman"/>
              </w:rPr>
              <w:t xml:space="preserve">E-matica.  </w:t>
            </w:r>
          </w:p>
          <w:p w:rsidR="00681E0F" w:rsidRPr="007E0173" w:rsidRDefault="00681E0F" w:rsidP="001F7FA5">
            <w:pPr>
              <w:pStyle w:val="Odlomakpopisa"/>
              <w:numPr>
                <w:ilvl w:val="0"/>
                <w:numId w:val="27"/>
              </w:numPr>
              <w:spacing w:line="276" w:lineRule="auto"/>
              <w:rPr>
                <w:rFonts w:ascii="Times New Roman" w:eastAsiaTheme="minorEastAsia" w:hAnsi="Times New Roman"/>
              </w:rPr>
            </w:pPr>
            <w:r w:rsidRPr="007E0173">
              <w:rPr>
                <w:rFonts w:ascii="Times New Roman" w:eastAsiaTheme="minorEastAsia" w:hAnsi="Times New Roman"/>
              </w:rPr>
              <w:t xml:space="preserve">E-prijave  i  odjave  radnika  na  HZMO  i  prema  potrebi  HZZO  (papirnato).  </w:t>
            </w:r>
            <w:r w:rsidRPr="007E0173">
              <w:rPr>
                <w:rFonts w:ascii="Times New Roman" w:eastAsiaTheme="minorEastAsia" w:hAnsi="Times New Roman"/>
              </w:rPr>
              <w:br/>
              <w:t xml:space="preserve">Vođenje  personalnog  dosjea  djelatnika.  </w:t>
            </w:r>
          </w:p>
          <w:p w:rsidR="00681E0F" w:rsidRPr="00F4211B" w:rsidRDefault="00681E0F" w:rsidP="001F7FA5">
            <w:pPr>
              <w:pStyle w:val="Odlomakpopisa"/>
              <w:numPr>
                <w:ilvl w:val="0"/>
                <w:numId w:val="27"/>
              </w:numPr>
              <w:spacing w:line="276" w:lineRule="auto"/>
              <w:rPr>
                <w:rFonts w:ascii="Times New Roman" w:eastAsiaTheme="minorEastAsia" w:hAnsi="Times New Roman"/>
              </w:rPr>
            </w:pPr>
            <w:r w:rsidRPr="00F4211B">
              <w:rPr>
                <w:rFonts w:ascii="Times New Roman" w:eastAsiaTheme="minorEastAsia" w:hAnsi="Times New Roman"/>
              </w:rPr>
              <w:t xml:space="preserve">Vođenje  evidencije  o  korištenju  radnog  vremena  i  ispis  evidencije.  </w:t>
            </w:r>
          </w:p>
          <w:p w:rsidR="00681E0F" w:rsidRPr="00F4211B" w:rsidRDefault="00681E0F" w:rsidP="001F7FA5">
            <w:pPr>
              <w:pStyle w:val="Odlomakpopisa"/>
              <w:numPr>
                <w:ilvl w:val="0"/>
                <w:numId w:val="27"/>
              </w:numPr>
              <w:spacing w:line="276" w:lineRule="auto"/>
              <w:rPr>
                <w:rFonts w:ascii="Times New Roman" w:eastAsiaTheme="minorEastAsia" w:hAnsi="Times New Roman"/>
              </w:rPr>
            </w:pPr>
            <w:r w:rsidRPr="00F4211B">
              <w:rPr>
                <w:rFonts w:ascii="Times New Roman" w:eastAsiaTheme="minorEastAsia" w:hAnsi="Times New Roman"/>
              </w:rPr>
              <w:t xml:space="preserve">Traženje  dostave  prijepisa  ocjena  za  nove  učenike  te  slanje  istih  za  učenike  koji  su  prešli  u  drugu  školu  i  vođenje  evidencije.  Slanje  obavijesti  o  upisu  novih  učenika.  </w:t>
            </w:r>
          </w:p>
          <w:p w:rsidR="00681E0F" w:rsidRPr="00F4211B" w:rsidRDefault="00681E0F" w:rsidP="001F7FA5">
            <w:pPr>
              <w:pStyle w:val="Odlomakpopisa"/>
              <w:numPr>
                <w:ilvl w:val="0"/>
                <w:numId w:val="27"/>
              </w:numPr>
              <w:spacing w:line="276" w:lineRule="auto"/>
              <w:rPr>
                <w:rFonts w:ascii="Times New Roman" w:eastAsiaTheme="minorEastAsia" w:hAnsi="Times New Roman"/>
              </w:rPr>
            </w:pPr>
            <w:r w:rsidRPr="00F4211B">
              <w:rPr>
                <w:rFonts w:ascii="Times New Roman" w:eastAsiaTheme="minorEastAsia" w:hAnsi="Times New Roman"/>
              </w:rPr>
              <w:t xml:space="preserve">Briga  za  održavanje  školskih  zgrada.  </w:t>
            </w:r>
          </w:p>
          <w:p w:rsidR="00681E0F" w:rsidRDefault="00681E0F" w:rsidP="001F7FA5">
            <w:pPr>
              <w:pStyle w:val="Odlomakpopisa"/>
              <w:numPr>
                <w:ilvl w:val="0"/>
                <w:numId w:val="27"/>
              </w:numPr>
              <w:spacing w:line="276" w:lineRule="auto"/>
              <w:rPr>
                <w:rFonts w:eastAsiaTheme="minorEastAsia"/>
              </w:rPr>
            </w:pPr>
            <w:r w:rsidRPr="00F4211B">
              <w:rPr>
                <w:rFonts w:ascii="Times New Roman" w:eastAsiaTheme="minorEastAsia" w:hAnsi="Times New Roman"/>
              </w:rPr>
              <w:lastRenderedPageBreak/>
              <w:t>Kontrola  i  nadzor  nad  školskim  objektima,  imovinom  i  opremom  škole.  Sudjelovanje  u  izradbi  Godišnjeg  plana  i  programa  rada  Škole.</w:t>
            </w:r>
            <w:r w:rsidRPr="00F4211B">
              <w:rPr>
                <w:rFonts w:eastAsiaTheme="minorEastAsia"/>
              </w:rPr>
              <w:t xml:space="preserve">  </w:t>
            </w:r>
          </w:p>
          <w:p w:rsidR="00681E0F" w:rsidRPr="00F4211B" w:rsidRDefault="00681E0F" w:rsidP="009C5BF8">
            <w:pPr>
              <w:pStyle w:val="Odlomakpopisa"/>
              <w:spacing w:line="276" w:lineRule="auto"/>
              <w:rPr>
                <w:rFonts w:eastAsiaTheme="minorEastAsia"/>
              </w:rPr>
            </w:pPr>
          </w:p>
        </w:tc>
      </w:tr>
      <w:tr w:rsidR="00681E0F" w:rsidRPr="00F4211B" w:rsidTr="009C5BF8">
        <w:trPr>
          <w:trHeight w:val="23"/>
        </w:trPr>
        <w:tc>
          <w:tcPr>
            <w:tcW w:w="843" w:type="dxa"/>
            <w:tcBorders>
              <w:top w:val="single" w:sz="6" w:space="0" w:color="000000"/>
              <w:left w:val="single" w:sz="12" w:space="0" w:color="000000"/>
              <w:bottom w:val="single" w:sz="12" w:space="0" w:color="000000"/>
              <w:right w:val="single" w:sz="6" w:space="0" w:color="000000"/>
            </w:tcBorders>
          </w:tcPr>
          <w:p w:rsidR="00681E0F" w:rsidRDefault="00681E0F" w:rsidP="009C5BF8">
            <w:pPr>
              <w:ind w:left="8"/>
              <w:jc w:val="center"/>
              <w:rPr>
                <w:b/>
              </w:rPr>
            </w:pPr>
          </w:p>
          <w:p w:rsidR="00681E0F" w:rsidRDefault="00681E0F" w:rsidP="009C5BF8">
            <w:pPr>
              <w:ind w:left="8"/>
              <w:jc w:val="center"/>
              <w:rPr>
                <w:b/>
              </w:rPr>
            </w:pPr>
          </w:p>
          <w:p w:rsidR="00681E0F" w:rsidRDefault="00681E0F" w:rsidP="009C5BF8">
            <w:pPr>
              <w:ind w:left="8"/>
              <w:jc w:val="center"/>
              <w:rPr>
                <w:b/>
              </w:rPr>
            </w:pPr>
          </w:p>
          <w:p w:rsidR="00681E0F" w:rsidRDefault="00681E0F" w:rsidP="009C5BF8">
            <w:pPr>
              <w:ind w:left="8"/>
              <w:jc w:val="center"/>
              <w:rPr>
                <w:b/>
              </w:rPr>
            </w:pPr>
          </w:p>
          <w:p w:rsidR="00681E0F" w:rsidRDefault="00681E0F" w:rsidP="009C5BF8">
            <w:pPr>
              <w:ind w:left="8"/>
              <w:jc w:val="center"/>
              <w:rPr>
                <w:b/>
              </w:rPr>
            </w:pPr>
          </w:p>
          <w:p w:rsidR="00681E0F" w:rsidRDefault="00681E0F" w:rsidP="009C5BF8">
            <w:pPr>
              <w:ind w:left="8"/>
              <w:jc w:val="center"/>
              <w:rPr>
                <w:b/>
              </w:rPr>
            </w:pPr>
          </w:p>
          <w:p w:rsidR="00681E0F" w:rsidRDefault="00681E0F" w:rsidP="009C5BF8">
            <w:pPr>
              <w:ind w:left="8"/>
              <w:jc w:val="center"/>
              <w:rPr>
                <w:b/>
              </w:rPr>
            </w:pPr>
          </w:p>
          <w:p w:rsidR="00681E0F" w:rsidRDefault="00681E0F" w:rsidP="009C5BF8">
            <w:pPr>
              <w:ind w:left="8"/>
              <w:jc w:val="center"/>
              <w:rPr>
                <w:b/>
              </w:rPr>
            </w:pPr>
          </w:p>
          <w:p w:rsidR="00681E0F" w:rsidRDefault="00681E0F" w:rsidP="009C5BF8">
            <w:pPr>
              <w:ind w:left="8"/>
              <w:jc w:val="center"/>
              <w:rPr>
                <w:b/>
              </w:rPr>
            </w:pPr>
          </w:p>
          <w:p w:rsidR="00681E0F" w:rsidRPr="00F4211B" w:rsidRDefault="00681E0F" w:rsidP="009C5BF8">
            <w:pPr>
              <w:ind w:left="8"/>
              <w:jc w:val="center"/>
            </w:pPr>
            <w:r w:rsidRPr="00F4211B">
              <w:rPr>
                <w:b/>
              </w:rPr>
              <w:t>X</w:t>
            </w:r>
            <w:r w:rsidRPr="00F4211B">
              <w:t>.</w:t>
            </w:r>
          </w:p>
        </w:tc>
        <w:tc>
          <w:tcPr>
            <w:tcW w:w="8937" w:type="dxa"/>
            <w:tcBorders>
              <w:top w:val="single" w:sz="6" w:space="0" w:color="000000"/>
              <w:left w:val="single" w:sz="6" w:space="0" w:color="000000"/>
              <w:bottom w:val="single" w:sz="12" w:space="0" w:color="05676C" w:themeColor="accent3" w:themeShade="80"/>
              <w:right w:val="single" w:sz="6" w:space="0" w:color="000000"/>
            </w:tcBorders>
          </w:tcPr>
          <w:p w:rsidR="00681E0F" w:rsidRPr="007E0173" w:rsidRDefault="00681E0F" w:rsidP="009C5BF8">
            <w:pPr>
              <w:spacing w:line="276" w:lineRule="auto"/>
            </w:pPr>
          </w:p>
          <w:p w:rsidR="00681E0F" w:rsidRPr="00F4211B" w:rsidRDefault="00681E0F" w:rsidP="001F7FA5">
            <w:pPr>
              <w:pStyle w:val="Odlomakpopisa"/>
              <w:numPr>
                <w:ilvl w:val="0"/>
                <w:numId w:val="28"/>
              </w:numPr>
              <w:spacing w:line="276" w:lineRule="auto"/>
              <w:rPr>
                <w:rFonts w:ascii="Times New Roman" w:eastAsiaTheme="minorEastAsia" w:hAnsi="Times New Roman"/>
              </w:rPr>
            </w:pPr>
            <w:r w:rsidRPr="00F4211B">
              <w:rPr>
                <w:rFonts w:ascii="Times New Roman" w:eastAsiaTheme="minorEastAsia" w:hAnsi="Times New Roman"/>
              </w:rPr>
              <w:t xml:space="preserve">Sudjelovanje  u  izradbi  raznih  izvještaja  i  statističkih  podataka.  </w:t>
            </w:r>
          </w:p>
          <w:p w:rsidR="00681E0F" w:rsidRPr="00F4211B" w:rsidRDefault="00681E0F" w:rsidP="001F7FA5">
            <w:pPr>
              <w:pStyle w:val="Odlomakpopisa"/>
              <w:numPr>
                <w:ilvl w:val="0"/>
                <w:numId w:val="28"/>
              </w:numPr>
              <w:spacing w:line="276" w:lineRule="auto"/>
              <w:rPr>
                <w:rFonts w:ascii="Times New Roman" w:eastAsiaTheme="minorEastAsia" w:hAnsi="Times New Roman"/>
              </w:rPr>
            </w:pPr>
            <w:r w:rsidRPr="00F4211B">
              <w:rPr>
                <w:rFonts w:ascii="Times New Roman" w:eastAsiaTheme="minorEastAsia" w:hAnsi="Times New Roman"/>
              </w:rPr>
              <w:t xml:space="preserve">Unos  podataka  u  Registar  javnih  službenika  (prijava  i  odjava  radnika  i  promjena  podataka).  </w:t>
            </w:r>
          </w:p>
          <w:p w:rsidR="00681E0F" w:rsidRPr="00F4211B" w:rsidRDefault="00681E0F" w:rsidP="001F7FA5">
            <w:pPr>
              <w:pStyle w:val="Odlomakpopisa"/>
              <w:numPr>
                <w:ilvl w:val="0"/>
                <w:numId w:val="28"/>
              </w:numPr>
              <w:spacing w:line="276" w:lineRule="auto"/>
              <w:rPr>
                <w:rFonts w:ascii="Times New Roman" w:eastAsiaTheme="minorEastAsia" w:hAnsi="Times New Roman"/>
              </w:rPr>
            </w:pPr>
            <w:r w:rsidRPr="00F4211B">
              <w:rPr>
                <w:rFonts w:ascii="Times New Roman" w:eastAsiaTheme="minorEastAsia" w:hAnsi="Times New Roman"/>
              </w:rPr>
              <w:t>E-matica</w:t>
            </w:r>
            <w:r>
              <w:rPr>
                <w:rFonts w:ascii="Times New Roman" w:eastAsiaTheme="minorEastAsia" w:hAnsi="Times New Roman"/>
              </w:rPr>
              <w:t>.</w:t>
            </w:r>
            <w:r w:rsidRPr="00F4211B">
              <w:rPr>
                <w:rFonts w:ascii="Times New Roman" w:eastAsiaTheme="minorEastAsia" w:hAnsi="Times New Roman"/>
              </w:rPr>
              <w:t xml:space="preserve">  </w:t>
            </w:r>
          </w:p>
          <w:p w:rsidR="00681E0F" w:rsidRPr="00F4211B" w:rsidRDefault="00681E0F" w:rsidP="001F7FA5">
            <w:pPr>
              <w:pStyle w:val="Odlomakpopisa"/>
              <w:numPr>
                <w:ilvl w:val="0"/>
                <w:numId w:val="28"/>
              </w:numPr>
              <w:spacing w:line="276" w:lineRule="auto"/>
              <w:rPr>
                <w:rFonts w:ascii="Times New Roman" w:eastAsiaTheme="minorEastAsia" w:hAnsi="Times New Roman"/>
              </w:rPr>
            </w:pPr>
            <w:r w:rsidRPr="00F4211B">
              <w:rPr>
                <w:rFonts w:ascii="Times New Roman" w:eastAsiaTheme="minorEastAsia" w:hAnsi="Times New Roman"/>
              </w:rPr>
              <w:t xml:space="preserve">E-prijave  i  odjave  radnika  na  HZMO  i  prema  potrebi  HZZO  (papirnato).  </w:t>
            </w:r>
          </w:p>
          <w:p w:rsidR="00681E0F" w:rsidRPr="00F4211B" w:rsidRDefault="00681E0F" w:rsidP="001F7FA5">
            <w:pPr>
              <w:pStyle w:val="Odlomakpopisa"/>
              <w:numPr>
                <w:ilvl w:val="0"/>
                <w:numId w:val="28"/>
              </w:numPr>
              <w:spacing w:line="276" w:lineRule="auto"/>
              <w:rPr>
                <w:rFonts w:ascii="Times New Roman" w:eastAsiaTheme="minorEastAsia" w:hAnsi="Times New Roman"/>
              </w:rPr>
            </w:pPr>
            <w:r w:rsidRPr="00F4211B">
              <w:rPr>
                <w:rFonts w:ascii="Times New Roman" w:eastAsiaTheme="minorEastAsia" w:hAnsi="Times New Roman"/>
              </w:rPr>
              <w:t xml:space="preserve">Vođenje  personalnog  dosjea  djelatnika.  </w:t>
            </w:r>
          </w:p>
          <w:p w:rsidR="00681E0F" w:rsidRDefault="00681E0F" w:rsidP="001F7FA5">
            <w:pPr>
              <w:pStyle w:val="Odlomakpopisa"/>
              <w:numPr>
                <w:ilvl w:val="0"/>
                <w:numId w:val="28"/>
              </w:numPr>
              <w:spacing w:line="276" w:lineRule="auto"/>
              <w:rPr>
                <w:rFonts w:ascii="Times New Roman" w:eastAsiaTheme="minorEastAsia" w:hAnsi="Times New Roman"/>
              </w:rPr>
            </w:pPr>
            <w:r w:rsidRPr="00F4211B">
              <w:rPr>
                <w:rFonts w:ascii="Times New Roman" w:eastAsiaTheme="minorEastAsia" w:hAnsi="Times New Roman"/>
              </w:rPr>
              <w:t>Vođenje  evidencije  o  korištenju  radnog  vremena  i  ispis  evidencije.</w:t>
            </w:r>
          </w:p>
          <w:p w:rsidR="00681E0F" w:rsidRPr="00F4211B" w:rsidRDefault="00681E0F" w:rsidP="001F7FA5">
            <w:pPr>
              <w:pStyle w:val="Odlomakpopisa"/>
              <w:numPr>
                <w:ilvl w:val="0"/>
                <w:numId w:val="28"/>
              </w:numPr>
              <w:spacing w:line="276" w:lineRule="auto"/>
              <w:rPr>
                <w:rFonts w:ascii="Times New Roman" w:eastAsiaTheme="minorEastAsia" w:hAnsi="Times New Roman"/>
              </w:rPr>
            </w:pPr>
            <w:r w:rsidRPr="00F4211B">
              <w:rPr>
                <w:rFonts w:ascii="Times New Roman" w:eastAsiaTheme="minorEastAsia" w:hAnsi="Times New Roman"/>
              </w:rPr>
              <w:t xml:space="preserve">  Poslovi  vezani  uz  postupak  priznavanja  inozemne  školske  kvalifikacije  radi  nastavka  osnovnoškolskog  obrazovanja.    </w:t>
            </w:r>
          </w:p>
          <w:p w:rsidR="00681E0F" w:rsidRPr="00F4211B" w:rsidRDefault="00681E0F" w:rsidP="001F7FA5">
            <w:pPr>
              <w:pStyle w:val="Odlomakpopisa"/>
              <w:numPr>
                <w:ilvl w:val="0"/>
                <w:numId w:val="28"/>
              </w:numPr>
              <w:spacing w:line="276" w:lineRule="auto"/>
              <w:rPr>
                <w:rFonts w:ascii="Times New Roman" w:eastAsiaTheme="minorEastAsia" w:hAnsi="Times New Roman"/>
              </w:rPr>
            </w:pPr>
            <w:r w:rsidRPr="00F4211B">
              <w:rPr>
                <w:rFonts w:ascii="Times New Roman" w:eastAsiaTheme="minorEastAsia" w:hAnsi="Times New Roman"/>
              </w:rPr>
              <w:t>Suradnja  s  ravnateljem,  stručnim  suradnicima  i  računovodstvom.  Suradn</w:t>
            </w:r>
            <w:r>
              <w:rPr>
                <w:rFonts w:ascii="Times New Roman" w:eastAsiaTheme="minorEastAsia" w:hAnsi="Times New Roman"/>
              </w:rPr>
              <w:t>ja  s  Ministarstvom  znanosti,  obrazovanja i mladih,</w:t>
            </w:r>
            <w:r w:rsidRPr="00F4211B">
              <w:rPr>
                <w:rFonts w:ascii="Times New Roman" w:eastAsiaTheme="minorEastAsia" w:hAnsi="Times New Roman"/>
              </w:rPr>
              <w:t xml:space="preserve">  Upravnom  tijelu  županije  nadležnom  za  poslove  obrazovanja  i  Upravnom  odjelu  za  obrazovanje  u  Kaštelima  te  Županijom.  </w:t>
            </w:r>
          </w:p>
          <w:p w:rsidR="00681E0F" w:rsidRDefault="00681E0F" w:rsidP="001F7FA5">
            <w:pPr>
              <w:pStyle w:val="Odlomakpopisa"/>
              <w:numPr>
                <w:ilvl w:val="0"/>
                <w:numId w:val="28"/>
              </w:numPr>
              <w:spacing w:line="276" w:lineRule="auto"/>
              <w:rPr>
                <w:rFonts w:ascii="Times New Roman" w:eastAsiaTheme="minorEastAsia" w:hAnsi="Times New Roman"/>
              </w:rPr>
            </w:pPr>
            <w:r w:rsidRPr="00F4211B">
              <w:rPr>
                <w:rFonts w:ascii="Times New Roman" w:eastAsiaTheme="minorEastAsia" w:hAnsi="Times New Roman"/>
              </w:rPr>
              <w:t>Praćenje  stručnog  tiska  i  literature  iz  domene  pozitivnih  pravnih  propisa  te  sudske  prakse</w:t>
            </w:r>
            <w:r>
              <w:rPr>
                <w:rFonts w:ascii="Times New Roman" w:eastAsiaTheme="minorEastAsia" w:hAnsi="Times New Roman"/>
              </w:rPr>
              <w:t>.</w:t>
            </w:r>
          </w:p>
          <w:p w:rsidR="00681E0F" w:rsidRDefault="00681E0F" w:rsidP="009C5BF8">
            <w:pPr>
              <w:pStyle w:val="Odlomakpopisa"/>
              <w:spacing w:line="276" w:lineRule="auto"/>
              <w:rPr>
                <w:rFonts w:ascii="Times New Roman" w:eastAsiaTheme="minorEastAsia" w:hAnsi="Times New Roman"/>
              </w:rPr>
            </w:pPr>
          </w:p>
          <w:p w:rsidR="00681E0F" w:rsidRDefault="00681E0F" w:rsidP="009C5BF8">
            <w:pPr>
              <w:pStyle w:val="Odlomakpopisa"/>
              <w:spacing w:line="276" w:lineRule="auto"/>
              <w:rPr>
                <w:rFonts w:ascii="Times New Roman" w:eastAsiaTheme="minorEastAsia" w:hAnsi="Times New Roman"/>
              </w:rPr>
            </w:pPr>
          </w:p>
          <w:p w:rsidR="00681E0F" w:rsidRDefault="00681E0F" w:rsidP="009C5BF8">
            <w:pPr>
              <w:pStyle w:val="Odlomakpopisa"/>
              <w:spacing w:line="276" w:lineRule="auto"/>
              <w:rPr>
                <w:rFonts w:ascii="Times New Roman" w:eastAsiaTheme="minorEastAsia" w:hAnsi="Times New Roman"/>
              </w:rPr>
            </w:pPr>
          </w:p>
          <w:p w:rsidR="00681E0F" w:rsidRDefault="00681E0F" w:rsidP="009C5BF8">
            <w:pPr>
              <w:pStyle w:val="Odlomakpopisa"/>
              <w:spacing w:line="276" w:lineRule="auto"/>
              <w:rPr>
                <w:rFonts w:ascii="Times New Roman" w:eastAsiaTheme="minorEastAsia" w:hAnsi="Times New Roman"/>
              </w:rPr>
            </w:pPr>
          </w:p>
          <w:p w:rsidR="00681E0F" w:rsidRPr="003620FC" w:rsidRDefault="00681E0F" w:rsidP="009C5BF8">
            <w:pPr>
              <w:pStyle w:val="Odlomakpopisa"/>
              <w:spacing w:line="276" w:lineRule="auto"/>
              <w:rPr>
                <w:rFonts w:ascii="Times New Roman" w:eastAsiaTheme="minorEastAsia" w:hAnsi="Times New Roman"/>
              </w:rPr>
            </w:pPr>
          </w:p>
        </w:tc>
      </w:tr>
      <w:tr w:rsidR="00681E0F" w:rsidRPr="00F4211B" w:rsidTr="009C5BF8">
        <w:trPr>
          <w:trHeight w:val="205"/>
        </w:trPr>
        <w:tc>
          <w:tcPr>
            <w:tcW w:w="843" w:type="dxa"/>
            <w:tcBorders>
              <w:top w:val="single" w:sz="12" w:space="0" w:color="000000"/>
              <w:left w:val="single" w:sz="12" w:space="0" w:color="000000"/>
              <w:bottom w:val="single" w:sz="12" w:space="0" w:color="05676C" w:themeColor="accent3" w:themeShade="80"/>
              <w:right w:val="single" w:sz="6" w:space="0" w:color="000000"/>
            </w:tcBorders>
            <w:shd w:val="clear" w:color="auto" w:fill="C0D7F1" w:themeFill="text2" w:themeFillTint="33"/>
          </w:tcPr>
          <w:p w:rsidR="00681E0F" w:rsidRPr="00F4211B" w:rsidRDefault="00681E0F" w:rsidP="009C5BF8">
            <w:pPr>
              <w:jc w:val="center"/>
              <w:rPr>
                <w:b/>
              </w:rPr>
            </w:pPr>
            <w:r w:rsidRPr="00F4211B">
              <w:rPr>
                <w:b/>
              </w:rPr>
              <w:t>Mjesec</w:t>
            </w:r>
          </w:p>
        </w:tc>
        <w:tc>
          <w:tcPr>
            <w:tcW w:w="8937" w:type="dxa"/>
            <w:tcBorders>
              <w:top w:val="single" w:sz="12" w:space="0" w:color="05676C" w:themeColor="accent3" w:themeShade="80"/>
              <w:left w:val="single" w:sz="6" w:space="0" w:color="000000"/>
              <w:bottom w:val="single" w:sz="12" w:space="0" w:color="05676C" w:themeColor="accent3" w:themeShade="80"/>
              <w:right w:val="single" w:sz="6" w:space="0" w:color="000000"/>
            </w:tcBorders>
            <w:shd w:val="clear" w:color="auto" w:fill="C0D7F1" w:themeFill="text2" w:themeFillTint="33"/>
          </w:tcPr>
          <w:p w:rsidR="00681E0F" w:rsidRPr="00F4211B" w:rsidRDefault="00681E0F" w:rsidP="009C5BF8">
            <w:pPr>
              <w:jc w:val="center"/>
              <w:rPr>
                <w:b/>
              </w:rPr>
            </w:pPr>
            <w:r w:rsidRPr="00F4211B">
              <w:rPr>
                <w:b/>
              </w:rPr>
              <w:t>Sadržaj  rada</w:t>
            </w:r>
          </w:p>
        </w:tc>
      </w:tr>
      <w:tr w:rsidR="00681E0F" w:rsidRPr="00F4211B" w:rsidTr="009C5BF8">
        <w:tblPrEx>
          <w:tblCellMar>
            <w:top w:w="54" w:type="dxa"/>
            <w:left w:w="5" w:type="dxa"/>
            <w:right w:w="33" w:type="dxa"/>
          </w:tblCellMar>
        </w:tblPrEx>
        <w:trPr>
          <w:trHeight w:val="1894"/>
        </w:trPr>
        <w:tc>
          <w:tcPr>
            <w:tcW w:w="843" w:type="dxa"/>
            <w:tcBorders>
              <w:top w:val="single" w:sz="12" w:space="0" w:color="05676C" w:themeColor="accent3" w:themeShade="80"/>
              <w:left w:val="single" w:sz="12" w:space="0" w:color="000000"/>
              <w:bottom w:val="single" w:sz="6" w:space="0" w:color="000000"/>
              <w:right w:val="single" w:sz="6" w:space="0" w:color="000000"/>
            </w:tcBorders>
          </w:tcPr>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Pr="00F4211B" w:rsidRDefault="00681E0F" w:rsidP="009C5BF8">
            <w:pPr>
              <w:ind w:left="10"/>
              <w:jc w:val="center"/>
              <w:rPr>
                <w:b/>
              </w:rPr>
            </w:pPr>
            <w:r w:rsidRPr="00F4211B">
              <w:rPr>
                <w:b/>
              </w:rPr>
              <w:t>XI.</w:t>
            </w:r>
          </w:p>
        </w:tc>
        <w:tc>
          <w:tcPr>
            <w:tcW w:w="8937" w:type="dxa"/>
            <w:tcBorders>
              <w:top w:val="single" w:sz="12" w:space="0" w:color="05676C" w:themeColor="accent3" w:themeShade="80"/>
              <w:left w:val="single" w:sz="6" w:space="0" w:color="000000"/>
              <w:bottom w:val="single" w:sz="6" w:space="0" w:color="000000"/>
              <w:right w:val="single" w:sz="6" w:space="0" w:color="000000"/>
            </w:tcBorders>
          </w:tcPr>
          <w:p w:rsidR="00681E0F" w:rsidRDefault="00681E0F" w:rsidP="009C5BF8">
            <w:pPr>
              <w:pStyle w:val="Odlomakpopisa"/>
              <w:spacing w:line="276" w:lineRule="auto"/>
              <w:rPr>
                <w:rFonts w:ascii="Times New Roman" w:eastAsiaTheme="minorEastAsia" w:hAnsi="Times New Roman"/>
              </w:rPr>
            </w:pPr>
          </w:p>
          <w:p w:rsidR="00681E0F" w:rsidRPr="00F4211B" w:rsidRDefault="00681E0F" w:rsidP="001F7FA5">
            <w:pPr>
              <w:pStyle w:val="Odlomakpopisa"/>
              <w:numPr>
                <w:ilvl w:val="0"/>
                <w:numId w:val="29"/>
              </w:numPr>
              <w:spacing w:line="276" w:lineRule="auto"/>
              <w:rPr>
                <w:rFonts w:ascii="Times New Roman" w:eastAsiaTheme="minorEastAsia" w:hAnsi="Times New Roman"/>
              </w:rPr>
            </w:pPr>
            <w:r w:rsidRPr="00F4211B">
              <w:rPr>
                <w:rFonts w:ascii="Times New Roman" w:eastAsiaTheme="minorEastAsia" w:hAnsi="Times New Roman"/>
              </w:rPr>
              <w:t xml:space="preserve">Poslovi  vezani  uz  izricanje  pedagoških  mjera  učenicima.                                                                                                              </w:t>
            </w:r>
          </w:p>
          <w:p w:rsidR="00681E0F" w:rsidRPr="00F4211B" w:rsidRDefault="00681E0F" w:rsidP="001F7FA5">
            <w:pPr>
              <w:pStyle w:val="Odlomakpopisa"/>
              <w:numPr>
                <w:ilvl w:val="0"/>
                <w:numId w:val="29"/>
              </w:numPr>
              <w:spacing w:line="276" w:lineRule="auto"/>
              <w:rPr>
                <w:rFonts w:ascii="Times New Roman" w:eastAsiaTheme="minorEastAsia" w:hAnsi="Times New Roman"/>
              </w:rPr>
            </w:pPr>
            <w:r w:rsidRPr="00F4211B">
              <w:rPr>
                <w:rFonts w:ascii="Times New Roman" w:eastAsiaTheme="minorEastAsia" w:hAnsi="Times New Roman"/>
              </w:rPr>
              <w:t xml:space="preserve">Sudjelovanje  na  stručnom  skupu  za  tajnike  osnovnih  škola  RH.                </w:t>
            </w:r>
          </w:p>
          <w:p w:rsidR="00681E0F" w:rsidRDefault="00681E0F" w:rsidP="001F7FA5">
            <w:pPr>
              <w:pStyle w:val="Odlomakpopisa"/>
              <w:numPr>
                <w:ilvl w:val="0"/>
                <w:numId w:val="29"/>
              </w:numPr>
              <w:spacing w:line="276" w:lineRule="auto"/>
              <w:rPr>
                <w:rFonts w:ascii="Times New Roman" w:eastAsiaTheme="minorEastAsia" w:hAnsi="Times New Roman"/>
              </w:rPr>
            </w:pPr>
            <w:r w:rsidRPr="00F4211B">
              <w:rPr>
                <w:rFonts w:ascii="Times New Roman" w:eastAsiaTheme="minorEastAsia" w:hAnsi="Times New Roman"/>
              </w:rPr>
              <w:t xml:space="preserve">Unos  podataka  u  Registar  javnih  službenika  (prijava  i  odjava  radnika  i  promjena  podataka).  </w:t>
            </w:r>
          </w:p>
          <w:p w:rsidR="00681E0F" w:rsidRPr="007E0173" w:rsidRDefault="00681E0F" w:rsidP="001F7FA5">
            <w:pPr>
              <w:pStyle w:val="Odlomakpopisa"/>
              <w:numPr>
                <w:ilvl w:val="0"/>
                <w:numId w:val="29"/>
              </w:numPr>
              <w:spacing w:line="276" w:lineRule="auto"/>
              <w:rPr>
                <w:rFonts w:ascii="Times New Roman" w:eastAsiaTheme="minorEastAsia" w:hAnsi="Times New Roman"/>
              </w:rPr>
            </w:pPr>
            <w:r w:rsidRPr="00F4211B">
              <w:rPr>
                <w:rFonts w:ascii="Times New Roman" w:eastAsiaTheme="minorEastAsia" w:hAnsi="Times New Roman"/>
              </w:rPr>
              <w:t xml:space="preserve">Vođenje  evidencije  o  korištenju  radnog  vremena  i  ispis  evidencije.  </w:t>
            </w:r>
          </w:p>
          <w:p w:rsidR="00681E0F" w:rsidRPr="00F4211B" w:rsidRDefault="00681E0F" w:rsidP="001F7FA5">
            <w:pPr>
              <w:pStyle w:val="Odlomakpopisa"/>
              <w:numPr>
                <w:ilvl w:val="0"/>
                <w:numId w:val="29"/>
              </w:numPr>
              <w:spacing w:line="276" w:lineRule="auto"/>
              <w:rPr>
                <w:rFonts w:ascii="Times New Roman" w:eastAsiaTheme="minorEastAsia" w:hAnsi="Times New Roman"/>
              </w:rPr>
            </w:pPr>
            <w:r w:rsidRPr="00F4211B">
              <w:rPr>
                <w:rFonts w:ascii="Times New Roman" w:eastAsiaTheme="minorEastAsia" w:hAnsi="Times New Roman"/>
              </w:rPr>
              <w:t xml:space="preserve">Praćenje  zakonskih  i  podzakonskih  propisa.  </w:t>
            </w:r>
          </w:p>
          <w:p w:rsidR="00681E0F" w:rsidRPr="00F4211B" w:rsidRDefault="00681E0F" w:rsidP="001F7FA5">
            <w:pPr>
              <w:pStyle w:val="Odlomakpopisa"/>
              <w:numPr>
                <w:ilvl w:val="0"/>
                <w:numId w:val="29"/>
              </w:numPr>
              <w:spacing w:line="276" w:lineRule="auto"/>
              <w:rPr>
                <w:rFonts w:ascii="Times New Roman" w:eastAsiaTheme="minorEastAsia" w:hAnsi="Times New Roman"/>
              </w:rPr>
            </w:pPr>
            <w:r w:rsidRPr="00F4211B">
              <w:rPr>
                <w:rFonts w:ascii="Times New Roman" w:eastAsiaTheme="minorEastAsia" w:hAnsi="Times New Roman"/>
              </w:rPr>
              <w:t xml:space="preserve">Priprema  i  izrada  normativnih  akata.  Usklađivanje  općih  akata  s  izmijenjenim  zakonskim  propisima.    </w:t>
            </w:r>
          </w:p>
          <w:p w:rsidR="00681E0F" w:rsidRPr="00F4211B" w:rsidRDefault="00681E0F" w:rsidP="001F7FA5">
            <w:pPr>
              <w:pStyle w:val="Odlomakpopisa"/>
              <w:numPr>
                <w:ilvl w:val="0"/>
                <w:numId w:val="29"/>
              </w:numPr>
              <w:spacing w:line="276" w:lineRule="auto"/>
              <w:rPr>
                <w:rFonts w:ascii="Times New Roman" w:eastAsiaTheme="minorEastAsia" w:hAnsi="Times New Roman"/>
              </w:rPr>
            </w:pPr>
            <w:r w:rsidRPr="00F4211B">
              <w:rPr>
                <w:rFonts w:ascii="Times New Roman" w:eastAsiaTheme="minorEastAsia" w:hAnsi="Times New Roman"/>
              </w:rPr>
              <w:t xml:space="preserve">Ispis  teksta  nacrta  općih  akata.    </w:t>
            </w:r>
          </w:p>
          <w:p w:rsidR="00681E0F" w:rsidRPr="00F4211B" w:rsidRDefault="00681E0F" w:rsidP="001F7FA5">
            <w:pPr>
              <w:pStyle w:val="Odlomakpopisa"/>
              <w:numPr>
                <w:ilvl w:val="0"/>
                <w:numId w:val="29"/>
              </w:numPr>
              <w:spacing w:line="276" w:lineRule="auto"/>
              <w:rPr>
                <w:rFonts w:ascii="Times New Roman" w:eastAsiaTheme="minorEastAsia" w:hAnsi="Times New Roman"/>
              </w:rPr>
            </w:pPr>
            <w:r w:rsidRPr="00F4211B">
              <w:rPr>
                <w:rFonts w:ascii="Times New Roman" w:eastAsiaTheme="minorEastAsia" w:hAnsi="Times New Roman"/>
              </w:rPr>
              <w:t xml:space="preserve">Savjetodavni  rad  o  primjeni  zakonskih  i  drugih  propisa.  </w:t>
            </w:r>
          </w:p>
          <w:p w:rsidR="00681E0F" w:rsidRPr="00F4211B" w:rsidRDefault="00681E0F" w:rsidP="001F7FA5">
            <w:pPr>
              <w:pStyle w:val="Odlomakpopisa"/>
              <w:numPr>
                <w:ilvl w:val="0"/>
                <w:numId w:val="29"/>
              </w:numPr>
              <w:spacing w:line="276" w:lineRule="auto"/>
              <w:rPr>
                <w:rFonts w:ascii="Times New Roman" w:eastAsiaTheme="minorEastAsia" w:hAnsi="Times New Roman"/>
              </w:rPr>
            </w:pPr>
            <w:r w:rsidRPr="00F4211B">
              <w:rPr>
                <w:rFonts w:ascii="Times New Roman" w:eastAsiaTheme="minorEastAsia" w:hAnsi="Times New Roman"/>
              </w:rPr>
              <w:t xml:space="preserve">Poslovi  vezani  uz  održavanje  sjednica  Školskog  odbora.  </w:t>
            </w:r>
          </w:p>
          <w:p w:rsidR="00681E0F" w:rsidRPr="00F4211B" w:rsidRDefault="00681E0F" w:rsidP="001F7FA5">
            <w:pPr>
              <w:pStyle w:val="Odlomakpopisa"/>
              <w:numPr>
                <w:ilvl w:val="0"/>
                <w:numId w:val="29"/>
              </w:numPr>
              <w:spacing w:line="276" w:lineRule="auto"/>
              <w:rPr>
                <w:rFonts w:ascii="Times New Roman" w:eastAsiaTheme="minorEastAsia" w:hAnsi="Times New Roman"/>
              </w:rPr>
            </w:pPr>
            <w:r w:rsidRPr="00F4211B">
              <w:rPr>
                <w:rFonts w:ascii="Times New Roman" w:eastAsiaTheme="minorEastAsia" w:hAnsi="Times New Roman"/>
              </w:rPr>
              <w:t xml:space="preserve">Vođenje  i  čuvanje  dokumentacije  o  radu  Školskog  odbora.  </w:t>
            </w:r>
          </w:p>
          <w:p w:rsidR="00681E0F" w:rsidRPr="00F4211B" w:rsidRDefault="00681E0F" w:rsidP="001F7FA5">
            <w:pPr>
              <w:pStyle w:val="Odlomakpopisa"/>
              <w:numPr>
                <w:ilvl w:val="0"/>
                <w:numId w:val="29"/>
              </w:numPr>
              <w:spacing w:line="276" w:lineRule="auto"/>
              <w:rPr>
                <w:rFonts w:ascii="Times New Roman" w:eastAsiaTheme="minorEastAsia" w:hAnsi="Times New Roman"/>
              </w:rPr>
            </w:pPr>
            <w:r w:rsidRPr="00F4211B">
              <w:rPr>
                <w:rFonts w:ascii="Times New Roman" w:eastAsiaTheme="minorEastAsia" w:hAnsi="Times New Roman"/>
              </w:rPr>
              <w:t xml:space="preserve">Pomaganje  u  tumačenju  pozitivnih  pravnih  propisa  u  svezi  s  donošenjem  općih  akata,  odluka  i  rješenja  škole  te  izradba  istih. </w:t>
            </w:r>
          </w:p>
          <w:p w:rsidR="00681E0F" w:rsidRPr="00F4211B" w:rsidRDefault="00681E0F" w:rsidP="001F7FA5">
            <w:pPr>
              <w:pStyle w:val="Odlomakpopisa"/>
              <w:numPr>
                <w:ilvl w:val="0"/>
                <w:numId w:val="29"/>
              </w:numPr>
              <w:spacing w:line="276" w:lineRule="auto"/>
              <w:rPr>
                <w:rFonts w:ascii="Times New Roman" w:eastAsiaTheme="minorEastAsia" w:hAnsi="Times New Roman"/>
              </w:rPr>
            </w:pPr>
            <w:r w:rsidRPr="00F4211B">
              <w:rPr>
                <w:rFonts w:ascii="Times New Roman" w:eastAsiaTheme="minorEastAsia" w:hAnsi="Times New Roman"/>
              </w:rPr>
              <w:t xml:space="preserve">Izrada  ugovora.  </w:t>
            </w:r>
          </w:p>
          <w:p w:rsidR="00681E0F" w:rsidRPr="00F4211B" w:rsidRDefault="00681E0F" w:rsidP="001F7FA5">
            <w:pPr>
              <w:pStyle w:val="Odlomakpopisa"/>
              <w:numPr>
                <w:ilvl w:val="0"/>
                <w:numId w:val="29"/>
              </w:numPr>
              <w:spacing w:line="276" w:lineRule="auto"/>
              <w:rPr>
                <w:rFonts w:ascii="Times New Roman" w:eastAsiaTheme="minorEastAsia" w:hAnsi="Times New Roman"/>
              </w:rPr>
            </w:pPr>
            <w:r w:rsidRPr="00F4211B">
              <w:rPr>
                <w:rFonts w:ascii="Times New Roman" w:eastAsiaTheme="minorEastAsia" w:hAnsi="Times New Roman"/>
              </w:rPr>
              <w:t xml:space="preserve">Poslovi  vezani  uz  zaštitu  na  radu.  </w:t>
            </w:r>
          </w:p>
          <w:p w:rsidR="00681E0F" w:rsidRPr="00F4211B" w:rsidRDefault="00681E0F" w:rsidP="001F7FA5">
            <w:pPr>
              <w:pStyle w:val="Odlomakpopisa"/>
              <w:numPr>
                <w:ilvl w:val="0"/>
                <w:numId w:val="29"/>
              </w:numPr>
              <w:spacing w:line="276" w:lineRule="auto"/>
              <w:rPr>
                <w:rFonts w:ascii="Times New Roman" w:eastAsiaTheme="minorEastAsia" w:hAnsi="Times New Roman"/>
              </w:rPr>
            </w:pPr>
            <w:r w:rsidRPr="00F4211B">
              <w:rPr>
                <w:rFonts w:ascii="Times New Roman" w:eastAsiaTheme="minorEastAsia" w:hAnsi="Times New Roman"/>
              </w:rPr>
              <w:t xml:space="preserve">Kontrola  rada  tehničkog  osoblja.  </w:t>
            </w:r>
          </w:p>
          <w:p w:rsidR="00681E0F" w:rsidRPr="00F4211B" w:rsidRDefault="00681E0F" w:rsidP="009C5BF8"/>
        </w:tc>
      </w:tr>
      <w:tr w:rsidR="00681E0F" w:rsidRPr="00F4211B" w:rsidTr="009C5BF8">
        <w:tblPrEx>
          <w:tblCellMar>
            <w:top w:w="54" w:type="dxa"/>
            <w:left w:w="5" w:type="dxa"/>
            <w:right w:w="33" w:type="dxa"/>
          </w:tblCellMar>
        </w:tblPrEx>
        <w:trPr>
          <w:trHeight w:val="3652"/>
        </w:trPr>
        <w:tc>
          <w:tcPr>
            <w:tcW w:w="843" w:type="dxa"/>
            <w:tcBorders>
              <w:top w:val="single" w:sz="6" w:space="0" w:color="000000"/>
              <w:left w:val="single" w:sz="12" w:space="0" w:color="000000"/>
              <w:bottom w:val="single" w:sz="6" w:space="0" w:color="000000"/>
              <w:right w:val="single" w:sz="6" w:space="0" w:color="000000"/>
            </w:tcBorders>
          </w:tcPr>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Pr="00F4211B" w:rsidRDefault="00681E0F" w:rsidP="009C5BF8">
            <w:pPr>
              <w:ind w:left="10"/>
              <w:jc w:val="center"/>
              <w:rPr>
                <w:b/>
              </w:rPr>
            </w:pPr>
            <w:r w:rsidRPr="00F4211B">
              <w:rPr>
                <w:b/>
              </w:rPr>
              <w:t>XII.</w:t>
            </w:r>
          </w:p>
          <w:p w:rsidR="00681E0F" w:rsidRPr="00F4211B" w:rsidRDefault="00681E0F" w:rsidP="009C5BF8">
            <w:pPr>
              <w:jc w:val="center"/>
              <w:rPr>
                <w:b/>
              </w:rPr>
            </w:pPr>
          </w:p>
          <w:p w:rsidR="00681E0F" w:rsidRPr="00F4211B" w:rsidRDefault="00681E0F" w:rsidP="009C5BF8"/>
          <w:p w:rsidR="00681E0F" w:rsidRPr="00F4211B" w:rsidRDefault="00681E0F" w:rsidP="009C5BF8"/>
          <w:p w:rsidR="00681E0F" w:rsidRPr="00F4211B" w:rsidRDefault="00681E0F" w:rsidP="009C5BF8"/>
          <w:p w:rsidR="00681E0F" w:rsidRPr="00F4211B" w:rsidRDefault="00681E0F" w:rsidP="009C5BF8"/>
        </w:tc>
        <w:tc>
          <w:tcPr>
            <w:tcW w:w="8937" w:type="dxa"/>
            <w:tcBorders>
              <w:top w:val="single" w:sz="6" w:space="0" w:color="000000"/>
              <w:left w:val="single" w:sz="6" w:space="0" w:color="000000"/>
              <w:bottom w:val="single" w:sz="6" w:space="0" w:color="000000"/>
              <w:right w:val="single" w:sz="6" w:space="0" w:color="000000"/>
            </w:tcBorders>
          </w:tcPr>
          <w:p w:rsidR="00681E0F" w:rsidRDefault="00681E0F" w:rsidP="009C5BF8">
            <w:pPr>
              <w:pStyle w:val="Odlomakpopisa"/>
              <w:spacing w:line="276" w:lineRule="auto"/>
              <w:rPr>
                <w:rFonts w:ascii="Times New Roman" w:eastAsiaTheme="minorEastAsia" w:hAnsi="Times New Roman"/>
              </w:rPr>
            </w:pPr>
          </w:p>
          <w:p w:rsidR="00681E0F" w:rsidRPr="00F4211B" w:rsidRDefault="00681E0F" w:rsidP="001F7FA5">
            <w:pPr>
              <w:pStyle w:val="Odlomakpopisa"/>
              <w:numPr>
                <w:ilvl w:val="0"/>
                <w:numId w:val="30"/>
              </w:numPr>
              <w:spacing w:line="276" w:lineRule="auto"/>
              <w:rPr>
                <w:rFonts w:ascii="Times New Roman" w:eastAsiaTheme="minorEastAsia" w:hAnsi="Times New Roman"/>
              </w:rPr>
            </w:pPr>
            <w:r w:rsidRPr="00F4211B">
              <w:rPr>
                <w:rFonts w:ascii="Times New Roman" w:eastAsiaTheme="minorEastAsia" w:hAnsi="Times New Roman"/>
              </w:rPr>
              <w:t xml:space="preserve">Poslovi  vezani  uz  izricanje  pedagoških  mjera  učenicima.  </w:t>
            </w:r>
          </w:p>
          <w:p w:rsidR="00681E0F" w:rsidRDefault="00681E0F" w:rsidP="001F7FA5">
            <w:pPr>
              <w:pStyle w:val="Odlomakpopisa"/>
              <w:numPr>
                <w:ilvl w:val="0"/>
                <w:numId w:val="30"/>
              </w:numPr>
              <w:spacing w:line="276" w:lineRule="auto"/>
              <w:rPr>
                <w:rFonts w:ascii="Times New Roman" w:eastAsiaTheme="minorEastAsia" w:hAnsi="Times New Roman"/>
              </w:rPr>
            </w:pPr>
            <w:r w:rsidRPr="00F4211B">
              <w:rPr>
                <w:rFonts w:ascii="Times New Roman" w:eastAsiaTheme="minorEastAsia" w:hAnsi="Times New Roman"/>
              </w:rPr>
              <w:t xml:space="preserve">Vođenje  evidencije  o  korištenju  radnog  vremena  i  ispis  evidencije.  </w:t>
            </w:r>
          </w:p>
          <w:p w:rsidR="00681E0F" w:rsidRPr="00F4211B" w:rsidRDefault="00681E0F" w:rsidP="001F7FA5">
            <w:pPr>
              <w:pStyle w:val="Odlomakpopisa"/>
              <w:numPr>
                <w:ilvl w:val="0"/>
                <w:numId w:val="30"/>
              </w:numPr>
              <w:spacing w:line="276" w:lineRule="auto"/>
              <w:rPr>
                <w:rFonts w:ascii="Times New Roman" w:eastAsiaTheme="minorEastAsia" w:hAnsi="Times New Roman"/>
              </w:rPr>
            </w:pPr>
            <w:r w:rsidRPr="00F4211B">
              <w:rPr>
                <w:rFonts w:ascii="Times New Roman" w:eastAsiaTheme="minorEastAsia" w:hAnsi="Times New Roman"/>
              </w:rPr>
              <w:t xml:space="preserve">Unos  podataka  u  Registar  javnih  službenika ( prijava  i  odjava  radnika  i  promjena  podataka). </w:t>
            </w:r>
          </w:p>
          <w:p w:rsidR="00681E0F" w:rsidRPr="00F4211B" w:rsidRDefault="00681E0F" w:rsidP="001F7FA5">
            <w:pPr>
              <w:pStyle w:val="Odlomakpopisa"/>
              <w:numPr>
                <w:ilvl w:val="0"/>
                <w:numId w:val="30"/>
              </w:numPr>
              <w:spacing w:line="276" w:lineRule="auto"/>
              <w:rPr>
                <w:rFonts w:ascii="Times New Roman" w:eastAsiaTheme="minorEastAsia" w:hAnsi="Times New Roman"/>
              </w:rPr>
            </w:pPr>
            <w:r w:rsidRPr="00F4211B">
              <w:rPr>
                <w:rFonts w:ascii="Times New Roman" w:eastAsiaTheme="minorEastAsia" w:hAnsi="Times New Roman"/>
              </w:rPr>
              <w:t xml:space="preserve">E-matica.  </w:t>
            </w:r>
          </w:p>
          <w:p w:rsidR="00681E0F" w:rsidRPr="00F4211B" w:rsidRDefault="00681E0F" w:rsidP="001F7FA5">
            <w:pPr>
              <w:pStyle w:val="Odlomakpopisa"/>
              <w:numPr>
                <w:ilvl w:val="0"/>
                <w:numId w:val="30"/>
              </w:numPr>
              <w:spacing w:line="276" w:lineRule="auto"/>
              <w:rPr>
                <w:rFonts w:ascii="Times New Roman" w:eastAsiaTheme="minorEastAsia" w:hAnsi="Times New Roman"/>
              </w:rPr>
            </w:pPr>
            <w:r w:rsidRPr="00F4211B">
              <w:rPr>
                <w:rFonts w:ascii="Times New Roman" w:eastAsiaTheme="minorEastAsia" w:hAnsi="Times New Roman"/>
              </w:rPr>
              <w:t xml:space="preserve">Poslovi  vezani  uz  održavanje  sjednica  Školskog  odbora.  </w:t>
            </w:r>
          </w:p>
          <w:p w:rsidR="00681E0F" w:rsidRDefault="00681E0F" w:rsidP="001F7FA5">
            <w:pPr>
              <w:pStyle w:val="Odlomakpopisa"/>
              <w:numPr>
                <w:ilvl w:val="0"/>
                <w:numId w:val="30"/>
              </w:numPr>
              <w:spacing w:line="276" w:lineRule="auto"/>
              <w:rPr>
                <w:rFonts w:ascii="Times New Roman" w:eastAsiaTheme="minorEastAsia" w:hAnsi="Times New Roman"/>
              </w:rPr>
            </w:pPr>
            <w:r w:rsidRPr="00F4211B">
              <w:rPr>
                <w:rFonts w:ascii="Times New Roman" w:eastAsiaTheme="minorEastAsia" w:hAnsi="Times New Roman"/>
              </w:rPr>
              <w:t>Poslovi  vezani  za  zasnivanje  i  prestanak  radnog  odnosa  s  radnicima.</w:t>
            </w:r>
          </w:p>
          <w:p w:rsidR="00681E0F" w:rsidRPr="00F4211B" w:rsidRDefault="00681E0F" w:rsidP="001F7FA5">
            <w:pPr>
              <w:pStyle w:val="Odlomakpopisa"/>
              <w:numPr>
                <w:ilvl w:val="0"/>
                <w:numId w:val="30"/>
              </w:numPr>
              <w:spacing w:line="276" w:lineRule="auto"/>
              <w:rPr>
                <w:rFonts w:ascii="Times New Roman" w:eastAsiaTheme="minorEastAsia" w:hAnsi="Times New Roman"/>
              </w:rPr>
            </w:pPr>
            <w:r w:rsidRPr="00F4211B">
              <w:rPr>
                <w:rFonts w:ascii="Times New Roman" w:eastAsiaTheme="minorEastAsia" w:hAnsi="Times New Roman"/>
              </w:rPr>
              <w:t>Izrada  dopisa  Ministarstvu</w:t>
            </w:r>
            <w:r>
              <w:rPr>
                <w:rFonts w:ascii="Times New Roman" w:eastAsiaTheme="minorEastAsia" w:hAnsi="Times New Roman"/>
              </w:rPr>
              <w:t xml:space="preserve"> </w:t>
            </w:r>
            <w:r w:rsidRPr="00F4211B">
              <w:rPr>
                <w:rFonts w:ascii="Times New Roman" w:eastAsiaTheme="minorEastAsia" w:hAnsi="Times New Roman"/>
              </w:rPr>
              <w:t>-</w:t>
            </w:r>
            <w:r>
              <w:rPr>
                <w:rFonts w:ascii="Times New Roman" w:eastAsiaTheme="minorEastAsia" w:hAnsi="Times New Roman"/>
              </w:rPr>
              <w:t xml:space="preserve"> </w:t>
            </w:r>
            <w:r w:rsidRPr="00F4211B">
              <w:rPr>
                <w:rFonts w:ascii="Times New Roman" w:eastAsiaTheme="minorEastAsia" w:hAnsi="Times New Roman"/>
              </w:rPr>
              <w:t>Upravi  za  odgoj  i  obrazovanje  kojim  se  traži  davanje  suglasnosti  za  zapošljavanje  novih  djelatnika.</w:t>
            </w:r>
          </w:p>
          <w:p w:rsidR="00681E0F" w:rsidRPr="00F4211B" w:rsidRDefault="00681E0F" w:rsidP="001F7FA5">
            <w:pPr>
              <w:pStyle w:val="Odlomakpopisa"/>
              <w:numPr>
                <w:ilvl w:val="0"/>
                <w:numId w:val="30"/>
              </w:numPr>
              <w:spacing w:line="276" w:lineRule="auto"/>
              <w:rPr>
                <w:rFonts w:ascii="Times New Roman" w:eastAsiaTheme="minorEastAsia" w:hAnsi="Times New Roman"/>
              </w:rPr>
            </w:pPr>
            <w:r w:rsidRPr="00F4211B">
              <w:rPr>
                <w:rFonts w:ascii="Times New Roman" w:eastAsiaTheme="minorEastAsia" w:hAnsi="Times New Roman"/>
              </w:rPr>
              <w:t xml:space="preserve">Izrada  duplikata  svjedodžaba.  </w:t>
            </w:r>
          </w:p>
          <w:p w:rsidR="00681E0F" w:rsidRPr="00F4211B" w:rsidRDefault="00681E0F" w:rsidP="001F7FA5">
            <w:pPr>
              <w:pStyle w:val="Odlomakpopisa"/>
              <w:numPr>
                <w:ilvl w:val="0"/>
                <w:numId w:val="30"/>
              </w:numPr>
              <w:spacing w:line="276" w:lineRule="auto"/>
              <w:rPr>
                <w:rFonts w:ascii="Times New Roman" w:eastAsiaTheme="minorEastAsia" w:hAnsi="Times New Roman"/>
              </w:rPr>
            </w:pPr>
            <w:r w:rsidRPr="00F4211B">
              <w:rPr>
                <w:rFonts w:ascii="Times New Roman" w:eastAsiaTheme="minorEastAsia" w:hAnsi="Times New Roman"/>
              </w:rPr>
              <w:t xml:space="preserve">Kontrola  rada  tehničkog  osoblja.    </w:t>
            </w:r>
          </w:p>
          <w:p w:rsidR="00681E0F" w:rsidRPr="00F4211B" w:rsidRDefault="00681E0F" w:rsidP="001F7FA5">
            <w:pPr>
              <w:pStyle w:val="Odlomakpopisa"/>
              <w:numPr>
                <w:ilvl w:val="0"/>
                <w:numId w:val="30"/>
              </w:numPr>
              <w:spacing w:line="276" w:lineRule="auto"/>
              <w:rPr>
                <w:rFonts w:ascii="Times New Roman" w:eastAsiaTheme="minorEastAsia" w:hAnsi="Times New Roman"/>
              </w:rPr>
            </w:pPr>
            <w:r w:rsidRPr="00F4211B">
              <w:rPr>
                <w:rFonts w:ascii="Times New Roman" w:eastAsiaTheme="minorEastAsia" w:hAnsi="Times New Roman"/>
              </w:rPr>
              <w:t>Suradnja  s  područnim  školama.</w:t>
            </w:r>
          </w:p>
          <w:p w:rsidR="00681E0F" w:rsidRPr="00F4211B" w:rsidRDefault="00681E0F" w:rsidP="009C5BF8"/>
        </w:tc>
      </w:tr>
      <w:tr w:rsidR="00681E0F" w:rsidRPr="00F4211B" w:rsidTr="009C5BF8">
        <w:tblPrEx>
          <w:tblCellMar>
            <w:top w:w="54" w:type="dxa"/>
            <w:left w:w="5" w:type="dxa"/>
            <w:right w:w="33" w:type="dxa"/>
          </w:tblCellMar>
        </w:tblPrEx>
        <w:trPr>
          <w:trHeight w:val="2496"/>
        </w:trPr>
        <w:tc>
          <w:tcPr>
            <w:tcW w:w="843" w:type="dxa"/>
            <w:tcBorders>
              <w:top w:val="single" w:sz="6" w:space="0" w:color="000000"/>
              <w:left w:val="single" w:sz="12" w:space="0" w:color="000000"/>
              <w:bottom w:val="single" w:sz="12" w:space="0" w:color="05676C" w:themeColor="accent3" w:themeShade="80"/>
              <w:right w:val="single" w:sz="6" w:space="0" w:color="000000"/>
            </w:tcBorders>
          </w:tcPr>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Pr="00F4211B" w:rsidRDefault="00681E0F" w:rsidP="009C5BF8">
            <w:pPr>
              <w:ind w:left="10"/>
              <w:jc w:val="center"/>
              <w:rPr>
                <w:b/>
              </w:rPr>
            </w:pPr>
            <w:r w:rsidRPr="00F4211B">
              <w:rPr>
                <w:b/>
              </w:rPr>
              <w:t>I.</w:t>
            </w:r>
          </w:p>
        </w:tc>
        <w:tc>
          <w:tcPr>
            <w:tcW w:w="8937" w:type="dxa"/>
            <w:tcBorders>
              <w:top w:val="single" w:sz="6" w:space="0" w:color="000000"/>
              <w:left w:val="single" w:sz="6" w:space="0" w:color="000000"/>
              <w:bottom w:val="single" w:sz="12" w:space="0" w:color="05676C" w:themeColor="accent3" w:themeShade="80"/>
              <w:right w:val="single" w:sz="6" w:space="0" w:color="000000"/>
            </w:tcBorders>
          </w:tcPr>
          <w:p w:rsidR="00681E0F" w:rsidRDefault="00681E0F" w:rsidP="009C5BF8">
            <w:pPr>
              <w:pStyle w:val="Odlomakpopisa"/>
              <w:spacing w:line="276" w:lineRule="auto"/>
              <w:rPr>
                <w:rFonts w:ascii="Times New Roman" w:eastAsiaTheme="minorEastAsia" w:hAnsi="Times New Roman"/>
              </w:rPr>
            </w:pPr>
          </w:p>
          <w:p w:rsidR="00681E0F" w:rsidRPr="00F4211B" w:rsidRDefault="00681E0F" w:rsidP="001F7FA5">
            <w:pPr>
              <w:pStyle w:val="Odlomakpopisa"/>
              <w:numPr>
                <w:ilvl w:val="0"/>
                <w:numId w:val="31"/>
              </w:numPr>
              <w:spacing w:line="276" w:lineRule="auto"/>
              <w:rPr>
                <w:rFonts w:ascii="Times New Roman" w:eastAsiaTheme="minorEastAsia" w:hAnsi="Times New Roman"/>
              </w:rPr>
            </w:pPr>
            <w:r w:rsidRPr="00F4211B">
              <w:rPr>
                <w:rFonts w:ascii="Times New Roman" w:eastAsiaTheme="minorEastAsia" w:hAnsi="Times New Roman"/>
              </w:rPr>
              <w:t xml:space="preserve">Vođenje  evidencije  o  korištenju  radnog  vremena  i  ispis  evidencije.  </w:t>
            </w:r>
            <w:r>
              <w:rPr>
                <w:rFonts w:ascii="Times New Roman" w:eastAsiaTheme="minorEastAsia" w:hAnsi="Times New Roman"/>
              </w:rPr>
              <w:br/>
            </w:r>
            <w:r w:rsidRPr="00F4211B">
              <w:rPr>
                <w:rFonts w:ascii="Times New Roman" w:eastAsiaTheme="minorEastAsia" w:hAnsi="Times New Roman"/>
              </w:rPr>
              <w:t xml:space="preserve">Unos  podataka  u  Registar  javnih  službenika  (prijava  i  odjava  radnika  i  promjena  podataka).  </w:t>
            </w:r>
          </w:p>
          <w:p w:rsidR="00681E0F" w:rsidRPr="00F4211B" w:rsidRDefault="00681E0F" w:rsidP="001F7FA5">
            <w:pPr>
              <w:pStyle w:val="Odlomakpopisa"/>
              <w:numPr>
                <w:ilvl w:val="0"/>
                <w:numId w:val="31"/>
              </w:numPr>
              <w:spacing w:line="276" w:lineRule="auto"/>
              <w:rPr>
                <w:rFonts w:ascii="Times New Roman" w:eastAsiaTheme="minorEastAsia" w:hAnsi="Times New Roman"/>
              </w:rPr>
            </w:pPr>
            <w:r w:rsidRPr="00F4211B">
              <w:rPr>
                <w:rFonts w:ascii="Times New Roman" w:eastAsiaTheme="minorEastAsia" w:hAnsi="Times New Roman"/>
              </w:rPr>
              <w:t xml:space="preserve">Izučavanje  zakonskih  propisa.  </w:t>
            </w:r>
          </w:p>
          <w:p w:rsidR="00681E0F" w:rsidRPr="00F4211B" w:rsidRDefault="00681E0F" w:rsidP="001F7FA5">
            <w:pPr>
              <w:pStyle w:val="Odlomakpopisa"/>
              <w:numPr>
                <w:ilvl w:val="0"/>
                <w:numId w:val="31"/>
              </w:numPr>
              <w:spacing w:line="276" w:lineRule="auto"/>
              <w:rPr>
                <w:rFonts w:ascii="Times New Roman" w:eastAsiaTheme="minorEastAsia" w:hAnsi="Times New Roman"/>
              </w:rPr>
            </w:pPr>
            <w:r w:rsidRPr="00F4211B">
              <w:rPr>
                <w:rFonts w:ascii="Times New Roman" w:eastAsiaTheme="minorEastAsia" w:hAnsi="Times New Roman"/>
              </w:rPr>
              <w:t xml:space="preserve">Poslovi  vezani  uz  održavanje  sjednica  Školskog  odbora.  </w:t>
            </w:r>
          </w:p>
          <w:p w:rsidR="00681E0F" w:rsidRPr="00F4211B" w:rsidRDefault="00681E0F" w:rsidP="001F7FA5">
            <w:pPr>
              <w:pStyle w:val="Odlomakpopisa"/>
              <w:numPr>
                <w:ilvl w:val="0"/>
                <w:numId w:val="31"/>
              </w:numPr>
              <w:spacing w:line="276" w:lineRule="auto"/>
              <w:rPr>
                <w:rFonts w:ascii="Times New Roman" w:eastAsiaTheme="minorEastAsia" w:hAnsi="Times New Roman"/>
              </w:rPr>
            </w:pPr>
            <w:r w:rsidRPr="00F4211B">
              <w:rPr>
                <w:rFonts w:ascii="Times New Roman" w:eastAsiaTheme="minorEastAsia" w:hAnsi="Times New Roman"/>
              </w:rPr>
              <w:t xml:space="preserve">Kontrola  vršenja čišćenja  školskih  prostora  i  okoliša.  </w:t>
            </w:r>
          </w:p>
          <w:p w:rsidR="00681E0F" w:rsidRPr="00F4211B" w:rsidRDefault="00681E0F" w:rsidP="001F7FA5">
            <w:pPr>
              <w:pStyle w:val="Odlomakpopisa"/>
              <w:numPr>
                <w:ilvl w:val="0"/>
                <w:numId w:val="31"/>
              </w:numPr>
              <w:spacing w:line="276" w:lineRule="auto"/>
              <w:rPr>
                <w:rFonts w:ascii="Times New Roman" w:eastAsiaTheme="minorEastAsia" w:hAnsi="Times New Roman"/>
              </w:rPr>
            </w:pPr>
            <w:r w:rsidRPr="00F4211B">
              <w:rPr>
                <w:rFonts w:ascii="Times New Roman" w:eastAsiaTheme="minorEastAsia" w:hAnsi="Times New Roman"/>
              </w:rPr>
              <w:t xml:space="preserve">Prijepisi  ocjena.  </w:t>
            </w:r>
          </w:p>
          <w:p w:rsidR="00681E0F" w:rsidRPr="00F4211B" w:rsidRDefault="00681E0F" w:rsidP="001F7FA5">
            <w:pPr>
              <w:pStyle w:val="Odlomakpopisa"/>
              <w:numPr>
                <w:ilvl w:val="0"/>
                <w:numId w:val="31"/>
              </w:numPr>
              <w:spacing w:line="276" w:lineRule="auto"/>
              <w:rPr>
                <w:rFonts w:ascii="Times New Roman" w:eastAsiaTheme="minorEastAsia" w:hAnsi="Times New Roman"/>
              </w:rPr>
            </w:pPr>
            <w:r w:rsidRPr="00F4211B">
              <w:rPr>
                <w:rFonts w:ascii="Times New Roman" w:eastAsiaTheme="minorEastAsia" w:hAnsi="Times New Roman"/>
              </w:rPr>
              <w:t xml:space="preserve">Poslovi  vezani  za  statistička  izvješća.  </w:t>
            </w:r>
          </w:p>
          <w:p w:rsidR="00681E0F" w:rsidRPr="0097129B" w:rsidRDefault="00681E0F" w:rsidP="001F7FA5">
            <w:pPr>
              <w:pStyle w:val="Odlomakpopisa"/>
              <w:numPr>
                <w:ilvl w:val="0"/>
                <w:numId w:val="31"/>
              </w:numPr>
              <w:spacing w:line="276" w:lineRule="auto"/>
              <w:rPr>
                <w:rFonts w:eastAsiaTheme="minorEastAsia"/>
              </w:rPr>
            </w:pPr>
            <w:r w:rsidRPr="00F4211B">
              <w:rPr>
                <w:rFonts w:ascii="Times New Roman" w:eastAsiaTheme="minorEastAsia" w:hAnsi="Times New Roman"/>
              </w:rPr>
              <w:t>Godišnji  odmor.</w:t>
            </w:r>
          </w:p>
        </w:tc>
      </w:tr>
      <w:tr w:rsidR="00681E0F" w:rsidRPr="00F4211B" w:rsidTr="009C5BF8">
        <w:tblPrEx>
          <w:tblCellMar>
            <w:top w:w="54" w:type="dxa"/>
            <w:left w:w="5" w:type="dxa"/>
            <w:right w:w="33" w:type="dxa"/>
          </w:tblCellMar>
        </w:tblPrEx>
        <w:trPr>
          <w:trHeight w:val="350"/>
        </w:trPr>
        <w:tc>
          <w:tcPr>
            <w:tcW w:w="843" w:type="dxa"/>
            <w:tcBorders>
              <w:top w:val="single" w:sz="12" w:space="0" w:color="05676C" w:themeColor="accent3" w:themeShade="80"/>
              <w:left w:val="single" w:sz="12" w:space="0" w:color="000000"/>
              <w:bottom w:val="single" w:sz="12" w:space="0" w:color="05676C" w:themeColor="accent3" w:themeShade="80"/>
              <w:right w:val="single" w:sz="6" w:space="0" w:color="000000"/>
            </w:tcBorders>
            <w:shd w:val="clear" w:color="auto" w:fill="C0D7F1" w:themeFill="text2" w:themeFillTint="33"/>
          </w:tcPr>
          <w:p w:rsidR="00681E0F" w:rsidRPr="00F4211B" w:rsidRDefault="00681E0F" w:rsidP="009C5BF8">
            <w:pPr>
              <w:jc w:val="center"/>
              <w:rPr>
                <w:b/>
              </w:rPr>
            </w:pPr>
            <w:r w:rsidRPr="00F4211B">
              <w:rPr>
                <w:b/>
              </w:rPr>
              <w:t>Mjesec</w:t>
            </w:r>
          </w:p>
        </w:tc>
        <w:tc>
          <w:tcPr>
            <w:tcW w:w="8937" w:type="dxa"/>
            <w:tcBorders>
              <w:top w:val="single" w:sz="12" w:space="0" w:color="05676C" w:themeColor="accent3" w:themeShade="80"/>
              <w:left w:val="single" w:sz="6" w:space="0" w:color="000000"/>
              <w:bottom w:val="single" w:sz="12" w:space="0" w:color="05676C" w:themeColor="accent3" w:themeShade="80"/>
              <w:right w:val="single" w:sz="6" w:space="0" w:color="000000"/>
            </w:tcBorders>
            <w:shd w:val="clear" w:color="auto" w:fill="C0D7F1" w:themeFill="text2" w:themeFillTint="33"/>
          </w:tcPr>
          <w:p w:rsidR="00681E0F" w:rsidRPr="00F4211B" w:rsidRDefault="00681E0F" w:rsidP="009C5BF8">
            <w:pPr>
              <w:jc w:val="center"/>
              <w:rPr>
                <w:b/>
              </w:rPr>
            </w:pPr>
            <w:r w:rsidRPr="00F4211B">
              <w:rPr>
                <w:b/>
              </w:rPr>
              <w:t>Sadržaj  rada</w:t>
            </w:r>
          </w:p>
        </w:tc>
      </w:tr>
      <w:tr w:rsidR="00681E0F" w:rsidRPr="00F4211B" w:rsidTr="009C5BF8">
        <w:tblPrEx>
          <w:tblCellMar>
            <w:top w:w="54" w:type="dxa"/>
            <w:left w:w="5" w:type="dxa"/>
            <w:right w:w="33" w:type="dxa"/>
          </w:tblCellMar>
        </w:tblPrEx>
        <w:trPr>
          <w:trHeight w:val="2496"/>
        </w:trPr>
        <w:tc>
          <w:tcPr>
            <w:tcW w:w="843" w:type="dxa"/>
            <w:tcBorders>
              <w:top w:val="single" w:sz="12" w:space="0" w:color="05676C" w:themeColor="accent3" w:themeShade="80"/>
              <w:left w:val="single" w:sz="12" w:space="0" w:color="000000"/>
              <w:bottom w:val="single" w:sz="6" w:space="0" w:color="000000"/>
              <w:right w:val="single" w:sz="6" w:space="0" w:color="000000"/>
            </w:tcBorders>
          </w:tcPr>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Pr="00D1150D" w:rsidRDefault="00681E0F" w:rsidP="009C5BF8">
            <w:pPr>
              <w:ind w:left="10"/>
              <w:jc w:val="center"/>
              <w:rPr>
                <w:b/>
              </w:rPr>
            </w:pPr>
            <w:r w:rsidRPr="00D1150D">
              <w:rPr>
                <w:b/>
              </w:rPr>
              <w:t>II.</w:t>
            </w:r>
          </w:p>
        </w:tc>
        <w:tc>
          <w:tcPr>
            <w:tcW w:w="8937" w:type="dxa"/>
            <w:tcBorders>
              <w:top w:val="single" w:sz="12" w:space="0" w:color="05676C" w:themeColor="accent3" w:themeShade="80"/>
              <w:left w:val="single" w:sz="6" w:space="0" w:color="000000"/>
              <w:bottom w:val="single" w:sz="6" w:space="0" w:color="000000"/>
              <w:right w:val="single" w:sz="6" w:space="0" w:color="000000"/>
            </w:tcBorders>
          </w:tcPr>
          <w:p w:rsidR="00681E0F" w:rsidRDefault="00681E0F" w:rsidP="009C5BF8">
            <w:pPr>
              <w:pStyle w:val="Odlomakpopisa"/>
              <w:spacing w:line="276" w:lineRule="auto"/>
              <w:rPr>
                <w:rFonts w:ascii="Times New Roman" w:eastAsiaTheme="minorEastAsia" w:hAnsi="Times New Roman"/>
              </w:rPr>
            </w:pPr>
          </w:p>
          <w:p w:rsidR="00681E0F" w:rsidRDefault="00681E0F" w:rsidP="001F7FA5">
            <w:pPr>
              <w:pStyle w:val="Odlomakpopisa"/>
              <w:numPr>
                <w:ilvl w:val="0"/>
                <w:numId w:val="32"/>
              </w:numPr>
              <w:spacing w:line="276" w:lineRule="auto"/>
              <w:rPr>
                <w:rFonts w:ascii="Times New Roman" w:eastAsiaTheme="minorEastAsia" w:hAnsi="Times New Roman"/>
              </w:rPr>
            </w:pPr>
            <w:r w:rsidRPr="00D1150D">
              <w:rPr>
                <w:rFonts w:ascii="Times New Roman" w:eastAsiaTheme="minorEastAsia" w:hAnsi="Times New Roman"/>
              </w:rPr>
              <w:t xml:space="preserve">Vođenje  evidencije  o  korištenju  radnog  vremena  i  ispis  evidencije.  </w:t>
            </w:r>
          </w:p>
          <w:p w:rsidR="00681E0F" w:rsidRPr="00D1150D" w:rsidRDefault="00681E0F" w:rsidP="009C5BF8">
            <w:pPr>
              <w:pStyle w:val="Odlomakpopisa"/>
              <w:spacing w:line="276" w:lineRule="auto"/>
              <w:rPr>
                <w:rFonts w:ascii="Times New Roman" w:eastAsiaTheme="minorEastAsia" w:hAnsi="Times New Roman"/>
              </w:rPr>
            </w:pPr>
            <w:r w:rsidRPr="00D1150D">
              <w:rPr>
                <w:rFonts w:ascii="Times New Roman" w:eastAsiaTheme="minorEastAsia" w:hAnsi="Times New Roman"/>
              </w:rPr>
              <w:t xml:space="preserve">Unos  podataka  u  Registar  javnih  službenika  (prijava  i  odjava  radnika  i  promjena  podataka). </w:t>
            </w:r>
          </w:p>
          <w:p w:rsidR="00681E0F" w:rsidRPr="00D1150D" w:rsidRDefault="00681E0F" w:rsidP="001F7FA5">
            <w:pPr>
              <w:pStyle w:val="Odlomakpopisa"/>
              <w:numPr>
                <w:ilvl w:val="0"/>
                <w:numId w:val="32"/>
              </w:numPr>
              <w:spacing w:line="276" w:lineRule="auto"/>
              <w:rPr>
                <w:rFonts w:ascii="Times New Roman" w:eastAsiaTheme="minorEastAsia" w:hAnsi="Times New Roman"/>
              </w:rPr>
            </w:pPr>
            <w:r w:rsidRPr="00D1150D">
              <w:rPr>
                <w:rFonts w:ascii="Times New Roman" w:eastAsiaTheme="minorEastAsia" w:hAnsi="Times New Roman"/>
              </w:rPr>
              <w:t xml:space="preserve">E-matica.  </w:t>
            </w:r>
          </w:p>
          <w:p w:rsidR="00681E0F" w:rsidRPr="00D1150D" w:rsidRDefault="00681E0F" w:rsidP="001F7FA5">
            <w:pPr>
              <w:pStyle w:val="Odlomakpopisa"/>
              <w:numPr>
                <w:ilvl w:val="0"/>
                <w:numId w:val="32"/>
              </w:numPr>
              <w:spacing w:line="276" w:lineRule="auto"/>
              <w:rPr>
                <w:rFonts w:ascii="Times New Roman" w:eastAsiaTheme="minorEastAsia" w:hAnsi="Times New Roman"/>
              </w:rPr>
            </w:pPr>
            <w:r w:rsidRPr="00D1150D">
              <w:rPr>
                <w:rFonts w:ascii="Times New Roman" w:eastAsiaTheme="minorEastAsia" w:hAnsi="Times New Roman"/>
              </w:rPr>
              <w:t xml:space="preserve">Organiziranje  sastanaka  s  radnicima  na  pomoćno-tehničkim  poslovima  zbog  rješavanja  problema  na  njihovom  poslu.  </w:t>
            </w:r>
          </w:p>
          <w:p w:rsidR="00681E0F" w:rsidRPr="00D1150D" w:rsidRDefault="00681E0F" w:rsidP="001F7FA5">
            <w:pPr>
              <w:pStyle w:val="Odlomakpopisa"/>
              <w:numPr>
                <w:ilvl w:val="0"/>
                <w:numId w:val="32"/>
              </w:numPr>
              <w:spacing w:line="276" w:lineRule="auto"/>
              <w:rPr>
                <w:rFonts w:ascii="Times New Roman" w:eastAsiaTheme="minorEastAsia" w:hAnsi="Times New Roman"/>
              </w:rPr>
            </w:pPr>
            <w:r w:rsidRPr="00D1150D">
              <w:rPr>
                <w:rFonts w:ascii="Times New Roman" w:eastAsiaTheme="minorEastAsia" w:hAnsi="Times New Roman"/>
              </w:rPr>
              <w:t xml:space="preserve">Rad  sa  strankama.  </w:t>
            </w:r>
          </w:p>
          <w:p w:rsidR="00681E0F" w:rsidRPr="00D1150D" w:rsidRDefault="00681E0F" w:rsidP="001F7FA5">
            <w:pPr>
              <w:pStyle w:val="Odlomakpopisa"/>
              <w:numPr>
                <w:ilvl w:val="0"/>
                <w:numId w:val="32"/>
              </w:numPr>
              <w:spacing w:line="276" w:lineRule="auto"/>
              <w:rPr>
                <w:rFonts w:ascii="Times New Roman" w:eastAsiaTheme="minorEastAsia" w:hAnsi="Times New Roman"/>
              </w:rPr>
            </w:pPr>
            <w:r w:rsidRPr="00D1150D">
              <w:rPr>
                <w:rFonts w:ascii="Times New Roman" w:eastAsiaTheme="minorEastAsia" w:hAnsi="Times New Roman"/>
              </w:rPr>
              <w:t xml:space="preserve">Suradnja  s  radnicima  škole.  </w:t>
            </w:r>
          </w:p>
          <w:p w:rsidR="00681E0F" w:rsidRPr="00D1150D" w:rsidRDefault="00681E0F" w:rsidP="001F7FA5">
            <w:pPr>
              <w:pStyle w:val="Odlomakpopisa"/>
              <w:numPr>
                <w:ilvl w:val="0"/>
                <w:numId w:val="32"/>
              </w:numPr>
              <w:spacing w:line="276" w:lineRule="auto"/>
              <w:rPr>
                <w:rFonts w:ascii="Times New Roman" w:eastAsiaTheme="minorEastAsia" w:hAnsi="Times New Roman"/>
              </w:rPr>
            </w:pPr>
            <w:r w:rsidRPr="00D1150D">
              <w:rPr>
                <w:rFonts w:ascii="Times New Roman" w:eastAsiaTheme="minorEastAsia" w:hAnsi="Times New Roman"/>
              </w:rPr>
              <w:t xml:space="preserve">Suradnja  s  drugim  školama  i  ustanovama.  </w:t>
            </w:r>
          </w:p>
          <w:p w:rsidR="00681E0F" w:rsidRPr="00D1150D" w:rsidRDefault="00681E0F" w:rsidP="001F7FA5">
            <w:pPr>
              <w:pStyle w:val="Odlomakpopisa"/>
              <w:numPr>
                <w:ilvl w:val="0"/>
                <w:numId w:val="32"/>
              </w:numPr>
              <w:spacing w:line="276" w:lineRule="auto"/>
              <w:rPr>
                <w:rFonts w:ascii="Times New Roman" w:eastAsiaTheme="minorEastAsia" w:hAnsi="Times New Roman"/>
              </w:rPr>
            </w:pPr>
            <w:r w:rsidRPr="00D1150D">
              <w:rPr>
                <w:rFonts w:ascii="Times New Roman" w:eastAsiaTheme="minorEastAsia" w:hAnsi="Times New Roman"/>
              </w:rPr>
              <w:t>Sudjelovanje  u  popunjavanju  Upitnika  o  fiskalnoj  odgovornosti  i  sastavljanju  Izjave  o  fiskalnoj  odgovornosti</w:t>
            </w:r>
            <w:r>
              <w:rPr>
                <w:rFonts w:ascii="Times New Roman" w:eastAsiaTheme="minorEastAsia" w:hAnsi="Times New Roman"/>
              </w:rPr>
              <w:t>.</w:t>
            </w:r>
            <w:r w:rsidRPr="00D1150D">
              <w:rPr>
                <w:rFonts w:ascii="Times New Roman" w:eastAsiaTheme="minorEastAsia" w:hAnsi="Times New Roman"/>
              </w:rPr>
              <w:t xml:space="preserve">  </w:t>
            </w:r>
          </w:p>
          <w:p w:rsidR="00681E0F" w:rsidRPr="00D1150D" w:rsidRDefault="00681E0F" w:rsidP="001F7FA5">
            <w:pPr>
              <w:pStyle w:val="Odlomakpopisa"/>
              <w:numPr>
                <w:ilvl w:val="0"/>
                <w:numId w:val="32"/>
              </w:numPr>
              <w:spacing w:line="276" w:lineRule="auto"/>
              <w:rPr>
                <w:rFonts w:eastAsiaTheme="minorEastAsia"/>
              </w:rPr>
            </w:pPr>
            <w:r w:rsidRPr="00D1150D">
              <w:rPr>
                <w:rFonts w:ascii="Times New Roman" w:eastAsiaTheme="minorEastAsia" w:hAnsi="Times New Roman"/>
              </w:rPr>
              <w:t xml:space="preserve">Nepredviđeni  poslovi  po  nalogu  ravnateljice.    </w:t>
            </w:r>
          </w:p>
          <w:p w:rsidR="00681E0F" w:rsidRPr="00D1150D" w:rsidRDefault="00681E0F" w:rsidP="009C5BF8">
            <w:pPr>
              <w:pStyle w:val="Odlomakpopisa"/>
              <w:spacing w:line="276" w:lineRule="auto"/>
              <w:rPr>
                <w:rFonts w:eastAsiaTheme="minorEastAsia"/>
              </w:rPr>
            </w:pPr>
          </w:p>
        </w:tc>
      </w:tr>
      <w:tr w:rsidR="00681E0F" w:rsidRPr="00F4211B" w:rsidTr="00B65BFA">
        <w:tblPrEx>
          <w:tblCellMar>
            <w:top w:w="54" w:type="dxa"/>
            <w:left w:w="5" w:type="dxa"/>
            <w:right w:w="33" w:type="dxa"/>
          </w:tblCellMar>
        </w:tblPrEx>
        <w:trPr>
          <w:trHeight w:val="777"/>
        </w:trPr>
        <w:tc>
          <w:tcPr>
            <w:tcW w:w="843" w:type="dxa"/>
            <w:tcBorders>
              <w:top w:val="single" w:sz="6" w:space="0" w:color="000000"/>
              <w:left w:val="single" w:sz="12" w:space="0" w:color="000000"/>
              <w:bottom w:val="single" w:sz="6" w:space="0" w:color="000000"/>
              <w:right w:val="single" w:sz="6" w:space="0" w:color="000000"/>
            </w:tcBorders>
          </w:tcPr>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Pr="00D1150D" w:rsidRDefault="00681E0F" w:rsidP="009C5BF8">
            <w:pPr>
              <w:ind w:left="10"/>
              <w:jc w:val="center"/>
              <w:rPr>
                <w:b/>
              </w:rPr>
            </w:pPr>
            <w:r w:rsidRPr="00D1150D">
              <w:rPr>
                <w:b/>
              </w:rPr>
              <w:t>III.</w:t>
            </w:r>
          </w:p>
        </w:tc>
        <w:tc>
          <w:tcPr>
            <w:tcW w:w="8937" w:type="dxa"/>
            <w:tcBorders>
              <w:top w:val="single" w:sz="6" w:space="0" w:color="000000"/>
              <w:left w:val="single" w:sz="6" w:space="0" w:color="000000"/>
              <w:bottom w:val="single" w:sz="6" w:space="0" w:color="000000"/>
              <w:right w:val="single" w:sz="6" w:space="0" w:color="000000"/>
            </w:tcBorders>
          </w:tcPr>
          <w:p w:rsidR="00681E0F" w:rsidRDefault="00681E0F" w:rsidP="009C5BF8">
            <w:pPr>
              <w:pStyle w:val="Odlomakpopisa"/>
              <w:spacing w:line="276" w:lineRule="auto"/>
              <w:rPr>
                <w:rFonts w:ascii="Times New Roman" w:eastAsiaTheme="minorEastAsia" w:hAnsi="Times New Roman"/>
              </w:rPr>
            </w:pPr>
          </w:p>
          <w:p w:rsidR="00681E0F" w:rsidRPr="00D1150D" w:rsidRDefault="00681E0F" w:rsidP="001F7FA5">
            <w:pPr>
              <w:pStyle w:val="Odlomakpopisa"/>
              <w:numPr>
                <w:ilvl w:val="0"/>
                <w:numId w:val="33"/>
              </w:numPr>
              <w:spacing w:line="276" w:lineRule="auto"/>
              <w:rPr>
                <w:rFonts w:ascii="Times New Roman" w:eastAsiaTheme="minorEastAsia" w:hAnsi="Times New Roman"/>
              </w:rPr>
            </w:pPr>
            <w:r w:rsidRPr="00D1150D">
              <w:rPr>
                <w:rFonts w:ascii="Times New Roman" w:eastAsiaTheme="minorEastAsia" w:hAnsi="Times New Roman"/>
              </w:rPr>
              <w:t xml:space="preserve">Vođenje  evidencije  o  korištenju  radnog  vremena  i  ispis  evidencije.  </w:t>
            </w:r>
            <w:r>
              <w:rPr>
                <w:rFonts w:ascii="Times New Roman" w:eastAsiaTheme="minorEastAsia" w:hAnsi="Times New Roman"/>
              </w:rPr>
              <w:br/>
            </w:r>
            <w:r w:rsidRPr="00D1150D">
              <w:rPr>
                <w:rFonts w:ascii="Times New Roman" w:eastAsiaTheme="minorEastAsia" w:hAnsi="Times New Roman"/>
              </w:rPr>
              <w:t xml:space="preserve">Unos  podataka  u  Registar  javnih  službenika  (prijava  i  odjava  radnika  i  promjena  podataka). </w:t>
            </w:r>
          </w:p>
          <w:p w:rsidR="00681E0F" w:rsidRPr="00D1150D" w:rsidRDefault="00681E0F" w:rsidP="001F7FA5">
            <w:pPr>
              <w:pStyle w:val="Odlomakpopisa"/>
              <w:numPr>
                <w:ilvl w:val="0"/>
                <w:numId w:val="33"/>
              </w:numPr>
              <w:spacing w:line="276" w:lineRule="auto"/>
              <w:rPr>
                <w:rFonts w:ascii="Times New Roman" w:eastAsiaTheme="minorEastAsia" w:hAnsi="Times New Roman"/>
              </w:rPr>
            </w:pPr>
            <w:r w:rsidRPr="00D1150D">
              <w:rPr>
                <w:rFonts w:ascii="Times New Roman" w:eastAsiaTheme="minorEastAsia" w:hAnsi="Times New Roman"/>
              </w:rPr>
              <w:t xml:space="preserve">E-matica.  </w:t>
            </w:r>
          </w:p>
          <w:p w:rsidR="00681E0F" w:rsidRPr="00D1150D" w:rsidRDefault="00681E0F" w:rsidP="001F7FA5">
            <w:pPr>
              <w:pStyle w:val="Odlomakpopisa"/>
              <w:numPr>
                <w:ilvl w:val="0"/>
                <w:numId w:val="33"/>
              </w:numPr>
              <w:spacing w:line="276" w:lineRule="auto"/>
              <w:rPr>
                <w:rFonts w:ascii="Times New Roman" w:eastAsiaTheme="minorEastAsia" w:hAnsi="Times New Roman"/>
              </w:rPr>
            </w:pPr>
            <w:r w:rsidRPr="00D1150D">
              <w:rPr>
                <w:rFonts w:ascii="Times New Roman" w:eastAsiaTheme="minorEastAsia" w:hAnsi="Times New Roman"/>
              </w:rPr>
              <w:t xml:space="preserve">Poslovi  vezani  uz  izricanje  pedagoških  mjera  učenicima.  </w:t>
            </w:r>
          </w:p>
          <w:p w:rsidR="00681E0F" w:rsidRPr="00D1150D" w:rsidRDefault="00681E0F" w:rsidP="001F7FA5">
            <w:pPr>
              <w:pStyle w:val="Odlomakpopisa"/>
              <w:numPr>
                <w:ilvl w:val="0"/>
                <w:numId w:val="33"/>
              </w:numPr>
              <w:spacing w:line="276" w:lineRule="auto"/>
              <w:rPr>
                <w:rFonts w:ascii="Times New Roman" w:eastAsiaTheme="minorEastAsia" w:hAnsi="Times New Roman"/>
              </w:rPr>
            </w:pPr>
            <w:r w:rsidRPr="00D1150D">
              <w:rPr>
                <w:rFonts w:ascii="Times New Roman" w:eastAsiaTheme="minorEastAsia" w:hAnsi="Times New Roman"/>
              </w:rPr>
              <w:t xml:space="preserve">Izrada  raznih  dopisa.  </w:t>
            </w:r>
          </w:p>
          <w:p w:rsidR="00681E0F" w:rsidRPr="00D1150D" w:rsidRDefault="00681E0F" w:rsidP="001F7FA5">
            <w:pPr>
              <w:pStyle w:val="Odlomakpopisa"/>
              <w:numPr>
                <w:ilvl w:val="0"/>
                <w:numId w:val="33"/>
              </w:numPr>
              <w:spacing w:line="276" w:lineRule="auto"/>
              <w:rPr>
                <w:rFonts w:eastAsiaTheme="minorEastAsia"/>
              </w:rPr>
            </w:pPr>
            <w:r w:rsidRPr="00D1150D">
              <w:rPr>
                <w:rFonts w:ascii="Times New Roman" w:eastAsiaTheme="minorEastAsia" w:hAnsi="Times New Roman"/>
              </w:rPr>
              <w:lastRenderedPageBreak/>
              <w:t>Normativno-pravni  poslovi.</w:t>
            </w:r>
          </w:p>
          <w:p w:rsidR="00681E0F" w:rsidRPr="00D1150D" w:rsidRDefault="00681E0F" w:rsidP="009C5BF8">
            <w:pPr>
              <w:pStyle w:val="Odlomakpopisa"/>
              <w:spacing w:line="276" w:lineRule="auto"/>
              <w:rPr>
                <w:rFonts w:eastAsiaTheme="minorEastAsia"/>
              </w:rPr>
            </w:pPr>
          </w:p>
        </w:tc>
      </w:tr>
      <w:tr w:rsidR="00681E0F" w:rsidRPr="00F4211B" w:rsidTr="009C5BF8">
        <w:tblPrEx>
          <w:tblCellMar>
            <w:top w:w="54" w:type="dxa"/>
            <w:left w:w="5" w:type="dxa"/>
            <w:right w:w="33" w:type="dxa"/>
          </w:tblCellMar>
        </w:tblPrEx>
        <w:trPr>
          <w:trHeight w:val="2496"/>
        </w:trPr>
        <w:tc>
          <w:tcPr>
            <w:tcW w:w="843" w:type="dxa"/>
            <w:tcBorders>
              <w:top w:val="single" w:sz="6" w:space="0" w:color="000000"/>
              <w:left w:val="single" w:sz="12" w:space="0" w:color="000000"/>
              <w:bottom w:val="single" w:sz="6" w:space="0" w:color="000000"/>
              <w:right w:val="single" w:sz="6" w:space="0" w:color="000000"/>
            </w:tcBorders>
          </w:tcPr>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Pr="00D1150D" w:rsidRDefault="00681E0F" w:rsidP="009C5BF8">
            <w:pPr>
              <w:ind w:left="10"/>
              <w:jc w:val="center"/>
              <w:rPr>
                <w:b/>
              </w:rPr>
            </w:pPr>
            <w:r w:rsidRPr="00D1150D">
              <w:rPr>
                <w:b/>
              </w:rPr>
              <w:t>IV.</w:t>
            </w:r>
          </w:p>
        </w:tc>
        <w:tc>
          <w:tcPr>
            <w:tcW w:w="8937" w:type="dxa"/>
            <w:tcBorders>
              <w:top w:val="single" w:sz="6" w:space="0" w:color="000000"/>
              <w:left w:val="single" w:sz="6" w:space="0" w:color="000000"/>
              <w:bottom w:val="single" w:sz="6" w:space="0" w:color="000000"/>
              <w:right w:val="single" w:sz="6" w:space="0" w:color="000000"/>
            </w:tcBorders>
          </w:tcPr>
          <w:p w:rsidR="00681E0F" w:rsidRDefault="00681E0F" w:rsidP="009C5BF8">
            <w:pPr>
              <w:pStyle w:val="Odlomakpopisa"/>
              <w:rPr>
                <w:rFonts w:ascii="Times New Roman" w:eastAsiaTheme="minorEastAsia" w:hAnsi="Times New Roman"/>
              </w:rPr>
            </w:pPr>
          </w:p>
          <w:p w:rsidR="00681E0F" w:rsidRPr="00D1150D" w:rsidRDefault="00681E0F" w:rsidP="001F7FA5">
            <w:pPr>
              <w:pStyle w:val="Odlomakpopisa"/>
              <w:numPr>
                <w:ilvl w:val="0"/>
                <w:numId w:val="34"/>
              </w:numPr>
              <w:rPr>
                <w:rFonts w:ascii="Times New Roman" w:eastAsiaTheme="minorEastAsia" w:hAnsi="Times New Roman"/>
              </w:rPr>
            </w:pPr>
            <w:r w:rsidRPr="00D1150D">
              <w:rPr>
                <w:rFonts w:ascii="Times New Roman" w:eastAsiaTheme="minorEastAsia" w:hAnsi="Times New Roman"/>
              </w:rPr>
              <w:t xml:space="preserve">Vođenje  evidencije  o  korištenju  radnog  vremena  i  ispis  evidencije.  </w:t>
            </w:r>
            <w:r>
              <w:rPr>
                <w:rFonts w:ascii="Times New Roman" w:eastAsiaTheme="minorEastAsia" w:hAnsi="Times New Roman"/>
              </w:rPr>
              <w:br/>
            </w:r>
            <w:r w:rsidRPr="00D1150D">
              <w:rPr>
                <w:rFonts w:ascii="Times New Roman" w:eastAsiaTheme="minorEastAsia" w:hAnsi="Times New Roman"/>
              </w:rPr>
              <w:t xml:space="preserve">Unos  podataka  u  Registar  javnih  službenika  (prijava  i  odjava  radnika  i  promjena  podataka).  </w:t>
            </w:r>
          </w:p>
          <w:p w:rsidR="00681E0F" w:rsidRPr="00D1150D" w:rsidRDefault="00681E0F" w:rsidP="001F7FA5">
            <w:pPr>
              <w:pStyle w:val="Odlomakpopisa"/>
              <w:numPr>
                <w:ilvl w:val="0"/>
                <w:numId w:val="34"/>
              </w:numPr>
              <w:rPr>
                <w:rFonts w:ascii="Times New Roman" w:eastAsiaTheme="minorEastAsia" w:hAnsi="Times New Roman"/>
              </w:rPr>
            </w:pPr>
            <w:r w:rsidRPr="00D1150D">
              <w:rPr>
                <w:rFonts w:ascii="Times New Roman" w:eastAsiaTheme="minorEastAsia" w:hAnsi="Times New Roman"/>
              </w:rPr>
              <w:t xml:space="preserve">E-matica.  </w:t>
            </w:r>
          </w:p>
          <w:p w:rsidR="00681E0F" w:rsidRPr="00D1150D" w:rsidRDefault="00681E0F" w:rsidP="001F7FA5">
            <w:pPr>
              <w:pStyle w:val="Odlomakpopisa"/>
              <w:numPr>
                <w:ilvl w:val="0"/>
                <w:numId w:val="34"/>
              </w:numPr>
              <w:rPr>
                <w:rFonts w:ascii="Times New Roman" w:eastAsiaTheme="minorEastAsia" w:hAnsi="Times New Roman"/>
              </w:rPr>
            </w:pPr>
            <w:r w:rsidRPr="00D1150D">
              <w:rPr>
                <w:rFonts w:ascii="Times New Roman" w:eastAsiaTheme="minorEastAsia" w:hAnsi="Times New Roman"/>
              </w:rPr>
              <w:t xml:space="preserve">Sudjelovanje  na  stručnom  skupu  za  tajnike  osnovnih  škola  RH.  </w:t>
            </w:r>
          </w:p>
          <w:p w:rsidR="00681E0F" w:rsidRPr="00D1150D" w:rsidRDefault="00681E0F" w:rsidP="001F7FA5">
            <w:pPr>
              <w:pStyle w:val="Odlomakpopisa"/>
              <w:numPr>
                <w:ilvl w:val="0"/>
                <w:numId w:val="34"/>
              </w:numPr>
              <w:rPr>
                <w:rFonts w:ascii="Times New Roman" w:eastAsiaTheme="minorEastAsia" w:hAnsi="Times New Roman"/>
              </w:rPr>
            </w:pPr>
            <w:r w:rsidRPr="00D1150D">
              <w:rPr>
                <w:rFonts w:ascii="Times New Roman" w:eastAsiaTheme="minorEastAsia" w:hAnsi="Times New Roman"/>
              </w:rPr>
              <w:t xml:space="preserve">Ispis  teksta  vezan  uz  djelokrug  rada.  </w:t>
            </w:r>
          </w:p>
          <w:p w:rsidR="00681E0F" w:rsidRPr="00D1150D" w:rsidRDefault="00681E0F" w:rsidP="001F7FA5">
            <w:pPr>
              <w:pStyle w:val="Odlomakpopisa"/>
              <w:numPr>
                <w:ilvl w:val="0"/>
                <w:numId w:val="34"/>
              </w:numPr>
              <w:rPr>
                <w:rFonts w:ascii="Times New Roman" w:eastAsiaTheme="minorEastAsia" w:hAnsi="Times New Roman"/>
              </w:rPr>
            </w:pPr>
            <w:r w:rsidRPr="00D1150D">
              <w:rPr>
                <w:rFonts w:ascii="Times New Roman" w:eastAsiaTheme="minorEastAsia" w:hAnsi="Times New Roman"/>
              </w:rPr>
              <w:t xml:space="preserve">Primanje  stranaka  i  izdavanje  raznih  potvrda.  </w:t>
            </w:r>
          </w:p>
          <w:p w:rsidR="00681E0F" w:rsidRPr="00D1150D" w:rsidRDefault="00681E0F" w:rsidP="001F7FA5">
            <w:pPr>
              <w:pStyle w:val="Odlomakpopisa"/>
              <w:numPr>
                <w:ilvl w:val="0"/>
                <w:numId w:val="34"/>
              </w:numPr>
              <w:rPr>
                <w:rFonts w:eastAsiaTheme="minorEastAsia"/>
              </w:rPr>
            </w:pPr>
            <w:r w:rsidRPr="00D1150D">
              <w:rPr>
                <w:rFonts w:ascii="Times New Roman" w:eastAsiaTheme="minorEastAsia" w:hAnsi="Times New Roman"/>
              </w:rPr>
              <w:t>Narudžba  pedagoške  dokumentacije  za  kraj  i  početak  školske  godine</w:t>
            </w:r>
            <w:r w:rsidRPr="00D1150D">
              <w:rPr>
                <w:rFonts w:eastAsiaTheme="minorEastAsia"/>
              </w:rPr>
              <w:t xml:space="preserve">. </w:t>
            </w:r>
          </w:p>
          <w:p w:rsidR="00681E0F" w:rsidRPr="00F4211B" w:rsidRDefault="00681E0F" w:rsidP="009C5BF8"/>
        </w:tc>
      </w:tr>
      <w:tr w:rsidR="00681E0F" w:rsidRPr="00F4211B" w:rsidTr="009C5BF8">
        <w:tblPrEx>
          <w:tblCellMar>
            <w:top w:w="54" w:type="dxa"/>
            <w:left w:w="5" w:type="dxa"/>
            <w:right w:w="33" w:type="dxa"/>
          </w:tblCellMar>
        </w:tblPrEx>
        <w:trPr>
          <w:trHeight w:val="2496"/>
        </w:trPr>
        <w:tc>
          <w:tcPr>
            <w:tcW w:w="843" w:type="dxa"/>
            <w:tcBorders>
              <w:top w:val="single" w:sz="6" w:space="0" w:color="000000"/>
              <w:left w:val="single" w:sz="12" w:space="0" w:color="000000"/>
              <w:bottom w:val="single" w:sz="6" w:space="0" w:color="000000"/>
              <w:right w:val="single" w:sz="6" w:space="0" w:color="000000"/>
            </w:tcBorders>
          </w:tcPr>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Pr="00D1150D" w:rsidRDefault="00681E0F" w:rsidP="009C5BF8">
            <w:pPr>
              <w:jc w:val="center"/>
              <w:rPr>
                <w:b/>
              </w:rPr>
            </w:pPr>
            <w:r w:rsidRPr="00D1150D">
              <w:rPr>
                <w:b/>
              </w:rPr>
              <w:t>V.</w:t>
            </w:r>
          </w:p>
        </w:tc>
        <w:tc>
          <w:tcPr>
            <w:tcW w:w="8937" w:type="dxa"/>
            <w:tcBorders>
              <w:top w:val="single" w:sz="6" w:space="0" w:color="000000"/>
              <w:left w:val="single" w:sz="6" w:space="0" w:color="000000"/>
              <w:bottom w:val="single" w:sz="6" w:space="0" w:color="000000"/>
              <w:right w:val="single" w:sz="6" w:space="0" w:color="000000"/>
            </w:tcBorders>
          </w:tcPr>
          <w:p w:rsidR="00681E0F" w:rsidRDefault="00681E0F" w:rsidP="009C5BF8">
            <w:pPr>
              <w:pStyle w:val="Odlomakpopisa"/>
              <w:spacing w:line="276" w:lineRule="auto"/>
              <w:ind w:left="722" w:right="249"/>
              <w:rPr>
                <w:rFonts w:ascii="Times New Roman" w:hAnsi="Times New Roman"/>
                <w:szCs w:val="24"/>
              </w:rPr>
            </w:pPr>
          </w:p>
          <w:p w:rsidR="00681E0F" w:rsidRPr="00D1150D" w:rsidRDefault="00681E0F" w:rsidP="001F7FA5">
            <w:pPr>
              <w:pStyle w:val="Odlomakpopisa"/>
              <w:numPr>
                <w:ilvl w:val="0"/>
                <w:numId w:val="35"/>
              </w:numPr>
              <w:spacing w:line="276" w:lineRule="auto"/>
              <w:ind w:right="249"/>
              <w:rPr>
                <w:rFonts w:ascii="Times New Roman" w:hAnsi="Times New Roman"/>
                <w:szCs w:val="24"/>
              </w:rPr>
            </w:pPr>
            <w:r w:rsidRPr="00D1150D">
              <w:rPr>
                <w:rFonts w:ascii="Times New Roman" w:hAnsi="Times New Roman"/>
                <w:szCs w:val="24"/>
              </w:rPr>
              <w:t xml:space="preserve">Vođenje  evidencije  o  korištenju  radnog  vremena  i  ispis  evidencije.  </w:t>
            </w:r>
            <w:r>
              <w:rPr>
                <w:rFonts w:ascii="Times New Roman" w:hAnsi="Times New Roman"/>
                <w:szCs w:val="24"/>
              </w:rPr>
              <w:br/>
            </w:r>
            <w:r w:rsidRPr="00D1150D">
              <w:rPr>
                <w:rFonts w:ascii="Times New Roman" w:hAnsi="Times New Roman"/>
                <w:szCs w:val="24"/>
              </w:rPr>
              <w:t xml:space="preserve">Unos  podataka  u  Registar  javnih  službenika  (prijava  i  odjava  radnika  i  promjena  podataka).  </w:t>
            </w:r>
          </w:p>
          <w:p w:rsidR="00681E0F" w:rsidRPr="00D1150D" w:rsidRDefault="00681E0F" w:rsidP="001F7FA5">
            <w:pPr>
              <w:pStyle w:val="Odlomakpopisa"/>
              <w:numPr>
                <w:ilvl w:val="0"/>
                <w:numId w:val="35"/>
              </w:numPr>
              <w:spacing w:line="276" w:lineRule="auto"/>
              <w:ind w:right="249"/>
              <w:rPr>
                <w:rFonts w:ascii="Times New Roman" w:eastAsiaTheme="minorEastAsia" w:hAnsi="Times New Roman"/>
                <w:szCs w:val="24"/>
              </w:rPr>
            </w:pPr>
            <w:r w:rsidRPr="00D1150D">
              <w:rPr>
                <w:rFonts w:ascii="Times New Roman" w:hAnsi="Times New Roman"/>
                <w:szCs w:val="24"/>
              </w:rPr>
              <w:t xml:space="preserve">E-matica.  </w:t>
            </w:r>
          </w:p>
          <w:p w:rsidR="00681E0F" w:rsidRPr="00D1150D" w:rsidRDefault="00681E0F" w:rsidP="001F7FA5">
            <w:pPr>
              <w:pStyle w:val="Odlomakpopisa"/>
              <w:numPr>
                <w:ilvl w:val="0"/>
                <w:numId w:val="35"/>
              </w:numPr>
              <w:spacing w:line="276" w:lineRule="auto"/>
              <w:rPr>
                <w:rFonts w:ascii="Times New Roman" w:eastAsiaTheme="minorEastAsia" w:hAnsi="Times New Roman"/>
                <w:szCs w:val="24"/>
              </w:rPr>
            </w:pPr>
            <w:r w:rsidRPr="00D1150D">
              <w:rPr>
                <w:rFonts w:ascii="Times New Roman" w:hAnsi="Times New Roman"/>
                <w:szCs w:val="24"/>
              </w:rPr>
              <w:t xml:space="preserve">Poslovi  vezani  uz  izricanje  pedagoških  mjera  učenicima.  </w:t>
            </w:r>
          </w:p>
          <w:p w:rsidR="00681E0F" w:rsidRPr="00D1150D" w:rsidRDefault="00681E0F" w:rsidP="001F7FA5">
            <w:pPr>
              <w:pStyle w:val="Odlomakpopisa"/>
              <w:numPr>
                <w:ilvl w:val="0"/>
                <w:numId w:val="35"/>
              </w:numPr>
              <w:spacing w:line="276" w:lineRule="auto"/>
              <w:rPr>
                <w:rFonts w:ascii="Times New Roman" w:eastAsiaTheme="minorEastAsia" w:hAnsi="Times New Roman"/>
                <w:szCs w:val="24"/>
              </w:rPr>
            </w:pPr>
            <w:r w:rsidRPr="00D1150D">
              <w:rPr>
                <w:rFonts w:ascii="Times New Roman" w:hAnsi="Times New Roman"/>
                <w:szCs w:val="24"/>
              </w:rPr>
              <w:t xml:space="preserve">Poslovi  vezani  uz  održavanje  sjednica  Školskog  odbora.  </w:t>
            </w:r>
          </w:p>
          <w:p w:rsidR="00681E0F" w:rsidRPr="00D1150D" w:rsidRDefault="00681E0F" w:rsidP="001F7FA5">
            <w:pPr>
              <w:pStyle w:val="Odlomakpopisa"/>
              <w:numPr>
                <w:ilvl w:val="0"/>
                <w:numId w:val="35"/>
              </w:numPr>
              <w:spacing w:line="276" w:lineRule="auto"/>
              <w:rPr>
                <w:rFonts w:ascii="Times New Roman" w:eastAsiaTheme="minorEastAsia" w:hAnsi="Times New Roman"/>
                <w:szCs w:val="24"/>
              </w:rPr>
            </w:pPr>
            <w:r w:rsidRPr="00D1150D">
              <w:rPr>
                <w:rFonts w:ascii="Times New Roman" w:hAnsi="Times New Roman"/>
                <w:szCs w:val="24"/>
              </w:rPr>
              <w:t xml:space="preserve">Kontrola  nad  pomoćno-tehničkim  osobljem.  </w:t>
            </w:r>
          </w:p>
          <w:p w:rsidR="00681E0F" w:rsidRPr="00D1150D" w:rsidRDefault="00681E0F" w:rsidP="001F7FA5">
            <w:pPr>
              <w:pStyle w:val="Odlomakpopisa"/>
              <w:numPr>
                <w:ilvl w:val="0"/>
                <w:numId w:val="35"/>
              </w:numPr>
              <w:spacing w:line="276" w:lineRule="auto"/>
              <w:rPr>
                <w:rFonts w:asciiTheme="minorHAnsi" w:eastAsiaTheme="minorEastAsia" w:hAnsiTheme="minorHAnsi"/>
              </w:rPr>
            </w:pPr>
            <w:r w:rsidRPr="00D1150D">
              <w:rPr>
                <w:rFonts w:ascii="Times New Roman" w:hAnsi="Times New Roman"/>
                <w:szCs w:val="24"/>
              </w:rPr>
              <w:t>Poslovi  vezani  uz  javnu  nabavu.</w:t>
            </w:r>
            <w:r w:rsidRPr="00D1150D">
              <w:rPr>
                <w:rFonts w:ascii="Times New Roman" w:hAnsi="Times New Roman"/>
              </w:rPr>
              <w:t xml:space="preserve">  </w:t>
            </w:r>
          </w:p>
          <w:p w:rsidR="00681E0F" w:rsidRPr="00D1150D" w:rsidRDefault="00681E0F" w:rsidP="009C5BF8">
            <w:pPr>
              <w:pStyle w:val="Odlomakpopisa"/>
              <w:spacing w:line="276" w:lineRule="auto"/>
              <w:ind w:left="722"/>
              <w:rPr>
                <w:rFonts w:asciiTheme="minorHAnsi" w:eastAsiaTheme="minorEastAsia" w:hAnsiTheme="minorHAnsi"/>
              </w:rPr>
            </w:pPr>
          </w:p>
        </w:tc>
      </w:tr>
    </w:tbl>
    <w:p w:rsidR="00681E0F" w:rsidRPr="00F4211B" w:rsidRDefault="00681E0F" w:rsidP="00681E0F">
      <w:pPr>
        <w:ind w:left="-1402" w:right="42"/>
        <w:rPr>
          <w:sz w:val="22"/>
          <w:szCs w:val="22"/>
        </w:rPr>
      </w:pPr>
    </w:p>
    <w:p w:rsidR="00681E0F" w:rsidRPr="00F4211B" w:rsidRDefault="00681E0F" w:rsidP="00681E0F">
      <w:pPr>
        <w:ind w:left="-1402" w:right="42"/>
        <w:rPr>
          <w:sz w:val="22"/>
          <w:szCs w:val="22"/>
        </w:rPr>
      </w:pPr>
    </w:p>
    <w:p w:rsidR="00681E0F" w:rsidRDefault="00681E0F" w:rsidP="00681E0F">
      <w:pPr>
        <w:ind w:left="-1402" w:right="42"/>
        <w:rPr>
          <w:sz w:val="22"/>
          <w:szCs w:val="22"/>
        </w:rPr>
      </w:pPr>
    </w:p>
    <w:p w:rsidR="00681E0F" w:rsidRDefault="00681E0F" w:rsidP="00681E0F">
      <w:pPr>
        <w:ind w:left="-1402" w:right="42"/>
        <w:rPr>
          <w:sz w:val="22"/>
          <w:szCs w:val="22"/>
        </w:rPr>
      </w:pPr>
    </w:p>
    <w:p w:rsidR="00681E0F" w:rsidRPr="00F4211B" w:rsidRDefault="00681E0F" w:rsidP="00681E0F">
      <w:pPr>
        <w:ind w:left="-1402" w:right="42"/>
        <w:rPr>
          <w:sz w:val="22"/>
          <w:szCs w:val="22"/>
        </w:rPr>
      </w:pPr>
    </w:p>
    <w:tbl>
      <w:tblPr>
        <w:tblStyle w:val="TableGrid"/>
        <w:tblW w:w="9780" w:type="dxa"/>
        <w:tblInd w:w="-14" w:type="dxa"/>
        <w:tblCellMar>
          <w:top w:w="54" w:type="dxa"/>
          <w:left w:w="5" w:type="dxa"/>
          <w:right w:w="115" w:type="dxa"/>
        </w:tblCellMar>
        <w:tblLook w:val="04A0" w:firstRow="1" w:lastRow="0" w:firstColumn="1" w:lastColumn="0" w:noHBand="0" w:noVBand="1"/>
      </w:tblPr>
      <w:tblGrid>
        <w:gridCol w:w="780"/>
        <w:gridCol w:w="9000"/>
      </w:tblGrid>
      <w:tr w:rsidR="00681E0F" w:rsidRPr="00F4211B" w:rsidTr="009C5BF8">
        <w:trPr>
          <w:trHeight w:val="225"/>
        </w:trPr>
        <w:tc>
          <w:tcPr>
            <w:tcW w:w="780" w:type="dxa"/>
            <w:tcBorders>
              <w:top w:val="single" w:sz="12" w:space="0" w:color="05676C" w:themeColor="accent3" w:themeShade="80"/>
              <w:left w:val="single" w:sz="12" w:space="0" w:color="05676C" w:themeColor="accent3" w:themeShade="80"/>
              <w:bottom w:val="single" w:sz="12" w:space="0" w:color="05676C" w:themeColor="accent3" w:themeShade="80"/>
              <w:right w:val="single" w:sz="6" w:space="0" w:color="000000"/>
            </w:tcBorders>
            <w:shd w:val="clear" w:color="auto" w:fill="C0D7F1" w:themeFill="text2" w:themeFillTint="33"/>
          </w:tcPr>
          <w:p w:rsidR="00681E0F" w:rsidRPr="00D1150D" w:rsidRDefault="00681E0F" w:rsidP="009C5BF8">
            <w:pPr>
              <w:rPr>
                <w:b/>
              </w:rPr>
            </w:pPr>
            <w:r w:rsidRPr="00D1150D">
              <w:rPr>
                <w:b/>
              </w:rPr>
              <w:t>Mjesec</w:t>
            </w:r>
          </w:p>
        </w:tc>
        <w:tc>
          <w:tcPr>
            <w:tcW w:w="9000" w:type="dxa"/>
            <w:tcBorders>
              <w:top w:val="single" w:sz="12" w:space="0" w:color="05676C" w:themeColor="accent3" w:themeShade="80"/>
              <w:left w:val="single" w:sz="6" w:space="0" w:color="000000"/>
              <w:bottom w:val="single" w:sz="12" w:space="0" w:color="05676C" w:themeColor="accent3" w:themeShade="80"/>
              <w:right w:val="single" w:sz="6" w:space="0" w:color="000000"/>
            </w:tcBorders>
            <w:shd w:val="clear" w:color="auto" w:fill="C0D7F1" w:themeFill="text2" w:themeFillTint="33"/>
          </w:tcPr>
          <w:p w:rsidR="00681E0F" w:rsidRPr="00D1150D" w:rsidRDefault="00681E0F" w:rsidP="009C5BF8">
            <w:pPr>
              <w:ind w:left="17"/>
              <w:jc w:val="center"/>
              <w:rPr>
                <w:b/>
              </w:rPr>
            </w:pPr>
            <w:r w:rsidRPr="00D1150D">
              <w:rPr>
                <w:b/>
              </w:rPr>
              <w:t>Sadržaj  rada</w:t>
            </w:r>
          </w:p>
        </w:tc>
      </w:tr>
      <w:tr w:rsidR="00681E0F" w:rsidTr="009C5BF8">
        <w:trPr>
          <w:trHeight w:val="2431"/>
        </w:trPr>
        <w:tc>
          <w:tcPr>
            <w:tcW w:w="780" w:type="dxa"/>
            <w:tcBorders>
              <w:top w:val="single" w:sz="6" w:space="0" w:color="000000"/>
              <w:left w:val="single" w:sz="12" w:space="0" w:color="000000"/>
              <w:bottom w:val="single" w:sz="6" w:space="0" w:color="000000"/>
              <w:right w:val="single" w:sz="6" w:space="0" w:color="000000"/>
            </w:tcBorders>
          </w:tcPr>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Pr="00D1150D" w:rsidRDefault="00681E0F" w:rsidP="009C5BF8">
            <w:pPr>
              <w:ind w:left="10"/>
              <w:jc w:val="center"/>
              <w:rPr>
                <w:b/>
              </w:rPr>
            </w:pPr>
            <w:r w:rsidRPr="00D1150D">
              <w:rPr>
                <w:b/>
              </w:rPr>
              <w:t>VI.</w:t>
            </w:r>
          </w:p>
        </w:tc>
        <w:tc>
          <w:tcPr>
            <w:tcW w:w="9000" w:type="dxa"/>
            <w:tcBorders>
              <w:top w:val="single" w:sz="6" w:space="0" w:color="000000"/>
              <w:left w:val="single" w:sz="6" w:space="0" w:color="000000"/>
              <w:bottom w:val="single" w:sz="6" w:space="0" w:color="000000"/>
              <w:right w:val="single" w:sz="6" w:space="0" w:color="000000"/>
            </w:tcBorders>
          </w:tcPr>
          <w:p w:rsidR="00681E0F" w:rsidRPr="00D1150D" w:rsidRDefault="00681E0F" w:rsidP="009C5BF8">
            <w:pPr>
              <w:pStyle w:val="Odlomakpopisa"/>
              <w:spacing w:line="276" w:lineRule="auto"/>
              <w:ind w:left="722" w:right="249"/>
              <w:rPr>
                <w:rFonts w:ascii="Times New Roman" w:eastAsiaTheme="minorEastAsia" w:hAnsi="Times New Roman"/>
                <w:szCs w:val="24"/>
              </w:rPr>
            </w:pPr>
          </w:p>
          <w:p w:rsidR="00681E0F" w:rsidRPr="00D1150D" w:rsidRDefault="00681E0F" w:rsidP="001F7FA5">
            <w:pPr>
              <w:pStyle w:val="Odlomakpopisa"/>
              <w:numPr>
                <w:ilvl w:val="0"/>
                <w:numId w:val="36"/>
              </w:numPr>
              <w:spacing w:line="276" w:lineRule="auto"/>
              <w:ind w:right="249"/>
              <w:rPr>
                <w:rFonts w:ascii="Times New Roman" w:eastAsiaTheme="minorEastAsia" w:hAnsi="Times New Roman"/>
                <w:szCs w:val="24"/>
              </w:rPr>
            </w:pPr>
            <w:r w:rsidRPr="00D1150D">
              <w:rPr>
                <w:rFonts w:ascii="Times New Roman" w:hAnsi="Times New Roman"/>
                <w:szCs w:val="24"/>
              </w:rPr>
              <w:t xml:space="preserve">Vođenje  evidencije  o  korištenju  radnog  vremena  i  ispis  evidencije.  </w:t>
            </w:r>
            <w:r>
              <w:rPr>
                <w:rFonts w:ascii="Times New Roman" w:hAnsi="Times New Roman"/>
                <w:szCs w:val="24"/>
              </w:rPr>
              <w:br/>
            </w:r>
            <w:r w:rsidRPr="00D1150D">
              <w:rPr>
                <w:rFonts w:ascii="Times New Roman" w:hAnsi="Times New Roman"/>
                <w:szCs w:val="24"/>
              </w:rPr>
              <w:t xml:space="preserve">Unos  podataka  u  Registar  javnih  službenika  (prijava  i  odjava  radnika  i  promjena  podataka).  </w:t>
            </w:r>
          </w:p>
          <w:p w:rsidR="00681E0F" w:rsidRPr="00D1150D" w:rsidRDefault="00681E0F" w:rsidP="001F7FA5">
            <w:pPr>
              <w:pStyle w:val="Odlomakpopisa"/>
              <w:numPr>
                <w:ilvl w:val="0"/>
                <w:numId w:val="36"/>
              </w:numPr>
              <w:spacing w:line="276" w:lineRule="auto"/>
              <w:rPr>
                <w:rFonts w:ascii="Times New Roman" w:eastAsiaTheme="minorEastAsia" w:hAnsi="Times New Roman"/>
                <w:szCs w:val="24"/>
              </w:rPr>
            </w:pPr>
            <w:r w:rsidRPr="00D1150D">
              <w:rPr>
                <w:rFonts w:ascii="Times New Roman" w:hAnsi="Times New Roman"/>
                <w:szCs w:val="24"/>
              </w:rPr>
              <w:t xml:space="preserve">Poslovi  vezani  uz  dopunski  rad  učenika.  </w:t>
            </w:r>
          </w:p>
          <w:p w:rsidR="00681E0F" w:rsidRPr="00D1150D" w:rsidRDefault="00681E0F" w:rsidP="001F7FA5">
            <w:pPr>
              <w:pStyle w:val="Odlomakpopisa"/>
              <w:numPr>
                <w:ilvl w:val="0"/>
                <w:numId w:val="36"/>
              </w:numPr>
              <w:spacing w:line="276" w:lineRule="auto"/>
              <w:rPr>
                <w:rFonts w:ascii="Times New Roman" w:hAnsi="Times New Roman"/>
                <w:szCs w:val="24"/>
              </w:rPr>
            </w:pPr>
            <w:r w:rsidRPr="00D1150D">
              <w:rPr>
                <w:rFonts w:ascii="Times New Roman" w:hAnsi="Times New Roman"/>
                <w:szCs w:val="24"/>
              </w:rPr>
              <w:t xml:space="preserve">Poslovi  vezani  uz  kraj  školske godine. </w:t>
            </w:r>
          </w:p>
          <w:p w:rsidR="00681E0F" w:rsidRPr="00D1150D" w:rsidRDefault="00681E0F" w:rsidP="001F7FA5">
            <w:pPr>
              <w:pStyle w:val="Odlomakpopisa"/>
              <w:numPr>
                <w:ilvl w:val="0"/>
                <w:numId w:val="36"/>
              </w:numPr>
              <w:spacing w:line="276" w:lineRule="auto"/>
              <w:rPr>
                <w:rFonts w:ascii="Times New Roman" w:eastAsiaTheme="minorEastAsia" w:hAnsi="Times New Roman"/>
                <w:szCs w:val="24"/>
              </w:rPr>
            </w:pPr>
            <w:r w:rsidRPr="00D1150D">
              <w:rPr>
                <w:rFonts w:ascii="Times New Roman" w:hAnsi="Times New Roman"/>
                <w:szCs w:val="24"/>
              </w:rPr>
              <w:t xml:space="preserve">Suradnja  i  pomoć  učiteljima  kod  popunjavanja  matičnih  knjiga  učenika  i  druge  pedagoške  dokumentacije.  </w:t>
            </w:r>
          </w:p>
          <w:p w:rsidR="00681E0F" w:rsidRPr="00D1150D" w:rsidRDefault="00681E0F" w:rsidP="001F7FA5">
            <w:pPr>
              <w:pStyle w:val="Odlomakpopisa"/>
              <w:numPr>
                <w:ilvl w:val="0"/>
                <w:numId w:val="36"/>
              </w:numPr>
              <w:spacing w:line="276" w:lineRule="auto"/>
              <w:ind w:right="1036"/>
              <w:rPr>
                <w:rFonts w:ascii="Times New Roman" w:hAnsi="Times New Roman"/>
                <w:szCs w:val="24"/>
              </w:rPr>
            </w:pPr>
            <w:r w:rsidRPr="00D1150D">
              <w:rPr>
                <w:rFonts w:ascii="Times New Roman" w:hAnsi="Times New Roman"/>
                <w:szCs w:val="24"/>
              </w:rPr>
              <w:t>Poslovi  vezani  uz  školske  izlete.</w:t>
            </w:r>
          </w:p>
          <w:p w:rsidR="00681E0F" w:rsidRPr="00D1150D" w:rsidRDefault="00681E0F" w:rsidP="001F7FA5">
            <w:pPr>
              <w:pStyle w:val="Odlomakpopisa"/>
              <w:numPr>
                <w:ilvl w:val="0"/>
                <w:numId w:val="36"/>
              </w:numPr>
              <w:spacing w:line="276" w:lineRule="auto"/>
              <w:ind w:right="1036"/>
              <w:rPr>
                <w:rFonts w:ascii="Times New Roman" w:eastAsiaTheme="minorEastAsia" w:hAnsi="Times New Roman"/>
                <w:szCs w:val="24"/>
              </w:rPr>
            </w:pPr>
            <w:r w:rsidRPr="00D1150D">
              <w:rPr>
                <w:rFonts w:ascii="Times New Roman" w:hAnsi="Times New Roman"/>
                <w:szCs w:val="24"/>
              </w:rPr>
              <w:t xml:space="preserve">Izrada  plana  korištenja  godišnjeg  odmora  te  izrada  rješenja  o  korištenju  godišnjeg  odmora  i  kontrola  istih.  </w:t>
            </w:r>
          </w:p>
          <w:p w:rsidR="00681E0F" w:rsidRPr="00D1150D" w:rsidRDefault="00681E0F" w:rsidP="001F7FA5">
            <w:pPr>
              <w:pStyle w:val="Odlomakpopisa"/>
              <w:numPr>
                <w:ilvl w:val="0"/>
                <w:numId w:val="36"/>
              </w:numPr>
              <w:spacing w:line="276" w:lineRule="auto"/>
              <w:rPr>
                <w:rFonts w:ascii="Times New Roman" w:eastAsiaTheme="minorEastAsia" w:hAnsi="Times New Roman"/>
                <w:szCs w:val="24"/>
              </w:rPr>
            </w:pPr>
            <w:r w:rsidRPr="00D1150D">
              <w:rPr>
                <w:rFonts w:ascii="Times New Roman" w:hAnsi="Times New Roman"/>
                <w:szCs w:val="24"/>
              </w:rPr>
              <w:t xml:space="preserve">Zaprimanje  žalbi  učenika.    </w:t>
            </w:r>
          </w:p>
          <w:p w:rsidR="00681E0F" w:rsidRPr="00D1150D" w:rsidRDefault="00681E0F" w:rsidP="001F7FA5">
            <w:pPr>
              <w:pStyle w:val="Odlomakpopisa"/>
              <w:numPr>
                <w:ilvl w:val="0"/>
                <w:numId w:val="36"/>
              </w:numPr>
              <w:spacing w:line="276" w:lineRule="auto"/>
              <w:rPr>
                <w:rFonts w:asciiTheme="minorHAnsi" w:eastAsiaTheme="minorEastAsia" w:hAnsiTheme="minorHAnsi"/>
              </w:rPr>
            </w:pPr>
            <w:r w:rsidRPr="00D1150D">
              <w:rPr>
                <w:rFonts w:ascii="Times New Roman" w:hAnsi="Times New Roman"/>
                <w:szCs w:val="24"/>
              </w:rPr>
              <w:t>Poslovi  vezani  uz  javnu  nabavu.</w:t>
            </w:r>
            <w:r w:rsidRPr="00D1150D">
              <w:rPr>
                <w:rFonts w:ascii="Times New Roman" w:hAnsi="Times New Roman"/>
              </w:rPr>
              <w:t xml:space="preserve">  </w:t>
            </w:r>
          </w:p>
          <w:p w:rsidR="00681E0F" w:rsidRPr="00D1150D" w:rsidRDefault="00681E0F" w:rsidP="009C5BF8">
            <w:pPr>
              <w:pStyle w:val="Odlomakpopisa"/>
              <w:spacing w:line="276" w:lineRule="auto"/>
              <w:ind w:left="722"/>
              <w:rPr>
                <w:rFonts w:asciiTheme="minorHAnsi" w:eastAsiaTheme="minorEastAsia" w:hAnsiTheme="minorHAnsi"/>
              </w:rPr>
            </w:pPr>
          </w:p>
        </w:tc>
      </w:tr>
      <w:tr w:rsidR="00681E0F" w:rsidTr="009C5BF8">
        <w:trPr>
          <w:trHeight w:val="2377"/>
        </w:trPr>
        <w:tc>
          <w:tcPr>
            <w:tcW w:w="780" w:type="dxa"/>
            <w:tcBorders>
              <w:top w:val="single" w:sz="6" w:space="0" w:color="000000"/>
              <w:left w:val="single" w:sz="12" w:space="0" w:color="000000"/>
              <w:bottom w:val="single" w:sz="6" w:space="0" w:color="000000"/>
              <w:right w:val="single" w:sz="6" w:space="0" w:color="000000"/>
            </w:tcBorders>
          </w:tcPr>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Pr="00D1150D" w:rsidRDefault="00681E0F" w:rsidP="009C5BF8">
            <w:pPr>
              <w:ind w:left="10"/>
              <w:jc w:val="center"/>
              <w:rPr>
                <w:b/>
              </w:rPr>
            </w:pPr>
            <w:r w:rsidRPr="00D1150D">
              <w:rPr>
                <w:b/>
              </w:rPr>
              <w:t>VII.</w:t>
            </w:r>
          </w:p>
        </w:tc>
        <w:tc>
          <w:tcPr>
            <w:tcW w:w="9000" w:type="dxa"/>
            <w:tcBorders>
              <w:top w:val="single" w:sz="6" w:space="0" w:color="000000"/>
              <w:left w:val="single" w:sz="6" w:space="0" w:color="000000"/>
              <w:bottom w:val="single" w:sz="6" w:space="0" w:color="000000"/>
              <w:right w:val="single" w:sz="6" w:space="0" w:color="000000"/>
            </w:tcBorders>
          </w:tcPr>
          <w:p w:rsidR="00681E0F" w:rsidRDefault="00681E0F" w:rsidP="009C5BF8">
            <w:pPr>
              <w:pStyle w:val="Odlomakpopisa"/>
              <w:spacing w:line="276" w:lineRule="auto"/>
              <w:ind w:right="249"/>
              <w:rPr>
                <w:rFonts w:ascii="Times New Roman" w:hAnsi="Times New Roman"/>
                <w:szCs w:val="24"/>
              </w:rPr>
            </w:pPr>
          </w:p>
          <w:p w:rsidR="00681E0F" w:rsidRPr="00D1150D" w:rsidRDefault="00681E0F" w:rsidP="001F7FA5">
            <w:pPr>
              <w:pStyle w:val="Odlomakpopisa"/>
              <w:numPr>
                <w:ilvl w:val="0"/>
                <w:numId w:val="37"/>
              </w:numPr>
              <w:spacing w:line="276" w:lineRule="auto"/>
              <w:ind w:right="249"/>
              <w:rPr>
                <w:rFonts w:ascii="Times New Roman" w:hAnsi="Times New Roman"/>
                <w:szCs w:val="24"/>
              </w:rPr>
            </w:pPr>
            <w:r w:rsidRPr="00D1150D">
              <w:rPr>
                <w:rFonts w:ascii="Times New Roman" w:hAnsi="Times New Roman"/>
                <w:szCs w:val="24"/>
              </w:rPr>
              <w:t xml:space="preserve">Vođenje  evidencije  o  korištenju  radnog  vremena  i  ispis  evidencije.  </w:t>
            </w:r>
            <w:r>
              <w:rPr>
                <w:rFonts w:ascii="Times New Roman" w:hAnsi="Times New Roman"/>
                <w:szCs w:val="24"/>
              </w:rPr>
              <w:br/>
            </w:r>
            <w:r w:rsidRPr="00D1150D">
              <w:rPr>
                <w:rFonts w:ascii="Times New Roman" w:hAnsi="Times New Roman"/>
                <w:szCs w:val="24"/>
              </w:rPr>
              <w:t xml:space="preserve">Unos  podataka  u  Registar  javnih  službenika  (prijava  i  odjava  radnika  i  promjena  podataka).  </w:t>
            </w:r>
          </w:p>
          <w:p w:rsidR="00681E0F" w:rsidRPr="00D1150D" w:rsidRDefault="00681E0F" w:rsidP="001F7FA5">
            <w:pPr>
              <w:pStyle w:val="Odlomakpopisa"/>
              <w:numPr>
                <w:ilvl w:val="0"/>
                <w:numId w:val="37"/>
              </w:numPr>
              <w:spacing w:line="276" w:lineRule="auto"/>
              <w:rPr>
                <w:rFonts w:ascii="Times New Roman" w:eastAsiaTheme="minorEastAsia" w:hAnsi="Times New Roman"/>
                <w:szCs w:val="24"/>
              </w:rPr>
            </w:pPr>
            <w:r w:rsidRPr="00D1150D">
              <w:rPr>
                <w:rFonts w:ascii="Times New Roman" w:hAnsi="Times New Roman"/>
                <w:szCs w:val="24"/>
              </w:rPr>
              <w:t xml:space="preserve">Izrada  raznih  statističkih  podataka.  </w:t>
            </w:r>
          </w:p>
          <w:p w:rsidR="00681E0F" w:rsidRPr="00D1150D" w:rsidRDefault="00681E0F" w:rsidP="001F7FA5">
            <w:pPr>
              <w:pStyle w:val="Odlomakpopisa"/>
              <w:numPr>
                <w:ilvl w:val="0"/>
                <w:numId w:val="37"/>
              </w:numPr>
              <w:spacing w:after="1" w:line="276" w:lineRule="auto"/>
              <w:rPr>
                <w:rFonts w:asciiTheme="minorHAnsi" w:eastAsiaTheme="minorEastAsia" w:hAnsiTheme="minorHAnsi"/>
                <w:szCs w:val="24"/>
              </w:rPr>
            </w:pPr>
            <w:r w:rsidRPr="00D1150D">
              <w:rPr>
                <w:rFonts w:ascii="Times New Roman" w:hAnsi="Times New Roman"/>
                <w:szCs w:val="24"/>
              </w:rPr>
              <w:t>Poslovi  vezani  uz  početak  nove  školske  godine  (prijava  viška-manjka  djelatnika  i  izrada  dopisa  Ministarstvu</w:t>
            </w:r>
            <w:r>
              <w:rPr>
                <w:rFonts w:ascii="Times New Roman" w:hAnsi="Times New Roman"/>
                <w:szCs w:val="24"/>
              </w:rPr>
              <w:t xml:space="preserve"> </w:t>
            </w:r>
            <w:r w:rsidRPr="00D1150D">
              <w:rPr>
                <w:rFonts w:ascii="Times New Roman" w:hAnsi="Times New Roman"/>
                <w:szCs w:val="24"/>
              </w:rPr>
              <w:t>-</w:t>
            </w:r>
            <w:r>
              <w:rPr>
                <w:rFonts w:ascii="Times New Roman" w:hAnsi="Times New Roman"/>
                <w:szCs w:val="24"/>
              </w:rPr>
              <w:t xml:space="preserve"> </w:t>
            </w:r>
            <w:r w:rsidRPr="00D1150D">
              <w:rPr>
                <w:rFonts w:ascii="Times New Roman" w:hAnsi="Times New Roman"/>
                <w:szCs w:val="24"/>
              </w:rPr>
              <w:t xml:space="preserve">Upravi  za  odgoj  i  obrazovanje  kojim  se  traži  davanje  suglasnosti  za  zapošljavanje  novih  djelatnika)  Poslovi  vezani  uz  prelazak  učenika  u  drugu  školu  i  dolazak  novih  učenika.  </w:t>
            </w:r>
          </w:p>
          <w:p w:rsidR="00681E0F" w:rsidRPr="00D1150D" w:rsidRDefault="00681E0F" w:rsidP="009C5BF8">
            <w:pPr>
              <w:pStyle w:val="Odlomakpopisa"/>
              <w:spacing w:after="1" w:line="276" w:lineRule="auto"/>
              <w:rPr>
                <w:rFonts w:asciiTheme="minorHAnsi" w:eastAsiaTheme="minorEastAsia" w:hAnsiTheme="minorHAnsi"/>
                <w:szCs w:val="24"/>
              </w:rPr>
            </w:pPr>
          </w:p>
        </w:tc>
      </w:tr>
      <w:tr w:rsidR="00681E0F" w:rsidTr="009C5BF8">
        <w:trPr>
          <w:trHeight w:val="3079"/>
        </w:trPr>
        <w:tc>
          <w:tcPr>
            <w:tcW w:w="780" w:type="dxa"/>
            <w:tcBorders>
              <w:top w:val="single" w:sz="6" w:space="0" w:color="000000"/>
              <w:left w:val="single" w:sz="12" w:space="0" w:color="000000"/>
              <w:bottom w:val="single" w:sz="12" w:space="0" w:color="000000"/>
              <w:right w:val="single" w:sz="6" w:space="0" w:color="000000"/>
            </w:tcBorders>
          </w:tcPr>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Default="00681E0F" w:rsidP="009C5BF8">
            <w:pPr>
              <w:ind w:left="10"/>
              <w:jc w:val="center"/>
              <w:rPr>
                <w:b/>
              </w:rPr>
            </w:pPr>
          </w:p>
          <w:p w:rsidR="00681E0F" w:rsidRPr="00D1150D" w:rsidRDefault="00681E0F" w:rsidP="009C5BF8">
            <w:pPr>
              <w:ind w:left="10"/>
              <w:jc w:val="center"/>
              <w:rPr>
                <w:b/>
              </w:rPr>
            </w:pPr>
            <w:r w:rsidRPr="00D1150D">
              <w:rPr>
                <w:b/>
              </w:rPr>
              <w:t>VIII.</w:t>
            </w:r>
          </w:p>
        </w:tc>
        <w:tc>
          <w:tcPr>
            <w:tcW w:w="9000" w:type="dxa"/>
            <w:tcBorders>
              <w:top w:val="single" w:sz="6" w:space="0" w:color="000000"/>
              <w:left w:val="single" w:sz="6" w:space="0" w:color="000000"/>
              <w:bottom w:val="single" w:sz="12" w:space="0" w:color="000000"/>
              <w:right w:val="single" w:sz="6" w:space="0" w:color="000000"/>
            </w:tcBorders>
          </w:tcPr>
          <w:p w:rsidR="00681E0F" w:rsidRDefault="00681E0F" w:rsidP="009C5BF8">
            <w:pPr>
              <w:pStyle w:val="Odlomakpopisa"/>
              <w:spacing w:line="276" w:lineRule="auto"/>
              <w:ind w:right="249"/>
              <w:rPr>
                <w:rFonts w:ascii="Times New Roman" w:hAnsi="Times New Roman"/>
                <w:szCs w:val="24"/>
              </w:rPr>
            </w:pPr>
          </w:p>
          <w:p w:rsidR="00681E0F" w:rsidRPr="00D1150D" w:rsidRDefault="00681E0F" w:rsidP="001F7FA5">
            <w:pPr>
              <w:pStyle w:val="Odlomakpopisa"/>
              <w:numPr>
                <w:ilvl w:val="0"/>
                <w:numId w:val="38"/>
              </w:numPr>
              <w:spacing w:line="276" w:lineRule="auto"/>
              <w:ind w:right="249"/>
              <w:rPr>
                <w:rFonts w:ascii="Times New Roman" w:hAnsi="Times New Roman"/>
                <w:szCs w:val="24"/>
              </w:rPr>
            </w:pPr>
            <w:r w:rsidRPr="00D1150D">
              <w:rPr>
                <w:rFonts w:ascii="Times New Roman" w:hAnsi="Times New Roman"/>
                <w:szCs w:val="24"/>
              </w:rPr>
              <w:t xml:space="preserve">Vođenje  evidencije  o  korištenju  radnog  vremena  i  ispis  evidencije.  </w:t>
            </w:r>
            <w:r>
              <w:rPr>
                <w:rFonts w:ascii="Times New Roman" w:hAnsi="Times New Roman"/>
                <w:szCs w:val="24"/>
              </w:rPr>
              <w:br/>
            </w:r>
            <w:r w:rsidRPr="00D1150D">
              <w:rPr>
                <w:rFonts w:ascii="Times New Roman" w:hAnsi="Times New Roman"/>
                <w:szCs w:val="24"/>
              </w:rPr>
              <w:t>Unos  podataka  u  Registar  javnih  službenika.</w:t>
            </w:r>
          </w:p>
          <w:p w:rsidR="00681E0F" w:rsidRPr="00D1150D" w:rsidRDefault="00681E0F" w:rsidP="001F7FA5">
            <w:pPr>
              <w:pStyle w:val="Odlomakpopisa"/>
              <w:numPr>
                <w:ilvl w:val="0"/>
                <w:numId w:val="38"/>
              </w:numPr>
              <w:spacing w:line="276" w:lineRule="auto"/>
              <w:rPr>
                <w:rFonts w:ascii="Times New Roman" w:eastAsiaTheme="minorEastAsia" w:hAnsi="Times New Roman"/>
                <w:szCs w:val="24"/>
              </w:rPr>
            </w:pPr>
            <w:r w:rsidRPr="00D1150D">
              <w:rPr>
                <w:rFonts w:ascii="Times New Roman" w:hAnsi="Times New Roman"/>
                <w:szCs w:val="24"/>
              </w:rPr>
              <w:t xml:space="preserve">Godišnji  odmor.  </w:t>
            </w:r>
          </w:p>
          <w:p w:rsidR="00681E0F" w:rsidRPr="00D1150D" w:rsidRDefault="00681E0F" w:rsidP="001F7FA5">
            <w:pPr>
              <w:pStyle w:val="Odlomakpopisa"/>
              <w:numPr>
                <w:ilvl w:val="0"/>
                <w:numId w:val="38"/>
              </w:numPr>
              <w:spacing w:line="276" w:lineRule="auto"/>
              <w:rPr>
                <w:rFonts w:ascii="Times New Roman" w:eastAsiaTheme="minorEastAsia" w:hAnsi="Times New Roman"/>
                <w:szCs w:val="24"/>
              </w:rPr>
            </w:pPr>
            <w:r w:rsidRPr="00D1150D">
              <w:rPr>
                <w:rFonts w:ascii="Times New Roman" w:hAnsi="Times New Roman"/>
                <w:szCs w:val="24"/>
              </w:rPr>
              <w:t xml:space="preserve">Poslovi  vezani  uz  popravne  ispite  učenika.  </w:t>
            </w:r>
          </w:p>
          <w:p w:rsidR="00681E0F" w:rsidRPr="00D1150D" w:rsidRDefault="00681E0F" w:rsidP="001F7FA5">
            <w:pPr>
              <w:pStyle w:val="Odlomakpopisa"/>
              <w:numPr>
                <w:ilvl w:val="0"/>
                <w:numId w:val="38"/>
              </w:numPr>
              <w:spacing w:line="276" w:lineRule="auto"/>
              <w:rPr>
                <w:rFonts w:ascii="Times New Roman" w:eastAsiaTheme="minorEastAsia" w:hAnsi="Times New Roman"/>
                <w:szCs w:val="24"/>
              </w:rPr>
            </w:pPr>
            <w:r w:rsidRPr="00D1150D">
              <w:rPr>
                <w:rFonts w:ascii="Times New Roman" w:hAnsi="Times New Roman"/>
                <w:szCs w:val="24"/>
              </w:rPr>
              <w:t xml:space="preserve">Suradnja  i  izvješćivanje  sindikalnog  povjerenika  o  bitnim  pitanjima  i  promjenama  vezanim  za  radni  odnos  radnika  i  za  rad  škole.  </w:t>
            </w:r>
          </w:p>
          <w:p w:rsidR="00681E0F" w:rsidRPr="00D1150D" w:rsidRDefault="00681E0F" w:rsidP="001F7FA5">
            <w:pPr>
              <w:pStyle w:val="Odlomakpopisa"/>
              <w:numPr>
                <w:ilvl w:val="0"/>
                <w:numId w:val="38"/>
              </w:numPr>
              <w:spacing w:line="276" w:lineRule="auto"/>
              <w:rPr>
                <w:rFonts w:ascii="Times New Roman" w:eastAsiaTheme="minorEastAsia" w:hAnsi="Times New Roman"/>
                <w:szCs w:val="24"/>
              </w:rPr>
            </w:pPr>
            <w:r w:rsidRPr="00D1150D">
              <w:rPr>
                <w:rFonts w:ascii="Times New Roman" w:hAnsi="Times New Roman"/>
                <w:szCs w:val="24"/>
              </w:rPr>
              <w:t xml:space="preserve">Poslovi  vezani  uz  održavanje  sjednice  Školskog  odbora.  </w:t>
            </w:r>
          </w:p>
          <w:p w:rsidR="00681E0F" w:rsidRPr="00D1150D" w:rsidRDefault="00681E0F" w:rsidP="001F7FA5">
            <w:pPr>
              <w:pStyle w:val="Odlomakpopisa"/>
              <w:numPr>
                <w:ilvl w:val="0"/>
                <w:numId w:val="38"/>
              </w:numPr>
              <w:spacing w:line="276" w:lineRule="auto"/>
              <w:rPr>
                <w:rFonts w:ascii="Times New Roman" w:eastAsiaTheme="minorEastAsia" w:hAnsi="Times New Roman"/>
                <w:szCs w:val="24"/>
              </w:rPr>
            </w:pPr>
            <w:r w:rsidRPr="00D1150D">
              <w:rPr>
                <w:rFonts w:ascii="Times New Roman" w:hAnsi="Times New Roman"/>
                <w:szCs w:val="24"/>
              </w:rPr>
              <w:t xml:space="preserve">Kontrola  generalnog  čišćenja  školskih  objekata  i  izvršenih  popravaka.  </w:t>
            </w:r>
          </w:p>
          <w:p w:rsidR="00681E0F" w:rsidRPr="00D1150D" w:rsidRDefault="00681E0F" w:rsidP="001F7FA5">
            <w:pPr>
              <w:pStyle w:val="Odlomakpopisa"/>
              <w:numPr>
                <w:ilvl w:val="0"/>
                <w:numId w:val="38"/>
              </w:numPr>
              <w:spacing w:line="276" w:lineRule="auto"/>
              <w:rPr>
                <w:rFonts w:ascii="Times New Roman" w:hAnsi="Times New Roman"/>
                <w:szCs w:val="24"/>
              </w:rPr>
            </w:pPr>
            <w:r w:rsidRPr="00D1150D">
              <w:rPr>
                <w:rFonts w:ascii="Times New Roman" w:hAnsi="Times New Roman"/>
                <w:szCs w:val="24"/>
              </w:rPr>
              <w:t xml:space="preserve">Organizacija  rada  tehničkog  osoblja.  </w:t>
            </w:r>
          </w:p>
          <w:p w:rsidR="00681E0F" w:rsidRPr="00F4211B" w:rsidRDefault="00681E0F" w:rsidP="009C5BF8">
            <w:pPr>
              <w:rPr>
                <w:szCs w:val="24"/>
              </w:rPr>
            </w:pPr>
          </w:p>
        </w:tc>
      </w:tr>
    </w:tbl>
    <w:p w:rsidR="00681E0F" w:rsidRDefault="00681E0F" w:rsidP="00681E0F">
      <w:pPr>
        <w:ind w:right="10568"/>
      </w:pPr>
    </w:p>
    <w:p w:rsidR="00681E0F" w:rsidRPr="00E963D4" w:rsidRDefault="00681E0F" w:rsidP="00681E0F">
      <w:pPr>
        <w:ind w:left="2340"/>
        <w:rPr>
          <w:b/>
          <w:bCs/>
          <w:sz w:val="22"/>
          <w:szCs w:val="24"/>
        </w:rPr>
      </w:pPr>
    </w:p>
    <w:p w:rsidR="00681E0F" w:rsidRPr="00D1150D" w:rsidRDefault="00681E0F" w:rsidP="00681E0F">
      <w:pPr>
        <w:spacing w:line="276" w:lineRule="auto"/>
        <w:rPr>
          <w:b/>
          <w:bCs/>
          <w:sz w:val="22"/>
          <w:szCs w:val="22"/>
        </w:rPr>
      </w:pPr>
      <w:r w:rsidRPr="00D1150D">
        <w:rPr>
          <w:b/>
          <w:bCs/>
          <w:sz w:val="22"/>
          <w:szCs w:val="22"/>
        </w:rPr>
        <w:t xml:space="preserve">Radno vrijeme tajnika škole:                                                  </w:t>
      </w:r>
      <w:r>
        <w:rPr>
          <w:b/>
          <w:bCs/>
          <w:sz w:val="22"/>
          <w:szCs w:val="22"/>
        </w:rPr>
        <w:t xml:space="preserve">                   </w:t>
      </w:r>
      <w:r w:rsidRPr="00D1150D">
        <w:rPr>
          <w:b/>
          <w:bCs/>
          <w:sz w:val="22"/>
          <w:szCs w:val="22"/>
        </w:rPr>
        <w:t>Tajnica škole:</w:t>
      </w:r>
    </w:p>
    <w:p w:rsidR="00681E0F" w:rsidRPr="00D1150D" w:rsidRDefault="00681E0F" w:rsidP="00681E0F">
      <w:pPr>
        <w:tabs>
          <w:tab w:val="left" w:pos="6480"/>
        </w:tabs>
        <w:spacing w:line="276" w:lineRule="auto"/>
        <w:rPr>
          <w:bCs/>
          <w:sz w:val="22"/>
          <w:szCs w:val="22"/>
        </w:rPr>
      </w:pPr>
      <w:r w:rsidRPr="00D1150D">
        <w:rPr>
          <w:bCs/>
          <w:sz w:val="22"/>
          <w:szCs w:val="22"/>
        </w:rPr>
        <w:t xml:space="preserve">7:00 – 15:00 sati                                                                                                        </w:t>
      </w:r>
      <w:r w:rsidRPr="00D1150D">
        <w:rPr>
          <w:bCs/>
          <w:sz w:val="22"/>
          <w:szCs w:val="22"/>
        </w:rPr>
        <w:tab/>
      </w:r>
    </w:p>
    <w:p w:rsidR="00681E0F" w:rsidRPr="00D1150D" w:rsidRDefault="00681E0F" w:rsidP="00681E0F">
      <w:pPr>
        <w:spacing w:line="276" w:lineRule="auto"/>
        <w:rPr>
          <w:b/>
          <w:bCs/>
          <w:sz w:val="22"/>
          <w:szCs w:val="22"/>
        </w:rPr>
      </w:pPr>
      <w:r w:rsidRPr="00D1150D">
        <w:rPr>
          <w:b/>
          <w:bCs/>
          <w:sz w:val="22"/>
          <w:szCs w:val="22"/>
        </w:rPr>
        <w:t xml:space="preserve">Dnevni odmor:                                                                            </w:t>
      </w:r>
      <w:r>
        <w:rPr>
          <w:b/>
          <w:bCs/>
          <w:sz w:val="22"/>
          <w:szCs w:val="22"/>
        </w:rPr>
        <w:t xml:space="preserve">    </w:t>
      </w:r>
      <w:r w:rsidRPr="00D1150D">
        <w:rPr>
          <w:b/>
          <w:bCs/>
          <w:sz w:val="22"/>
          <w:szCs w:val="22"/>
        </w:rPr>
        <w:t>Gorana Čipčić, dipl. pravnik</w:t>
      </w:r>
    </w:p>
    <w:p w:rsidR="00681E0F" w:rsidRPr="00D1150D" w:rsidRDefault="00681E0F" w:rsidP="00681E0F">
      <w:pPr>
        <w:spacing w:line="276" w:lineRule="auto"/>
        <w:rPr>
          <w:bCs/>
          <w:sz w:val="22"/>
          <w:szCs w:val="22"/>
        </w:rPr>
      </w:pPr>
      <w:r w:rsidRPr="00D1150D">
        <w:rPr>
          <w:bCs/>
          <w:sz w:val="22"/>
          <w:szCs w:val="22"/>
        </w:rPr>
        <w:t>11:00 – 11:30 sati</w:t>
      </w:r>
    </w:p>
    <w:p w:rsidR="00681E0F" w:rsidRDefault="00681E0F" w:rsidP="00681E0F">
      <w:pPr>
        <w:ind w:left="2340"/>
        <w:rPr>
          <w:b/>
          <w:bCs/>
          <w:sz w:val="22"/>
          <w:szCs w:val="24"/>
        </w:rPr>
      </w:pPr>
    </w:p>
    <w:p w:rsidR="007E32FC" w:rsidRDefault="007E32FC" w:rsidP="00533ABD">
      <w:pPr>
        <w:ind w:firstLine="708"/>
        <w:rPr>
          <w:sz w:val="22"/>
          <w:szCs w:val="24"/>
        </w:rPr>
      </w:pPr>
    </w:p>
    <w:p w:rsidR="00681E0F" w:rsidRDefault="00681E0F" w:rsidP="00533ABD">
      <w:pPr>
        <w:ind w:firstLine="708"/>
        <w:rPr>
          <w:sz w:val="22"/>
          <w:szCs w:val="24"/>
        </w:rPr>
      </w:pPr>
    </w:p>
    <w:p w:rsidR="00681E0F" w:rsidRDefault="00681E0F" w:rsidP="00533ABD">
      <w:pPr>
        <w:ind w:firstLine="708"/>
        <w:rPr>
          <w:sz w:val="22"/>
          <w:szCs w:val="24"/>
        </w:rPr>
      </w:pPr>
    </w:p>
    <w:p w:rsidR="00681E0F" w:rsidRDefault="00681E0F" w:rsidP="00533ABD">
      <w:pPr>
        <w:ind w:firstLine="708"/>
        <w:rPr>
          <w:sz w:val="22"/>
          <w:szCs w:val="24"/>
        </w:rPr>
      </w:pPr>
    </w:p>
    <w:p w:rsidR="00681E0F" w:rsidRDefault="00681E0F" w:rsidP="00681E0F">
      <w:pPr>
        <w:rPr>
          <w:b/>
          <w:sz w:val="24"/>
          <w:szCs w:val="24"/>
        </w:rPr>
      </w:pPr>
      <w:r w:rsidRPr="00D1150D">
        <w:rPr>
          <w:b/>
          <w:sz w:val="24"/>
          <w:szCs w:val="24"/>
        </w:rPr>
        <w:t>PLAN RADA ADMINISTRATIVNOG REFERENTA</w:t>
      </w:r>
    </w:p>
    <w:p w:rsidR="00681E0F" w:rsidRPr="00D1150D" w:rsidRDefault="00681E0F" w:rsidP="00681E0F">
      <w:pPr>
        <w:rPr>
          <w:b/>
          <w:sz w:val="24"/>
          <w:szCs w:val="24"/>
        </w:rPr>
      </w:pPr>
    </w:p>
    <w:p w:rsidR="00681E0F" w:rsidRPr="001243E7" w:rsidRDefault="00681E0F" w:rsidP="00681E0F">
      <w:pPr>
        <w:rPr>
          <w:sz w:val="24"/>
          <w:szCs w:val="24"/>
        </w:rPr>
      </w:pPr>
    </w:p>
    <w:tbl>
      <w:tblPr>
        <w:tblStyle w:val="TableGrid"/>
        <w:tblW w:w="9635" w:type="dxa"/>
        <w:tblInd w:w="-11" w:type="dxa"/>
        <w:tblCellMar>
          <w:top w:w="57" w:type="dxa"/>
          <w:left w:w="2" w:type="dxa"/>
          <w:right w:w="27" w:type="dxa"/>
        </w:tblCellMar>
        <w:tblLook w:val="04A0" w:firstRow="1" w:lastRow="0" w:firstColumn="1" w:lastColumn="0" w:noHBand="0" w:noVBand="1"/>
      </w:tblPr>
      <w:tblGrid>
        <w:gridCol w:w="690"/>
        <w:gridCol w:w="8945"/>
      </w:tblGrid>
      <w:tr w:rsidR="00681E0F" w:rsidTr="009C5BF8">
        <w:trPr>
          <w:trHeight w:val="213"/>
        </w:trPr>
        <w:tc>
          <w:tcPr>
            <w:tcW w:w="690" w:type="dxa"/>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681E0F" w:rsidRPr="00720CA4" w:rsidRDefault="00681E0F" w:rsidP="009C5BF8">
            <w:pPr>
              <w:jc w:val="center"/>
              <w:rPr>
                <w:b/>
              </w:rPr>
            </w:pPr>
            <w:r w:rsidRPr="00720CA4">
              <w:rPr>
                <w:b/>
              </w:rPr>
              <w:t xml:space="preserve">Mjesec </w:t>
            </w:r>
          </w:p>
        </w:tc>
        <w:tc>
          <w:tcPr>
            <w:tcW w:w="8945" w:type="dxa"/>
            <w:tcBorders>
              <w:top w:val="single" w:sz="12" w:space="0" w:color="000000"/>
              <w:left w:val="single" w:sz="12" w:space="0" w:color="05676C" w:themeColor="accent3" w:themeShade="80"/>
              <w:bottom w:val="single" w:sz="12" w:space="0" w:color="05676C" w:themeColor="accent3" w:themeShade="80"/>
              <w:right w:val="single" w:sz="6" w:space="0" w:color="000000"/>
            </w:tcBorders>
            <w:shd w:val="clear" w:color="auto" w:fill="C0D7F1" w:themeFill="text2" w:themeFillTint="33"/>
          </w:tcPr>
          <w:p w:rsidR="00681E0F" w:rsidRPr="00720CA4" w:rsidRDefault="00681E0F" w:rsidP="009C5BF8">
            <w:pPr>
              <w:ind w:left="17"/>
              <w:jc w:val="center"/>
              <w:rPr>
                <w:b/>
              </w:rPr>
            </w:pPr>
            <w:r w:rsidRPr="00720CA4">
              <w:rPr>
                <w:b/>
              </w:rPr>
              <w:t xml:space="preserve">Sadržaj  rada  </w:t>
            </w:r>
          </w:p>
        </w:tc>
      </w:tr>
      <w:tr w:rsidR="00681E0F" w:rsidTr="009C5BF8">
        <w:trPr>
          <w:trHeight w:val="2227"/>
        </w:trPr>
        <w:tc>
          <w:tcPr>
            <w:tcW w:w="690" w:type="dxa"/>
            <w:tcBorders>
              <w:top w:val="single" w:sz="12" w:space="0" w:color="05676C" w:themeColor="accent3" w:themeShade="80"/>
              <w:left w:val="single" w:sz="12" w:space="0" w:color="000000"/>
              <w:bottom w:val="single" w:sz="6" w:space="0" w:color="000000"/>
              <w:right w:val="single" w:sz="6" w:space="0" w:color="000000"/>
            </w:tcBorders>
          </w:tcPr>
          <w:p w:rsidR="00681E0F" w:rsidRDefault="00681E0F" w:rsidP="009C5BF8">
            <w:pPr>
              <w:ind w:left="8"/>
              <w:jc w:val="center"/>
              <w:rPr>
                <w:b/>
                <w:sz w:val="23"/>
              </w:rPr>
            </w:pPr>
          </w:p>
          <w:p w:rsidR="00681E0F" w:rsidRDefault="00681E0F" w:rsidP="009C5BF8">
            <w:pPr>
              <w:ind w:left="8"/>
              <w:jc w:val="center"/>
              <w:rPr>
                <w:b/>
                <w:sz w:val="23"/>
              </w:rPr>
            </w:pPr>
          </w:p>
          <w:p w:rsidR="00681E0F" w:rsidRDefault="00681E0F" w:rsidP="009C5BF8">
            <w:pPr>
              <w:ind w:left="8"/>
              <w:jc w:val="center"/>
              <w:rPr>
                <w:b/>
                <w:sz w:val="23"/>
              </w:rPr>
            </w:pPr>
          </w:p>
          <w:p w:rsidR="00681E0F" w:rsidRDefault="00681E0F" w:rsidP="009C5BF8">
            <w:pPr>
              <w:ind w:left="8"/>
              <w:jc w:val="center"/>
              <w:rPr>
                <w:b/>
                <w:sz w:val="23"/>
              </w:rPr>
            </w:pPr>
          </w:p>
          <w:p w:rsidR="00681E0F" w:rsidRPr="00070078" w:rsidRDefault="00681E0F" w:rsidP="009C5BF8">
            <w:pPr>
              <w:ind w:left="8"/>
              <w:jc w:val="center"/>
              <w:rPr>
                <w:b/>
              </w:rPr>
            </w:pPr>
            <w:r w:rsidRPr="00070078">
              <w:rPr>
                <w:b/>
                <w:sz w:val="23"/>
              </w:rPr>
              <w:t>IX.</w:t>
            </w:r>
          </w:p>
        </w:tc>
        <w:tc>
          <w:tcPr>
            <w:tcW w:w="8945" w:type="dxa"/>
            <w:tcBorders>
              <w:top w:val="single" w:sz="12" w:space="0" w:color="05676C" w:themeColor="accent3" w:themeShade="80"/>
              <w:left w:val="single" w:sz="6" w:space="0" w:color="000000"/>
              <w:bottom w:val="single" w:sz="6" w:space="0" w:color="000000"/>
              <w:right w:val="single" w:sz="6" w:space="0" w:color="000000"/>
            </w:tcBorders>
          </w:tcPr>
          <w:p w:rsidR="00681E0F" w:rsidRPr="00071F97" w:rsidRDefault="00681E0F" w:rsidP="001F7FA5">
            <w:pPr>
              <w:pStyle w:val="Odlomakpopisa"/>
              <w:numPr>
                <w:ilvl w:val="0"/>
                <w:numId w:val="39"/>
              </w:numPr>
              <w:spacing w:line="276" w:lineRule="auto"/>
              <w:rPr>
                <w:rFonts w:ascii="Times New Roman" w:eastAsiaTheme="minorEastAsia" w:hAnsi="Times New Roman"/>
              </w:rPr>
            </w:pPr>
            <w:r w:rsidRPr="00071F97">
              <w:rPr>
                <w:rFonts w:ascii="Times New Roman" w:eastAsiaTheme="minorEastAsia" w:hAnsi="Times New Roman"/>
              </w:rPr>
              <w:t>Vođenje urudžbenog zapisnika (digitalno urudžbiranje).</w:t>
            </w:r>
          </w:p>
          <w:p w:rsidR="00681E0F" w:rsidRDefault="00681E0F" w:rsidP="001F7FA5">
            <w:pPr>
              <w:pStyle w:val="Odlomakpopisa"/>
              <w:numPr>
                <w:ilvl w:val="0"/>
                <w:numId w:val="39"/>
              </w:numPr>
              <w:spacing w:line="276" w:lineRule="auto"/>
              <w:rPr>
                <w:rFonts w:ascii="Times New Roman" w:hAnsi="Times New Roman"/>
                <w:szCs w:val="24"/>
              </w:rPr>
            </w:pPr>
            <w:r w:rsidRPr="00070078">
              <w:rPr>
                <w:rFonts w:ascii="Times New Roman" w:hAnsi="Times New Roman"/>
                <w:szCs w:val="24"/>
              </w:rPr>
              <w:t>Primanje, razvrstavanje, urudžbiranje, otprema i arhiviranje pošte.</w:t>
            </w:r>
          </w:p>
          <w:p w:rsidR="00681E0F" w:rsidRPr="00070078" w:rsidRDefault="00681E0F" w:rsidP="001F7FA5">
            <w:pPr>
              <w:pStyle w:val="Odlomakpopisa"/>
              <w:numPr>
                <w:ilvl w:val="0"/>
                <w:numId w:val="39"/>
              </w:numPr>
              <w:spacing w:line="276" w:lineRule="auto"/>
              <w:rPr>
                <w:rFonts w:ascii="Times New Roman" w:hAnsi="Times New Roman"/>
                <w:szCs w:val="24"/>
              </w:rPr>
            </w:pPr>
            <w:r w:rsidRPr="00D1150D">
              <w:rPr>
                <w:rFonts w:ascii="Times New Roman" w:eastAsiaTheme="minorEastAsia" w:hAnsi="Times New Roman"/>
              </w:rPr>
              <w:t xml:space="preserve">Vođenje  evidencije  o  korištenju  radnog  vremena </w:t>
            </w:r>
            <w:r>
              <w:rPr>
                <w:rFonts w:ascii="Times New Roman" w:eastAsiaTheme="minorEastAsia" w:hAnsi="Times New Roman"/>
              </w:rPr>
              <w:t>admionistrativno-tehničkog osoblja</w:t>
            </w:r>
            <w:r w:rsidRPr="00D1150D">
              <w:rPr>
                <w:rFonts w:ascii="Times New Roman" w:eastAsiaTheme="minorEastAsia" w:hAnsi="Times New Roman"/>
              </w:rPr>
              <w:t xml:space="preserve"> i  </w:t>
            </w:r>
            <w:r>
              <w:rPr>
                <w:rFonts w:ascii="Times New Roman" w:eastAsiaTheme="minorEastAsia" w:hAnsi="Times New Roman"/>
              </w:rPr>
              <w:t xml:space="preserve">pomoćnika u nastavi i </w:t>
            </w:r>
            <w:r w:rsidRPr="00D1150D">
              <w:rPr>
                <w:rFonts w:ascii="Times New Roman" w:eastAsiaTheme="minorEastAsia" w:hAnsi="Times New Roman"/>
              </w:rPr>
              <w:t>ispis</w:t>
            </w:r>
            <w:r>
              <w:rPr>
                <w:rFonts w:ascii="Times New Roman" w:eastAsiaTheme="minorEastAsia" w:hAnsi="Times New Roman"/>
              </w:rPr>
              <w:t>i</w:t>
            </w:r>
            <w:r w:rsidRPr="00D1150D">
              <w:rPr>
                <w:rFonts w:ascii="Times New Roman" w:eastAsiaTheme="minorEastAsia" w:hAnsi="Times New Roman"/>
              </w:rPr>
              <w:t xml:space="preserve">  evidencij</w:t>
            </w:r>
            <w:r>
              <w:rPr>
                <w:rFonts w:ascii="Times New Roman" w:eastAsiaTheme="minorEastAsia" w:hAnsi="Times New Roman"/>
              </w:rPr>
              <w:t>a</w:t>
            </w:r>
          </w:p>
          <w:p w:rsidR="00681E0F" w:rsidRPr="00070078" w:rsidRDefault="00681E0F" w:rsidP="001F7FA5">
            <w:pPr>
              <w:pStyle w:val="Odlomakpopisa"/>
              <w:numPr>
                <w:ilvl w:val="0"/>
                <w:numId w:val="39"/>
              </w:numPr>
              <w:spacing w:line="276" w:lineRule="auto"/>
              <w:rPr>
                <w:rFonts w:ascii="Times New Roman" w:hAnsi="Times New Roman"/>
                <w:szCs w:val="24"/>
              </w:rPr>
            </w:pPr>
            <w:r w:rsidRPr="00070078">
              <w:rPr>
                <w:rFonts w:ascii="Times New Roman" w:hAnsi="Times New Roman"/>
                <w:szCs w:val="24"/>
              </w:rPr>
              <w:t>Ispisivanje narudžbenica.</w:t>
            </w:r>
          </w:p>
          <w:p w:rsidR="00681E0F" w:rsidRPr="00070078" w:rsidRDefault="00681E0F" w:rsidP="001F7FA5">
            <w:pPr>
              <w:pStyle w:val="Odlomakpopisa"/>
              <w:numPr>
                <w:ilvl w:val="0"/>
                <w:numId w:val="39"/>
              </w:numPr>
              <w:spacing w:line="276" w:lineRule="auto"/>
              <w:rPr>
                <w:rFonts w:ascii="Times New Roman" w:hAnsi="Times New Roman"/>
                <w:szCs w:val="24"/>
              </w:rPr>
            </w:pPr>
            <w:r w:rsidRPr="00070078">
              <w:rPr>
                <w:rFonts w:ascii="Times New Roman" w:hAnsi="Times New Roman"/>
                <w:szCs w:val="24"/>
              </w:rPr>
              <w:t>Izdavanje putnih naloga.</w:t>
            </w:r>
          </w:p>
          <w:p w:rsidR="00681E0F" w:rsidRPr="00070078" w:rsidRDefault="00681E0F" w:rsidP="001F7FA5">
            <w:pPr>
              <w:pStyle w:val="Odlomakpopisa"/>
              <w:numPr>
                <w:ilvl w:val="0"/>
                <w:numId w:val="39"/>
              </w:numPr>
              <w:spacing w:line="276" w:lineRule="auto"/>
              <w:rPr>
                <w:rFonts w:ascii="Times New Roman" w:eastAsiaTheme="minorEastAsia" w:hAnsi="Times New Roman"/>
                <w:szCs w:val="24"/>
              </w:rPr>
            </w:pPr>
            <w:r w:rsidRPr="00070078">
              <w:rPr>
                <w:rFonts w:ascii="Times New Roman" w:hAnsi="Times New Roman"/>
                <w:szCs w:val="24"/>
              </w:rPr>
              <w:t>Izdavanje raznih potvrda i uvjerenja na zahtjev učenika i njihovih roditelja te radnika škole.</w:t>
            </w:r>
          </w:p>
          <w:p w:rsidR="00681E0F" w:rsidRPr="00070078" w:rsidRDefault="00681E0F" w:rsidP="001F7FA5">
            <w:pPr>
              <w:pStyle w:val="Odlomakpopisa"/>
              <w:numPr>
                <w:ilvl w:val="0"/>
                <w:numId w:val="39"/>
              </w:numPr>
              <w:spacing w:line="276" w:lineRule="auto"/>
              <w:rPr>
                <w:rFonts w:ascii="Times New Roman" w:eastAsiaTheme="minorEastAsia" w:hAnsi="Times New Roman"/>
                <w:szCs w:val="24"/>
              </w:rPr>
            </w:pPr>
            <w:r w:rsidRPr="00070078">
              <w:rPr>
                <w:rFonts w:ascii="Times New Roman" w:hAnsi="Times New Roman"/>
                <w:szCs w:val="24"/>
              </w:rPr>
              <w:t xml:space="preserve">Briga  za  nabavku materijala za ekonomat.  </w:t>
            </w:r>
          </w:p>
          <w:p w:rsidR="00681E0F" w:rsidRPr="00D53C84" w:rsidRDefault="00681E0F" w:rsidP="001F7FA5">
            <w:pPr>
              <w:pStyle w:val="Odlomakpopisa"/>
              <w:numPr>
                <w:ilvl w:val="0"/>
                <w:numId w:val="39"/>
              </w:numPr>
              <w:spacing w:line="276" w:lineRule="auto"/>
              <w:rPr>
                <w:szCs w:val="24"/>
              </w:rPr>
            </w:pPr>
            <w:r w:rsidRPr="00070078">
              <w:rPr>
                <w:rFonts w:ascii="Times New Roman" w:hAnsi="Times New Roman"/>
                <w:szCs w:val="24"/>
              </w:rPr>
              <w:t>Fotokopiranje.</w:t>
            </w:r>
          </w:p>
        </w:tc>
      </w:tr>
      <w:tr w:rsidR="00681E0F" w:rsidTr="009C5BF8">
        <w:trPr>
          <w:trHeight w:val="23"/>
        </w:trPr>
        <w:tc>
          <w:tcPr>
            <w:tcW w:w="690" w:type="dxa"/>
            <w:tcBorders>
              <w:top w:val="single" w:sz="6" w:space="0" w:color="000000"/>
              <w:left w:val="single" w:sz="12" w:space="0" w:color="000000"/>
              <w:bottom w:val="single" w:sz="6" w:space="0" w:color="000000"/>
              <w:right w:val="single" w:sz="6" w:space="0" w:color="000000"/>
            </w:tcBorders>
          </w:tcPr>
          <w:p w:rsidR="00681E0F" w:rsidRDefault="00681E0F" w:rsidP="009C5BF8">
            <w:pPr>
              <w:ind w:left="8"/>
              <w:jc w:val="center"/>
              <w:rPr>
                <w:b/>
                <w:sz w:val="23"/>
              </w:rPr>
            </w:pPr>
          </w:p>
          <w:p w:rsidR="00681E0F" w:rsidRDefault="00681E0F" w:rsidP="009C5BF8">
            <w:pPr>
              <w:ind w:left="8"/>
              <w:jc w:val="center"/>
              <w:rPr>
                <w:b/>
                <w:sz w:val="23"/>
              </w:rPr>
            </w:pPr>
          </w:p>
          <w:p w:rsidR="00681E0F" w:rsidRDefault="00681E0F" w:rsidP="009C5BF8">
            <w:pPr>
              <w:ind w:left="8"/>
              <w:jc w:val="center"/>
              <w:rPr>
                <w:b/>
                <w:sz w:val="23"/>
              </w:rPr>
            </w:pPr>
          </w:p>
          <w:p w:rsidR="00681E0F" w:rsidRDefault="00681E0F" w:rsidP="009C5BF8">
            <w:pPr>
              <w:ind w:left="8"/>
              <w:jc w:val="center"/>
              <w:rPr>
                <w:b/>
                <w:sz w:val="23"/>
              </w:rPr>
            </w:pPr>
          </w:p>
          <w:p w:rsidR="00681E0F" w:rsidRDefault="00681E0F" w:rsidP="009C5BF8">
            <w:pPr>
              <w:ind w:left="8"/>
              <w:jc w:val="center"/>
              <w:rPr>
                <w:b/>
                <w:sz w:val="23"/>
              </w:rPr>
            </w:pPr>
          </w:p>
          <w:p w:rsidR="00681E0F" w:rsidRPr="00070078" w:rsidRDefault="00681E0F" w:rsidP="009C5BF8">
            <w:pPr>
              <w:ind w:left="8"/>
              <w:jc w:val="center"/>
              <w:rPr>
                <w:b/>
              </w:rPr>
            </w:pPr>
            <w:r w:rsidRPr="00070078">
              <w:rPr>
                <w:b/>
                <w:sz w:val="23"/>
              </w:rPr>
              <w:t>X.</w:t>
            </w:r>
          </w:p>
          <w:p w:rsidR="00681E0F" w:rsidRPr="00070078" w:rsidRDefault="00681E0F" w:rsidP="009C5BF8">
            <w:pPr>
              <w:ind w:left="8"/>
              <w:jc w:val="center"/>
              <w:rPr>
                <w:b/>
              </w:rPr>
            </w:pPr>
          </w:p>
          <w:p w:rsidR="00681E0F" w:rsidRPr="00070078" w:rsidRDefault="00681E0F" w:rsidP="009C5BF8">
            <w:pPr>
              <w:ind w:left="8"/>
              <w:jc w:val="center"/>
              <w:rPr>
                <w:b/>
              </w:rPr>
            </w:pPr>
          </w:p>
          <w:p w:rsidR="00681E0F" w:rsidRPr="00070078" w:rsidRDefault="00681E0F" w:rsidP="009C5BF8">
            <w:pPr>
              <w:ind w:left="8"/>
              <w:jc w:val="center"/>
              <w:rPr>
                <w:b/>
              </w:rPr>
            </w:pPr>
          </w:p>
        </w:tc>
        <w:tc>
          <w:tcPr>
            <w:tcW w:w="8945" w:type="dxa"/>
            <w:tcBorders>
              <w:top w:val="single" w:sz="6" w:space="0" w:color="000000"/>
              <w:left w:val="single" w:sz="6" w:space="0" w:color="000000"/>
              <w:bottom w:val="single" w:sz="6" w:space="0" w:color="000000"/>
              <w:right w:val="single" w:sz="6" w:space="0" w:color="000000"/>
            </w:tcBorders>
          </w:tcPr>
          <w:p w:rsidR="00681E0F" w:rsidRPr="00071F97" w:rsidRDefault="00681E0F" w:rsidP="001F7FA5">
            <w:pPr>
              <w:pStyle w:val="Odlomakpopisa"/>
              <w:numPr>
                <w:ilvl w:val="0"/>
                <w:numId w:val="40"/>
              </w:numPr>
              <w:spacing w:line="276" w:lineRule="auto"/>
              <w:rPr>
                <w:rFonts w:ascii="Times New Roman" w:eastAsiaTheme="minorEastAsia" w:hAnsi="Times New Roman"/>
              </w:rPr>
            </w:pPr>
            <w:r w:rsidRPr="00071F97">
              <w:rPr>
                <w:rFonts w:ascii="Times New Roman" w:eastAsiaTheme="minorEastAsia" w:hAnsi="Times New Roman"/>
              </w:rPr>
              <w:lastRenderedPageBreak/>
              <w:t>Vođenje urudžbenog zapisnika (digitalno urudžbiranje).</w:t>
            </w:r>
          </w:p>
          <w:p w:rsidR="00681E0F" w:rsidRDefault="00681E0F" w:rsidP="001F7FA5">
            <w:pPr>
              <w:pStyle w:val="Odlomakpopisa"/>
              <w:numPr>
                <w:ilvl w:val="0"/>
                <w:numId w:val="40"/>
              </w:numPr>
              <w:spacing w:line="276" w:lineRule="auto"/>
              <w:rPr>
                <w:rFonts w:ascii="Times New Roman" w:hAnsi="Times New Roman"/>
                <w:szCs w:val="24"/>
              </w:rPr>
            </w:pPr>
            <w:r w:rsidRPr="00070078">
              <w:rPr>
                <w:rFonts w:ascii="Times New Roman" w:hAnsi="Times New Roman"/>
                <w:szCs w:val="24"/>
              </w:rPr>
              <w:t>Primanje, razvrstavanje, urudžbiranje, otprema i arhiviranje pošte.</w:t>
            </w:r>
          </w:p>
          <w:p w:rsidR="00681E0F" w:rsidRPr="00D53C84" w:rsidRDefault="00681E0F" w:rsidP="001F7FA5">
            <w:pPr>
              <w:pStyle w:val="Odlomakpopisa"/>
              <w:numPr>
                <w:ilvl w:val="0"/>
                <w:numId w:val="40"/>
              </w:numPr>
              <w:spacing w:line="276" w:lineRule="auto"/>
              <w:rPr>
                <w:rFonts w:ascii="Times New Roman" w:hAnsi="Times New Roman"/>
                <w:szCs w:val="24"/>
              </w:rPr>
            </w:pPr>
            <w:r w:rsidRPr="00D1150D">
              <w:rPr>
                <w:rFonts w:ascii="Times New Roman" w:eastAsiaTheme="minorEastAsia" w:hAnsi="Times New Roman"/>
              </w:rPr>
              <w:lastRenderedPageBreak/>
              <w:t xml:space="preserve">Vođenje  evidencije  o  korištenju  radnog  vremena </w:t>
            </w:r>
            <w:r>
              <w:rPr>
                <w:rFonts w:ascii="Times New Roman" w:eastAsiaTheme="minorEastAsia" w:hAnsi="Times New Roman"/>
              </w:rPr>
              <w:t>admionistrativno-tehničkog osoblja</w:t>
            </w:r>
            <w:r w:rsidRPr="00D1150D">
              <w:rPr>
                <w:rFonts w:ascii="Times New Roman" w:eastAsiaTheme="minorEastAsia" w:hAnsi="Times New Roman"/>
              </w:rPr>
              <w:t xml:space="preserve"> i  </w:t>
            </w:r>
            <w:r>
              <w:rPr>
                <w:rFonts w:ascii="Times New Roman" w:eastAsiaTheme="minorEastAsia" w:hAnsi="Times New Roman"/>
              </w:rPr>
              <w:t xml:space="preserve">pomoćnika u nastavi i </w:t>
            </w:r>
            <w:r w:rsidRPr="00D1150D">
              <w:rPr>
                <w:rFonts w:ascii="Times New Roman" w:eastAsiaTheme="minorEastAsia" w:hAnsi="Times New Roman"/>
              </w:rPr>
              <w:t>ispis</w:t>
            </w:r>
            <w:r>
              <w:rPr>
                <w:rFonts w:ascii="Times New Roman" w:eastAsiaTheme="minorEastAsia" w:hAnsi="Times New Roman"/>
              </w:rPr>
              <w:t>i</w:t>
            </w:r>
            <w:r w:rsidRPr="00D1150D">
              <w:rPr>
                <w:rFonts w:ascii="Times New Roman" w:eastAsiaTheme="minorEastAsia" w:hAnsi="Times New Roman"/>
              </w:rPr>
              <w:t xml:space="preserve">  evidencij</w:t>
            </w:r>
            <w:r>
              <w:rPr>
                <w:rFonts w:ascii="Times New Roman" w:eastAsiaTheme="minorEastAsia" w:hAnsi="Times New Roman"/>
              </w:rPr>
              <w:t>a</w:t>
            </w:r>
          </w:p>
          <w:p w:rsidR="00681E0F" w:rsidRPr="00070078" w:rsidRDefault="00681E0F" w:rsidP="001F7FA5">
            <w:pPr>
              <w:pStyle w:val="Odlomakpopisa"/>
              <w:numPr>
                <w:ilvl w:val="0"/>
                <w:numId w:val="40"/>
              </w:numPr>
              <w:spacing w:line="276" w:lineRule="auto"/>
              <w:rPr>
                <w:rFonts w:ascii="Times New Roman" w:hAnsi="Times New Roman"/>
                <w:szCs w:val="24"/>
              </w:rPr>
            </w:pPr>
            <w:r w:rsidRPr="00070078">
              <w:rPr>
                <w:rFonts w:ascii="Times New Roman" w:hAnsi="Times New Roman"/>
                <w:szCs w:val="24"/>
              </w:rPr>
              <w:t>Ispisivanje narudžbenica.</w:t>
            </w:r>
          </w:p>
          <w:p w:rsidR="00681E0F" w:rsidRPr="00070078" w:rsidRDefault="00681E0F" w:rsidP="001F7FA5">
            <w:pPr>
              <w:pStyle w:val="Odlomakpopisa"/>
              <w:numPr>
                <w:ilvl w:val="0"/>
                <w:numId w:val="40"/>
              </w:numPr>
              <w:spacing w:line="276" w:lineRule="auto"/>
              <w:rPr>
                <w:rFonts w:ascii="Times New Roman" w:hAnsi="Times New Roman"/>
                <w:szCs w:val="24"/>
              </w:rPr>
            </w:pPr>
            <w:r w:rsidRPr="00070078">
              <w:rPr>
                <w:rFonts w:ascii="Times New Roman" w:hAnsi="Times New Roman"/>
                <w:szCs w:val="24"/>
              </w:rPr>
              <w:t>Izdavanje putnih naloga.</w:t>
            </w:r>
          </w:p>
          <w:p w:rsidR="00681E0F" w:rsidRPr="00070078" w:rsidRDefault="00681E0F" w:rsidP="001F7FA5">
            <w:pPr>
              <w:pStyle w:val="Odlomakpopisa"/>
              <w:numPr>
                <w:ilvl w:val="0"/>
                <w:numId w:val="40"/>
              </w:numPr>
              <w:spacing w:line="276" w:lineRule="auto"/>
              <w:rPr>
                <w:rFonts w:ascii="Times New Roman" w:eastAsiaTheme="minorEastAsia" w:hAnsi="Times New Roman"/>
                <w:szCs w:val="24"/>
              </w:rPr>
            </w:pPr>
            <w:r w:rsidRPr="00070078">
              <w:rPr>
                <w:rFonts w:ascii="Times New Roman" w:hAnsi="Times New Roman"/>
                <w:szCs w:val="24"/>
              </w:rPr>
              <w:t xml:space="preserve">Sređivanje  dokumentacije  koju  vodi  administrativni referent u  arhivi  škole  i  nadzor  nad  arhivom.  </w:t>
            </w:r>
          </w:p>
          <w:p w:rsidR="00681E0F" w:rsidRPr="00070078" w:rsidRDefault="00681E0F" w:rsidP="001F7FA5">
            <w:pPr>
              <w:pStyle w:val="Odlomakpopisa"/>
              <w:numPr>
                <w:ilvl w:val="0"/>
                <w:numId w:val="40"/>
              </w:numPr>
              <w:spacing w:line="276" w:lineRule="auto"/>
              <w:rPr>
                <w:rFonts w:ascii="Times New Roman" w:hAnsi="Times New Roman"/>
                <w:szCs w:val="24"/>
              </w:rPr>
            </w:pPr>
            <w:r w:rsidRPr="00070078">
              <w:rPr>
                <w:rFonts w:ascii="Times New Roman" w:hAnsi="Times New Roman"/>
                <w:szCs w:val="24"/>
              </w:rPr>
              <w:t xml:space="preserve">Administrativno-daktilografski  poslovi.  </w:t>
            </w:r>
          </w:p>
          <w:p w:rsidR="00681E0F" w:rsidRPr="00070078" w:rsidRDefault="00681E0F" w:rsidP="001F7FA5">
            <w:pPr>
              <w:pStyle w:val="Odlomakpopisa"/>
              <w:numPr>
                <w:ilvl w:val="0"/>
                <w:numId w:val="40"/>
              </w:numPr>
              <w:spacing w:line="276" w:lineRule="auto"/>
              <w:rPr>
                <w:rFonts w:ascii="Times New Roman" w:hAnsi="Times New Roman"/>
                <w:szCs w:val="24"/>
              </w:rPr>
            </w:pPr>
            <w:r w:rsidRPr="00070078">
              <w:rPr>
                <w:rFonts w:ascii="Times New Roman" w:hAnsi="Times New Roman"/>
                <w:szCs w:val="24"/>
              </w:rPr>
              <w:t>Izdavanje javnih isprava.</w:t>
            </w:r>
          </w:p>
          <w:p w:rsidR="00681E0F" w:rsidRPr="00D53C84" w:rsidRDefault="00681E0F" w:rsidP="001F7FA5">
            <w:pPr>
              <w:pStyle w:val="Odlomakpopisa"/>
              <w:numPr>
                <w:ilvl w:val="0"/>
                <w:numId w:val="40"/>
              </w:numPr>
              <w:spacing w:line="276" w:lineRule="auto"/>
              <w:rPr>
                <w:rFonts w:asciiTheme="minorHAnsi" w:eastAsiaTheme="minorEastAsia" w:hAnsiTheme="minorHAnsi"/>
                <w:szCs w:val="24"/>
              </w:rPr>
            </w:pPr>
            <w:r w:rsidRPr="00070078">
              <w:rPr>
                <w:rFonts w:ascii="Times New Roman" w:hAnsi="Times New Roman"/>
                <w:szCs w:val="24"/>
              </w:rPr>
              <w:t xml:space="preserve">Fotokopiranje.  </w:t>
            </w:r>
          </w:p>
        </w:tc>
      </w:tr>
      <w:tr w:rsidR="00681E0F" w:rsidTr="009C5BF8">
        <w:trPr>
          <w:trHeight w:val="23"/>
        </w:trPr>
        <w:tc>
          <w:tcPr>
            <w:tcW w:w="690" w:type="dxa"/>
            <w:tcBorders>
              <w:top w:val="single" w:sz="6" w:space="0" w:color="000000"/>
              <w:left w:val="single" w:sz="12" w:space="0" w:color="000000"/>
              <w:bottom w:val="single" w:sz="6" w:space="0" w:color="000000"/>
              <w:right w:val="single" w:sz="6" w:space="0" w:color="000000"/>
            </w:tcBorders>
          </w:tcPr>
          <w:p w:rsidR="00681E0F" w:rsidRDefault="00681E0F" w:rsidP="009C5BF8">
            <w:pPr>
              <w:ind w:left="10"/>
              <w:jc w:val="center"/>
              <w:rPr>
                <w:b/>
                <w:sz w:val="23"/>
              </w:rPr>
            </w:pPr>
          </w:p>
          <w:p w:rsidR="00681E0F" w:rsidRDefault="00681E0F" w:rsidP="009C5BF8">
            <w:pPr>
              <w:ind w:left="10"/>
              <w:jc w:val="center"/>
              <w:rPr>
                <w:b/>
                <w:sz w:val="23"/>
              </w:rPr>
            </w:pPr>
          </w:p>
          <w:p w:rsidR="00681E0F" w:rsidRDefault="00681E0F" w:rsidP="009C5BF8">
            <w:pPr>
              <w:ind w:left="10"/>
              <w:jc w:val="center"/>
              <w:rPr>
                <w:b/>
                <w:sz w:val="23"/>
              </w:rPr>
            </w:pPr>
          </w:p>
          <w:p w:rsidR="00681E0F" w:rsidRPr="00070078" w:rsidRDefault="00681E0F" w:rsidP="009C5BF8">
            <w:pPr>
              <w:ind w:left="10"/>
              <w:jc w:val="center"/>
              <w:rPr>
                <w:b/>
              </w:rPr>
            </w:pPr>
            <w:r w:rsidRPr="00070078">
              <w:rPr>
                <w:b/>
                <w:sz w:val="23"/>
              </w:rPr>
              <w:t>XI.</w:t>
            </w:r>
          </w:p>
        </w:tc>
        <w:tc>
          <w:tcPr>
            <w:tcW w:w="8945" w:type="dxa"/>
            <w:tcBorders>
              <w:top w:val="single" w:sz="6" w:space="0" w:color="000000"/>
              <w:left w:val="single" w:sz="6" w:space="0" w:color="000000"/>
              <w:bottom w:val="single" w:sz="6" w:space="0" w:color="000000"/>
              <w:right w:val="single" w:sz="6" w:space="0" w:color="000000"/>
            </w:tcBorders>
          </w:tcPr>
          <w:p w:rsidR="00681E0F" w:rsidRPr="00071F97" w:rsidRDefault="00681E0F" w:rsidP="001F7FA5">
            <w:pPr>
              <w:pStyle w:val="Odlomakpopisa"/>
              <w:numPr>
                <w:ilvl w:val="0"/>
                <w:numId w:val="41"/>
              </w:numPr>
              <w:spacing w:line="276" w:lineRule="auto"/>
              <w:rPr>
                <w:rFonts w:ascii="Times New Roman" w:eastAsiaTheme="minorEastAsia" w:hAnsi="Times New Roman"/>
              </w:rPr>
            </w:pPr>
            <w:r w:rsidRPr="00071F97">
              <w:rPr>
                <w:rFonts w:ascii="Times New Roman" w:eastAsiaTheme="minorEastAsia" w:hAnsi="Times New Roman"/>
              </w:rPr>
              <w:t>Vođenje urudžbenog zapisnika (digitalno urudžbiranje).</w:t>
            </w:r>
          </w:p>
          <w:p w:rsidR="00681E0F" w:rsidRDefault="00681E0F" w:rsidP="001F7FA5">
            <w:pPr>
              <w:pStyle w:val="Odlomakpopisa"/>
              <w:numPr>
                <w:ilvl w:val="0"/>
                <w:numId w:val="41"/>
              </w:numPr>
              <w:spacing w:line="276" w:lineRule="auto"/>
              <w:rPr>
                <w:rFonts w:ascii="Times New Roman" w:hAnsi="Times New Roman"/>
                <w:szCs w:val="24"/>
              </w:rPr>
            </w:pPr>
            <w:r w:rsidRPr="00070078">
              <w:rPr>
                <w:rFonts w:ascii="Times New Roman" w:hAnsi="Times New Roman"/>
                <w:szCs w:val="24"/>
              </w:rPr>
              <w:t>Primanje, razvrstavanje, urudžbiranje, otprema i arhiviranje pošte.</w:t>
            </w:r>
          </w:p>
          <w:p w:rsidR="00681E0F" w:rsidRPr="00D53C84" w:rsidRDefault="00681E0F" w:rsidP="001F7FA5">
            <w:pPr>
              <w:pStyle w:val="Odlomakpopisa"/>
              <w:numPr>
                <w:ilvl w:val="0"/>
                <w:numId w:val="41"/>
              </w:numPr>
              <w:spacing w:line="276" w:lineRule="auto"/>
              <w:rPr>
                <w:rFonts w:ascii="Times New Roman" w:hAnsi="Times New Roman"/>
                <w:szCs w:val="24"/>
              </w:rPr>
            </w:pPr>
            <w:r w:rsidRPr="00D1150D">
              <w:rPr>
                <w:rFonts w:ascii="Times New Roman" w:eastAsiaTheme="minorEastAsia" w:hAnsi="Times New Roman"/>
              </w:rPr>
              <w:t xml:space="preserve">Vođenje  evidencije  o  korištenju  radnog  vremena </w:t>
            </w:r>
            <w:r>
              <w:rPr>
                <w:rFonts w:ascii="Times New Roman" w:eastAsiaTheme="minorEastAsia" w:hAnsi="Times New Roman"/>
              </w:rPr>
              <w:t>admionistrativno-tehničkog osoblja</w:t>
            </w:r>
            <w:r w:rsidRPr="00D1150D">
              <w:rPr>
                <w:rFonts w:ascii="Times New Roman" w:eastAsiaTheme="minorEastAsia" w:hAnsi="Times New Roman"/>
              </w:rPr>
              <w:t xml:space="preserve"> i  </w:t>
            </w:r>
            <w:r>
              <w:rPr>
                <w:rFonts w:ascii="Times New Roman" w:eastAsiaTheme="minorEastAsia" w:hAnsi="Times New Roman"/>
              </w:rPr>
              <w:t xml:space="preserve">pomoćnika u nastavi i </w:t>
            </w:r>
            <w:r w:rsidRPr="00D1150D">
              <w:rPr>
                <w:rFonts w:ascii="Times New Roman" w:eastAsiaTheme="minorEastAsia" w:hAnsi="Times New Roman"/>
              </w:rPr>
              <w:t>ispis</w:t>
            </w:r>
            <w:r>
              <w:rPr>
                <w:rFonts w:ascii="Times New Roman" w:eastAsiaTheme="minorEastAsia" w:hAnsi="Times New Roman"/>
              </w:rPr>
              <w:t>i</w:t>
            </w:r>
            <w:r w:rsidRPr="00D1150D">
              <w:rPr>
                <w:rFonts w:ascii="Times New Roman" w:eastAsiaTheme="minorEastAsia" w:hAnsi="Times New Roman"/>
              </w:rPr>
              <w:t xml:space="preserve">  evidencij</w:t>
            </w:r>
            <w:r>
              <w:rPr>
                <w:rFonts w:ascii="Times New Roman" w:eastAsiaTheme="minorEastAsia" w:hAnsi="Times New Roman"/>
              </w:rPr>
              <w:t>a</w:t>
            </w:r>
          </w:p>
          <w:p w:rsidR="00681E0F" w:rsidRPr="00070078" w:rsidRDefault="00681E0F" w:rsidP="001F7FA5">
            <w:pPr>
              <w:pStyle w:val="Odlomakpopisa"/>
              <w:numPr>
                <w:ilvl w:val="0"/>
                <w:numId w:val="41"/>
              </w:numPr>
              <w:spacing w:line="276" w:lineRule="auto"/>
              <w:rPr>
                <w:rFonts w:ascii="Times New Roman" w:hAnsi="Times New Roman"/>
                <w:szCs w:val="24"/>
              </w:rPr>
            </w:pPr>
            <w:r w:rsidRPr="00070078">
              <w:rPr>
                <w:rFonts w:ascii="Times New Roman" w:hAnsi="Times New Roman"/>
                <w:szCs w:val="24"/>
              </w:rPr>
              <w:t>Ispisivanje narudžbenica.</w:t>
            </w:r>
          </w:p>
          <w:p w:rsidR="00681E0F" w:rsidRPr="00070078" w:rsidRDefault="00681E0F" w:rsidP="001F7FA5">
            <w:pPr>
              <w:pStyle w:val="Odlomakpopisa"/>
              <w:numPr>
                <w:ilvl w:val="0"/>
                <w:numId w:val="41"/>
              </w:numPr>
              <w:spacing w:line="276" w:lineRule="auto"/>
              <w:rPr>
                <w:rFonts w:ascii="Times New Roman" w:eastAsiaTheme="minorEastAsia" w:hAnsi="Times New Roman"/>
                <w:szCs w:val="24"/>
              </w:rPr>
            </w:pPr>
            <w:r w:rsidRPr="00070078">
              <w:rPr>
                <w:rFonts w:ascii="Times New Roman" w:hAnsi="Times New Roman"/>
                <w:szCs w:val="24"/>
              </w:rPr>
              <w:t xml:space="preserve">Izdavanje  putnih  naloga.  </w:t>
            </w:r>
          </w:p>
          <w:p w:rsidR="00681E0F" w:rsidRPr="00070078" w:rsidRDefault="00681E0F" w:rsidP="001F7FA5">
            <w:pPr>
              <w:pStyle w:val="Odlomakpopisa"/>
              <w:numPr>
                <w:ilvl w:val="0"/>
                <w:numId w:val="41"/>
              </w:numPr>
              <w:spacing w:line="276" w:lineRule="auto"/>
              <w:rPr>
                <w:rFonts w:ascii="Times New Roman" w:eastAsiaTheme="minorEastAsia" w:hAnsi="Times New Roman"/>
                <w:szCs w:val="24"/>
              </w:rPr>
            </w:pPr>
            <w:r w:rsidRPr="00070078">
              <w:rPr>
                <w:rFonts w:ascii="Times New Roman" w:hAnsi="Times New Roman"/>
                <w:szCs w:val="24"/>
              </w:rPr>
              <w:t xml:space="preserve">Administrativni  poslovi. </w:t>
            </w:r>
          </w:p>
          <w:p w:rsidR="00681E0F" w:rsidRPr="00D53C84" w:rsidRDefault="00681E0F" w:rsidP="001F7FA5">
            <w:pPr>
              <w:pStyle w:val="Odlomakpopisa"/>
              <w:numPr>
                <w:ilvl w:val="0"/>
                <w:numId w:val="41"/>
              </w:numPr>
              <w:spacing w:line="276" w:lineRule="auto"/>
            </w:pPr>
            <w:r w:rsidRPr="00070078">
              <w:rPr>
                <w:rFonts w:ascii="Times New Roman" w:hAnsi="Times New Roman"/>
                <w:szCs w:val="24"/>
              </w:rPr>
              <w:t>Fotokopiranje.</w:t>
            </w:r>
            <w:r w:rsidRPr="00070078">
              <w:rPr>
                <w:rFonts w:ascii="Times New Roman" w:hAnsi="Times New Roman"/>
              </w:rPr>
              <w:t xml:space="preserve"> </w:t>
            </w:r>
          </w:p>
        </w:tc>
      </w:tr>
      <w:tr w:rsidR="00681E0F" w:rsidTr="009C5BF8">
        <w:trPr>
          <w:trHeight w:val="23"/>
        </w:trPr>
        <w:tc>
          <w:tcPr>
            <w:tcW w:w="690" w:type="dxa"/>
            <w:tcBorders>
              <w:top w:val="single" w:sz="6" w:space="0" w:color="000000"/>
              <w:left w:val="single" w:sz="12" w:space="0" w:color="000000"/>
              <w:bottom w:val="single" w:sz="6" w:space="0" w:color="000000"/>
              <w:right w:val="single" w:sz="6" w:space="0" w:color="000000"/>
            </w:tcBorders>
          </w:tcPr>
          <w:p w:rsidR="00681E0F" w:rsidRDefault="00681E0F" w:rsidP="009C5BF8">
            <w:pPr>
              <w:ind w:left="10"/>
              <w:jc w:val="center"/>
              <w:rPr>
                <w:b/>
                <w:sz w:val="23"/>
              </w:rPr>
            </w:pPr>
          </w:p>
          <w:p w:rsidR="00681E0F" w:rsidRDefault="00681E0F" w:rsidP="009C5BF8">
            <w:pPr>
              <w:ind w:left="10"/>
              <w:jc w:val="center"/>
              <w:rPr>
                <w:b/>
                <w:sz w:val="23"/>
              </w:rPr>
            </w:pPr>
          </w:p>
          <w:p w:rsidR="00681E0F" w:rsidRDefault="00681E0F" w:rsidP="009C5BF8">
            <w:pPr>
              <w:ind w:left="10"/>
              <w:jc w:val="center"/>
              <w:rPr>
                <w:b/>
                <w:sz w:val="23"/>
              </w:rPr>
            </w:pPr>
          </w:p>
          <w:p w:rsidR="00681E0F" w:rsidRDefault="00681E0F" w:rsidP="009C5BF8">
            <w:pPr>
              <w:ind w:left="10"/>
              <w:jc w:val="center"/>
              <w:rPr>
                <w:b/>
                <w:sz w:val="23"/>
              </w:rPr>
            </w:pPr>
          </w:p>
          <w:p w:rsidR="00681E0F" w:rsidRPr="00070078" w:rsidRDefault="00681E0F" w:rsidP="009C5BF8">
            <w:pPr>
              <w:ind w:left="10"/>
              <w:jc w:val="center"/>
              <w:rPr>
                <w:b/>
              </w:rPr>
            </w:pPr>
            <w:r w:rsidRPr="00070078">
              <w:rPr>
                <w:b/>
                <w:sz w:val="23"/>
              </w:rPr>
              <w:t>XII.</w:t>
            </w:r>
          </w:p>
        </w:tc>
        <w:tc>
          <w:tcPr>
            <w:tcW w:w="8945" w:type="dxa"/>
            <w:tcBorders>
              <w:top w:val="single" w:sz="6" w:space="0" w:color="000000"/>
              <w:left w:val="single" w:sz="6" w:space="0" w:color="000000"/>
              <w:bottom w:val="single" w:sz="6" w:space="0" w:color="000000"/>
              <w:right w:val="single" w:sz="6" w:space="0" w:color="000000"/>
            </w:tcBorders>
          </w:tcPr>
          <w:p w:rsidR="00681E0F" w:rsidRPr="00071F97" w:rsidRDefault="00681E0F" w:rsidP="001F7FA5">
            <w:pPr>
              <w:pStyle w:val="Odlomakpopisa"/>
              <w:numPr>
                <w:ilvl w:val="0"/>
                <w:numId w:val="42"/>
              </w:numPr>
              <w:spacing w:line="276" w:lineRule="auto"/>
              <w:rPr>
                <w:rFonts w:ascii="Times New Roman" w:eastAsiaTheme="minorEastAsia" w:hAnsi="Times New Roman"/>
              </w:rPr>
            </w:pPr>
            <w:r w:rsidRPr="00071F97">
              <w:rPr>
                <w:rFonts w:ascii="Times New Roman" w:eastAsiaTheme="minorEastAsia" w:hAnsi="Times New Roman"/>
              </w:rPr>
              <w:t>Vođenje urudžbenog zapisnika (digitalno urudžbiranje).</w:t>
            </w:r>
          </w:p>
          <w:p w:rsidR="00681E0F" w:rsidRDefault="00681E0F" w:rsidP="001F7FA5">
            <w:pPr>
              <w:pStyle w:val="Odlomakpopisa"/>
              <w:numPr>
                <w:ilvl w:val="0"/>
                <w:numId w:val="42"/>
              </w:numPr>
              <w:spacing w:line="276" w:lineRule="auto"/>
              <w:rPr>
                <w:rFonts w:ascii="Times New Roman" w:hAnsi="Times New Roman"/>
                <w:szCs w:val="24"/>
              </w:rPr>
            </w:pPr>
            <w:r w:rsidRPr="00070078">
              <w:rPr>
                <w:rFonts w:ascii="Times New Roman" w:hAnsi="Times New Roman"/>
                <w:szCs w:val="24"/>
              </w:rPr>
              <w:t>Primanje, razvrstavanje, urudžbiranje, otprema i arhiviranje pošte.</w:t>
            </w:r>
          </w:p>
          <w:p w:rsidR="00681E0F" w:rsidRPr="00D53C84" w:rsidRDefault="00681E0F" w:rsidP="001F7FA5">
            <w:pPr>
              <w:pStyle w:val="Odlomakpopisa"/>
              <w:numPr>
                <w:ilvl w:val="0"/>
                <w:numId w:val="42"/>
              </w:numPr>
              <w:spacing w:line="276" w:lineRule="auto"/>
              <w:rPr>
                <w:rFonts w:ascii="Times New Roman" w:hAnsi="Times New Roman"/>
                <w:szCs w:val="24"/>
              </w:rPr>
            </w:pPr>
            <w:r w:rsidRPr="00D1150D">
              <w:rPr>
                <w:rFonts w:ascii="Times New Roman" w:eastAsiaTheme="minorEastAsia" w:hAnsi="Times New Roman"/>
              </w:rPr>
              <w:t xml:space="preserve">Vođenje  evidencije  o  korištenju  radnog  vremena </w:t>
            </w:r>
            <w:r>
              <w:rPr>
                <w:rFonts w:ascii="Times New Roman" w:eastAsiaTheme="minorEastAsia" w:hAnsi="Times New Roman"/>
              </w:rPr>
              <w:t>admionistrativno-tehničkog osoblja</w:t>
            </w:r>
            <w:r w:rsidRPr="00D1150D">
              <w:rPr>
                <w:rFonts w:ascii="Times New Roman" w:eastAsiaTheme="minorEastAsia" w:hAnsi="Times New Roman"/>
              </w:rPr>
              <w:t xml:space="preserve"> i  </w:t>
            </w:r>
            <w:r>
              <w:rPr>
                <w:rFonts w:ascii="Times New Roman" w:eastAsiaTheme="minorEastAsia" w:hAnsi="Times New Roman"/>
              </w:rPr>
              <w:t xml:space="preserve">pomoćnika u nastavi i </w:t>
            </w:r>
            <w:r w:rsidRPr="00D1150D">
              <w:rPr>
                <w:rFonts w:ascii="Times New Roman" w:eastAsiaTheme="minorEastAsia" w:hAnsi="Times New Roman"/>
              </w:rPr>
              <w:t>ispis</w:t>
            </w:r>
            <w:r>
              <w:rPr>
                <w:rFonts w:ascii="Times New Roman" w:eastAsiaTheme="minorEastAsia" w:hAnsi="Times New Roman"/>
              </w:rPr>
              <w:t>i</w:t>
            </w:r>
            <w:r w:rsidRPr="00D1150D">
              <w:rPr>
                <w:rFonts w:ascii="Times New Roman" w:eastAsiaTheme="minorEastAsia" w:hAnsi="Times New Roman"/>
              </w:rPr>
              <w:t xml:space="preserve">  evidencij</w:t>
            </w:r>
            <w:r>
              <w:rPr>
                <w:rFonts w:ascii="Times New Roman" w:eastAsiaTheme="minorEastAsia" w:hAnsi="Times New Roman"/>
              </w:rPr>
              <w:t>a</w:t>
            </w:r>
          </w:p>
          <w:p w:rsidR="00681E0F" w:rsidRPr="00070078" w:rsidRDefault="00681E0F" w:rsidP="001F7FA5">
            <w:pPr>
              <w:pStyle w:val="Odlomakpopisa"/>
              <w:numPr>
                <w:ilvl w:val="0"/>
                <w:numId w:val="42"/>
              </w:numPr>
              <w:spacing w:line="276" w:lineRule="auto"/>
              <w:rPr>
                <w:rFonts w:ascii="Times New Roman" w:hAnsi="Times New Roman"/>
                <w:szCs w:val="24"/>
              </w:rPr>
            </w:pPr>
            <w:r w:rsidRPr="00070078">
              <w:rPr>
                <w:rFonts w:ascii="Times New Roman" w:hAnsi="Times New Roman"/>
                <w:szCs w:val="24"/>
              </w:rPr>
              <w:t>Ispisivanje narudžbenica.</w:t>
            </w:r>
          </w:p>
          <w:p w:rsidR="00681E0F" w:rsidRPr="00070078" w:rsidRDefault="00681E0F" w:rsidP="001F7FA5">
            <w:pPr>
              <w:pStyle w:val="Odlomakpopisa"/>
              <w:numPr>
                <w:ilvl w:val="0"/>
                <w:numId w:val="42"/>
              </w:numPr>
              <w:spacing w:line="276" w:lineRule="auto"/>
              <w:rPr>
                <w:rFonts w:ascii="Times New Roman" w:hAnsi="Times New Roman"/>
                <w:szCs w:val="24"/>
              </w:rPr>
            </w:pPr>
            <w:r w:rsidRPr="00070078">
              <w:rPr>
                <w:rFonts w:ascii="Times New Roman" w:hAnsi="Times New Roman"/>
                <w:szCs w:val="24"/>
              </w:rPr>
              <w:t>Izdavanje putnih naloga.</w:t>
            </w:r>
          </w:p>
          <w:p w:rsidR="00681E0F" w:rsidRPr="00070078" w:rsidRDefault="00681E0F" w:rsidP="001F7FA5">
            <w:pPr>
              <w:pStyle w:val="Odlomakpopisa"/>
              <w:numPr>
                <w:ilvl w:val="0"/>
                <w:numId w:val="42"/>
              </w:numPr>
              <w:spacing w:line="276" w:lineRule="auto"/>
              <w:rPr>
                <w:rFonts w:ascii="Times New Roman" w:eastAsiaTheme="minorEastAsia" w:hAnsi="Times New Roman"/>
                <w:szCs w:val="24"/>
              </w:rPr>
            </w:pPr>
            <w:r w:rsidRPr="00070078">
              <w:rPr>
                <w:rFonts w:ascii="Times New Roman" w:hAnsi="Times New Roman"/>
                <w:szCs w:val="24"/>
              </w:rPr>
              <w:t xml:space="preserve">Administrativno-daktilografski  poslovi:  sastavljanje  i  pisanje  raznih  dopisa,  upita,  prijedloga,  mišljenja,  zahtjeva,  molbi, odgovora  i  sl.  </w:t>
            </w:r>
          </w:p>
          <w:p w:rsidR="00681E0F" w:rsidRPr="00070078" w:rsidRDefault="00681E0F" w:rsidP="001F7FA5">
            <w:pPr>
              <w:pStyle w:val="Odlomakpopisa"/>
              <w:numPr>
                <w:ilvl w:val="0"/>
                <w:numId w:val="42"/>
              </w:numPr>
              <w:spacing w:line="276" w:lineRule="auto"/>
              <w:rPr>
                <w:rFonts w:ascii="Times New Roman" w:eastAsiaTheme="minorEastAsia" w:hAnsi="Times New Roman"/>
                <w:szCs w:val="24"/>
              </w:rPr>
            </w:pPr>
            <w:r w:rsidRPr="00070078">
              <w:rPr>
                <w:rFonts w:ascii="Times New Roman" w:hAnsi="Times New Roman"/>
                <w:szCs w:val="24"/>
              </w:rPr>
              <w:t xml:space="preserve">Vođenje  brige  o  matičnim  knjigama  učenika.  </w:t>
            </w:r>
          </w:p>
          <w:p w:rsidR="00681E0F" w:rsidRPr="00070078" w:rsidRDefault="00681E0F" w:rsidP="001F7FA5">
            <w:pPr>
              <w:pStyle w:val="Odlomakpopisa"/>
              <w:numPr>
                <w:ilvl w:val="0"/>
                <w:numId w:val="42"/>
              </w:numPr>
              <w:spacing w:line="276" w:lineRule="auto"/>
              <w:ind w:right="248"/>
              <w:rPr>
                <w:rFonts w:ascii="Times New Roman" w:eastAsiaTheme="minorEastAsia" w:hAnsi="Times New Roman"/>
                <w:szCs w:val="24"/>
              </w:rPr>
            </w:pPr>
            <w:r w:rsidRPr="00070078">
              <w:rPr>
                <w:rFonts w:ascii="Times New Roman" w:hAnsi="Times New Roman"/>
                <w:szCs w:val="24"/>
              </w:rPr>
              <w:t xml:space="preserve">Zaprimanje  molbi  učenika  i  roditelja  te  izrada  odluka  Učiteljskog  vijeća.  </w:t>
            </w:r>
          </w:p>
          <w:p w:rsidR="00681E0F" w:rsidRPr="00070078" w:rsidRDefault="00681E0F" w:rsidP="001F7FA5">
            <w:pPr>
              <w:pStyle w:val="Odlomakpopisa"/>
              <w:numPr>
                <w:ilvl w:val="0"/>
                <w:numId w:val="42"/>
              </w:numPr>
              <w:spacing w:line="276" w:lineRule="auto"/>
              <w:rPr>
                <w:rFonts w:ascii="Times New Roman" w:hAnsi="Times New Roman"/>
                <w:szCs w:val="24"/>
              </w:rPr>
            </w:pPr>
            <w:r w:rsidRPr="00070078">
              <w:rPr>
                <w:rFonts w:ascii="Times New Roman" w:hAnsi="Times New Roman"/>
                <w:szCs w:val="24"/>
              </w:rPr>
              <w:t xml:space="preserve">Nabavka  materijala  za  održavanje  škole.  </w:t>
            </w:r>
          </w:p>
          <w:p w:rsidR="00681E0F" w:rsidRPr="00070078" w:rsidRDefault="00681E0F" w:rsidP="001F7FA5">
            <w:pPr>
              <w:pStyle w:val="Odlomakpopisa"/>
              <w:numPr>
                <w:ilvl w:val="0"/>
                <w:numId w:val="42"/>
              </w:numPr>
              <w:spacing w:line="276" w:lineRule="auto"/>
              <w:rPr>
                <w:rFonts w:asciiTheme="minorHAnsi" w:eastAsiaTheme="minorEastAsia" w:hAnsiTheme="minorHAnsi"/>
                <w:szCs w:val="24"/>
              </w:rPr>
            </w:pPr>
            <w:r w:rsidRPr="00070078">
              <w:rPr>
                <w:rFonts w:ascii="Times New Roman" w:hAnsi="Times New Roman"/>
                <w:szCs w:val="24"/>
              </w:rPr>
              <w:t>Fotokopiranje.</w:t>
            </w:r>
          </w:p>
          <w:p w:rsidR="00681E0F" w:rsidRPr="00070078" w:rsidRDefault="00681E0F" w:rsidP="009C5BF8">
            <w:pPr>
              <w:pStyle w:val="Odlomakpopisa"/>
              <w:spacing w:line="276" w:lineRule="auto"/>
              <w:rPr>
                <w:rFonts w:asciiTheme="minorHAnsi" w:eastAsiaTheme="minorEastAsia" w:hAnsiTheme="minorHAnsi"/>
                <w:szCs w:val="24"/>
              </w:rPr>
            </w:pPr>
          </w:p>
        </w:tc>
      </w:tr>
    </w:tbl>
    <w:p w:rsidR="00681E0F" w:rsidRDefault="00681E0F" w:rsidP="00681E0F">
      <w:pPr>
        <w:ind w:right="10568"/>
      </w:pPr>
    </w:p>
    <w:p w:rsidR="00681E0F" w:rsidRDefault="00681E0F" w:rsidP="00681E0F">
      <w:pPr>
        <w:ind w:right="10568"/>
      </w:pPr>
    </w:p>
    <w:p w:rsidR="00681E0F" w:rsidRDefault="00681E0F" w:rsidP="00681E0F">
      <w:pPr>
        <w:ind w:right="10568"/>
      </w:pPr>
    </w:p>
    <w:tbl>
      <w:tblPr>
        <w:tblStyle w:val="TableGrid"/>
        <w:tblW w:w="9635" w:type="dxa"/>
        <w:tblInd w:w="-11" w:type="dxa"/>
        <w:tblCellMar>
          <w:top w:w="57" w:type="dxa"/>
          <w:left w:w="2" w:type="dxa"/>
          <w:right w:w="27" w:type="dxa"/>
        </w:tblCellMar>
        <w:tblLook w:val="04A0" w:firstRow="1" w:lastRow="0" w:firstColumn="1" w:lastColumn="0" w:noHBand="0" w:noVBand="1"/>
      </w:tblPr>
      <w:tblGrid>
        <w:gridCol w:w="705"/>
        <w:gridCol w:w="8930"/>
      </w:tblGrid>
      <w:tr w:rsidR="00681E0F" w:rsidRPr="00D22995" w:rsidTr="009C5BF8">
        <w:trPr>
          <w:trHeight w:val="205"/>
        </w:trPr>
        <w:tc>
          <w:tcPr>
            <w:tcW w:w="705" w:type="dxa"/>
            <w:tcBorders>
              <w:top w:val="single" w:sz="12" w:space="0" w:color="05676C" w:themeColor="accent3" w:themeShade="80"/>
              <w:left w:val="single" w:sz="12" w:space="0" w:color="05676C" w:themeColor="accent3" w:themeShade="80"/>
              <w:bottom w:val="single" w:sz="12" w:space="0" w:color="05676C" w:themeColor="accent3" w:themeShade="80"/>
              <w:right w:val="single" w:sz="6" w:space="0" w:color="000000"/>
            </w:tcBorders>
            <w:shd w:val="clear" w:color="auto" w:fill="C0D7F1" w:themeFill="text2" w:themeFillTint="33"/>
          </w:tcPr>
          <w:p w:rsidR="00681E0F" w:rsidRPr="00070078" w:rsidRDefault="00681E0F" w:rsidP="009C5BF8">
            <w:pPr>
              <w:jc w:val="center"/>
              <w:rPr>
                <w:b/>
              </w:rPr>
            </w:pPr>
            <w:r w:rsidRPr="00070078">
              <w:rPr>
                <w:b/>
              </w:rPr>
              <w:t xml:space="preserve">Mjesec </w:t>
            </w:r>
          </w:p>
        </w:tc>
        <w:tc>
          <w:tcPr>
            <w:tcW w:w="8930" w:type="dxa"/>
            <w:tcBorders>
              <w:top w:val="single" w:sz="12" w:space="0" w:color="05676C" w:themeColor="accent3" w:themeShade="80"/>
              <w:left w:val="single" w:sz="6" w:space="0" w:color="000000"/>
              <w:bottom w:val="single" w:sz="12" w:space="0" w:color="05676C" w:themeColor="accent3" w:themeShade="80"/>
              <w:right w:val="single" w:sz="12" w:space="0" w:color="05676C" w:themeColor="accent3" w:themeShade="80"/>
            </w:tcBorders>
            <w:shd w:val="clear" w:color="auto" w:fill="C0D7F1" w:themeFill="text2" w:themeFillTint="33"/>
          </w:tcPr>
          <w:p w:rsidR="00681E0F" w:rsidRPr="00070078" w:rsidRDefault="00681E0F" w:rsidP="009C5BF8">
            <w:pPr>
              <w:ind w:left="17"/>
              <w:jc w:val="center"/>
              <w:rPr>
                <w:b/>
              </w:rPr>
            </w:pPr>
            <w:r w:rsidRPr="00070078">
              <w:rPr>
                <w:b/>
              </w:rPr>
              <w:t xml:space="preserve">Sadržaj  rada  </w:t>
            </w:r>
          </w:p>
        </w:tc>
      </w:tr>
      <w:tr w:rsidR="00681E0F" w:rsidRPr="00D22995" w:rsidTr="009C5BF8">
        <w:trPr>
          <w:trHeight w:val="205"/>
        </w:trPr>
        <w:tc>
          <w:tcPr>
            <w:tcW w:w="705" w:type="dxa"/>
            <w:tcBorders>
              <w:top w:val="single" w:sz="12" w:space="0" w:color="05676C" w:themeColor="accent3" w:themeShade="80"/>
              <w:left w:val="single" w:sz="12" w:space="0" w:color="05676C" w:themeColor="accent3" w:themeShade="80"/>
              <w:bottom w:val="single" w:sz="2" w:space="0" w:color="000000" w:themeColor="text1"/>
              <w:right w:val="single" w:sz="6" w:space="0" w:color="000000"/>
            </w:tcBorders>
            <w:shd w:val="clear" w:color="auto" w:fill="FFFFFF" w:themeFill="background1"/>
          </w:tcPr>
          <w:p w:rsidR="00681E0F" w:rsidRDefault="00681E0F" w:rsidP="009C5BF8">
            <w:pPr>
              <w:jc w:val="center"/>
              <w:rPr>
                <w:b/>
                <w:sz w:val="23"/>
              </w:rPr>
            </w:pPr>
          </w:p>
          <w:p w:rsidR="00681E0F" w:rsidRDefault="00681E0F" w:rsidP="009C5BF8">
            <w:pPr>
              <w:jc w:val="center"/>
              <w:rPr>
                <w:b/>
                <w:sz w:val="23"/>
              </w:rPr>
            </w:pPr>
          </w:p>
          <w:p w:rsidR="00681E0F" w:rsidRDefault="00681E0F" w:rsidP="009C5BF8">
            <w:pPr>
              <w:jc w:val="center"/>
              <w:rPr>
                <w:b/>
                <w:sz w:val="23"/>
              </w:rPr>
            </w:pPr>
          </w:p>
          <w:p w:rsidR="00681E0F" w:rsidRDefault="00681E0F" w:rsidP="009C5BF8">
            <w:pPr>
              <w:jc w:val="center"/>
              <w:rPr>
                <w:b/>
                <w:sz w:val="23"/>
              </w:rPr>
            </w:pPr>
          </w:p>
          <w:p w:rsidR="00681E0F" w:rsidRPr="00070078" w:rsidRDefault="00681E0F" w:rsidP="009C5BF8">
            <w:pPr>
              <w:jc w:val="center"/>
              <w:rPr>
                <w:b/>
              </w:rPr>
            </w:pPr>
            <w:r w:rsidRPr="00070078">
              <w:rPr>
                <w:b/>
                <w:sz w:val="23"/>
              </w:rPr>
              <w:t>I.</w:t>
            </w:r>
          </w:p>
        </w:tc>
        <w:tc>
          <w:tcPr>
            <w:tcW w:w="8930" w:type="dxa"/>
            <w:tcBorders>
              <w:top w:val="single" w:sz="12" w:space="0" w:color="05676C" w:themeColor="accent3" w:themeShade="80"/>
              <w:left w:val="single" w:sz="6" w:space="0" w:color="000000"/>
              <w:bottom w:val="single" w:sz="2" w:space="0" w:color="000000" w:themeColor="text1"/>
              <w:right w:val="single" w:sz="12" w:space="0" w:color="05676C" w:themeColor="accent3" w:themeShade="80"/>
            </w:tcBorders>
            <w:shd w:val="clear" w:color="auto" w:fill="FFFFFF" w:themeFill="background1"/>
          </w:tcPr>
          <w:p w:rsidR="00681E0F" w:rsidRPr="00D53C84" w:rsidRDefault="00681E0F" w:rsidP="009C5BF8">
            <w:pPr>
              <w:spacing w:line="276" w:lineRule="auto"/>
              <w:rPr>
                <w:szCs w:val="24"/>
              </w:rPr>
            </w:pPr>
            <w:r>
              <w:rPr>
                <w:szCs w:val="24"/>
              </w:rPr>
              <w:t xml:space="preserve">       -     </w:t>
            </w:r>
            <w:r w:rsidRPr="00D53C84">
              <w:rPr>
                <w:szCs w:val="24"/>
              </w:rPr>
              <w:t>Vođenje urudžbenog zapisnika (digitalno urudžbiranje).</w:t>
            </w:r>
          </w:p>
          <w:p w:rsidR="00681E0F" w:rsidRDefault="00681E0F" w:rsidP="001F7FA5">
            <w:pPr>
              <w:pStyle w:val="Odlomakpopisa"/>
              <w:numPr>
                <w:ilvl w:val="0"/>
                <w:numId w:val="43"/>
              </w:numPr>
              <w:spacing w:line="276" w:lineRule="auto"/>
              <w:rPr>
                <w:rFonts w:ascii="Times New Roman" w:hAnsi="Times New Roman"/>
                <w:szCs w:val="24"/>
              </w:rPr>
            </w:pPr>
            <w:r w:rsidRPr="00070078">
              <w:rPr>
                <w:rFonts w:ascii="Times New Roman" w:hAnsi="Times New Roman"/>
                <w:szCs w:val="24"/>
              </w:rPr>
              <w:t>Primanje, razvrstavanje, urudžbiranje, otprema i arhiviranje pošte.</w:t>
            </w:r>
          </w:p>
          <w:p w:rsidR="00681E0F" w:rsidRPr="00D53C84" w:rsidRDefault="00681E0F" w:rsidP="001F7FA5">
            <w:pPr>
              <w:pStyle w:val="Odlomakpopisa"/>
              <w:numPr>
                <w:ilvl w:val="0"/>
                <w:numId w:val="43"/>
              </w:numPr>
              <w:spacing w:line="276" w:lineRule="auto"/>
              <w:rPr>
                <w:rFonts w:ascii="Times New Roman" w:hAnsi="Times New Roman"/>
                <w:szCs w:val="24"/>
              </w:rPr>
            </w:pPr>
            <w:r w:rsidRPr="00D1150D">
              <w:rPr>
                <w:rFonts w:ascii="Times New Roman" w:eastAsiaTheme="minorEastAsia" w:hAnsi="Times New Roman"/>
              </w:rPr>
              <w:t xml:space="preserve">Vođenje  evidencije  o  korištenju  radnog  vremena </w:t>
            </w:r>
            <w:r>
              <w:rPr>
                <w:rFonts w:ascii="Times New Roman" w:eastAsiaTheme="minorEastAsia" w:hAnsi="Times New Roman"/>
              </w:rPr>
              <w:t>admionistrativno-tehničkog osoblja</w:t>
            </w:r>
            <w:r w:rsidRPr="00D1150D">
              <w:rPr>
                <w:rFonts w:ascii="Times New Roman" w:eastAsiaTheme="minorEastAsia" w:hAnsi="Times New Roman"/>
              </w:rPr>
              <w:t xml:space="preserve"> i  </w:t>
            </w:r>
            <w:r>
              <w:rPr>
                <w:rFonts w:ascii="Times New Roman" w:eastAsiaTheme="minorEastAsia" w:hAnsi="Times New Roman"/>
              </w:rPr>
              <w:t xml:space="preserve">pomoćnika u nastavi i </w:t>
            </w:r>
            <w:r w:rsidRPr="00D1150D">
              <w:rPr>
                <w:rFonts w:ascii="Times New Roman" w:eastAsiaTheme="minorEastAsia" w:hAnsi="Times New Roman"/>
              </w:rPr>
              <w:t>ispis</w:t>
            </w:r>
            <w:r>
              <w:rPr>
                <w:rFonts w:ascii="Times New Roman" w:eastAsiaTheme="minorEastAsia" w:hAnsi="Times New Roman"/>
              </w:rPr>
              <w:t>i</w:t>
            </w:r>
            <w:r w:rsidRPr="00D1150D">
              <w:rPr>
                <w:rFonts w:ascii="Times New Roman" w:eastAsiaTheme="minorEastAsia" w:hAnsi="Times New Roman"/>
              </w:rPr>
              <w:t xml:space="preserve">  evidencij</w:t>
            </w:r>
            <w:r>
              <w:rPr>
                <w:rFonts w:ascii="Times New Roman" w:eastAsiaTheme="minorEastAsia" w:hAnsi="Times New Roman"/>
              </w:rPr>
              <w:t>a</w:t>
            </w:r>
          </w:p>
          <w:p w:rsidR="00681E0F" w:rsidRPr="00070078" w:rsidRDefault="00681E0F" w:rsidP="001F7FA5">
            <w:pPr>
              <w:pStyle w:val="Odlomakpopisa"/>
              <w:numPr>
                <w:ilvl w:val="0"/>
                <w:numId w:val="43"/>
              </w:numPr>
              <w:spacing w:line="276" w:lineRule="auto"/>
              <w:rPr>
                <w:rFonts w:ascii="Times New Roman" w:hAnsi="Times New Roman"/>
                <w:szCs w:val="24"/>
              </w:rPr>
            </w:pPr>
            <w:r w:rsidRPr="00070078">
              <w:rPr>
                <w:rFonts w:ascii="Times New Roman" w:hAnsi="Times New Roman"/>
                <w:szCs w:val="24"/>
              </w:rPr>
              <w:t>Ispisivanje narudžbenica.</w:t>
            </w:r>
          </w:p>
          <w:p w:rsidR="00681E0F" w:rsidRPr="00070078" w:rsidRDefault="00681E0F" w:rsidP="001F7FA5">
            <w:pPr>
              <w:pStyle w:val="Odlomakpopisa"/>
              <w:numPr>
                <w:ilvl w:val="0"/>
                <w:numId w:val="43"/>
              </w:numPr>
              <w:spacing w:line="276" w:lineRule="auto"/>
              <w:rPr>
                <w:rFonts w:ascii="Times New Roman" w:hAnsi="Times New Roman"/>
                <w:szCs w:val="24"/>
              </w:rPr>
            </w:pPr>
            <w:r w:rsidRPr="00070078">
              <w:rPr>
                <w:rFonts w:ascii="Times New Roman" w:hAnsi="Times New Roman"/>
                <w:szCs w:val="24"/>
              </w:rPr>
              <w:t>Izdavanje putnih naloga.</w:t>
            </w:r>
          </w:p>
          <w:p w:rsidR="00681E0F" w:rsidRPr="00070078" w:rsidRDefault="00681E0F" w:rsidP="001F7FA5">
            <w:pPr>
              <w:pStyle w:val="Odlomakpopisa"/>
              <w:numPr>
                <w:ilvl w:val="0"/>
                <w:numId w:val="43"/>
              </w:numPr>
              <w:spacing w:line="276" w:lineRule="auto"/>
              <w:rPr>
                <w:rFonts w:ascii="Times New Roman" w:eastAsiaTheme="minorEastAsia" w:hAnsi="Times New Roman"/>
              </w:rPr>
            </w:pPr>
            <w:r w:rsidRPr="00070078">
              <w:rPr>
                <w:rFonts w:ascii="Times New Roman" w:hAnsi="Times New Roman"/>
              </w:rPr>
              <w:t xml:space="preserve">Administrativni  poslovi.  </w:t>
            </w:r>
          </w:p>
          <w:p w:rsidR="00681E0F" w:rsidRDefault="00681E0F" w:rsidP="001F7FA5">
            <w:pPr>
              <w:pStyle w:val="Odlomakpopisa"/>
              <w:numPr>
                <w:ilvl w:val="0"/>
                <w:numId w:val="43"/>
              </w:numPr>
              <w:spacing w:line="276" w:lineRule="auto"/>
              <w:ind w:right="2394"/>
              <w:rPr>
                <w:rFonts w:ascii="Times New Roman" w:hAnsi="Times New Roman"/>
              </w:rPr>
            </w:pPr>
            <w:r w:rsidRPr="00070078">
              <w:rPr>
                <w:rFonts w:ascii="Times New Roman" w:hAnsi="Times New Roman"/>
              </w:rPr>
              <w:t xml:space="preserve">Arhiviranje  dokumentacije  protekle  godine. </w:t>
            </w:r>
          </w:p>
          <w:p w:rsidR="00681E0F" w:rsidRPr="00D53C84" w:rsidRDefault="00681E0F" w:rsidP="001F7FA5">
            <w:pPr>
              <w:pStyle w:val="Odlomakpopisa"/>
              <w:numPr>
                <w:ilvl w:val="0"/>
                <w:numId w:val="43"/>
              </w:numPr>
              <w:spacing w:line="276" w:lineRule="auto"/>
              <w:ind w:right="2394"/>
              <w:rPr>
                <w:rFonts w:ascii="Times New Roman" w:hAnsi="Times New Roman"/>
              </w:rPr>
            </w:pPr>
            <w:r w:rsidRPr="00070078">
              <w:rPr>
                <w:rFonts w:ascii="Times New Roman" w:hAnsi="Times New Roman"/>
              </w:rPr>
              <w:t>Godišnji odmor.</w:t>
            </w:r>
          </w:p>
        </w:tc>
      </w:tr>
      <w:tr w:rsidR="00681E0F" w:rsidRPr="001243E7" w:rsidTr="009C5BF8">
        <w:trPr>
          <w:trHeight w:val="1404"/>
        </w:trPr>
        <w:tc>
          <w:tcPr>
            <w:tcW w:w="705" w:type="dxa"/>
            <w:tcBorders>
              <w:top w:val="single" w:sz="2" w:space="0" w:color="000000" w:themeColor="text1"/>
              <w:left w:val="single" w:sz="12" w:space="0" w:color="000000"/>
              <w:bottom w:val="single" w:sz="6" w:space="0" w:color="000000"/>
              <w:right w:val="single" w:sz="6" w:space="0" w:color="000000"/>
            </w:tcBorders>
          </w:tcPr>
          <w:p w:rsidR="00681E0F" w:rsidRDefault="00681E0F" w:rsidP="009C5BF8">
            <w:pPr>
              <w:ind w:left="10"/>
              <w:jc w:val="center"/>
              <w:rPr>
                <w:b/>
                <w:sz w:val="23"/>
              </w:rPr>
            </w:pPr>
          </w:p>
          <w:p w:rsidR="00681E0F" w:rsidRDefault="00681E0F" w:rsidP="009C5BF8">
            <w:pPr>
              <w:ind w:left="10"/>
              <w:jc w:val="center"/>
              <w:rPr>
                <w:b/>
                <w:sz w:val="23"/>
              </w:rPr>
            </w:pPr>
          </w:p>
          <w:p w:rsidR="00681E0F" w:rsidRDefault="00681E0F" w:rsidP="009C5BF8">
            <w:pPr>
              <w:ind w:left="10"/>
              <w:jc w:val="center"/>
              <w:rPr>
                <w:b/>
                <w:sz w:val="23"/>
              </w:rPr>
            </w:pPr>
          </w:p>
          <w:p w:rsidR="00681E0F" w:rsidRPr="00070078" w:rsidRDefault="00681E0F" w:rsidP="009C5BF8">
            <w:pPr>
              <w:ind w:left="10"/>
              <w:jc w:val="center"/>
              <w:rPr>
                <w:b/>
              </w:rPr>
            </w:pPr>
            <w:r w:rsidRPr="00070078">
              <w:rPr>
                <w:b/>
                <w:sz w:val="23"/>
              </w:rPr>
              <w:t>II.</w:t>
            </w:r>
          </w:p>
        </w:tc>
        <w:tc>
          <w:tcPr>
            <w:tcW w:w="8930" w:type="dxa"/>
            <w:tcBorders>
              <w:top w:val="single" w:sz="2" w:space="0" w:color="000000" w:themeColor="text1"/>
              <w:left w:val="single" w:sz="6" w:space="0" w:color="000000"/>
              <w:bottom w:val="single" w:sz="6" w:space="0" w:color="000000"/>
              <w:right w:val="single" w:sz="6" w:space="0" w:color="000000"/>
            </w:tcBorders>
          </w:tcPr>
          <w:p w:rsidR="00681E0F" w:rsidRPr="00071F97" w:rsidRDefault="00681E0F" w:rsidP="001F7FA5">
            <w:pPr>
              <w:pStyle w:val="Odlomakpopisa"/>
              <w:numPr>
                <w:ilvl w:val="0"/>
                <w:numId w:val="44"/>
              </w:numPr>
              <w:spacing w:line="276" w:lineRule="auto"/>
              <w:rPr>
                <w:rFonts w:ascii="Times New Roman" w:eastAsiaTheme="minorEastAsia" w:hAnsi="Times New Roman"/>
              </w:rPr>
            </w:pPr>
            <w:r w:rsidRPr="00071F97">
              <w:rPr>
                <w:rFonts w:ascii="Times New Roman" w:eastAsiaTheme="minorEastAsia" w:hAnsi="Times New Roman"/>
              </w:rPr>
              <w:t>Vođenje urudžbenog zapisnika (digitalno urudžbiranje).</w:t>
            </w:r>
          </w:p>
          <w:p w:rsidR="00681E0F" w:rsidRDefault="00681E0F" w:rsidP="001F7FA5">
            <w:pPr>
              <w:pStyle w:val="Odlomakpopisa"/>
              <w:numPr>
                <w:ilvl w:val="0"/>
                <w:numId w:val="44"/>
              </w:numPr>
              <w:spacing w:line="276" w:lineRule="auto"/>
              <w:rPr>
                <w:rFonts w:ascii="Times New Roman" w:hAnsi="Times New Roman"/>
                <w:szCs w:val="24"/>
              </w:rPr>
            </w:pPr>
            <w:r w:rsidRPr="00070078">
              <w:rPr>
                <w:rFonts w:ascii="Times New Roman" w:hAnsi="Times New Roman"/>
                <w:szCs w:val="24"/>
              </w:rPr>
              <w:t>Primanje, razvrstavanje, urudžbiranje, otprema i arhiviranje pošte.</w:t>
            </w:r>
          </w:p>
          <w:p w:rsidR="00681E0F" w:rsidRPr="00D53C84" w:rsidRDefault="00681E0F" w:rsidP="001F7FA5">
            <w:pPr>
              <w:pStyle w:val="Odlomakpopisa"/>
              <w:numPr>
                <w:ilvl w:val="0"/>
                <w:numId w:val="44"/>
              </w:numPr>
              <w:spacing w:line="276" w:lineRule="auto"/>
              <w:rPr>
                <w:rFonts w:ascii="Times New Roman" w:hAnsi="Times New Roman"/>
                <w:szCs w:val="24"/>
              </w:rPr>
            </w:pPr>
            <w:r w:rsidRPr="00D1150D">
              <w:rPr>
                <w:rFonts w:ascii="Times New Roman" w:eastAsiaTheme="minorEastAsia" w:hAnsi="Times New Roman"/>
              </w:rPr>
              <w:t xml:space="preserve">Vođenje  evidencije  o  korištenju  radnog  vremena </w:t>
            </w:r>
            <w:r>
              <w:rPr>
                <w:rFonts w:ascii="Times New Roman" w:eastAsiaTheme="minorEastAsia" w:hAnsi="Times New Roman"/>
              </w:rPr>
              <w:t>admionistrativno-tehničkog osoblja</w:t>
            </w:r>
            <w:r w:rsidRPr="00D1150D">
              <w:rPr>
                <w:rFonts w:ascii="Times New Roman" w:eastAsiaTheme="minorEastAsia" w:hAnsi="Times New Roman"/>
              </w:rPr>
              <w:t xml:space="preserve"> i  </w:t>
            </w:r>
            <w:r>
              <w:rPr>
                <w:rFonts w:ascii="Times New Roman" w:eastAsiaTheme="minorEastAsia" w:hAnsi="Times New Roman"/>
              </w:rPr>
              <w:t xml:space="preserve">pomoćnika u nastavi i </w:t>
            </w:r>
            <w:r w:rsidRPr="00D1150D">
              <w:rPr>
                <w:rFonts w:ascii="Times New Roman" w:eastAsiaTheme="minorEastAsia" w:hAnsi="Times New Roman"/>
              </w:rPr>
              <w:t>ispis</w:t>
            </w:r>
            <w:r>
              <w:rPr>
                <w:rFonts w:ascii="Times New Roman" w:eastAsiaTheme="minorEastAsia" w:hAnsi="Times New Roman"/>
              </w:rPr>
              <w:t>i</w:t>
            </w:r>
            <w:r w:rsidRPr="00D1150D">
              <w:rPr>
                <w:rFonts w:ascii="Times New Roman" w:eastAsiaTheme="minorEastAsia" w:hAnsi="Times New Roman"/>
              </w:rPr>
              <w:t xml:space="preserve">  evidencij</w:t>
            </w:r>
            <w:r>
              <w:rPr>
                <w:rFonts w:ascii="Times New Roman" w:eastAsiaTheme="minorEastAsia" w:hAnsi="Times New Roman"/>
              </w:rPr>
              <w:t>a</w:t>
            </w:r>
          </w:p>
          <w:p w:rsidR="00681E0F" w:rsidRPr="00070078" w:rsidRDefault="00681E0F" w:rsidP="001F7FA5">
            <w:pPr>
              <w:pStyle w:val="Odlomakpopisa"/>
              <w:numPr>
                <w:ilvl w:val="0"/>
                <w:numId w:val="44"/>
              </w:numPr>
              <w:spacing w:line="276" w:lineRule="auto"/>
              <w:rPr>
                <w:rFonts w:ascii="Times New Roman" w:hAnsi="Times New Roman"/>
                <w:szCs w:val="24"/>
              </w:rPr>
            </w:pPr>
            <w:r w:rsidRPr="00070078">
              <w:rPr>
                <w:rFonts w:ascii="Times New Roman" w:hAnsi="Times New Roman"/>
                <w:szCs w:val="24"/>
              </w:rPr>
              <w:t>Ispisivanje narudžbenica.</w:t>
            </w:r>
          </w:p>
          <w:p w:rsidR="00681E0F" w:rsidRPr="00070078" w:rsidRDefault="00681E0F" w:rsidP="001F7FA5">
            <w:pPr>
              <w:pStyle w:val="Odlomakpopisa"/>
              <w:numPr>
                <w:ilvl w:val="0"/>
                <w:numId w:val="44"/>
              </w:numPr>
              <w:spacing w:line="276" w:lineRule="auto"/>
              <w:rPr>
                <w:rFonts w:ascii="Times New Roman" w:hAnsi="Times New Roman"/>
                <w:szCs w:val="24"/>
              </w:rPr>
            </w:pPr>
            <w:r w:rsidRPr="00070078">
              <w:rPr>
                <w:rFonts w:ascii="Times New Roman" w:hAnsi="Times New Roman"/>
                <w:szCs w:val="24"/>
              </w:rPr>
              <w:t>Izdavanje putnih naloga.</w:t>
            </w:r>
          </w:p>
          <w:p w:rsidR="00681E0F" w:rsidRPr="00D53C84" w:rsidRDefault="00681E0F" w:rsidP="001F7FA5">
            <w:pPr>
              <w:pStyle w:val="Odlomakpopisa"/>
              <w:numPr>
                <w:ilvl w:val="0"/>
                <w:numId w:val="44"/>
              </w:numPr>
              <w:spacing w:line="276" w:lineRule="auto"/>
              <w:rPr>
                <w:szCs w:val="24"/>
              </w:rPr>
            </w:pPr>
            <w:r w:rsidRPr="00070078">
              <w:rPr>
                <w:rFonts w:ascii="Times New Roman" w:hAnsi="Times New Roman"/>
              </w:rPr>
              <w:t xml:space="preserve">Nepredviđeni  poslovi  po  nalogu  ravnateljice.    </w:t>
            </w:r>
          </w:p>
        </w:tc>
      </w:tr>
      <w:tr w:rsidR="00681E0F" w:rsidTr="009C5BF8">
        <w:trPr>
          <w:trHeight w:val="23"/>
        </w:trPr>
        <w:tc>
          <w:tcPr>
            <w:tcW w:w="705" w:type="dxa"/>
            <w:tcBorders>
              <w:top w:val="single" w:sz="6" w:space="0" w:color="000000"/>
              <w:left w:val="single" w:sz="12" w:space="0" w:color="000000"/>
              <w:bottom w:val="single" w:sz="6" w:space="0" w:color="000000"/>
              <w:right w:val="single" w:sz="6" w:space="0" w:color="000000"/>
            </w:tcBorders>
          </w:tcPr>
          <w:p w:rsidR="00681E0F" w:rsidRDefault="00681E0F" w:rsidP="009C5BF8">
            <w:pPr>
              <w:ind w:left="10"/>
              <w:jc w:val="center"/>
              <w:rPr>
                <w:b/>
                <w:sz w:val="23"/>
              </w:rPr>
            </w:pPr>
          </w:p>
          <w:p w:rsidR="00681E0F" w:rsidRDefault="00681E0F" w:rsidP="009C5BF8">
            <w:pPr>
              <w:ind w:left="10"/>
              <w:jc w:val="center"/>
              <w:rPr>
                <w:b/>
                <w:sz w:val="23"/>
              </w:rPr>
            </w:pPr>
          </w:p>
          <w:p w:rsidR="00681E0F" w:rsidRDefault="00681E0F" w:rsidP="009C5BF8">
            <w:pPr>
              <w:ind w:left="10"/>
              <w:jc w:val="center"/>
              <w:rPr>
                <w:b/>
                <w:sz w:val="23"/>
              </w:rPr>
            </w:pPr>
          </w:p>
          <w:p w:rsidR="00681E0F" w:rsidRPr="00070078" w:rsidRDefault="00681E0F" w:rsidP="009C5BF8">
            <w:pPr>
              <w:ind w:left="10"/>
              <w:jc w:val="center"/>
              <w:rPr>
                <w:b/>
              </w:rPr>
            </w:pPr>
            <w:r w:rsidRPr="00070078">
              <w:rPr>
                <w:b/>
                <w:sz w:val="23"/>
              </w:rPr>
              <w:t>III.</w:t>
            </w:r>
          </w:p>
        </w:tc>
        <w:tc>
          <w:tcPr>
            <w:tcW w:w="8930" w:type="dxa"/>
            <w:tcBorders>
              <w:top w:val="single" w:sz="6" w:space="0" w:color="000000"/>
              <w:left w:val="single" w:sz="6" w:space="0" w:color="000000"/>
              <w:bottom w:val="single" w:sz="6" w:space="0" w:color="000000"/>
              <w:right w:val="single" w:sz="6" w:space="0" w:color="000000"/>
            </w:tcBorders>
          </w:tcPr>
          <w:p w:rsidR="00681E0F" w:rsidRPr="00071F97" w:rsidRDefault="00681E0F" w:rsidP="001F7FA5">
            <w:pPr>
              <w:pStyle w:val="Odlomakpopisa"/>
              <w:numPr>
                <w:ilvl w:val="0"/>
                <w:numId w:val="45"/>
              </w:numPr>
              <w:spacing w:line="276" w:lineRule="auto"/>
              <w:rPr>
                <w:rFonts w:ascii="Times New Roman" w:eastAsiaTheme="minorEastAsia" w:hAnsi="Times New Roman"/>
              </w:rPr>
            </w:pPr>
            <w:r w:rsidRPr="00071F97">
              <w:rPr>
                <w:rFonts w:ascii="Times New Roman" w:eastAsiaTheme="minorEastAsia" w:hAnsi="Times New Roman"/>
              </w:rPr>
              <w:t>Vođenje urudžbenog zapisnika (digitalno urudžbiranje).</w:t>
            </w:r>
          </w:p>
          <w:p w:rsidR="00681E0F" w:rsidRPr="00071F97" w:rsidRDefault="00681E0F" w:rsidP="001F7FA5">
            <w:pPr>
              <w:pStyle w:val="Odlomakpopisa"/>
              <w:numPr>
                <w:ilvl w:val="0"/>
                <w:numId w:val="45"/>
              </w:numPr>
              <w:spacing w:line="276" w:lineRule="auto"/>
              <w:rPr>
                <w:rFonts w:ascii="Times New Roman" w:eastAsiaTheme="minorEastAsia" w:hAnsi="Times New Roman"/>
              </w:rPr>
            </w:pPr>
            <w:r w:rsidRPr="00071F97">
              <w:rPr>
                <w:rFonts w:ascii="Times New Roman" w:eastAsiaTheme="minorEastAsia" w:hAnsi="Times New Roman"/>
              </w:rPr>
              <w:t>Primanje, razvrstavanje, urudžbiranje, otprema i arhiviranje pošte.</w:t>
            </w:r>
          </w:p>
          <w:p w:rsidR="00681E0F" w:rsidRPr="00071F97" w:rsidRDefault="00681E0F" w:rsidP="001F7FA5">
            <w:pPr>
              <w:pStyle w:val="Odlomakpopisa"/>
              <w:numPr>
                <w:ilvl w:val="0"/>
                <w:numId w:val="45"/>
              </w:numPr>
              <w:spacing w:line="276" w:lineRule="auto"/>
              <w:rPr>
                <w:rFonts w:ascii="Times New Roman" w:eastAsiaTheme="minorEastAsia" w:hAnsi="Times New Roman"/>
              </w:rPr>
            </w:pPr>
            <w:r w:rsidRPr="00D1150D">
              <w:rPr>
                <w:rFonts w:ascii="Times New Roman" w:eastAsiaTheme="minorEastAsia" w:hAnsi="Times New Roman"/>
              </w:rPr>
              <w:t xml:space="preserve">Vođenje  evidencije  o  korištenju  radnog  vremena </w:t>
            </w:r>
            <w:r>
              <w:rPr>
                <w:rFonts w:ascii="Times New Roman" w:eastAsiaTheme="minorEastAsia" w:hAnsi="Times New Roman"/>
              </w:rPr>
              <w:t>admionistrativno-tehničkog osoblja</w:t>
            </w:r>
            <w:r w:rsidRPr="00D1150D">
              <w:rPr>
                <w:rFonts w:ascii="Times New Roman" w:eastAsiaTheme="minorEastAsia" w:hAnsi="Times New Roman"/>
              </w:rPr>
              <w:t xml:space="preserve"> i  </w:t>
            </w:r>
            <w:r>
              <w:rPr>
                <w:rFonts w:ascii="Times New Roman" w:eastAsiaTheme="minorEastAsia" w:hAnsi="Times New Roman"/>
              </w:rPr>
              <w:t xml:space="preserve">pomoćnika u nastavi i </w:t>
            </w:r>
            <w:r w:rsidRPr="00D1150D">
              <w:rPr>
                <w:rFonts w:ascii="Times New Roman" w:eastAsiaTheme="minorEastAsia" w:hAnsi="Times New Roman"/>
              </w:rPr>
              <w:t>ispis</w:t>
            </w:r>
            <w:r>
              <w:rPr>
                <w:rFonts w:ascii="Times New Roman" w:eastAsiaTheme="minorEastAsia" w:hAnsi="Times New Roman"/>
              </w:rPr>
              <w:t>i</w:t>
            </w:r>
            <w:r w:rsidRPr="00D1150D">
              <w:rPr>
                <w:rFonts w:ascii="Times New Roman" w:eastAsiaTheme="minorEastAsia" w:hAnsi="Times New Roman"/>
              </w:rPr>
              <w:t xml:space="preserve">  evidencij</w:t>
            </w:r>
            <w:r>
              <w:rPr>
                <w:rFonts w:ascii="Times New Roman" w:eastAsiaTheme="minorEastAsia" w:hAnsi="Times New Roman"/>
              </w:rPr>
              <w:t>a</w:t>
            </w:r>
          </w:p>
          <w:p w:rsidR="00681E0F" w:rsidRPr="00071F97" w:rsidRDefault="00681E0F" w:rsidP="001F7FA5">
            <w:pPr>
              <w:pStyle w:val="Odlomakpopisa"/>
              <w:numPr>
                <w:ilvl w:val="0"/>
                <w:numId w:val="45"/>
              </w:numPr>
              <w:spacing w:line="276" w:lineRule="auto"/>
              <w:rPr>
                <w:rFonts w:ascii="Times New Roman" w:eastAsiaTheme="minorEastAsia" w:hAnsi="Times New Roman"/>
              </w:rPr>
            </w:pPr>
            <w:r w:rsidRPr="00071F97">
              <w:rPr>
                <w:rFonts w:ascii="Times New Roman" w:eastAsiaTheme="minorEastAsia" w:hAnsi="Times New Roman"/>
              </w:rPr>
              <w:t>Ispisivanje narudžbenica.</w:t>
            </w:r>
          </w:p>
          <w:p w:rsidR="00681E0F" w:rsidRPr="00071F97" w:rsidRDefault="00681E0F" w:rsidP="001F7FA5">
            <w:pPr>
              <w:pStyle w:val="Odlomakpopisa"/>
              <w:numPr>
                <w:ilvl w:val="0"/>
                <w:numId w:val="45"/>
              </w:numPr>
              <w:spacing w:line="276" w:lineRule="auto"/>
              <w:rPr>
                <w:rFonts w:ascii="Times New Roman" w:eastAsiaTheme="minorEastAsia" w:hAnsi="Times New Roman"/>
              </w:rPr>
            </w:pPr>
            <w:r w:rsidRPr="00071F97">
              <w:rPr>
                <w:rFonts w:ascii="Times New Roman" w:eastAsiaTheme="minorEastAsia" w:hAnsi="Times New Roman"/>
              </w:rPr>
              <w:t>Izdavanje putnih naloga.</w:t>
            </w:r>
          </w:p>
          <w:p w:rsidR="00681E0F" w:rsidRPr="00070078" w:rsidRDefault="00681E0F" w:rsidP="001F7FA5">
            <w:pPr>
              <w:pStyle w:val="Odlomakpopisa"/>
              <w:numPr>
                <w:ilvl w:val="0"/>
                <w:numId w:val="45"/>
              </w:numPr>
              <w:spacing w:line="276" w:lineRule="auto"/>
              <w:rPr>
                <w:rFonts w:ascii="Times New Roman" w:eastAsiaTheme="minorEastAsia" w:hAnsi="Times New Roman"/>
              </w:rPr>
            </w:pPr>
            <w:r w:rsidRPr="00071F97">
              <w:rPr>
                <w:rFonts w:ascii="Times New Roman" w:eastAsiaTheme="minorEastAsia" w:hAnsi="Times New Roman"/>
              </w:rPr>
              <w:t xml:space="preserve">Izrada  raznih  dopisa.  </w:t>
            </w:r>
          </w:p>
          <w:p w:rsidR="00681E0F" w:rsidRPr="00071F97" w:rsidRDefault="00681E0F" w:rsidP="001F7FA5">
            <w:pPr>
              <w:pStyle w:val="Odlomakpopisa"/>
              <w:numPr>
                <w:ilvl w:val="0"/>
                <w:numId w:val="45"/>
              </w:numPr>
              <w:spacing w:line="276" w:lineRule="auto"/>
              <w:rPr>
                <w:rFonts w:ascii="Times New Roman" w:eastAsiaTheme="minorEastAsia" w:hAnsi="Times New Roman"/>
              </w:rPr>
            </w:pPr>
            <w:r w:rsidRPr="00071F97">
              <w:rPr>
                <w:rFonts w:ascii="Times New Roman" w:eastAsiaTheme="minorEastAsia" w:hAnsi="Times New Roman"/>
              </w:rPr>
              <w:t xml:space="preserve">Personalno-kadrovski  poslovi.  </w:t>
            </w:r>
          </w:p>
        </w:tc>
      </w:tr>
      <w:tr w:rsidR="00681E0F" w:rsidTr="009C5BF8">
        <w:trPr>
          <w:trHeight w:val="23"/>
        </w:trPr>
        <w:tc>
          <w:tcPr>
            <w:tcW w:w="705" w:type="dxa"/>
            <w:tcBorders>
              <w:top w:val="single" w:sz="6" w:space="0" w:color="000000"/>
              <w:left w:val="single" w:sz="12" w:space="0" w:color="000000"/>
              <w:bottom w:val="single" w:sz="6" w:space="0" w:color="000000"/>
              <w:right w:val="single" w:sz="6" w:space="0" w:color="000000"/>
            </w:tcBorders>
          </w:tcPr>
          <w:p w:rsidR="00681E0F" w:rsidRDefault="00681E0F" w:rsidP="009C5BF8">
            <w:pPr>
              <w:ind w:left="10"/>
              <w:jc w:val="center"/>
              <w:rPr>
                <w:b/>
                <w:sz w:val="23"/>
              </w:rPr>
            </w:pPr>
          </w:p>
          <w:p w:rsidR="00681E0F" w:rsidRDefault="00681E0F" w:rsidP="009C5BF8">
            <w:pPr>
              <w:ind w:left="10"/>
              <w:jc w:val="center"/>
              <w:rPr>
                <w:b/>
                <w:sz w:val="23"/>
              </w:rPr>
            </w:pPr>
          </w:p>
          <w:p w:rsidR="00681E0F" w:rsidRDefault="00681E0F" w:rsidP="009C5BF8">
            <w:pPr>
              <w:ind w:left="10"/>
              <w:jc w:val="center"/>
              <w:rPr>
                <w:b/>
                <w:sz w:val="23"/>
              </w:rPr>
            </w:pPr>
          </w:p>
          <w:p w:rsidR="00681E0F" w:rsidRDefault="00681E0F" w:rsidP="009C5BF8">
            <w:pPr>
              <w:ind w:left="10"/>
              <w:jc w:val="center"/>
              <w:rPr>
                <w:b/>
                <w:sz w:val="23"/>
              </w:rPr>
            </w:pPr>
          </w:p>
          <w:p w:rsidR="00681E0F" w:rsidRPr="00070078" w:rsidRDefault="00681E0F" w:rsidP="009C5BF8">
            <w:pPr>
              <w:ind w:left="10"/>
              <w:jc w:val="center"/>
              <w:rPr>
                <w:b/>
              </w:rPr>
            </w:pPr>
            <w:r w:rsidRPr="00070078">
              <w:rPr>
                <w:b/>
                <w:sz w:val="23"/>
              </w:rPr>
              <w:t>IV.</w:t>
            </w:r>
          </w:p>
        </w:tc>
        <w:tc>
          <w:tcPr>
            <w:tcW w:w="8930" w:type="dxa"/>
            <w:tcBorders>
              <w:top w:val="single" w:sz="6" w:space="0" w:color="000000"/>
              <w:left w:val="single" w:sz="6" w:space="0" w:color="000000"/>
              <w:bottom w:val="single" w:sz="6" w:space="0" w:color="000000"/>
              <w:right w:val="single" w:sz="6" w:space="0" w:color="000000"/>
            </w:tcBorders>
          </w:tcPr>
          <w:p w:rsidR="00681E0F" w:rsidRPr="00D53C84" w:rsidRDefault="00681E0F" w:rsidP="001F7FA5">
            <w:pPr>
              <w:pStyle w:val="Odlomakpopisa"/>
              <w:numPr>
                <w:ilvl w:val="0"/>
                <w:numId w:val="23"/>
              </w:numPr>
              <w:spacing w:line="276" w:lineRule="auto"/>
              <w:rPr>
                <w:rFonts w:eastAsiaTheme="minorEastAsia"/>
                <w:szCs w:val="24"/>
              </w:rPr>
            </w:pPr>
            <w:r w:rsidRPr="00071F97">
              <w:rPr>
                <w:rFonts w:ascii="Times New Roman" w:hAnsi="Times New Roman"/>
              </w:rPr>
              <w:t>Vođenje urudžbenog zapisnika (digitalno urudžbiranje</w:t>
            </w:r>
            <w:r w:rsidRPr="00D53C84">
              <w:rPr>
                <w:rFonts w:eastAsiaTheme="minorEastAsia"/>
                <w:szCs w:val="24"/>
              </w:rPr>
              <w:t>).</w:t>
            </w:r>
          </w:p>
          <w:p w:rsidR="00681E0F" w:rsidRPr="00D53C84" w:rsidRDefault="00681E0F" w:rsidP="001F7FA5">
            <w:pPr>
              <w:pStyle w:val="Odlomakpopisa"/>
              <w:numPr>
                <w:ilvl w:val="0"/>
                <w:numId w:val="46"/>
              </w:numPr>
              <w:spacing w:line="276" w:lineRule="auto"/>
              <w:rPr>
                <w:rFonts w:ascii="Times New Roman" w:eastAsiaTheme="minorEastAsia" w:hAnsi="Times New Roman"/>
              </w:rPr>
            </w:pPr>
            <w:r w:rsidRPr="00070078">
              <w:rPr>
                <w:rFonts w:ascii="Times New Roman" w:hAnsi="Times New Roman"/>
              </w:rPr>
              <w:t xml:space="preserve">Primanje,  razvrstavanje  i  otpremanje  pošte.  </w:t>
            </w:r>
          </w:p>
          <w:p w:rsidR="00681E0F" w:rsidRPr="00D53C84" w:rsidRDefault="00681E0F" w:rsidP="001F7FA5">
            <w:pPr>
              <w:pStyle w:val="Odlomakpopisa"/>
              <w:numPr>
                <w:ilvl w:val="0"/>
                <w:numId w:val="46"/>
              </w:numPr>
              <w:spacing w:line="276" w:lineRule="auto"/>
              <w:rPr>
                <w:rFonts w:ascii="Times New Roman" w:hAnsi="Times New Roman"/>
                <w:szCs w:val="24"/>
              </w:rPr>
            </w:pPr>
            <w:r w:rsidRPr="00D1150D">
              <w:rPr>
                <w:rFonts w:ascii="Times New Roman" w:eastAsiaTheme="minorEastAsia" w:hAnsi="Times New Roman"/>
              </w:rPr>
              <w:t xml:space="preserve">Vođenje  evidencije  o  korištenju  radnog  vremena </w:t>
            </w:r>
            <w:r>
              <w:rPr>
                <w:rFonts w:ascii="Times New Roman" w:eastAsiaTheme="minorEastAsia" w:hAnsi="Times New Roman"/>
              </w:rPr>
              <w:t>admionistrativno-tehničkog osoblja</w:t>
            </w:r>
            <w:r w:rsidRPr="00D1150D">
              <w:rPr>
                <w:rFonts w:ascii="Times New Roman" w:eastAsiaTheme="minorEastAsia" w:hAnsi="Times New Roman"/>
              </w:rPr>
              <w:t xml:space="preserve"> i  </w:t>
            </w:r>
            <w:r>
              <w:rPr>
                <w:rFonts w:ascii="Times New Roman" w:eastAsiaTheme="minorEastAsia" w:hAnsi="Times New Roman"/>
              </w:rPr>
              <w:t xml:space="preserve">pomoćnika u nastavi i </w:t>
            </w:r>
            <w:r w:rsidRPr="00D1150D">
              <w:rPr>
                <w:rFonts w:ascii="Times New Roman" w:eastAsiaTheme="minorEastAsia" w:hAnsi="Times New Roman"/>
              </w:rPr>
              <w:t>ispis</w:t>
            </w:r>
            <w:r>
              <w:rPr>
                <w:rFonts w:ascii="Times New Roman" w:eastAsiaTheme="minorEastAsia" w:hAnsi="Times New Roman"/>
              </w:rPr>
              <w:t>i</w:t>
            </w:r>
            <w:r w:rsidRPr="00D1150D">
              <w:rPr>
                <w:rFonts w:ascii="Times New Roman" w:eastAsiaTheme="minorEastAsia" w:hAnsi="Times New Roman"/>
              </w:rPr>
              <w:t xml:space="preserve">  evidencij</w:t>
            </w:r>
            <w:r>
              <w:rPr>
                <w:rFonts w:ascii="Times New Roman" w:eastAsiaTheme="minorEastAsia" w:hAnsi="Times New Roman"/>
              </w:rPr>
              <w:t>a</w:t>
            </w:r>
          </w:p>
          <w:p w:rsidR="00681E0F" w:rsidRPr="00070078" w:rsidRDefault="00681E0F" w:rsidP="001F7FA5">
            <w:pPr>
              <w:pStyle w:val="Odlomakpopisa"/>
              <w:numPr>
                <w:ilvl w:val="0"/>
                <w:numId w:val="46"/>
              </w:numPr>
              <w:spacing w:line="276" w:lineRule="auto"/>
              <w:rPr>
                <w:rFonts w:ascii="Times New Roman" w:hAnsi="Times New Roman"/>
                <w:szCs w:val="24"/>
              </w:rPr>
            </w:pPr>
            <w:r w:rsidRPr="00070078">
              <w:rPr>
                <w:rFonts w:ascii="Times New Roman" w:hAnsi="Times New Roman"/>
                <w:szCs w:val="24"/>
              </w:rPr>
              <w:t>Ispisivanje narudžbenica.</w:t>
            </w:r>
          </w:p>
          <w:p w:rsidR="00681E0F" w:rsidRPr="00070078" w:rsidRDefault="00681E0F" w:rsidP="001F7FA5">
            <w:pPr>
              <w:pStyle w:val="Odlomakpopisa"/>
              <w:numPr>
                <w:ilvl w:val="0"/>
                <w:numId w:val="46"/>
              </w:numPr>
              <w:spacing w:line="276" w:lineRule="auto"/>
              <w:rPr>
                <w:rFonts w:ascii="Times New Roman" w:hAnsi="Times New Roman"/>
                <w:szCs w:val="24"/>
              </w:rPr>
            </w:pPr>
            <w:r w:rsidRPr="00070078">
              <w:rPr>
                <w:rFonts w:ascii="Times New Roman" w:hAnsi="Times New Roman"/>
                <w:szCs w:val="24"/>
              </w:rPr>
              <w:t>Izdavanje putnih naloga.</w:t>
            </w:r>
          </w:p>
          <w:p w:rsidR="00681E0F" w:rsidRPr="00070078" w:rsidRDefault="00681E0F" w:rsidP="001F7FA5">
            <w:pPr>
              <w:pStyle w:val="Odlomakpopisa"/>
              <w:numPr>
                <w:ilvl w:val="0"/>
                <w:numId w:val="46"/>
              </w:numPr>
              <w:spacing w:line="276" w:lineRule="auto"/>
              <w:rPr>
                <w:rFonts w:ascii="Times New Roman" w:eastAsiaTheme="minorEastAsia" w:hAnsi="Times New Roman"/>
              </w:rPr>
            </w:pPr>
            <w:r w:rsidRPr="00070078">
              <w:rPr>
                <w:rFonts w:ascii="Times New Roman" w:hAnsi="Times New Roman"/>
              </w:rPr>
              <w:t xml:space="preserve">Administrativni  poslovi.  </w:t>
            </w:r>
          </w:p>
          <w:p w:rsidR="00681E0F" w:rsidRPr="00070078" w:rsidRDefault="00681E0F" w:rsidP="001F7FA5">
            <w:pPr>
              <w:pStyle w:val="Odlomakpopisa"/>
              <w:numPr>
                <w:ilvl w:val="0"/>
                <w:numId w:val="46"/>
              </w:numPr>
              <w:spacing w:line="276" w:lineRule="auto"/>
              <w:rPr>
                <w:rFonts w:ascii="Times New Roman" w:eastAsiaTheme="minorEastAsia" w:hAnsi="Times New Roman"/>
              </w:rPr>
            </w:pPr>
            <w:r w:rsidRPr="00070078">
              <w:rPr>
                <w:rFonts w:ascii="Times New Roman" w:hAnsi="Times New Roman"/>
              </w:rPr>
              <w:t xml:space="preserve">Primanje  stranaka  i  izdavanje  raznih  potvrda.  </w:t>
            </w:r>
          </w:p>
          <w:p w:rsidR="00681E0F" w:rsidRPr="00D53C84" w:rsidRDefault="00681E0F" w:rsidP="001F7FA5">
            <w:pPr>
              <w:pStyle w:val="Odlomakpopisa"/>
              <w:numPr>
                <w:ilvl w:val="0"/>
                <w:numId w:val="46"/>
              </w:numPr>
              <w:spacing w:line="276" w:lineRule="auto"/>
              <w:rPr>
                <w:rFonts w:asciiTheme="minorHAnsi" w:eastAsiaTheme="minorEastAsia" w:hAnsiTheme="minorHAnsi"/>
              </w:rPr>
            </w:pPr>
            <w:r w:rsidRPr="00070078">
              <w:rPr>
                <w:rFonts w:ascii="Times New Roman" w:hAnsi="Times New Roman"/>
              </w:rPr>
              <w:t xml:space="preserve">Fotokopiranje. </w:t>
            </w:r>
          </w:p>
        </w:tc>
      </w:tr>
      <w:tr w:rsidR="00681E0F" w:rsidTr="009C5BF8">
        <w:trPr>
          <w:trHeight w:val="23"/>
        </w:trPr>
        <w:tc>
          <w:tcPr>
            <w:tcW w:w="705" w:type="dxa"/>
            <w:tcBorders>
              <w:top w:val="single" w:sz="6" w:space="0" w:color="000000"/>
              <w:left w:val="single" w:sz="12" w:space="0" w:color="000000"/>
              <w:bottom w:val="single" w:sz="12" w:space="0" w:color="05676C" w:themeColor="accent3" w:themeShade="80"/>
              <w:right w:val="single" w:sz="6" w:space="0" w:color="000000"/>
            </w:tcBorders>
          </w:tcPr>
          <w:p w:rsidR="00681E0F" w:rsidRDefault="00681E0F" w:rsidP="009C5BF8">
            <w:pPr>
              <w:ind w:left="10"/>
              <w:jc w:val="center"/>
              <w:rPr>
                <w:b/>
                <w:sz w:val="23"/>
              </w:rPr>
            </w:pPr>
          </w:p>
          <w:p w:rsidR="00681E0F" w:rsidRDefault="00681E0F" w:rsidP="009C5BF8">
            <w:pPr>
              <w:ind w:left="10"/>
              <w:jc w:val="center"/>
              <w:rPr>
                <w:b/>
                <w:sz w:val="23"/>
              </w:rPr>
            </w:pPr>
          </w:p>
          <w:p w:rsidR="00681E0F" w:rsidRDefault="00681E0F" w:rsidP="009C5BF8">
            <w:pPr>
              <w:ind w:left="10"/>
              <w:jc w:val="center"/>
              <w:rPr>
                <w:b/>
                <w:sz w:val="23"/>
              </w:rPr>
            </w:pPr>
          </w:p>
          <w:p w:rsidR="00681E0F" w:rsidRDefault="00681E0F" w:rsidP="009C5BF8">
            <w:pPr>
              <w:ind w:left="10"/>
              <w:jc w:val="center"/>
              <w:rPr>
                <w:b/>
                <w:sz w:val="23"/>
              </w:rPr>
            </w:pPr>
          </w:p>
          <w:p w:rsidR="00681E0F" w:rsidRPr="00070078" w:rsidRDefault="00681E0F" w:rsidP="009C5BF8">
            <w:pPr>
              <w:ind w:left="10"/>
              <w:jc w:val="center"/>
              <w:rPr>
                <w:b/>
              </w:rPr>
            </w:pPr>
            <w:r w:rsidRPr="00070078">
              <w:rPr>
                <w:b/>
                <w:sz w:val="23"/>
              </w:rPr>
              <w:t>V.</w:t>
            </w:r>
          </w:p>
        </w:tc>
        <w:tc>
          <w:tcPr>
            <w:tcW w:w="8930" w:type="dxa"/>
            <w:tcBorders>
              <w:top w:val="single" w:sz="6" w:space="0" w:color="000000"/>
              <w:left w:val="single" w:sz="6" w:space="0" w:color="000000"/>
              <w:bottom w:val="single" w:sz="12" w:space="0" w:color="05676C" w:themeColor="accent3" w:themeShade="80"/>
              <w:right w:val="single" w:sz="6" w:space="0" w:color="000000"/>
            </w:tcBorders>
          </w:tcPr>
          <w:p w:rsidR="00681E0F" w:rsidRPr="00D53C84" w:rsidRDefault="00681E0F" w:rsidP="009C5BF8">
            <w:pPr>
              <w:spacing w:line="276" w:lineRule="auto"/>
              <w:rPr>
                <w:szCs w:val="24"/>
              </w:rPr>
            </w:pPr>
            <w:r>
              <w:rPr>
                <w:szCs w:val="24"/>
              </w:rPr>
              <w:t xml:space="preserve">       -     </w:t>
            </w:r>
            <w:r w:rsidRPr="00D53C84">
              <w:rPr>
                <w:szCs w:val="24"/>
              </w:rPr>
              <w:t>Vođenje urudžbenog zapisnika (digitalno urudžbiranje).</w:t>
            </w:r>
          </w:p>
          <w:p w:rsidR="00681E0F" w:rsidRPr="00D53C84" w:rsidRDefault="00681E0F" w:rsidP="001F7FA5">
            <w:pPr>
              <w:pStyle w:val="Odlomakpopisa"/>
              <w:numPr>
                <w:ilvl w:val="0"/>
                <w:numId w:val="47"/>
              </w:numPr>
              <w:spacing w:line="276" w:lineRule="auto"/>
              <w:rPr>
                <w:rFonts w:ascii="Times New Roman" w:eastAsiaTheme="minorEastAsia" w:hAnsi="Times New Roman"/>
              </w:rPr>
            </w:pPr>
            <w:r w:rsidRPr="00070078">
              <w:rPr>
                <w:rFonts w:ascii="Times New Roman" w:hAnsi="Times New Roman"/>
              </w:rPr>
              <w:t xml:space="preserve">Primanje,  razvrstavanje  i  otpremanje  pošte.  </w:t>
            </w:r>
          </w:p>
          <w:p w:rsidR="00681E0F" w:rsidRPr="00D53C84" w:rsidRDefault="00681E0F" w:rsidP="001F7FA5">
            <w:pPr>
              <w:pStyle w:val="Odlomakpopisa"/>
              <w:numPr>
                <w:ilvl w:val="0"/>
                <w:numId w:val="47"/>
              </w:numPr>
              <w:spacing w:line="276" w:lineRule="auto"/>
              <w:rPr>
                <w:rFonts w:ascii="Times New Roman" w:hAnsi="Times New Roman"/>
                <w:szCs w:val="24"/>
              </w:rPr>
            </w:pPr>
            <w:r w:rsidRPr="00D1150D">
              <w:rPr>
                <w:rFonts w:ascii="Times New Roman" w:eastAsiaTheme="minorEastAsia" w:hAnsi="Times New Roman"/>
              </w:rPr>
              <w:t xml:space="preserve">Vođenje  evidencije  o  korištenju  radnog  vremena </w:t>
            </w:r>
            <w:r>
              <w:rPr>
                <w:rFonts w:ascii="Times New Roman" w:eastAsiaTheme="minorEastAsia" w:hAnsi="Times New Roman"/>
              </w:rPr>
              <w:t>admionistrativno-tehničkog osoblja</w:t>
            </w:r>
            <w:r w:rsidRPr="00D1150D">
              <w:rPr>
                <w:rFonts w:ascii="Times New Roman" w:eastAsiaTheme="minorEastAsia" w:hAnsi="Times New Roman"/>
              </w:rPr>
              <w:t xml:space="preserve"> i  </w:t>
            </w:r>
            <w:r>
              <w:rPr>
                <w:rFonts w:ascii="Times New Roman" w:eastAsiaTheme="minorEastAsia" w:hAnsi="Times New Roman"/>
              </w:rPr>
              <w:t xml:space="preserve">pomoćnika u nastavi i </w:t>
            </w:r>
            <w:r w:rsidRPr="00D1150D">
              <w:rPr>
                <w:rFonts w:ascii="Times New Roman" w:eastAsiaTheme="minorEastAsia" w:hAnsi="Times New Roman"/>
              </w:rPr>
              <w:t>ispis</w:t>
            </w:r>
            <w:r>
              <w:rPr>
                <w:rFonts w:ascii="Times New Roman" w:eastAsiaTheme="minorEastAsia" w:hAnsi="Times New Roman"/>
              </w:rPr>
              <w:t>i</w:t>
            </w:r>
            <w:r w:rsidRPr="00D1150D">
              <w:rPr>
                <w:rFonts w:ascii="Times New Roman" w:eastAsiaTheme="minorEastAsia" w:hAnsi="Times New Roman"/>
              </w:rPr>
              <w:t xml:space="preserve">  evidencij</w:t>
            </w:r>
            <w:r>
              <w:rPr>
                <w:rFonts w:ascii="Times New Roman" w:eastAsiaTheme="minorEastAsia" w:hAnsi="Times New Roman"/>
              </w:rPr>
              <w:t>a</w:t>
            </w:r>
          </w:p>
          <w:p w:rsidR="00681E0F" w:rsidRPr="00070078" w:rsidRDefault="00681E0F" w:rsidP="001F7FA5">
            <w:pPr>
              <w:pStyle w:val="Odlomakpopisa"/>
              <w:numPr>
                <w:ilvl w:val="0"/>
                <w:numId w:val="47"/>
              </w:numPr>
              <w:spacing w:line="276" w:lineRule="auto"/>
              <w:rPr>
                <w:rFonts w:ascii="Times New Roman" w:hAnsi="Times New Roman"/>
                <w:szCs w:val="24"/>
              </w:rPr>
            </w:pPr>
            <w:r w:rsidRPr="00070078">
              <w:rPr>
                <w:rFonts w:ascii="Times New Roman" w:hAnsi="Times New Roman"/>
                <w:szCs w:val="24"/>
              </w:rPr>
              <w:t>Ispisivanje narudžbenica.</w:t>
            </w:r>
          </w:p>
          <w:p w:rsidR="00681E0F" w:rsidRPr="00070078" w:rsidRDefault="00681E0F" w:rsidP="001F7FA5">
            <w:pPr>
              <w:pStyle w:val="Odlomakpopisa"/>
              <w:numPr>
                <w:ilvl w:val="0"/>
                <w:numId w:val="47"/>
              </w:numPr>
              <w:spacing w:line="276" w:lineRule="auto"/>
              <w:rPr>
                <w:rFonts w:ascii="Times New Roman" w:hAnsi="Times New Roman"/>
                <w:szCs w:val="24"/>
              </w:rPr>
            </w:pPr>
            <w:r w:rsidRPr="00070078">
              <w:rPr>
                <w:rFonts w:ascii="Times New Roman" w:hAnsi="Times New Roman"/>
                <w:szCs w:val="24"/>
              </w:rPr>
              <w:t>Izdavanje putnih naloga.</w:t>
            </w:r>
          </w:p>
          <w:p w:rsidR="00681E0F" w:rsidRPr="00070078" w:rsidRDefault="00681E0F" w:rsidP="001F7FA5">
            <w:pPr>
              <w:pStyle w:val="Odlomakpopisa"/>
              <w:numPr>
                <w:ilvl w:val="0"/>
                <w:numId w:val="47"/>
              </w:numPr>
              <w:spacing w:line="276" w:lineRule="auto"/>
              <w:rPr>
                <w:rFonts w:ascii="Times New Roman" w:eastAsiaTheme="minorEastAsia" w:hAnsi="Times New Roman"/>
              </w:rPr>
            </w:pPr>
            <w:r w:rsidRPr="00070078">
              <w:rPr>
                <w:rFonts w:ascii="Times New Roman" w:hAnsi="Times New Roman"/>
              </w:rPr>
              <w:t xml:space="preserve">Administrativni  poslovi  i  kompjutorski  ispis  teksta  vezan  uz  djelokrug  rada.  </w:t>
            </w:r>
          </w:p>
          <w:p w:rsidR="00681E0F" w:rsidRPr="00070078" w:rsidRDefault="00681E0F" w:rsidP="001F7FA5">
            <w:pPr>
              <w:pStyle w:val="Odlomakpopisa"/>
              <w:numPr>
                <w:ilvl w:val="0"/>
                <w:numId w:val="47"/>
              </w:numPr>
              <w:spacing w:line="276" w:lineRule="auto"/>
              <w:rPr>
                <w:rFonts w:ascii="Times New Roman" w:eastAsiaTheme="minorEastAsia" w:hAnsi="Times New Roman"/>
              </w:rPr>
            </w:pPr>
            <w:r w:rsidRPr="00070078">
              <w:rPr>
                <w:rFonts w:ascii="Times New Roman" w:hAnsi="Times New Roman"/>
              </w:rPr>
              <w:t xml:space="preserve">Fotokopiranje.    </w:t>
            </w:r>
          </w:p>
          <w:p w:rsidR="00681E0F" w:rsidRPr="00070078" w:rsidRDefault="00681E0F" w:rsidP="001F7FA5">
            <w:pPr>
              <w:pStyle w:val="Odlomakpopisa"/>
              <w:numPr>
                <w:ilvl w:val="0"/>
                <w:numId w:val="47"/>
              </w:numPr>
              <w:spacing w:line="276" w:lineRule="auto"/>
              <w:rPr>
                <w:rFonts w:ascii="Times New Roman" w:eastAsiaTheme="minorEastAsia" w:hAnsi="Times New Roman"/>
              </w:rPr>
            </w:pPr>
            <w:r w:rsidRPr="00070078">
              <w:rPr>
                <w:rFonts w:ascii="Times New Roman" w:hAnsi="Times New Roman"/>
              </w:rPr>
              <w:t xml:space="preserve">Nabavka  materijala  za  čišćenje  školskih  prostorija  i  higijenskih  potrepština-razne  narudžbe.  </w:t>
            </w:r>
          </w:p>
          <w:p w:rsidR="00681E0F" w:rsidRPr="00D53C84" w:rsidRDefault="00681E0F" w:rsidP="001F7FA5">
            <w:pPr>
              <w:pStyle w:val="Odlomakpopisa"/>
              <w:numPr>
                <w:ilvl w:val="0"/>
                <w:numId w:val="47"/>
              </w:numPr>
              <w:spacing w:line="276" w:lineRule="auto"/>
              <w:rPr>
                <w:rFonts w:asciiTheme="minorHAnsi" w:eastAsiaTheme="minorEastAsia" w:hAnsiTheme="minorHAnsi"/>
              </w:rPr>
            </w:pPr>
            <w:r w:rsidRPr="00070078">
              <w:rPr>
                <w:rFonts w:ascii="Times New Roman" w:hAnsi="Times New Roman"/>
              </w:rPr>
              <w:t xml:space="preserve">Personalno-kadrovski  poslovi.  </w:t>
            </w:r>
          </w:p>
          <w:p w:rsidR="00681E0F" w:rsidRPr="00D53C84" w:rsidRDefault="00681E0F" w:rsidP="009C5BF8">
            <w:pPr>
              <w:spacing w:line="276" w:lineRule="auto"/>
              <w:ind w:left="360"/>
            </w:pPr>
          </w:p>
        </w:tc>
      </w:tr>
      <w:tr w:rsidR="00681E0F" w:rsidTr="009C5BF8">
        <w:trPr>
          <w:trHeight w:val="23"/>
        </w:trPr>
        <w:tc>
          <w:tcPr>
            <w:tcW w:w="705" w:type="dxa"/>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681E0F" w:rsidRPr="00070078" w:rsidRDefault="00681E0F" w:rsidP="009C5BF8">
            <w:pPr>
              <w:jc w:val="center"/>
              <w:rPr>
                <w:b/>
              </w:rPr>
            </w:pPr>
            <w:r w:rsidRPr="00070078">
              <w:rPr>
                <w:b/>
              </w:rPr>
              <w:t xml:space="preserve">Mjesec </w:t>
            </w:r>
          </w:p>
        </w:tc>
        <w:tc>
          <w:tcPr>
            <w:tcW w:w="8930" w:type="dxa"/>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681E0F" w:rsidRPr="00070078" w:rsidRDefault="00681E0F" w:rsidP="009C5BF8">
            <w:pPr>
              <w:ind w:left="17"/>
              <w:jc w:val="center"/>
              <w:rPr>
                <w:b/>
              </w:rPr>
            </w:pPr>
            <w:r w:rsidRPr="00070078">
              <w:rPr>
                <w:b/>
              </w:rPr>
              <w:t xml:space="preserve">Sadržaj  rada  </w:t>
            </w:r>
          </w:p>
        </w:tc>
      </w:tr>
      <w:tr w:rsidR="00681E0F" w:rsidTr="009C5BF8">
        <w:trPr>
          <w:trHeight w:val="23"/>
        </w:trPr>
        <w:tc>
          <w:tcPr>
            <w:tcW w:w="705" w:type="dxa"/>
            <w:tcBorders>
              <w:top w:val="single" w:sz="12" w:space="0" w:color="05676C" w:themeColor="accent3" w:themeShade="80"/>
              <w:left w:val="single" w:sz="12" w:space="0" w:color="000000"/>
              <w:bottom w:val="single" w:sz="6" w:space="0" w:color="000000"/>
              <w:right w:val="single" w:sz="6" w:space="0" w:color="000000"/>
            </w:tcBorders>
          </w:tcPr>
          <w:p w:rsidR="00681E0F" w:rsidRDefault="00681E0F" w:rsidP="009C5BF8">
            <w:pPr>
              <w:ind w:left="10"/>
              <w:jc w:val="center"/>
              <w:rPr>
                <w:b/>
                <w:sz w:val="23"/>
              </w:rPr>
            </w:pPr>
          </w:p>
          <w:p w:rsidR="00681E0F" w:rsidRDefault="00681E0F" w:rsidP="009C5BF8">
            <w:pPr>
              <w:ind w:left="10"/>
              <w:jc w:val="center"/>
              <w:rPr>
                <w:b/>
                <w:sz w:val="23"/>
              </w:rPr>
            </w:pPr>
          </w:p>
          <w:p w:rsidR="00681E0F" w:rsidRDefault="00681E0F" w:rsidP="009C5BF8">
            <w:pPr>
              <w:ind w:left="10"/>
              <w:jc w:val="center"/>
              <w:rPr>
                <w:b/>
                <w:sz w:val="23"/>
              </w:rPr>
            </w:pPr>
          </w:p>
          <w:p w:rsidR="00681E0F" w:rsidRDefault="00681E0F" w:rsidP="009C5BF8">
            <w:pPr>
              <w:ind w:left="10"/>
              <w:jc w:val="center"/>
              <w:rPr>
                <w:b/>
                <w:sz w:val="23"/>
              </w:rPr>
            </w:pPr>
          </w:p>
          <w:p w:rsidR="00681E0F" w:rsidRPr="00070078" w:rsidRDefault="00681E0F" w:rsidP="009C5BF8">
            <w:pPr>
              <w:ind w:left="10"/>
              <w:jc w:val="center"/>
              <w:rPr>
                <w:b/>
              </w:rPr>
            </w:pPr>
            <w:r w:rsidRPr="00070078">
              <w:rPr>
                <w:b/>
                <w:sz w:val="23"/>
              </w:rPr>
              <w:t>VI.</w:t>
            </w:r>
          </w:p>
        </w:tc>
        <w:tc>
          <w:tcPr>
            <w:tcW w:w="8930" w:type="dxa"/>
            <w:tcBorders>
              <w:top w:val="single" w:sz="12" w:space="0" w:color="05676C" w:themeColor="accent3" w:themeShade="80"/>
              <w:left w:val="single" w:sz="6" w:space="0" w:color="000000"/>
              <w:bottom w:val="single" w:sz="6" w:space="0" w:color="000000"/>
              <w:right w:val="single" w:sz="6" w:space="0" w:color="000000"/>
            </w:tcBorders>
          </w:tcPr>
          <w:p w:rsidR="00681E0F" w:rsidRPr="00D53C84" w:rsidRDefault="00681E0F" w:rsidP="001F7FA5">
            <w:pPr>
              <w:pStyle w:val="Odlomakpopisa"/>
              <w:numPr>
                <w:ilvl w:val="0"/>
                <w:numId w:val="48"/>
              </w:numPr>
              <w:spacing w:line="276" w:lineRule="auto"/>
              <w:rPr>
                <w:rFonts w:ascii="Times New Roman" w:eastAsiaTheme="minorEastAsia" w:hAnsi="Times New Roman"/>
              </w:rPr>
            </w:pPr>
            <w:r w:rsidRPr="00D53C84">
              <w:rPr>
                <w:rFonts w:ascii="Times New Roman" w:eastAsiaTheme="minorEastAsia" w:hAnsi="Times New Roman"/>
              </w:rPr>
              <w:t>Vođenje urudžbenog zapisnika (digitalno urudžbiranje).</w:t>
            </w:r>
          </w:p>
          <w:p w:rsidR="00681E0F" w:rsidRPr="00D53C84" w:rsidRDefault="00681E0F" w:rsidP="001F7FA5">
            <w:pPr>
              <w:pStyle w:val="Odlomakpopisa"/>
              <w:numPr>
                <w:ilvl w:val="0"/>
                <w:numId w:val="48"/>
              </w:numPr>
              <w:spacing w:line="276" w:lineRule="auto"/>
              <w:rPr>
                <w:rFonts w:ascii="Times New Roman" w:eastAsiaTheme="minorEastAsia" w:hAnsi="Times New Roman"/>
                <w:szCs w:val="24"/>
              </w:rPr>
            </w:pPr>
            <w:r w:rsidRPr="00070078">
              <w:rPr>
                <w:rFonts w:ascii="Times New Roman" w:hAnsi="Times New Roman"/>
                <w:szCs w:val="24"/>
              </w:rPr>
              <w:t xml:space="preserve">Primanje,  razvrstavanje  i  otpremanje  pošte.  </w:t>
            </w:r>
          </w:p>
          <w:p w:rsidR="00681E0F" w:rsidRPr="00D53C84" w:rsidRDefault="00681E0F" w:rsidP="001F7FA5">
            <w:pPr>
              <w:pStyle w:val="Odlomakpopisa"/>
              <w:numPr>
                <w:ilvl w:val="0"/>
                <w:numId w:val="48"/>
              </w:numPr>
              <w:spacing w:line="276" w:lineRule="auto"/>
              <w:rPr>
                <w:rFonts w:ascii="Times New Roman" w:hAnsi="Times New Roman"/>
                <w:szCs w:val="24"/>
              </w:rPr>
            </w:pPr>
            <w:r w:rsidRPr="00D1150D">
              <w:rPr>
                <w:rFonts w:ascii="Times New Roman" w:eastAsiaTheme="minorEastAsia" w:hAnsi="Times New Roman"/>
              </w:rPr>
              <w:t xml:space="preserve">Vođenje  evidencije  o  korištenju  radnog  vremena </w:t>
            </w:r>
            <w:r>
              <w:rPr>
                <w:rFonts w:ascii="Times New Roman" w:eastAsiaTheme="minorEastAsia" w:hAnsi="Times New Roman"/>
              </w:rPr>
              <w:t>admionistrativno-tehničkog osoblja</w:t>
            </w:r>
            <w:r w:rsidRPr="00D1150D">
              <w:rPr>
                <w:rFonts w:ascii="Times New Roman" w:eastAsiaTheme="minorEastAsia" w:hAnsi="Times New Roman"/>
              </w:rPr>
              <w:t xml:space="preserve"> i  </w:t>
            </w:r>
            <w:r>
              <w:rPr>
                <w:rFonts w:ascii="Times New Roman" w:eastAsiaTheme="minorEastAsia" w:hAnsi="Times New Roman"/>
              </w:rPr>
              <w:t xml:space="preserve">pomoćnika u nastavi i </w:t>
            </w:r>
            <w:r w:rsidRPr="00D1150D">
              <w:rPr>
                <w:rFonts w:ascii="Times New Roman" w:eastAsiaTheme="minorEastAsia" w:hAnsi="Times New Roman"/>
              </w:rPr>
              <w:t>ispis</w:t>
            </w:r>
            <w:r>
              <w:rPr>
                <w:rFonts w:ascii="Times New Roman" w:eastAsiaTheme="minorEastAsia" w:hAnsi="Times New Roman"/>
              </w:rPr>
              <w:t>i</w:t>
            </w:r>
            <w:r w:rsidRPr="00D1150D">
              <w:rPr>
                <w:rFonts w:ascii="Times New Roman" w:eastAsiaTheme="minorEastAsia" w:hAnsi="Times New Roman"/>
              </w:rPr>
              <w:t xml:space="preserve">  evidencij</w:t>
            </w:r>
            <w:r>
              <w:rPr>
                <w:rFonts w:ascii="Times New Roman" w:eastAsiaTheme="minorEastAsia" w:hAnsi="Times New Roman"/>
              </w:rPr>
              <w:t>a</w:t>
            </w:r>
          </w:p>
          <w:p w:rsidR="00681E0F" w:rsidRPr="00070078" w:rsidRDefault="00681E0F" w:rsidP="001F7FA5">
            <w:pPr>
              <w:pStyle w:val="Odlomakpopisa"/>
              <w:numPr>
                <w:ilvl w:val="0"/>
                <w:numId w:val="48"/>
              </w:numPr>
              <w:spacing w:line="276" w:lineRule="auto"/>
              <w:rPr>
                <w:rFonts w:ascii="Times New Roman" w:hAnsi="Times New Roman"/>
                <w:szCs w:val="24"/>
              </w:rPr>
            </w:pPr>
            <w:r w:rsidRPr="00070078">
              <w:rPr>
                <w:rFonts w:ascii="Times New Roman" w:hAnsi="Times New Roman"/>
                <w:szCs w:val="24"/>
              </w:rPr>
              <w:t>Ispisivanje narudžbenica.</w:t>
            </w:r>
          </w:p>
          <w:p w:rsidR="00681E0F" w:rsidRPr="00070078" w:rsidRDefault="00681E0F" w:rsidP="001F7FA5">
            <w:pPr>
              <w:pStyle w:val="Odlomakpopisa"/>
              <w:numPr>
                <w:ilvl w:val="0"/>
                <w:numId w:val="48"/>
              </w:numPr>
              <w:spacing w:line="276" w:lineRule="auto"/>
              <w:rPr>
                <w:rFonts w:ascii="Times New Roman" w:hAnsi="Times New Roman"/>
                <w:szCs w:val="24"/>
              </w:rPr>
            </w:pPr>
            <w:r w:rsidRPr="00070078">
              <w:rPr>
                <w:rFonts w:ascii="Times New Roman" w:hAnsi="Times New Roman"/>
                <w:szCs w:val="24"/>
              </w:rPr>
              <w:t xml:space="preserve">Izrada  popisa  učenika  za  podjelu  svjedodžbi  i  podjela  učiteljima  svjedodžbi  i  pohvalnica.  Pečatiranje  svjedodžbi  i  pohvalnica.  </w:t>
            </w:r>
          </w:p>
          <w:p w:rsidR="00681E0F" w:rsidRPr="00070078" w:rsidRDefault="00681E0F" w:rsidP="001F7FA5">
            <w:pPr>
              <w:pStyle w:val="Odlomakpopisa"/>
              <w:numPr>
                <w:ilvl w:val="0"/>
                <w:numId w:val="48"/>
              </w:numPr>
              <w:spacing w:line="276" w:lineRule="auto"/>
              <w:ind w:right="1036"/>
              <w:rPr>
                <w:rFonts w:ascii="Times New Roman" w:hAnsi="Times New Roman"/>
                <w:szCs w:val="24"/>
              </w:rPr>
            </w:pPr>
            <w:r w:rsidRPr="00070078">
              <w:rPr>
                <w:rFonts w:ascii="Times New Roman" w:hAnsi="Times New Roman"/>
                <w:szCs w:val="24"/>
              </w:rPr>
              <w:t xml:space="preserve">Izdavanje  putnih  naloga.  </w:t>
            </w:r>
          </w:p>
          <w:p w:rsidR="00681E0F" w:rsidRPr="00070078" w:rsidRDefault="00681E0F" w:rsidP="001F7FA5">
            <w:pPr>
              <w:pStyle w:val="Odlomakpopisa"/>
              <w:numPr>
                <w:ilvl w:val="0"/>
                <w:numId w:val="48"/>
              </w:numPr>
              <w:spacing w:line="276" w:lineRule="auto"/>
              <w:rPr>
                <w:rFonts w:ascii="Times New Roman" w:eastAsiaTheme="minorEastAsia" w:hAnsi="Times New Roman"/>
                <w:szCs w:val="24"/>
              </w:rPr>
            </w:pPr>
            <w:r w:rsidRPr="00070078">
              <w:rPr>
                <w:rFonts w:ascii="Times New Roman" w:hAnsi="Times New Roman"/>
                <w:szCs w:val="24"/>
              </w:rPr>
              <w:t xml:space="preserve">Personalno-kadrovski  poslovi.  </w:t>
            </w:r>
          </w:p>
          <w:p w:rsidR="00681E0F" w:rsidRPr="00D53C84" w:rsidRDefault="00681E0F" w:rsidP="001F7FA5">
            <w:pPr>
              <w:pStyle w:val="Odlomakpopisa"/>
              <w:numPr>
                <w:ilvl w:val="0"/>
                <w:numId w:val="48"/>
              </w:numPr>
              <w:spacing w:line="276" w:lineRule="auto"/>
              <w:rPr>
                <w:rFonts w:asciiTheme="minorHAnsi" w:eastAsiaTheme="minorEastAsia" w:hAnsiTheme="minorHAnsi"/>
                <w:szCs w:val="24"/>
              </w:rPr>
            </w:pPr>
            <w:r w:rsidRPr="00070078">
              <w:rPr>
                <w:rFonts w:ascii="Times New Roman" w:hAnsi="Times New Roman"/>
                <w:szCs w:val="24"/>
              </w:rPr>
              <w:lastRenderedPageBreak/>
              <w:t xml:space="preserve">Fotokopiranje. </w:t>
            </w:r>
          </w:p>
        </w:tc>
      </w:tr>
      <w:tr w:rsidR="00681E0F" w:rsidTr="009C5BF8">
        <w:trPr>
          <w:trHeight w:val="23"/>
        </w:trPr>
        <w:tc>
          <w:tcPr>
            <w:tcW w:w="705" w:type="dxa"/>
            <w:tcBorders>
              <w:top w:val="single" w:sz="6" w:space="0" w:color="000000"/>
              <w:left w:val="single" w:sz="12" w:space="0" w:color="000000"/>
              <w:bottom w:val="single" w:sz="12" w:space="0" w:color="000000"/>
              <w:right w:val="single" w:sz="6" w:space="0" w:color="000000"/>
            </w:tcBorders>
          </w:tcPr>
          <w:p w:rsidR="00681E0F" w:rsidRDefault="00681E0F" w:rsidP="009C5BF8">
            <w:pPr>
              <w:ind w:left="10"/>
              <w:jc w:val="center"/>
              <w:rPr>
                <w:b/>
                <w:sz w:val="23"/>
              </w:rPr>
            </w:pPr>
          </w:p>
          <w:p w:rsidR="00681E0F" w:rsidRDefault="00681E0F" w:rsidP="009C5BF8">
            <w:pPr>
              <w:ind w:left="10"/>
              <w:jc w:val="center"/>
              <w:rPr>
                <w:b/>
                <w:sz w:val="23"/>
              </w:rPr>
            </w:pPr>
          </w:p>
          <w:p w:rsidR="00681E0F" w:rsidRDefault="00681E0F" w:rsidP="009C5BF8">
            <w:pPr>
              <w:ind w:left="10"/>
              <w:jc w:val="center"/>
              <w:rPr>
                <w:b/>
                <w:sz w:val="23"/>
              </w:rPr>
            </w:pPr>
          </w:p>
          <w:p w:rsidR="00681E0F" w:rsidRPr="00070078" w:rsidRDefault="00681E0F" w:rsidP="009C5BF8">
            <w:pPr>
              <w:ind w:left="10"/>
              <w:jc w:val="center"/>
              <w:rPr>
                <w:b/>
              </w:rPr>
            </w:pPr>
            <w:r w:rsidRPr="00070078">
              <w:rPr>
                <w:b/>
                <w:sz w:val="23"/>
              </w:rPr>
              <w:t>VII.</w:t>
            </w:r>
          </w:p>
        </w:tc>
        <w:tc>
          <w:tcPr>
            <w:tcW w:w="8930" w:type="dxa"/>
            <w:tcBorders>
              <w:top w:val="single" w:sz="6" w:space="0" w:color="000000"/>
              <w:left w:val="single" w:sz="6" w:space="0" w:color="000000"/>
              <w:bottom w:val="single" w:sz="12" w:space="0" w:color="000000"/>
              <w:right w:val="single" w:sz="6" w:space="0" w:color="000000"/>
            </w:tcBorders>
          </w:tcPr>
          <w:p w:rsidR="00681E0F" w:rsidRPr="00071F97" w:rsidRDefault="00681E0F" w:rsidP="001F7FA5">
            <w:pPr>
              <w:pStyle w:val="Odlomakpopisa"/>
              <w:numPr>
                <w:ilvl w:val="0"/>
                <w:numId w:val="49"/>
              </w:numPr>
              <w:spacing w:line="276" w:lineRule="auto"/>
              <w:rPr>
                <w:rFonts w:ascii="Times New Roman" w:hAnsi="Times New Roman"/>
                <w:szCs w:val="24"/>
              </w:rPr>
            </w:pPr>
            <w:r w:rsidRPr="00071F97">
              <w:rPr>
                <w:rFonts w:ascii="Times New Roman" w:hAnsi="Times New Roman"/>
                <w:szCs w:val="24"/>
              </w:rPr>
              <w:t>Vođenje urudžbenog zapisnika (digitalno urudžbiranje).</w:t>
            </w:r>
          </w:p>
          <w:p w:rsidR="00681E0F" w:rsidRPr="00D53C84" w:rsidRDefault="00681E0F" w:rsidP="001F7FA5">
            <w:pPr>
              <w:pStyle w:val="Odlomakpopisa"/>
              <w:numPr>
                <w:ilvl w:val="0"/>
                <w:numId w:val="49"/>
              </w:numPr>
              <w:spacing w:line="276" w:lineRule="auto"/>
              <w:rPr>
                <w:rFonts w:ascii="Times New Roman" w:eastAsiaTheme="minorEastAsia" w:hAnsi="Times New Roman"/>
                <w:szCs w:val="24"/>
              </w:rPr>
            </w:pPr>
            <w:r w:rsidRPr="00070078">
              <w:rPr>
                <w:rFonts w:ascii="Times New Roman" w:hAnsi="Times New Roman"/>
                <w:szCs w:val="24"/>
              </w:rPr>
              <w:t xml:space="preserve">Primanje,  razvrstavanje  i  otpremanje  pošte. </w:t>
            </w:r>
          </w:p>
          <w:p w:rsidR="00681E0F" w:rsidRPr="00D53C84" w:rsidRDefault="00681E0F" w:rsidP="001F7FA5">
            <w:pPr>
              <w:pStyle w:val="Odlomakpopisa"/>
              <w:numPr>
                <w:ilvl w:val="0"/>
                <w:numId w:val="39"/>
              </w:numPr>
              <w:spacing w:line="276" w:lineRule="auto"/>
              <w:rPr>
                <w:rFonts w:ascii="Times New Roman" w:hAnsi="Times New Roman"/>
                <w:szCs w:val="24"/>
              </w:rPr>
            </w:pPr>
            <w:r w:rsidRPr="00070078">
              <w:rPr>
                <w:rFonts w:ascii="Times New Roman" w:hAnsi="Times New Roman"/>
                <w:szCs w:val="24"/>
              </w:rPr>
              <w:t xml:space="preserve"> </w:t>
            </w:r>
            <w:r w:rsidRPr="00D1150D">
              <w:rPr>
                <w:rFonts w:ascii="Times New Roman" w:eastAsiaTheme="minorEastAsia" w:hAnsi="Times New Roman"/>
              </w:rPr>
              <w:t xml:space="preserve">Vođenje  evidencije  o  korištenju  radnog  vremena </w:t>
            </w:r>
            <w:r>
              <w:rPr>
                <w:rFonts w:ascii="Times New Roman" w:eastAsiaTheme="minorEastAsia" w:hAnsi="Times New Roman"/>
              </w:rPr>
              <w:t>admionistrativno-tehničkog osoblja</w:t>
            </w:r>
            <w:r w:rsidRPr="00D1150D">
              <w:rPr>
                <w:rFonts w:ascii="Times New Roman" w:eastAsiaTheme="minorEastAsia" w:hAnsi="Times New Roman"/>
              </w:rPr>
              <w:t xml:space="preserve"> i  </w:t>
            </w:r>
            <w:r>
              <w:rPr>
                <w:rFonts w:ascii="Times New Roman" w:eastAsiaTheme="minorEastAsia" w:hAnsi="Times New Roman"/>
              </w:rPr>
              <w:t xml:space="preserve">pomoćnika u nastavi i </w:t>
            </w:r>
            <w:r w:rsidRPr="00D1150D">
              <w:rPr>
                <w:rFonts w:ascii="Times New Roman" w:eastAsiaTheme="minorEastAsia" w:hAnsi="Times New Roman"/>
              </w:rPr>
              <w:t>ispis</w:t>
            </w:r>
            <w:r>
              <w:rPr>
                <w:rFonts w:ascii="Times New Roman" w:eastAsiaTheme="minorEastAsia" w:hAnsi="Times New Roman"/>
              </w:rPr>
              <w:t>i</w:t>
            </w:r>
            <w:r w:rsidRPr="00D1150D">
              <w:rPr>
                <w:rFonts w:ascii="Times New Roman" w:eastAsiaTheme="minorEastAsia" w:hAnsi="Times New Roman"/>
              </w:rPr>
              <w:t xml:space="preserve">  evidencij</w:t>
            </w:r>
            <w:r>
              <w:rPr>
                <w:rFonts w:ascii="Times New Roman" w:eastAsiaTheme="minorEastAsia" w:hAnsi="Times New Roman"/>
              </w:rPr>
              <w:t>a</w:t>
            </w:r>
          </w:p>
          <w:p w:rsidR="00681E0F" w:rsidRPr="00070078" w:rsidRDefault="00681E0F" w:rsidP="001F7FA5">
            <w:pPr>
              <w:pStyle w:val="Odlomakpopisa"/>
              <w:numPr>
                <w:ilvl w:val="0"/>
                <w:numId w:val="49"/>
              </w:numPr>
              <w:spacing w:line="276" w:lineRule="auto"/>
              <w:rPr>
                <w:rFonts w:ascii="Times New Roman" w:hAnsi="Times New Roman"/>
                <w:szCs w:val="24"/>
              </w:rPr>
            </w:pPr>
            <w:r w:rsidRPr="00070078">
              <w:rPr>
                <w:rFonts w:ascii="Times New Roman" w:hAnsi="Times New Roman"/>
                <w:szCs w:val="24"/>
              </w:rPr>
              <w:t>Ispisivanje narudžbenica.</w:t>
            </w:r>
          </w:p>
          <w:p w:rsidR="00681E0F" w:rsidRPr="00070078" w:rsidRDefault="00681E0F" w:rsidP="001F7FA5">
            <w:pPr>
              <w:pStyle w:val="Odlomakpopisa"/>
              <w:numPr>
                <w:ilvl w:val="0"/>
                <w:numId w:val="49"/>
              </w:numPr>
              <w:spacing w:line="276" w:lineRule="auto"/>
              <w:rPr>
                <w:rFonts w:ascii="Times New Roman" w:eastAsiaTheme="minorEastAsia" w:hAnsi="Times New Roman"/>
                <w:szCs w:val="24"/>
              </w:rPr>
            </w:pPr>
            <w:r w:rsidRPr="00070078">
              <w:rPr>
                <w:rFonts w:ascii="Times New Roman" w:hAnsi="Times New Roman"/>
                <w:szCs w:val="24"/>
              </w:rPr>
              <w:t xml:space="preserve">Izrada  odluka i zaključaka Učiteljskog vijeća vezanih uz žalbe i molbe učenika i roditelja.  </w:t>
            </w:r>
          </w:p>
          <w:p w:rsidR="00681E0F" w:rsidRPr="00D53C84" w:rsidRDefault="00681E0F" w:rsidP="001F7FA5">
            <w:pPr>
              <w:pStyle w:val="Odlomakpopisa"/>
              <w:numPr>
                <w:ilvl w:val="0"/>
                <w:numId w:val="49"/>
              </w:numPr>
              <w:spacing w:after="1" w:line="276" w:lineRule="auto"/>
              <w:rPr>
                <w:rFonts w:ascii="Times New Roman" w:hAnsi="Times New Roman"/>
                <w:szCs w:val="24"/>
              </w:rPr>
            </w:pPr>
            <w:r w:rsidRPr="00070078">
              <w:rPr>
                <w:rFonts w:ascii="Times New Roman" w:hAnsi="Times New Roman"/>
                <w:szCs w:val="24"/>
              </w:rPr>
              <w:t>Nabavka materijala za generalno čišćenje škole.</w:t>
            </w:r>
          </w:p>
        </w:tc>
      </w:tr>
      <w:tr w:rsidR="00681E0F" w:rsidRPr="00D22995" w:rsidTr="009C5BF8">
        <w:trPr>
          <w:trHeight w:val="551"/>
        </w:trPr>
        <w:tc>
          <w:tcPr>
            <w:tcW w:w="705" w:type="dxa"/>
            <w:tcBorders>
              <w:top w:val="single" w:sz="12" w:space="0" w:color="000000"/>
              <w:left w:val="single" w:sz="12" w:space="0" w:color="000000"/>
              <w:bottom w:val="single" w:sz="12" w:space="0" w:color="05676C" w:themeColor="accent3" w:themeShade="80"/>
              <w:right w:val="single" w:sz="6" w:space="0" w:color="000000"/>
            </w:tcBorders>
            <w:shd w:val="clear" w:color="auto" w:fill="auto"/>
          </w:tcPr>
          <w:p w:rsidR="00681E0F" w:rsidRDefault="00681E0F" w:rsidP="009C5BF8">
            <w:pPr>
              <w:jc w:val="center"/>
              <w:rPr>
                <w:b/>
                <w:sz w:val="23"/>
              </w:rPr>
            </w:pPr>
          </w:p>
          <w:p w:rsidR="00681E0F" w:rsidRDefault="00681E0F" w:rsidP="009C5BF8">
            <w:pPr>
              <w:jc w:val="center"/>
              <w:rPr>
                <w:b/>
                <w:sz w:val="23"/>
              </w:rPr>
            </w:pPr>
          </w:p>
          <w:p w:rsidR="00681E0F" w:rsidRDefault="00681E0F" w:rsidP="009C5BF8">
            <w:pPr>
              <w:jc w:val="center"/>
              <w:rPr>
                <w:b/>
                <w:sz w:val="23"/>
              </w:rPr>
            </w:pPr>
          </w:p>
          <w:p w:rsidR="00681E0F" w:rsidRPr="00070078" w:rsidRDefault="00681E0F" w:rsidP="009C5BF8">
            <w:pPr>
              <w:jc w:val="center"/>
              <w:rPr>
                <w:b/>
              </w:rPr>
            </w:pPr>
            <w:r w:rsidRPr="00070078">
              <w:rPr>
                <w:b/>
                <w:sz w:val="23"/>
              </w:rPr>
              <w:t>VIII.</w:t>
            </w:r>
          </w:p>
          <w:p w:rsidR="00681E0F" w:rsidRDefault="00681E0F" w:rsidP="009C5BF8">
            <w:pPr>
              <w:jc w:val="center"/>
            </w:pPr>
          </w:p>
          <w:p w:rsidR="00681E0F" w:rsidRDefault="00681E0F" w:rsidP="009C5BF8">
            <w:pPr>
              <w:jc w:val="center"/>
            </w:pPr>
          </w:p>
          <w:p w:rsidR="00681E0F" w:rsidRDefault="00681E0F" w:rsidP="009C5BF8">
            <w:pPr>
              <w:jc w:val="center"/>
            </w:pPr>
          </w:p>
        </w:tc>
        <w:tc>
          <w:tcPr>
            <w:tcW w:w="8930" w:type="dxa"/>
            <w:tcBorders>
              <w:top w:val="single" w:sz="12" w:space="0" w:color="000000"/>
              <w:left w:val="single" w:sz="6" w:space="0" w:color="000000"/>
              <w:bottom w:val="single" w:sz="12" w:space="0" w:color="05676C" w:themeColor="accent3" w:themeShade="80"/>
              <w:right w:val="single" w:sz="6" w:space="0" w:color="000000"/>
            </w:tcBorders>
            <w:shd w:val="clear" w:color="auto" w:fill="auto"/>
          </w:tcPr>
          <w:p w:rsidR="00681E0F" w:rsidRPr="00071F97" w:rsidRDefault="00681E0F" w:rsidP="001F7FA5">
            <w:pPr>
              <w:pStyle w:val="Odlomakpopisa"/>
              <w:numPr>
                <w:ilvl w:val="0"/>
                <w:numId w:val="50"/>
              </w:numPr>
              <w:spacing w:line="276" w:lineRule="auto"/>
              <w:rPr>
                <w:rFonts w:ascii="Times New Roman" w:eastAsiaTheme="minorEastAsia" w:hAnsi="Times New Roman"/>
              </w:rPr>
            </w:pPr>
            <w:r w:rsidRPr="00071F97">
              <w:rPr>
                <w:rFonts w:ascii="Times New Roman" w:eastAsiaTheme="minorEastAsia" w:hAnsi="Times New Roman"/>
              </w:rPr>
              <w:t>Vođenje urudžbenog zapisnika (digitalno urudžbiranje).</w:t>
            </w:r>
          </w:p>
          <w:p w:rsidR="00681E0F" w:rsidRDefault="00681E0F" w:rsidP="001F7FA5">
            <w:pPr>
              <w:pStyle w:val="Odlomakpopisa"/>
              <w:numPr>
                <w:ilvl w:val="0"/>
                <w:numId w:val="50"/>
              </w:numPr>
              <w:spacing w:line="276" w:lineRule="auto"/>
              <w:rPr>
                <w:rFonts w:ascii="Times New Roman" w:hAnsi="Times New Roman"/>
                <w:szCs w:val="24"/>
              </w:rPr>
            </w:pPr>
            <w:r w:rsidRPr="00070078">
              <w:rPr>
                <w:rFonts w:ascii="Times New Roman" w:hAnsi="Times New Roman"/>
                <w:szCs w:val="24"/>
              </w:rPr>
              <w:t>Primanje, razvrstavanje i vođenje pošte.</w:t>
            </w:r>
          </w:p>
          <w:p w:rsidR="00681E0F" w:rsidRPr="00D53C84" w:rsidRDefault="00681E0F" w:rsidP="001F7FA5">
            <w:pPr>
              <w:pStyle w:val="Odlomakpopisa"/>
              <w:numPr>
                <w:ilvl w:val="0"/>
                <w:numId w:val="50"/>
              </w:numPr>
              <w:spacing w:line="276" w:lineRule="auto"/>
              <w:rPr>
                <w:rFonts w:ascii="Times New Roman" w:hAnsi="Times New Roman"/>
                <w:szCs w:val="24"/>
              </w:rPr>
            </w:pPr>
            <w:r w:rsidRPr="00D1150D">
              <w:rPr>
                <w:rFonts w:ascii="Times New Roman" w:eastAsiaTheme="minorEastAsia" w:hAnsi="Times New Roman"/>
              </w:rPr>
              <w:t xml:space="preserve">Vođenje  evidencije  o  korištenju  radnog  vremena </w:t>
            </w:r>
            <w:r>
              <w:rPr>
                <w:rFonts w:ascii="Times New Roman" w:eastAsiaTheme="minorEastAsia" w:hAnsi="Times New Roman"/>
              </w:rPr>
              <w:t>admionistrativno-tehničkog osoblja</w:t>
            </w:r>
            <w:r w:rsidRPr="00D1150D">
              <w:rPr>
                <w:rFonts w:ascii="Times New Roman" w:eastAsiaTheme="minorEastAsia" w:hAnsi="Times New Roman"/>
              </w:rPr>
              <w:t xml:space="preserve"> i  </w:t>
            </w:r>
            <w:r>
              <w:rPr>
                <w:rFonts w:ascii="Times New Roman" w:eastAsiaTheme="minorEastAsia" w:hAnsi="Times New Roman"/>
              </w:rPr>
              <w:t xml:space="preserve">pomoćnika u nastavi i </w:t>
            </w:r>
            <w:r w:rsidRPr="00D1150D">
              <w:rPr>
                <w:rFonts w:ascii="Times New Roman" w:eastAsiaTheme="minorEastAsia" w:hAnsi="Times New Roman"/>
              </w:rPr>
              <w:t>ispis</w:t>
            </w:r>
            <w:r>
              <w:rPr>
                <w:rFonts w:ascii="Times New Roman" w:eastAsiaTheme="minorEastAsia" w:hAnsi="Times New Roman"/>
              </w:rPr>
              <w:t>i</w:t>
            </w:r>
            <w:r w:rsidRPr="00D1150D">
              <w:rPr>
                <w:rFonts w:ascii="Times New Roman" w:eastAsiaTheme="minorEastAsia" w:hAnsi="Times New Roman"/>
              </w:rPr>
              <w:t xml:space="preserve">  evidencij</w:t>
            </w:r>
            <w:r>
              <w:rPr>
                <w:rFonts w:ascii="Times New Roman" w:eastAsiaTheme="minorEastAsia" w:hAnsi="Times New Roman"/>
              </w:rPr>
              <w:t>a</w:t>
            </w:r>
          </w:p>
          <w:p w:rsidR="00681E0F" w:rsidRPr="00070078" w:rsidRDefault="00681E0F" w:rsidP="001F7FA5">
            <w:pPr>
              <w:pStyle w:val="Odlomakpopisa"/>
              <w:numPr>
                <w:ilvl w:val="0"/>
                <w:numId w:val="50"/>
              </w:numPr>
              <w:spacing w:line="276" w:lineRule="auto"/>
              <w:rPr>
                <w:rFonts w:ascii="Times New Roman" w:hAnsi="Times New Roman"/>
                <w:szCs w:val="24"/>
              </w:rPr>
            </w:pPr>
            <w:r w:rsidRPr="00070078">
              <w:rPr>
                <w:rFonts w:ascii="Times New Roman" w:hAnsi="Times New Roman"/>
                <w:szCs w:val="24"/>
              </w:rPr>
              <w:t>Razvrstavanje i arhiviranje pošte</w:t>
            </w:r>
          </w:p>
          <w:p w:rsidR="00681E0F" w:rsidRPr="00070078" w:rsidRDefault="00681E0F" w:rsidP="001F7FA5">
            <w:pPr>
              <w:pStyle w:val="Odlomakpopisa"/>
              <w:numPr>
                <w:ilvl w:val="0"/>
                <w:numId w:val="50"/>
              </w:numPr>
              <w:spacing w:line="276" w:lineRule="auto"/>
              <w:rPr>
                <w:rFonts w:ascii="Times New Roman" w:hAnsi="Times New Roman"/>
                <w:szCs w:val="24"/>
              </w:rPr>
            </w:pPr>
            <w:r w:rsidRPr="00070078">
              <w:rPr>
                <w:rFonts w:ascii="Times New Roman" w:hAnsi="Times New Roman"/>
                <w:szCs w:val="24"/>
              </w:rPr>
              <w:t>Ispisivanje narudžbenica.</w:t>
            </w:r>
          </w:p>
          <w:p w:rsidR="00681E0F" w:rsidRPr="00070078" w:rsidRDefault="00681E0F" w:rsidP="001F7FA5">
            <w:pPr>
              <w:pStyle w:val="Odlomakpopisa"/>
              <w:numPr>
                <w:ilvl w:val="0"/>
                <w:numId w:val="50"/>
              </w:numPr>
              <w:spacing w:line="276" w:lineRule="auto"/>
              <w:rPr>
                <w:rFonts w:ascii="Times New Roman" w:hAnsi="Times New Roman"/>
                <w:szCs w:val="24"/>
              </w:rPr>
            </w:pPr>
            <w:r w:rsidRPr="00070078">
              <w:rPr>
                <w:rFonts w:ascii="Times New Roman" w:hAnsi="Times New Roman"/>
                <w:szCs w:val="24"/>
              </w:rPr>
              <w:t>Izrada dopisa po nalogu ravnateljice.</w:t>
            </w:r>
          </w:p>
          <w:p w:rsidR="00681E0F" w:rsidRPr="00D53C84" w:rsidRDefault="00681E0F" w:rsidP="001F7FA5">
            <w:pPr>
              <w:pStyle w:val="Odlomakpopisa"/>
              <w:numPr>
                <w:ilvl w:val="0"/>
                <w:numId w:val="50"/>
              </w:numPr>
              <w:spacing w:line="276" w:lineRule="auto"/>
              <w:rPr>
                <w:rFonts w:asciiTheme="minorHAnsi" w:eastAsiaTheme="minorEastAsia" w:hAnsiTheme="minorHAnsi"/>
              </w:rPr>
            </w:pPr>
            <w:r w:rsidRPr="00070078">
              <w:rPr>
                <w:rFonts w:ascii="Times New Roman" w:hAnsi="Times New Roman"/>
              </w:rPr>
              <w:t xml:space="preserve">Administrativno-daktilografski  poslovi.  </w:t>
            </w:r>
          </w:p>
        </w:tc>
      </w:tr>
    </w:tbl>
    <w:p w:rsidR="00681E0F" w:rsidRDefault="00681E0F" w:rsidP="00681E0F">
      <w:pPr>
        <w:rPr>
          <w:b/>
          <w:bCs/>
          <w:sz w:val="22"/>
          <w:szCs w:val="24"/>
        </w:rPr>
      </w:pPr>
    </w:p>
    <w:p w:rsidR="00681E0F" w:rsidRDefault="00681E0F" w:rsidP="00681E0F">
      <w:pPr>
        <w:rPr>
          <w:b/>
          <w:bCs/>
          <w:sz w:val="22"/>
          <w:szCs w:val="24"/>
        </w:rPr>
      </w:pPr>
    </w:p>
    <w:p w:rsidR="00681E0F" w:rsidRDefault="00681E0F" w:rsidP="00681E0F">
      <w:pPr>
        <w:rPr>
          <w:b/>
          <w:bCs/>
          <w:sz w:val="22"/>
          <w:szCs w:val="24"/>
        </w:rPr>
      </w:pPr>
      <w:r>
        <w:rPr>
          <w:b/>
          <w:bCs/>
          <w:sz w:val="22"/>
          <w:szCs w:val="24"/>
        </w:rPr>
        <w:t xml:space="preserve">Radno vrijeme administrativnog referenta: </w:t>
      </w:r>
      <w:r>
        <w:rPr>
          <w:bCs/>
          <w:sz w:val="22"/>
          <w:szCs w:val="24"/>
        </w:rPr>
        <w:t>7:30 – 13</w:t>
      </w:r>
      <w:r w:rsidRPr="00070078">
        <w:rPr>
          <w:bCs/>
          <w:sz w:val="22"/>
          <w:szCs w:val="24"/>
        </w:rPr>
        <w:t>:30</w:t>
      </w:r>
    </w:p>
    <w:p w:rsidR="00681E0F" w:rsidRDefault="00681E0F" w:rsidP="00681E0F">
      <w:pPr>
        <w:ind w:left="2340"/>
        <w:rPr>
          <w:b/>
          <w:bCs/>
          <w:sz w:val="22"/>
          <w:szCs w:val="24"/>
        </w:rPr>
      </w:pPr>
    </w:p>
    <w:p w:rsidR="00681E0F" w:rsidRDefault="00681E0F" w:rsidP="00681E0F">
      <w:pPr>
        <w:rPr>
          <w:b/>
          <w:bCs/>
          <w:sz w:val="22"/>
          <w:szCs w:val="24"/>
        </w:rPr>
      </w:pPr>
      <w:r>
        <w:rPr>
          <w:b/>
          <w:bCs/>
          <w:sz w:val="22"/>
          <w:szCs w:val="24"/>
        </w:rPr>
        <w:t xml:space="preserve">                                                  </w:t>
      </w:r>
    </w:p>
    <w:p w:rsidR="00681E0F" w:rsidRDefault="00681E0F" w:rsidP="00681E0F">
      <w:pPr>
        <w:spacing w:line="276" w:lineRule="auto"/>
        <w:rPr>
          <w:b/>
          <w:bCs/>
          <w:sz w:val="22"/>
          <w:szCs w:val="24"/>
        </w:rPr>
      </w:pPr>
      <w:r>
        <w:rPr>
          <w:b/>
          <w:bCs/>
          <w:sz w:val="22"/>
          <w:szCs w:val="24"/>
        </w:rPr>
        <w:t xml:space="preserve">                                                                                                              Administrativni referent:</w:t>
      </w:r>
    </w:p>
    <w:p w:rsidR="00681E0F" w:rsidRDefault="00681E0F" w:rsidP="00681E0F">
      <w:pPr>
        <w:spacing w:line="276" w:lineRule="auto"/>
        <w:rPr>
          <w:b/>
          <w:bCs/>
          <w:sz w:val="22"/>
          <w:szCs w:val="24"/>
        </w:rPr>
      </w:pPr>
      <w:r>
        <w:rPr>
          <w:b/>
          <w:bCs/>
          <w:sz w:val="22"/>
          <w:szCs w:val="24"/>
        </w:rPr>
        <w:t xml:space="preserve">                                                                                                Ivana Kusić, stručna spec. javne uprave</w:t>
      </w:r>
    </w:p>
    <w:p w:rsidR="00681E0F" w:rsidRPr="00E963D4" w:rsidRDefault="00681E0F" w:rsidP="00681E0F">
      <w:pPr>
        <w:rPr>
          <w:b/>
          <w:bCs/>
          <w:sz w:val="22"/>
          <w:szCs w:val="24"/>
        </w:rPr>
      </w:pPr>
      <w:r>
        <w:rPr>
          <w:b/>
          <w:bCs/>
          <w:sz w:val="22"/>
          <w:szCs w:val="24"/>
        </w:rPr>
        <w:t xml:space="preserve">                                                                                                Maja Maretić (zamjena)</w:t>
      </w:r>
    </w:p>
    <w:p w:rsidR="00681E0F" w:rsidRDefault="00681E0F" w:rsidP="00681E0F">
      <w:pPr>
        <w:pStyle w:val="naslovbr10"/>
        <w:rPr>
          <w:rFonts w:ascii="Times New Roman" w:hAnsi="Times New Roman"/>
          <w:b w:val="0"/>
          <w:sz w:val="18"/>
        </w:rPr>
      </w:pPr>
    </w:p>
    <w:p w:rsidR="00681E0F" w:rsidRDefault="00681E0F" w:rsidP="00533ABD">
      <w:pPr>
        <w:ind w:firstLine="708"/>
        <w:rPr>
          <w:sz w:val="22"/>
          <w:szCs w:val="24"/>
        </w:rPr>
      </w:pPr>
      <w:r>
        <w:rPr>
          <w:b/>
          <w:noProof/>
          <w:sz w:val="18"/>
        </w:rPr>
        <w:drawing>
          <wp:inline distT="0" distB="0" distL="0" distR="0" wp14:anchorId="16EE6B03" wp14:editId="538C112E">
            <wp:extent cx="2143125" cy="2143125"/>
            <wp:effectExtent l="0" t="0" r="9525" b="9525"/>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s (2).jfif"/>
                    <pic:cNvPicPr/>
                  </pic:nvPicPr>
                  <pic:blipFill>
                    <a:blip r:embed="rId40">
                      <a:extLst>
                        <a:ext uri="{28A0092B-C50C-407E-A947-70E740481C1C}">
                          <a14:useLocalDpi xmlns:a14="http://schemas.microsoft.com/office/drawing/2010/main" val="0"/>
                        </a:ext>
                      </a:extLst>
                    </a:blip>
                    <a:stretch>
                      <a:fillRect/>
                    </a:stretch>
                  </pic:blipFill>
                  <pic:spPr>
                    <a:xfrm>
                      <a:off x="0" y="0"/>
                      <a:ext cx="2143125" cy="2143125"/>
                    </a:xfrm>
                    <a:prstGeom prst="rect">
                      <a:avLst/>
                    </a:prstGeom>
                    <a:effectLst>
                      <a:softEdge rad="63500"/>
                    </a:effectLst>
                  </pic:spPr>
                </pic:pic>
              </a:graphicData>
            </a:graphic>
          </wp:inline>
        </w:drawing>
      </w:r>
    </w:p>
    <w:p w:rsidR="00F941E4" w:rsidRDefault="00F941E4" w:rsidP="00533ABD">
      <w:pPr>
        <w:ind w:firstLine="708"/>
        <w:rPr>
          <w:sz w:val="22"/>
          <w:szCs w:val="24"/>
        </w:rPr>
      </w:pPr>
    </w:p>
    <w:p w:rsidR="00F941E4" w:rsidRPr="00886451" w:rsidRDefault="00F941E4" w:rsidP="00F941E4">
      <w:pPr>
        <w:pStyle w:val="naslovbr10"/>
        <w:rPr>
          <w:rFonts w:ascii="Times New Roman" w:hAnsi="Times New Roman"/>
          <w:sz w:val="22"/>
          <w:szCs w:val="28"/>
        </w:rPr>
      </w:pPr>
      <w:r w:rsidRPr="00886451">
        <w:rPr>
          <w:rFonts w:ascii="Times New Roman" w:hAnsi="Times New Roman"/>
          <w:sz w:val="22"/>
          <w:szCs w:val="28"/>
        </w:rPr>
        <w:t xml:space="preserve">5. 7. 1. </w:t>
      </w:r>
      <w:r w:rsidRPr="00886451">
        <w:rPr>
          <w:rFonts w:ascii="Times New Roman" w:hAnsi="Times New Roman"/>
          <w:i/>
          <w:sz w:val="22"/>
          <w:szCs w:val="28"/>
        </w:rPr>
        <w:t>PLAN I PROGRAM RADA POMOĆNO-TEHNIČKIH DJELATNIKA</w:t>
      </w:r>
    </w:p>
    <w:p w:rsidR="00F941E4" w:rsidRPr="00E963D4" w:rsidRDefault="00F941E4" w:rsidP="00F941E4">
      <w:pPr>
        <w:rPr>
          <w:b/>
          <w:bCs/>
          <w:sz w:val="18"/>
        </w:rPr>
      </w:pPr>
    </w:p>
    <w:p w:rsidR="00F941E4" w:rsidRPr="00E963D4" w:rsidRDefault="00F941E4" w:rsidP="00F941E4">
      <w:pPr>
        <w:rPr>
          <w:b/>
          <w:bCs/>
          <w:sz w:val="18"/>
        </w:rPr>
      </w:pPr>
    </w:p>
    <w:p w:rsidR="00F941E4" w:rsidRDefault="00F941E4" w:rsidP="00F941E4">
      <w:pPr>
        <w:rPr>
          <w:b/>
          <w:bCs/>
          <w:sz w:val="22"/>
          <w:szCs w:val="24"/>
        </w:rPr>
      </w:pPr>
      <w:r w:rsidRPr="00E963D4">
        <w:rPr>
          <w:b/>
          <w:bCs/>
          <w:sz w:val="22"/>
          <w:szCs w:val="24"/>
        </w:rPr>
        <w:t>POSLOVI SPREMAČICE</w:t>
      </w:r>
    </w:p>
    <w:p w:rsidR="00F941E4" w:rsidRDefault="00F941E4" w:rsidP="00F941E4">
      <w:pPr>
        <w:rPr>
          <w:b/>
          <w:bCs/>
          <w:sz w:val="22"/>
          <w:szCs w:val="24"/>
        </w:rPr>
      </w:pPr>
    </w:p>
    <w:p w:rsidR="00F941E4" w:rsidRPr="00E963D4" w:rsidRDefault="00F941E4" w:rsidP="00F941E4">
      <w:pPr>
        <w:rPr>
          <w:b/>
          <w:bCs/>
          <w:sz w:val="22"/>
          <w:szCs w:val="24"/>
        </w:rPr>
      </w:pPr>
    </w:p>
    <w:p w:rsidR="00F941E4" w:rsidRDefault="00F941E4" w:rsidP="001F7FA5">
      <w:pPr>
        <w:pStyle w:val="Odlomakpopisa"/>
        <w:numPr>
          <w:ilvl w:val="0"/>
          <w:numId w:val="51"/>
        </w:numPr>
        <w:tabs>
          <w:tab w:val="num" w:pos="1276"/>
        </w:tabs>
        <w:rPr>
          <w:rFonts w:ascii="Times New Roman" w:hAnsi="Times New Roman"/>
          <w:b/>
          <w:bCs/>
          <w:szCs w:val="24"/>
        </w:rPr>
      </w:pPr>
      <w:r w:rsidRPr="008F5013">
        <w:rPr>
          <w:rFonts w:ascii="Times New Roman" w:hAnsi="Times New Roman"/>
          <w:b/>
          <w:bCs/>
          <w:szCs w:val="24"/>
        </w:rPr>
        <w:t>Radni zadaci održavanja čistoće</w:t>
      </w:r>
    </w:p>
    <w:p w:rsidR="00F941E4" w:rsidRDefault="00F941E4" w:rsidP="00F941E4">
      <w:pPr>
        <w:tabs>
          <w:tab w:val="num" w:pos="1276"/>
        </w:tabs>
        <w:ind w:left="1276" w:hanging="556"/>
        <w:rPr>
          <w:b/>
          <w:bCs/>
          <w:sz w:val="22"/>
          <w:szCs w:val="24"/>
        </w:rPr>
      </w:pPr>
    </w:p>
    <w:tbl>
      <w:tblPr>
        <w:tblStyle w:val="Reetkatablice"/>
        <w:tblW w:w="0" w:type="auto"/>
        <w:tblInd w:w="311"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blBorders>
        <w:tblLook w:val="04A0" w:firstRow="1" w:lastRow="0" w:firstColumn="1" w:lastColumn="0" w:noHBand="0" w:noVBand="1"/>
      </w:tblPr>
      <w:tblGrid>
        <w:gridCol w:w="7458"/>
        <w:gridCol w:w="1273"/>
      </w:tblGrid>
      <w:tr w:rsidR="00F941E4" w:rsidRPr="0019655C" w:rsidTr="009C5BF8">
        <w:tc>
          <w:tcPr>
            <w:tcW w:w="7797" w:type="dxa"/>
            <w:tcBorders>
              <w:top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VRSTE POSLOVA</w:t>
            </w:r>
          </w:p>
        </w:tc>
        <w:tc>
          <w:tcPr>
            <w:tcW w:w="1275" w:type="dxa"/>
            <w:tcBorders>
              <w:top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VRIJEME</w:t>
            </w:r>
          </w:p>
        </w:tc>
      </w:tr>
      <w:tr w:rsidR="00F941E4" w:rsidTr="009C5BF8">
        <w:tc>
          <w:tcPr>
            <w:tcW w:w="7797" w:type="dxa"/>
            <w:tcBorders>
              <w:top w:val="single" w:sz="12" w:space="0" w:color="05676C" w:themeColor="accent3" w:themeShade="80"/>
            </w:tcBorders>
          </w:tcPr>
          <w:p w:rsidR="00F941E4" w:rsidRDefault="00F941E4" w:rsidP="009C5BF8">
            <w:pPr>
              <w:tabs>
                <w:tab w:val="num" w:pos="1276"/>
              </w:tabs>
              <w:spacing w:line="276" w:lineRule="auto"/>
              <w:rPr>
                <w:b/>
                <w:bCs/>
                <w:sz w:val="22"/>
                <w:szCs w:val="24"/>
              </w:rPr>
            </w:pPr>
            <w:r w:rsidRPr="00E963D4">
              <w:rPr>
                <w:sz w:val="22"/>
                <w:szCs w:val="24"/>
              </w:rPr>
              <w:t>Čišćenje učionica</w:t>
            </w:r>
            <w:r>
              <w:rPr>
                <w:sz w:val="22"/>
                <w:szCs w:val="24"/>
              </w:rPr>
              <w:t xml:space="preserve"> </w:t>
            </w:r>
            <w:r w:rsidRPr="00E963D4">
              <w:rPr>
                <w:sz w:val="22"/>
                <w:szCs w:val="24"/>
              </w:rPr>
              <w:t>i ostalih radnih prostorija</w:t>
            </w:r>
          </w:p>
        </w:tc>
        <w:tc>
          <w:tcPr>
            <w:tcW w:w="1275" w:type="dxa"/>
            <w:tcBorders>
              <w:top w:val="single" w:sz="12" w:space="0" w:color="05676C" w:themeColor="accent3" w:themeShade="80"/>
            </w:tcBorders>
          </w:tcPr>
          <w:p w:rsidR="00F941E4" w:rsidRDefault="00F941E4" w:rsidP="009C5BF8">
            <w:pPr>
              <w:tabs>
                <w:tab w:val="num" w:pos="1276"/>
              </w:tabs>
              <w:spacing w:line="276" w:lineRule="auto"/>
              <w:rPr>
                <w:b/>
                <w:bCs/>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 xml:space="preserve">Čišćenje hodnika </w:t>
            </w:r>
            <w:r>
              <w:rPr>
                <w:sz w:val="22"/>
                <w:szCs w:val="24"/>
              </w:rPr>
              <w:t xml:space="preserve">i </w:t>
            </w:r>
            <w:r w:rsidRPr="00E963D4">
              <w:rPr>
                <w:sz w:val="22"/>
                <w:szCs w:val="24"/>
              </w:rPr>
              <w:t>unutarnjeg prostora</w:t>
            </w:r>
          </w:p>
        </w:tc>
        <w:tc>
          <w:tcPr>
            <w:tcW w:w="1275" w:type="dxa"/>
          </w:tcPr>
          <w:p w:rsidR="00F941E4" w:rsidRDefault="00F941E4" w:rsidP="009C5BF8">
            <w:pPr>
              <w:tabs>
                <w:tab w:val="num" w:pos="1276"/>
              </w:tabs>
              <w:spacing w:line="276" w:lineRule="auto"/>
              <w:rPr>
                <w:b/>
                <w:bCs/>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lastRenderedPageBreak/>
              <w:t>Čišćenje glavnog i svih ulaza u školi</w:t>
            </w:r>
          </w:p>
        </w:tc>
        <w:tc>
          <w:tcPr>
            <w:tcW w:w="1275" w:type="dxa"/>
          </w:tcPr>
          <w:p w:rsidR="00F941E4" w:rsidRDefault="00F941E4" w:rsidP="009C5BF8">
            <w:pPr>
              <w:tabs>
                <w:tab w:val="num" w:pos="1276"/>
              </w:tabs>
              <w:spacing w:line="276" w:lineRule="auto"/>
              <w:rPr>
                <w:b/>
                <w:bCs/>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Provjetravanje i zatvaranje prozora u svim prostorima</w:t>
            </w:r>
          </w:p>
        </w:tc>
        <w:tc>
          <w:tcPr>
            <w:tcW w:w="1275" w:type="dxa"/>
          </w:tcPr>
          <w:p w:rsidR="00F941E4" w:rsidRDefault="00F941E4" w:rsidP="009C5BF8">
            <w:pPr>
              <w:tabs>
                <w:tab w:val="num" w:pos="1276"/>
              </w:tabs>
              <w:spacing w:line="276" w:lineRule="auto"/>
              <w:rPr>
                <w:b/>
                <w:bCs/>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Pranje svih staklenih površina</w:t>
            </w:r>
          </w:p>
        </w:tc>
        <w:tc>
          <w:tcPr>
            <w:tcW w:w="1275" w:type="dxa"/>
          </w:tcPr>
          <w:p w:rsidR="00F941E4" w:rsidRDefault="00F941E4" w:rsidP="009C5BF8">
            <w:pPr>
              <w:tabs>
                <w:tab w:val="num" w:pos="1276"/>
              </w:tabs>
              <w:spacing w:line="276" w:lineRule="auto"/>
              <w:rPr>
                <w:b/>
                <w:bCs/>
                <w:sz w:val="22"/>
                <w:szCs w:val="24"/>
              </w:rPr>
            </w:pPr>
            <w:r w:rsidRPr="00E963D4">
              <w:rPr>
                <w:sz w:val="22"/>
                <w:szCs w:val="24"/>
              </w:rPr>
              <w:t>po potrebi</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Pranje zavjesa i tepiha</w:t>
            </w:r>
          </w:p>
        </w:tc>
        <w:tc>
          <w:tcPr>
            <w:tcW w:w="1275" w:type="dxa"/>
          </w:tcPr>
          <w:p w:rsidR="00F941E4" w:rsidRDefault="00F941E4" w:rsidP="009C5BF8">
            <w:pPr>
              <w:tabs>
                <w:tab w:val="num" w:pos="1276"/>
              </w:tabs>
              <w:spacing w:line="276" w:lineRule="auto"/>
              <w:rPr>
                <w:b/>
                <w:bCs/>
                <w:sz w:val="22"/>
                <w:szCs w:val="24"/>
              </w:rPr>
            </w:pPr>
            <w:r w:rsidRPr="00E963D4">
              <w:rPr>
                <w:sz w:val="22"/>
                <w:szCs w:val="24"/>
              </w:rPr>
              <w:t>po potrebi</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Briga o otvaranju i zatvaranju školske zgrade</w:t>
            </w:r>
          </w:p>
        </w:tc>
        <w:tc>
          <w:tcPr>
            <w:tcW w:w="1275" w:type="dxa"/>
          </w:tcPr>
          <w:p w:rsidR="00F941E4" w:rsidRPr="0019655C" w:rsidRDefault="00F941E4" w:rsidP="009C5BF8">
            <w:pPr>
              <w:tabs>
                <w:tab w:val="left" w:pos="8460"/>
              </w:tabs>
              <w:spacing w:line="276" w:lineRule="auto"/>
              <w:rPr>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Čišćenje i dezinfekcija sanitarnih čvorova</w:t>
            </w:r>
          </w:p>
        </w:tc>
        <w:tc>
          <w:tcPr>
            <w:tcW w:w="1275" w:type="dxa"/>
          </w:tcPr>
          <w:p w:rsidR="00F941E4" w:rsidRPr="0019655C" w:rsidRDefault="00F941E4" w:rsidP="009C5BF8">
            <w:pPr>
              <w:tabs>
                <w:tab w:val="left" w:pos="8460"/>
              </w:tabs>
              <w:spacing w:line="276" w:lineRule="auto"/>
              <w:rPr>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Stalna kontrola ulaza u školu</w:t>
            </w:r>
          </w:p>
        </w:tc>
        <w:tc>
          <w:tcPr>
            <w:tcW w:w="1275" w:type="dxa"/>
          </w:tcPr>
          <w:p w:rsidR="00F941E4" w:rsidRPr="0019655C" w:rsidRDefault="00F941E4" w:rsidP="009C5BF8">
            <w:pPr>
              <w:tabs>
                <w:tab w:val="left" w:pos="8460"/>
              </w:tabs>
              <w:spacing w:line="276" w:lineRule="auto"/>
              <w:rPr>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Stalna kontrola sanitarnih čvorova i hodnika</w:t>
            </w:r>
          </w:p>
        </w:tc>
        <w:tc>
          <w:tcPr>
            <w:tcW w:w="1275" w:type="dxa"/>
          </w:tcPr>
          <w:p w:rsidR="00F941E4" w:rsidRPr="0019655C" w:rsidRDefault="00F941E4" w:rsidP="009C5BF8">
            <w:pPr>
              <w:tabs>
                <w:tab w:val="left" w:pos="8460"/>
              </w:tabs>
              <w:spacing w:line="276" w:lineRule="auto"/>
              <w:rPr>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Održavanje cvijeća unutar škole</w:t>
            </w:r>
          </w:p>
        </w:tc>
        <w:tc>
          <w:tcPr>
            <w:tcW w:w="1275" w:type="dxa"/>
          </w:tcPr>
          <w:p w:rsidR="00F941E4" w:rsidRDefault="00F941E4" w:rsidP="009C5BF8">
            <w:pPr>
              <w:tabs>
                <w:tab w:val="num" w:pos="1276"/>
              </w:tabs>
              <w:spacing w:line="276" w:lineRule="auto"/>
              <w:rPr>
                <w:b/>
                <w:bCs/>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Održavanje čistoće u čajnoj kuhinji</w:t>
            </w:r>
          </w:p>
        </w:tc>
        <w:tc>
          <w:tcPr>
            <w:tcW w:w="1275" w:type="dxa"/>
          </w:tcPr>
          <w:p w:rsidR="00F941E4" w:rsidRDefault="00F941E4" w:rsidP="009C5BF8">
            <w:pPr>
              <w:tabs>
                <w:tab w:val="num" w:pos="1276"/>
              </w:tabs>
              <w:spacing w:line="276" w:lineRule="auto"/>
              <w:rPr>
                <w:b/>
                <w:bCs/>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Pr>
                <w:sz w:val="22"/>
                <w:szCs w:val="24"/>
              </w:rPr>
              <w:t>Pripremanje toplih napitaka (</w:t>
            </w:r>
            <w:r w:rsidRPr="00E963D4">
              <w:rPr>
                <w:sz w:val="22"/>
                <w:szCs w:val="24"/>
              </w:rPr>
              <w:t>za djelatnike škole)</w:t>
            </w:r>
          </w:p>
        </w:tc>
        <w:tc>
          <w:tcPr>
            <w:tcW w:w="1275" w:type="dxa"/>
          </w:tcPr>
          <w:p w:rsidR="00F941E4" w:rsidRDefault="00F941E4" w:rsidP="009C5BF8">
            <w:pPr>
              <w:tabs>
                <w:tab w:val="num" w:pos="1276"/>
              </w:tabs>
              <w:spacing w:line="276" w:lineRule="auto"/>
              <w:rPr>
                <w:b/>
                <w:bCs/>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Pripremanje toplih napitaka za goste</w:t>
            </w:r>
          </w:p>
        </w:tc>
        <w:tc>
          <w:tcPr>
            <w:tcW w:w="1275" w:type="dxa"/>
          </w:tcPr>
          <w:p w:rsidR="00F941E4" w:rsidRDefault="00F941E4" w:rsidP="009C5BF8">
            <w:pPr>
              <w:tabs>
                <w:tab w:val="num" w:pos="1276"/>
              </w:tabs>
              <w:spacing w:line="276" w:lineRule="auto"/>
              <w:rPr>
                <w:b/>
                <w:bCs/>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Potrebna pomoć dežurnim učenicima</w:t>
            </w:r>
          </w:p>
        </w:tc>
        <w:tc>
          <w:tcPr>
            <w:tcW w:w="1275" w:type="dxa"/>
          </w:tcPr>
          <w:p w:rsidR="00F941E4" w:rsidRDefault="00F941E4" w:rsidP="009C5BF8">
            <w:pPr>
              <w:tabs>
                <w:tab w:val="num" w:pos="1276"/>
              </w:tabs>
              <w:spacing w:line="276" w:lineRule="auto"/>
              <w:rPr>
                <w:b/>
                <w:bCs/>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Nadzor nad ulazom stranaka u školu</w:t>
            </w:r>
          </w:p>
        </w:tc>
        <w:tc>
          <w:tcPr>
            <w:tcW w:w="1275" w:type="dxa"/>
          </w:tcPr>
          <w:p w:rsidR="00F941E4" w:rsidRDefault="00F941E4" w:rsidP="009C5BF8">
            <w:pPr>
              <w:tabs>
                <w:tab w:val="num" w:pos="1276"/>
              </w:tabs>
              <w:spacing w:line="276" w:lineRule="auto"/>
              <w:rPr>
                <w:b/>
                <w:bCs/>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Održavanje čistoće okoliša škole ispred šk. zgrade</w:t>
            </w:r>
          </w:p>
        </w:tc>
        <w:tc>
          <w:tcPr>
            <w:tcW w:w="1275" w:type="dxa"/>
          </w:tcPr>
          <w:p w:rsidR="00F941E4" w:rsidRDefault="00F941E4" w:rsidP="009C5BF8">
            <w:pPr>
              <w:tabs>
                <w:tab w:val="num" w:pos="1276"/>
              </w:tabs>
              <w:spacing w:line="276" w:lineRule="auto"/>
              <w:rPr>
                <w:b/>
                <w:bCs/>
                <w:sz w:val="22"/>
                <w:szCs w:val="24"/>
              </w:rPr>
            </w:pPr>
            <w:r w:rsidRPr="00E963D4">
              <w:rPr>
                <w:sz w:val="22"/>
                <w:szCs w:val="24"/>
              </w:rPr>
              <w:t>dnevno</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Čišćenje prilaznih puteva školi</w:t>
            </w:r>
          </w:p>
        </w:tc>
        <w:tc>
          <w:tcPr>
            <w:tcW w:w="1275" w:type="dxa"/>
          </w:tcPr>
          <w:p w:rsidR="00F941E4" w:rsidRDefault="00F941E4" w:rsidP="009C5BF8">
            <w:pPr>
              <w:tabs>
                <w:tab w:val="num" w:pos="1276"/>
              </w:tabs>
              <w:spacing w:line="276" w:lineRule="auto"/>
              <w:rPr>
                <w:b/>
                <w:bCs/>
                <w:sz w:val="22"/>
                <w:szCs w:val="24"/>
              </w:rPr>
            </w:pPr>
            <w:r w:rsidRPr="00E963D4">
              <w:rPr>
                <w:sz w:val="22"/>
                <w:szCs w:val="24"/>
              </w:rPr>
              <w:t>po potrebi</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Pripremanje prostorija za svečanosti, sastanke i dr</w:t>
            </w:r>
            <w:r>
              <w:rPr>
                <w:sz w:val="22"/>
                <w:szCs w:val="24"/>
              </w:rPr>
              <w:t>.</w:t>
            </w:r>
          </w:p>
        </w:tc>
        <w:tc>
          <w:tcPr>
            <w:tcW w:w="1275" w:type="dxa"/>
          </w:tcPr>
          <w:p w:rsidR="00F941E4" w:rsidRDefault="00F941E4" w:rsidP="009C5BF8">
            <w:pPr>
              <w:tabs>
                <w:tab w:val="num" w:pos="1276"/>
              </w:tabs>
              <w:spacing w:line="276" w:lineRule="auto"/>
              <w:rPr>
                <w:b/>
                <w:bCs/>
                <w:sz w:val="22"/>
                <w:szCs w:val="24"/>
              </w:rPr>
            </w:pPr>
            <w:r w:rsidRPr="00E963D4">
              <w:rPr>
                <w:sz w:val="22"/>
                <w:szCs w:val="24"/>
              </w:rPr>
              <w:t>po potrebi</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Svi potrebni poslovi uz prigodne svečanosti i proslave</w:t>
            </w:r>
          </w:p>
        </w:tc>
        <w:tc>
          <w:tcPr>
            <w:tcW w:w="1275" w:type="dxa"/>
          </w:tcPr>
          <w:p w:rsidR="00F941E4" w:rsidRDefault="00F941E4" w:rsidP="009C5BF8">
            <w:pPr>
              <w:tabs>
                <w:tab w:val="num" w:pos="1276"/>
              </w:tabs>
              <w:spacing w:line="276" w:lineRule="auto"/>
              <w:rPr>
                <w:b/>
                <w:bCs/>
                <w:sz w:val="22"/>
                <w:szCs w:val="24"/>
              </w:rPr>
            </w:pPr>
            <w:r w:rsidRPr="00E963D4">
              <w:rPr>
                <w:sz w:val="22"/>
                <w:szCs w:val="24"/>
              </w:rPr>
              <w:t>po potrebi</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Nepredviđeni poslovi zadani od ravnatelja i tajnika škole</w:t>
            </w:r>
          </w:p>
        </w:tc>
        <w:tc>
          <w:tcPr>
            <w:tcW w:w="1275" w:type="dxa"/>
          </w:tcPr>
          <w:p w:rsidR="00F941E4" w:rsidRDefault="00F941E4" w:rsidP="009C5BF8">
            <w:pPr>
              <w:tabs>
                <w:tab w:val="num" w:pos="1276"/>
              </w:tabs>
              <w:spacing w:line="276" w:lineRule="auto"/>
              <w:rPr>
                <w:b/>
                <w:bCs/>
                <w:sz w:val="22"/>
                <w:szCs w:val="24"/>
              </w:rPr>
            </w:pPr>
            <w:r w:rsidRPr="00E963D4">
              <w:rPr>
                <w:sz w:val="22"/>
                <w:szCs w:val="24"/>
              </w:rPr>
              <w:t>po potrebi</w:t>
            </w:r>
          </w:p>
        </w:tc>
      </w:tr>
      <w:tr w:rsidR="00F941E4" w:rsidTr="009C5BF8">
        <w:tc>
          <w:tcPr>
            <w:tcW w:w="7797" w:type="dxa"/>
          </w:tcPr>
          <w:p w:rsidR="00F941E4" w:rsidRDefault="00F941E4" w:rsidP="009C5BF8">
            <w:pPr>
              <w:tabs>
                <w:tab w:val="left" w:pos="8460"/>
              </w:tabs>
              <w:spacing w:line="276" w:lineRule="auto"/>
              <w:rPr>
                <w:b/>
                <w:bCs/>
                <w:sz w:val="22"/>
                <w:szCs w:val="24"/>
              </w:rPr>
            </w:pPr>
            <w:r w:rsidRPr="00E963D4">
              <w:rPr>
                <w:sz w:val="22"/>
                <w:szCs w:val="24"/>
              </w:rPr>
              <w:t>U tij</w:t>
            </w:r>
            <w:r>
              <w:rPr>
                <w:sz w:val="22"/>
                <w:szCs w:val="24"/>
              </w:rPr>
              <w:t xml:space="preserve">eku ljetnih, zimskih </w:t>
            </w:r>
            <w:r w:rsidRPr="00E963D4">
              <w:rPr>
                <w:sz w:val="22"/>
                <w:szCs w:val="24"/>
              </w:rPr>
              <w:t xml:space="preserve">i proljetnih praznika spremačice obavljaju generalno </w:t>
            </w:r>
            <w:r>
              <w:rPr>
                <w:sz w:val="22"/>
                <w:szCs w:val="24"/>
              </w:rPr>
              <w:t>č</w:t>
            </w:r>
            <w:r w:rsidRPr="00E963D4">
              <w:rPr>
                <w:sz w:val="22"/>
                <w:szCs w:val="24"/>
              </w:rPr>
              <w:t>išćenje (unutarnjih i vanjskih površina)</w:t>
            </w:r>
          </w:p>
        </w:tc>
        <w:tc>
          <w:tcPr>
            <w:tcW w:w="1275" w:type="dxa"/>
          </w:tcPr>
          <w:p w:rsidR="00F941E4" w:rsidRDefault="00F941E4" w:rsidP="009C5BF8">
            <w:pPr>
              <w:tabs>
                <w:tab w:val="num" w:pos="1276"/>
              </w:tabs>
              <w:spacing w:line="276" w:lineRule="auto"/>
              <w:rPr>
                <w:b/>
                <w:bCs/>
                <w:sz w:val="22"/>
                <w:szCs w:val="24"/>
              </w:rPr>
            </w:pPr>
            <w:r w:rsidRPr="00E963D4">
              <w:rPr>
                <w:sz w:val="22"/>
                <w:szCs w:val="24"/>
              </w:rPr>
              <w:t>po potrebi</w:t>
            </w:r>
          </w:p>
        </w:tc>
      </w:tr>
      <w:tr w:rsidR="00F941E4" w:rsidTr="009C5BF8">
        <w:tc>
          <w:tcPr>
            <w:tcW w:w="7797" w:type="dxa"/>
          </w:tcPr>
          <w:p w:rsidR="00F941E4" w:rsidRDefault="00F941E4" w:rsidP="009C5BF8">
            <w:pPr>
              <w:tabs>
                <w:tab w:val="num" w:pos="1276"/>
              </w:tabs>
              <w:spacing w:line="276" w:lineRule="auto"/>
              <w:rPr>
                <w:b/>
                <w:bCs/>
                <w:sz w:val="22"/>
                <w:szCs w:val="24"/>
              </w:rPr>
            </w:pPr>
            <w:r w:rsidRPr="00E963D4">
              <w:rPr>
                <w:sz w:val="22"/>
                <w:szCs w:val="24"/>
              </w:rPr>
              <w:t>Prilikom adaptacije, bojanja i d</w:t>
            </w:r>
            <w:r>
              <w:rPr>
                <w:sz w:val="22"/>
                <w:szCs w:val="24"/>
              </w:rPr>
              <w:t xml:space="preserve">rugih poslova (unutarnjih prostora </w:t>
            </w:r>
            <w:r w:rsidRPr="00E963D4">
              <w:rPr>
                <w:sz w:val="22"/>
                <w:szCs w:val="24"/>
              </w:rPr>
              <w:t xml:space="preserve"> u školskoj </w:t>
            </w:r>
            <w:r>
              <w:rPr>
                <w:sz w:val="22"/>
                <w:szCs w:val="24"/>
              </w:rPr>
              <w:t>zgradi</w:t>
            </w:r>
            <w:r w:rsidRPr="00E963D4">
              <w:rPr>
                <w:sz w:val="22"/>
                <w:szCs w:val="24"/>
              </w:rPr>
              <w:t>)</w:t>
            </w:r>
          </w:p>
        </w:tc>
        <w:tc>
          <w:tcPr>
            <w:tcW w:w="1275" w:type="dxa"/>
          </w:tcPr>
          <w:p w:rsidR="00F941E4" w:rsidRDefault="00F941E4" w:rsidP="009C5BF8">
            <w:pPr>
              <w:tabs>
                <w:tab w:val="num" w:pos="1276"/>
              </w:tabs>
              <w:spacing w:line="276" w:lineRule="auto"/>
              <w:rPr>
                <w:b/>
                <w:bCs/>
                <w:sz w:val="22"/>
                <w:szCs w:val="24"/>
              </w:rPr>
            </w:pPr>
            <w:r w:rsidRPr="00E963D4">
              <w:rPr>
                <w:sz w:val="22"/>
                <w:szCs w:val="24"/>
              </w:rPr>
              <w:t>po potrebi</w:t>
            </w:r>
          </w:p>
        </w:tc>
      </w:tr>
      <w:tr w:rsidR="00F941E4" w:rsidTr="009C5BF8">
        <w:tc>
          <w:tcPr>
            <w:tcW w:w="7797" w:type="dxa"/>
            <w:tcBorders>
              <w:bottom w:val="single" w:sz="4" w:space="0" w:color="auto"/>
            </w:tcBorders>
          </w:tcPr>
          <w:p w:rsidR="00F941E4" w:rsidRDefault="00F941E4" w:rsidP="009C5BF8">
            <w:pPr>
              <w:tabs>
                <w:tab w:val="num" w:pos="1276"/>
              </w:tabs>
              <w:spacing w:line="276" w:lineRule="auto"/>
              <w:rPr>
                <w:b/>
                <w:bCs/>
                <w:sz w:val="22"/>
                <w:szCs w:val="24"/>
              </w:rPr>
            </w:pPr>
            <w:r w:rsidRPr="00E963D4">
              <w:rPr>
                <w:sz w:val="22"/>
                <w:szCs w:val="24"/>
              </w:rPr>
              <w:t>Održavanje svih zelenih površina u okolišu škole</w:t>
            </w:r>
          </w:p>
        </w:tc>
        <w:tc>
          <w:tcPr>
            <w:tcW w:w="1275" w:type="dxa"/>
            <w:tcBorders>
              <w:bottom w:val="single" w:sz="4" w:space="0" w:color="auto"/>
            </w:tcBorders>
          </w:tcPr>
          <w:p w:rsidR="00F941E4" w:rsidRDefault="00F941E4" w:rsidP="009C5BF8">
            <w:pPr>
              <w:tabs>
                <w:tab w:val="num" w:pos="1276"/>
              </w:tabs>
              <w:spacing w:line="276" w:lineRule="auto"/>
              <w:rPr>
                <w:b/>
                <w:bCs/>
                <w:sz w:val="22"/>
                <w:szCs w:val="24"/>
              </w:rPr>
            </w:pPr>
            <w:r>
              <w:rPr>
                <w:sz w:val="22"/>
                <w:szCs w:val="24"/>
              </w:rPr>
              <w:t>dnevno</w:t>
            </w:r>
          </w:p>
        </w:tc>
      </w:tr>
      <w:tr w:rsidR="00F941E4" w:rsidTr="009C5BF8">
        <w:tc>
          <w:tcPr>
            <w:tcW w:w="7797" w:type="dxa"/>
            <w:tcBorders>
              <w:top w:val="single" w:sz="4" w:space="0" w:color="auto"/>
              <w:bottom w:val="single" w:sz="12" w:space="0" w:color="05676C" w:themeColor="accent3" w:themeShade="80"/>
            </w:tcBorders>
          </w:tcPr>
          <w:p w:rsidR="00F941E4" w:rsidRDefault="00F941E4" w:rsidP="009C5BF8">
            <w:pPr>
              <w:tabs>
                <w:tab w:val="num" w:pos="1276"/>
              </w:tabs>
              <w:spacing w:line="276" w:lineRule="auto"/>
              <w:rPr>
                <w:b/>
                <w:bCs/>
                <w:sz w:val="22"/>
                <w:szCs w:val="24"/>
              </w:rPr>
            </w:pPr>
            <w:r w:rsidRPr="00E963D4">
              <w:rPr>
                <w:sz w:val="22"/>
                <w:szCs w:val="24"/>
              </w:rPr>
              <w:t>Uređenje školskog vrta</w:t>
            </w:r>
          </w:p>
        </w:tc>
        <w:tc>
          <w:tcPr>
            <w:tcW w:w="1275" w:type="dxa"/>
            <w:tcBorders>
              <w:top w:val="single" w:sz="4" w:space="0" w:color="auto"/>
              <w:bottom w:val="single" w:sz="12" w:space="0" w:color="05676C" w:themeColor="accent3" w:themeShade="80"/>
            </w:tcBorders>
          </w:tcPr>
          <w:p w:rsidR="00F941E4" w:rsidRDefault="00F941E4" w:rsidP="009C5BF8">
            <w:pPr>
              <w:tabs>
                <w:tab w:val="num" w:pos="1276"/>
              </w:tabs>
              <w:spacing w:line="276" w:lineRule="auto"/>
              <w:rPr>
                <w:b/>
                <w:bCs/>
                <w:sz w:val="22"/>
                <w:szCs w:val="24"/>
              </w:rPr>
            </w:pPr>
            <w:r w:rsidRPr="00E963D4">
              <w:rPr>
                <w:sz w:val="22"/>
                <w:szCs w:val="24"/>
              </w:rPr>
              <w:t>po potrebi</w:t>
            </w:r>
          </w:p>
        </w:tc>
      </w:tr>
    </w:tbl>
    <w:p w:rsidR="00F941E4" w:rsidRPr="00E963D4" w:rsidRDefault="00F941E4" w:rsidP="00F941E4">
      <w:pPr>
        <w:tabs>
          <w:tab w:val="num" w:pos="1276"/>
        </w:tabs>
        <w:ind w:hanging="807"/>
        <w:rPr>
          <w:sz w:val="22"/>
          <w:szCs w:val="24"/>
        </w:rPr>
      </w:pPr>
    </w:p>
    <w:p w:rsidR="00F941E4" w:rsidRDefault="00F941E4" w:rsidP="00F941E4">
      <w:pPr>
        <w:tabs>
          <w:tab w:val="num" w:pos="1276"/>
        </w:tabs>
        <w:ind w:hanging="807"/>
        <w:rPr>
          <w:sz w:val="22"/>
          <w:szCs w:val="24"/>
        </w:rPr>
      </w:pPr>
      <w:r w:rsidRPr="00E963D4">
        <w:rPr>
          <w:sz w:val="22"/>
          <w:szCs w:val="24"/>
        </w:rPr>
        <w:t xml:space="preserve">                     </w:t>
      </w:r>
    </w:p>
    <w:p w:rsidR="00F941E4" w:rsidRDefault="00F941E4" w:rsidP="00F941E4">
      <w:pPr>
        <w:tabs>
          <w:tab w:val="num" w:pos="1276"/>
        </w:tabs>
        <w:ind w:hanging="807"/>
        <w:rPr>
          <w:b/>
          <w:sz w:val="22"/>
          <w:szCs w:val="24"/>
        </w:rPr>
      </w:pPr>
      <w:r>
        <w:rPr>
          <w:sz w:val="22"/>
          <w:szCs w:val="24"/>
        </w:rPr>
        <w:t xml:space="preserve">                     </w:t>
      </w:r>
      <w:r w:rsidRPr="00E963D4">
        <w:rPr>
          <w:sz w:val="22"/>
          <w:szCs w:val="24"/>
        </w:rPr>
        <w:t xml:space="preserve">Za vrijeme </w:t>
      </w:r>
      <w:r>
        <w:rPr>
          <w:sz w:val="22"/>
          <w:szCs w:val="24"/>
        </w:rPr>
        <w:t xml:space="preserve">školskih </w:t>
      </w:r>
      <w:r w:rsidRPr="00E963D4">
        <w:rPr>
          <w:sz w:val="22"/>
          <w:szCs w:val="24"/>
        </w:rPr>
        <w:t>praznika spremačice rade u jednoj smjeni</w:t>
      </w:r>
      <w:r>
        <w:rPr>
          <w:sz w:val="22"/>
          <w:szCs w:val="24"/>
        </w:rPr>
        <w:t xml:space="preserve">, tj. od </w:t>
      </w:r>
      <w:r>
        <w:rPr>
          <w:b/>
          <w:sz w:val="22"/>
          <w:szCs w:val="24"/>
        </w:rPr>
        <w:t>7:</w:t>
      </w:r>
      <w:r w:rsidRPr="00E963D4">
        <w:rPr>
          <w:b/>
          <w:sz w:val="22"/>
          <w:szCs w:val="24"/>
        </w:rPr>
        <w:t>00</w:t>
      </w:r>
      <w:r>
        <w:rPr>
          <w:b/>
          <w:sz w:val="22"/>
          <w:szCs w:val="24"/>
        </w:rPr>
        <w:t xml:space="preserve"> </w:t>
      </w:r>
      <w:r w:rsidRPr="004D760F">
        <w:rPr>
          <w:sz w:val="22"/>
          <w:szCs w:val="24"/>
        </w:rPr>
        <w:t>do</w:t>
      </w:r>
      <w:r>
        <w:rPr>
          <w:b/>
          <w:sz w:val="22"/>
          <w:szCs w:val="24"/>
        </w:rPr>
        <w:t xml:space="preserve"> 15:</w:t>
      </w:r>
      <w:r w:rsidRPr="00E963D4">
        <w:rPr>
          <w:b/>
          <w:sz w:val="22"/>
          <w:szCs w:val="24"/>
        </w:rPr>
        <w:t>00 sati.</w:t>
      </w:r>
    </w:p>
    <w:p w:rsidR="00F941E4" w:rsidRDefault="00F941E4" w:rsidP="00F941E4">
      <w:pPr>
        <w:tabs>
          <w:tab w:val="num" w:pos="1276"/>
        </w:tabs>
        <w:ind w:hanging="807"/>
        <w:rPr>
          <w:b/>
          <w:sz w:val="22"/>
          <w:szCs w:val="24"/>
        </w:rPr>
      </w:pPr>
    </w:p>
    <w:p w:rsidR="00F941E4" w:rsidRDefault="00F941E4" w:rsidP="00F941E4">
      <w:pPr>
        <w:tabs>
          <w:tab w:val="num" w:pos="1276"/>
        </w:tabs>
        <w:ind w:hanging="807"/>
        <w:rPr>
          <w:b/>
          <w:sz w:val="22"/>
          <w:szCs w:val="24"/>
        </w:rPr>
      </w:pPr>
    </w:p>
    <w:p w:rsidR="00F941E4" w:rsidRDefault="00F941E4" w:rsidP="00F941E4">
      <w:pPr>
        <w:tabs>
          <w:tab w:val="num" w:pos="1276"/>
        </w:tabs>
        <w:ind w:hanging="807"/>
        <w:rPr>
          <w:b/>
          <w:sz w:val="22"/>
          <w:szCs w:val="24"/>
        </w:rPr>
      </w:pPr>
    </w:p>
    <w:p w:rsidR="00F941E4" w:rsidRPr="0019655C" w:rsidRDefault="00F941E4" w:rsidP="001F7FA5">
      <w:pPr>
        <w:pStyle w:val="Odlomakpopisa"/>
        <w:numPr>
          <w:ilvl w:val="0"/>
          <w:numId w:val="52"/>
        </w:numPr>
        <w:rPr>
          <w:rFonts w:ascii="Times New Roman" w:hAnsi="Times New Roman"/>
          <w:b/>
          <w:szCs w:val="24"/>
        </w:rPr>
      </w:pPr>
      <w:r w:rsidRPr="008F5013">
        <w:rPr>
          <w:rFonts w:ascii="Times New Roman" w:hAnsi="Times New Roman"/>
          <w:b/>
          <w:bCs/>
          <w:szCs w:val="24"/>
        </w:rPr>
        <w:t>DOSTAVLJAČKI POSLOVI</w:t>
      </w:r>
    </w:p>
    <w:p w:rsidR="00F941E4" w:rsidRDefault="00F941E4" w:rsidP="00F941E4">
      <w:pPr>
        <w:pStyle w:val="Odlomakpopisa"/>
        <w:rPr>
          <w:rFonts w:ascii="Times New Roman" w:hAnsi="Times New Roman"/>
          <w:b/>
          <w:szCs w:val="24"/>
        </w:rPr>
      </w:pPr>
    </w:p>
    <w:tbl>
      <w:tblPr>
        <w:tblStyle w:val="Reetkatablice"/>
        <w:tblW w:w="0" w:type="auto"/>
        <w:tblInd w:w="269" w:type="dxa"/>
        <w:tblLook w:val="04A0" w:firstRow="1" w:lastRow="0" w:firstColumn="1" w:lastColumn="0" w:noHBand="0" w:noVBand="1"/>
      </w:tblPr>
      <w:tblGrid>
        <w:gridCol w:w="7499"/>
        <w:gridCol w:w="1274"/>
      </w:tblGrid>
      <w:tr w:rsidR="00F941E4" w:rsidTr="009C5BF8">
        <w:tc>
          <w:tcPr>
            <w:tcW w:w="7796"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VRSTE POSLOVA</w:t>
            </w:r>
          </w:p>
        </w:tc>
        <w:tc>
          <w:tcPr>
            <w:tcW w:w="1276"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VRIJEME</w:t>
            </w:r>
          </w:p>
        </w:tc>
      </w:tr>
      <w:tr w:rsidR="00F941E4" w:rsidTr="009C5BF8">
        <w:tc>
          <w:tcPr>
            <w:tcW w:w="7796" w:type="dxa"/>
            <w:tcBorders>
              <w:top w:val="single" w:sz="12" w:space="0" w:color="05676C" w:themeColor="accent3" w:themeShade="80"/>
              <w:left w:val="single" w:sz="12" w:space="0" w:color="05676C" w:themeColor="accent3" w:themeShade="80"/>
            </w:tcBorders>
          </w:tcPr>
          <w:p w:rsidR="00F941E4" w:rsidRPr="0019655C" w:rsidRDefault="00F941E4" w:rsidP="009C5BF8">
            <w:pPr>
              <w:spacing w:line="276" w:lineRule="auto"/>
              <w:rPr>
                <w:sz w:val="22"/>
              </w:rPr>
            </w:pPr>
            <w:r w:rsidRPr="0019655C">
              <w:rPr>
                <w:sz w:val="22"/>
              </w:rPr>
              <w:t>Odlazak na poštu</w:t>
            </w:r>
          </w:p>
        </w:tc>
        <w:tc>
          <w:tcPr>
            <w:tcW w:w="1276" w:type="dxa"/>
            <w:tcBorders>
              <w:top w:val="single" w:sz="12" w:space="0" w:color="05676C" w:themeColor="accent3" w:themeShade="80"/>
              <w:right w:val="single" w:sz="12" w:space="0" w:color="05676C" w:themeColor="accent3" w:themeShade="80"/>
            </w:tcBorders>
          </w:tcPr>
          <w:p w:rsidR="00F941E4" w:rsidRPr="0019655C" w:rsidRDefault="00F941E4" w:rsidP="009C5BF8">
            <w:pPr>
              <w:spacing w:line="276" w:lineRule="auto"/>
              <w:rPr>
                <w:sz w:val="22"/>
              </w:rPr>
            </w:pPr>
            <w:r w:rsidRPr="0019655C">
              <w:rPr>
                <w:sz w:val="22"/>
              </w:rPr>
              <w:t>dnevno</w:t>
            </w:r>
          </w:p>
        </w:tc>
      </w:tr>
      <w:tr w:rsidR="00F941E4" w:rsidTr="009C5BF8">
        <w:tc>
          <w:tcPr>
            <w:tcW w:w="7796" w:type="dxa"/>
            <w:tcBorders>
              <w:left w:val="single" w:sz="12" w:space="0" w:color="05676C" w:themeColor="accent3" w:themeShade="80"/>
            </w:tcBorders>
          </w:tcPr>
          <w:p w:rsidR="00F941E4" w:rsidRPr="0019655C" w:rsidRDefault="00F941E4" w:rsidP="009C5BF8">
            <w:pPr>
              <w:spacing w:line="276" w:lineRule="auto"/>
              <w:rPr>
                <w:sz w:val="22"/>
              </w:rPr>
            </w:pPr>
            <w:r w:rsidRPr="0019655C">
              <w:rPr>
                <w:sz w:val="22"/>
              </w:rPr>
              <w:t>Dostava službenih pošiljki za zavod za zapošljavanje</w:t>
            </w:r>
          </w:p>
        </w:tc>
        <w:tc>
          <w:tcPr>
            <w:tcW w:w="1276" w:type="dxa"/>
            <w:tcBorders>
              <w:right w:val="single" w:sz="12" w:space="0" w:color="05676C" w:themeColor="accent3" w:themeShade="80"/>
            </w:tcBorders>
          </w:tcPr>
          <w:p w:rsidR="00F941E4" w:rsidRPr="0019655C" w:rsidRDefault="00F941E4" w:rsidP="009C5BF8">
            <w:pPr>
              <w:spacing w:line="276" w:lineRule="auto"/>
              <w:rPr>
                <w:sz w:val="22"/>
              </w:rPr>
            </w:pPr>
            <w:r w:rsidRPr="0019655C">
              <w:rPr>
                <w:sz w:val="22"/>
              </w:rPr>
              <w:t>po potrebi</w:t>
            </w:r>
          </w:p>
        </w:tc>
      </w:tr>
      <w:tr w:rsidR="00F941E4" w:rsidTr="009C5BF8">
        <w:tc>
          <w:tcPr>
            <w:tcW w:w="7796" w:type="dxa"/>
            <w:tcBorders>
              <w:left w:val="single" w:sz="12" w:space="0" w:color="05676C" w:themeColor="accent3" w:themeShade="80"/>
            </w:tcBorders>
          </w:tcPr>
          <w:p w:rsidR="00F941E4" w:rsidRPr="0019655C" w:rsidRDefault="00F941E4" w:rsidP="009C5BF8">
            <w:pPr>
              <w:spacing w:line="276" w:lineRule="auto"/>
              <w:rPr>
                <w:sz w:val="22"/>
              </w:rPr>
            </w:pPr>
            <w:r w:rsidRPr="0019655C">
              <w:rPr>
                <w:sz w:val="22"/>
              </w:rPr>
              <w:t>Dostava i ovjera službenih dokumenata za Zavod mirovinsko osiguranje Područna služba Kaštela u K.</w:t>
            </w:r>
            <w:r>
              <w:rPr>
                <w:sz w:val="22"/>
              </w:rPr>
              <w:t xml:space="preserve"> </w:t>
            </w:r>
            <w:r w:rsidRPr="0019655C">
              <w:rPr>
                <w:sz w:val="22"/>
              </w:rPr>
              <w:t>Starom</w:t>
            </w:r>
          </w:p>
        </w:tc>
        <w:tc>
          <w:tcPr>
            <w:tcW w:w="1276" w:type="dxa"/>
            <w:tcBorders>
              <w:right w:val="single" w:sz="12" w:space="0" w:color="05676C" w:themeColor="accent3" w:themeShade="80"/>
            </w:tcBorders>
          </w:tcPr>
          <w:p w:rsidR="00F941E4" w:rsidRPr="0019655C" w:rsidRDefault="00F941E4" w:rsidP="009C5BF8">
            <w:pPr>
              <w:spacing w:line="276" w:lineRule="auto"/>
              <w:rPr>
                <w:sz w:val="22"/>
              </w:rPr>
            </w:pPr>
            <w:r w:rsidRPr="0019655C">
              <w:rPr>
                <w:sz w:val="22"/>
              </w:rPr>
              <w:t xml:space="preserve">po potrebi </w:t>
            </w:r>
          </w:p>
        </w:tc>
      </w:tr>
      <w:tr w:rsidR="00F941E4" w:rsidTr="009C5BF8">
        <w:tc>
          <w:tcPr>
            <w:tcW w:w="7796" w:type="dxa"/>
            <w:tcBorders>
              <w:left w:val="single" w:sz="12" w:space="0" w:color="05676C" w:themeColor="accent3" w:themeShade="80"/>
            </w:tcBorders>
          </w:tcPr>
          <w:p w:rsidR="00F941E4" w:rsidRPr="0019655C" w:rsidRDefault="00F941E4" w:rsidP="009C5BF8">
            <w:pPr>
              <w:spacing w:line="276" w:lineRule="auto"/>
              <w:rPr>
                <w:sz w:val="22"/>
              </w:rPr>
            </w:pPr>
            <w:r w:rsidRPr="0019655C">
              <w:rPr>
                <w:sz w:val="22"/>
              </w:rPr>
              <w:t xml:space="preserve">Dostava i ovjera službenih dokumenata za Zavod za zdravstveno osiguranje </w:t>
            </w:r>
            <w:r>
              <w:rPr>
                <w:sz w:val="22"/>
              </w:rPr>
              <w:br/>
            </w:r>
            <w:r w:rsidRPr="0019655C">
              <w:rPr>
                <w:sz w:val="22"/>
              </w:rPr>
              <w:t>u Kaštelima</w:t>
            </w:r>
          </w:p>
        </w:tc>
        <w:tc>
          <w:tcPr>
            <w:tcW w:w="1276" w:type="dxa"/>
            <w:tcBorders>
              <w:right w:val="single" w:sz="12" w:space="0" w:color="05676C" w:themeColor="accent3" w:themeShade="80"/>
            </w:tcBorders>
          </w:tcPr>
          <w:p w:rsidR="00F941E4" w:rsidRPr="0019655C" w:rsidRDefault="00F941E4" w:rsidP="009C5BF8">
            <w:pPr>
              <w:spacing w:line="276" w:lineRule="auto"/>
              <w:rPr>
                <w:sz w:val="22"/>
              </w:rPr>
            </w:pPr>
            <w:r w:rsidRPr="0019655C">
              <w:rPr>
                <w:sz w:val="22"/>
              </w:rPr>
              <w:t>po potrebi</w:t>
            </w:r>
          </w:p>
        </w:tc>
      </w:tr>
      <w:tr w:rsidR="00F941E4" w:rsidTr="009C5BF8">
        <w:tc>
          <w:tcPr>
            <w:tcW w:w="7796" w:type="dxa"/>
            <w:tcBorders>
              <w:left w:val="single" w:sz="12" w:space="0" w:color="05676C" w:themeColor="accent3" w:themeShade="80"/>
            </w:tcBorders>
          </w:tcPr>
          <w:p w:rsidR="00F941E4" w:rsidRPr="0019655C" w:rsidRDefault="00F941E4" w:rsidP="009C5BF8">
            <w:pPr>
              <w:spacing w:line="276" w:lineRule="auto"/>
              <w:rPr>
                <w:sz w:val="22"/>
              </w:rPr>
            </w:pPr>
            <w:r w:rsidRPr="0019655C">
              <w:rPr>
                <w:sz w:val="22"/>
              </w:rPr>
              <w:t>Dostava raznog materijala za školu</w:t>
            </w:r>
          </w:p>
        </w:tc>
        <w:tc>
          <w:tcPr>
            <w:tcW w:w="1276" w:type="dxa"/>
            <w:tcBorders>
              <w:right w:val="single" w:sz="12" w:space="0" w:color="05676C" w:themeColor="accent3" w:themeShade="80"/>
            </w:tcBorders>
          </w:tcPr>
          <w:p w:rsidR="00F941E4" w:rsidRPr="0019655C" w:rsidRDefault="00F941E4" w:rsidP="009C5BF8">
            <w:pPr>
              <w:spacing w:line="276" w:lineRule="auto"/>
              <w:rPr>
                <w:sz w:val="22"/>
              </w:rPr>
            </w:pPr>
            <w:r w:rsidRPr="0019655C">
              <w:rPr>
                <w:sz w:val="22"/>
              </w:rPr>
              <w:t>po potrebi</w:t>
            </w:r>
          </w:p>
        </w:tc>
      </w:tr>
      <w:tr w:rsidR="00F941E4" w:rsidTr="009C5BF8">
        <w:tc>
          <w:tcPr>
            <w:tcW w:w="7796" w:type="dxa"/>
            <w:tcBorders>
              <w:left w:val="single" w:sz="12" w:space="0" w:color="05676C" w:themeColor="accent3" w:themeShade="80"/>
            </w:tcBorders>
          </w:tcPr>
          <w:p w:rsidR="00F941E4" w:rsidRPr="0019655C" w:rsidRDefault="00F941E4" w:rsidP="009C5BF8">
            <w:pPr>
              <w:spacing w:line="276" w:lineRule="auto"/>
              <w:rPr>
                <w:sz w:val="22"/>
              </w:rPr>
            </w:pPr>
            <w:r w:rsidRPr="0019655C">
              <w:rPr>
                <w:sz w:val="22"/>
              </w:rPr>
              <w:t>Nabava raznog materijala po narudžbi prilikom održavanja raznih natjecanja općinsko, županijsko i državno, a domaćin je Škola</w:t>
            </w:r>
          </w:p>
        </w:tc>
        <w:tc>
          <w:tcPr>
            <w:tcW w:w="1276" w:type="dxa"/>
            <w:tcBorders>
              <w:right w:val="single" w:sz="12" w:space="0" w:color="05676C" w:themeColor="accent3" w:themeShade="80"/>
            </w:tcBorders>
          </w:tcPr>
          <w:p w:rsidR="00F941E4" w:rsidRPr="0019655C" w:rsidRDefault="00F941E4" w:rsidP="009C5BF8">
            <w:pPr>
              <w:spacing w:line="276" w:lineRule="auto"/>
              <w:rPr>
                <w:sz w:val="22"/>
              </w:rPr>
            </w:pPr>
            <w:r w:rsidRPr="0019655C">
              <w:rPr>
                <w:sz w:val="22"/>
              </w:rPr>
              <w:t>po potrebi</w:t>
            </w:r>
          </w:p>
        </w:tc>
      </w:tr>
      <w:tr w:rsidR="00F941E4" w:rsidTr="009C5BF8">
        <w:tc>
          <w:tcPr>
            <w:tcW w:w="7796" w:type="dxa"/>
            <w:tcBorders>
              <w:left w:val="single" w:sz="12" w:space="0" w:color="05676C" w:themeColor="accent3" w:themeShade="80"/>
            </w:tcBorders>
          </w:tcPr>
          <w:p w:rsidR="00F941E4" w:rsidRPr="0019655C" w:rsidRDefault="00F941E4" w:rsidP="009C5BF8">
            <w:pPr>
              <w:spacing w:line="276" w:lineRule="auto"/>
              <w:rPr>
                <w:sz w:val="22"/>
              </w:rPr>
            </w:pPr>
            <w:r w:rsidRPr="0019655C">
              <w:rPr>
                <w:sz w:val="22"/>
              </w:rPr>
              <w:t xml:space="preserve">Nabavka raznog materijala po narudžbi prilikom održavanja  raznih svečanosti </w:t>
            </w:r>
            <w:r>
              <w:rPr>
                <w:sz w:val="22"/>
              </w:rPr>
              <w:br/>
            </w:r>
            <w:r w:rsidRPr="0019655C">
              <w:rPr>
                <w:sz w:val="22"/>
              </w:rPr>
              <w:t>i drugo</w:t>
            </w:r>
          </w:p>
        </w:tc>
        <w:tc>
          <w:tcPr>
            <w:tcW w:w="1276" w:type="dxa"/>
            <w:tcBorders>
              <w:right w:val="single" w:sz="12" w:space="0" w:color="05676C" w:themeColor="accent3" w:themeShade="80"/>
            </w:tcBorders>
          </w:tcPr>
          <w:p w:rsidR="00F941E4" w:rsidRPr="0019655C" w:rsidRDefault="00F941E4" w:rsidP="009C5BF8">
            <w:pPr>
              <w:spacing w:line="276" w:lineRule="auto"/>
              <w:rPr>
                <w:sz w:val="22"/>
              </w:rPr>
            </w:pPr>
            <w:r w:rsidRPr="0019655C">
              <w:rPr>
                <w:sz w:val="22"/>
              </w:rPr>
              <w:t>po potrebi</w:t>
            </w:r>
          </w:p>
        </w:tc>
      </w:tr>
      <w:tr w:rsidR="00F941E4" w:rsidTr="009C5BF8">
        <w:tc>
          <w:tcPr>
            <w:tcW w:w="7796" w:type="dxa"/>
            <w:tcBorders>
              <w:left w:val="single" w:sz="12" w:space="0" w:color="05676C" w:themeColor="accent3" w:themeShade="80"/>
              <w:bottom w:val="single" w:sz="12" w:space="0" w:color="05676C" w:themeColor="accent3" w:themeShade="80"/>
            </w:tcBorders>
          </w:tcPr>
          <w:p w:rsidR="00F941E4" w:rsidRPr="0019655C" w:rsidRDefault="00F941E4" w:rsidP="009C5BF8">
            <w:pPr>
              <w:spacing w:line="276" w:lineRule="auto"/>
              <w:rPr>
                <w:sz w:val="22"/>
              </w:rPr>
            </w:pPr>
            <w:r w:rsidRPr="0019655C">
              <w:rPr>
                <w:sz w:val="22"/>
              </w:rPr>
              <w:t>Razni drugi poslovi po nalogu ravnatelja i tajnika škole</w:t>
            </w:r>
          </w:p>
        </w:tc>
        <w:tc>
          <w:tcPr>
            <w:tcW w:w="1276" w:type="dxa"/>
            <w:tcBorders>
              <w:bottom w:val="single" w:sz="12" w:space="0" w:color="05676C" w:themeColor="accent3" w:themeShade="80"/>
              <w:right w:val="single" w:sz="12" w:space="0" w:color="05676C" w:themeColor="accent3" w:themeShade="80"/>
            </w:tcBorders>
          </w:tcPr>
          <w:p w:rsidR="00F941E4" w:rsidRPr="0019655C" w:rsidRDefault="00F941E4" w:rsidP="009C5BF8">
            <w:pPr>
              <w:spacing w:line="276" w:lineRule="auto"/>
              <w:rPr>
                <w:sz w:val="22"/>
              </w:rPr>
            </w:pPr>
            <w:r w:rsidRPr="0019655C">
              <w:rPr>
                <w:sz w:val="22"/>
              </w:rPr>
              <w:t>po potrebi</w:t>
            </w:r>
          </w:p>
        </w:tc>
      </w:tr>
    </w:tbl>
    <w:p w:rsidR="00F941E4" w:rsidRDefault="00F941E4" w:rsidP="00F941E4">
      <w:pPr>
        <w:pStyle w:val="Odlomakpopisa"/>
        <w:rPr>
          <w:rFonts w:ascii="Times New Roman" w:hAnsi="Times New Roman"/>
          <w:b/>
          <w:szCs w:val="24"/>
        </w:rPr>
      </w:pPr>
    </w:p>
    <w:p w:rsidR="00F941E4" w:rsidRDefault="00F941E4" w:rsidP="00F941E4">
      <w:pPr>
        <w:pStyle w:val="Odlomakpopisa"/>
        <w:rPr>
          <w:rFonts w:ascii="Times New Roman" w:hAnsi="Times New Roman"/>
          <w:b/>
          <w:szCs w:val="24"/>
        </w:rPr>
      </w:pPr>
    </w:p>
    <w:p w:rsidR="00F941E4" w:rsidRDefault="00F941E4" w:rsidP="001F7FA5">
      <w:pPr>
        <w:pStyle w:val="Odlomakpopisa"/>
        <w:numPr>
          <w:ilvl w:val="0"/>
          <w:numId w:val="52"/>
        </w:numPr>
        <w:rPr>
          <w:rFonts w:ascii="Times New Roman" w:hAnsi="Times New Roman"/>
          <w:b/>
          <w:szCs w:val="24"/>
        </w:rPr>
      </w:pPr>
      <w:r w:rsidRPr="00152417">
        <w:rPr>
          <w:rFonts w:ascii="Times New Roman" w:hAnsi="Times New Roman"/>
          <w:b/>
          <w:szCs w:val="24"/>
        </w:rPr>
        <w:t>POSLOVI LOŽENJA PEĆI NA KRUTA GORIVA</w:t>
      </w:r>
      <w:r>
        <w:rPr>
          <w:rFonts w:ascii="Times New Roman" w:hAnsi="Times New Roman"/>
          <w:b/>
          <w:szCs w:val="24"/>
        </w:rPr>
        <w:t xml:space="preserve"> –</w:t>
      </w:r>
      <w:r w:rsidRPr="00152417">
        <w:rPr>
          <w:rFonts w:ascii="Times New Roman" w:hAnsi="Times New Roman"/>
          <w:b/>
          <w:szCs w:val="24"/>
        </w:rPr>
        <w:t xml:space="preserve"> DRVA</w:t>
      </w:r>
      <w:r>
        <w:rPr>
          <w:rFonts w:ascii="Times New Roman" w:hAnsi="Times New Roman"/>
          <w:b/>
          <w:szCs w:val="24"/>
        </w:rPr>
        <w:t xml:space="preserve"> </w:t>
      </w:r>
    </w:p>
    <w:p w:rsidR="00F941E4" w:rsidRDefault="00F941E4" w:rsidP="00F941E4">
      <w:pPr>
        <w:rPr>
          <w:b/>
          <w:szCs w:val="24"/>
        </w:rPr>
      </w:pPr>
    </w:p>
    <w:tbl>
      <w:tblPr>
        <w:tblStyle w:val="Reetkatablice"/>
        <w:tblW w:w="0" w:type="auto"/>
        <w:tblInd w:w="279"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blBorders>
        <w:tblLook w:val="04A0" w:firstRow="1" w:lastRow="0" w:firstColumn="1" w:lastColumn="0" w:noHBand="0" w:noVBand="1"/>
      </w:tblPr>
      <w:tblGrid>
        <w:gridCol w:w="7489"/>
        <w:gridCol w:w="1274"/>
      </w:tblGrid>
      <w:tr w:rsidR="00F941E4" w:rsidTr="009C5BF8">
        <w:tc>
          <w:tcPr>
            <w:tcW w:w="7796" w:type="dxa"/>
            <w:tcBorders>
              <w:top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VRSTE POSLOVA</w:t>
            </w:r>
          </w:p>
        </w:tc>
        <w:tc>
          <w:tcPr>
            <w:tcW w:w="1276" w:type="dxa"/>
            <w:tcBorders>
              <w:top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VRIJEME</w:t>
            </w:r>
          </w:p>
        </w:tc>
      </w:tr>
      <w:tr w:rsidR="00F941E4" w:rsidTr="009C5BF8">
        <w:tc>
          <w:tcPr>
            <w:tcW w:w="7796" w:type="dxa"/>
            <w:tcBorders>
              <w:top w:val="single" w:sz="12" w:space="0" w:color="05676C" w:themeColor="accent3" w:themeShade="80"/>
            </w:tcBorders>
          </w:tcPr>
          <w:p w:rsidR="00F941E4" w:rsidRPr="00C52A23" w:rsidRDefault="00F941E4" w:rsidP="009C5BF8">
            <w:pPr>
              <w:spacing w:line="276" w:lineRule="auto"/>
              <w:rPr>
                <w:sz w:val="22"/>
                <w:szCs w:val="24"/>
              </w:rPr>
            </w:pPr>
            <w:r w:rsidRPr="00E963D4">
              <w:rPr>
                <w:sz w:val="22"/>
                <w:szCs w:val="24"/>
              </w:rPr>
              <w:t>U područnoj školi u Prgometu loženje  peći na drva za vrijeme zimskih dana</w:t>
            </w:r>
          </w:p>
        </w:tc>
        <w:tc>
          <w:tcPr>
            <w:tcW w:w="1276" w:type="dxa"/>
            <w:tcBorders>
              <w:top w:val="single" w:sz="12" w:space="0" w:color="05676C" w:themeColor="accent3" w:themeShade="80"/>
            </w:tcBorders>
          </w:tcPr>
          <w:p w:rsidR="00F941E4" w:rsidRDefault="00F941E4" w:rsidP="009C5BF8">
            <w:pPr>
              <w:spacing w:line="276" w:lineRule="auto"/>
              <w:rPr>
                <w:b/>
                <w:szCs w:val="24"/>
              </w:rPr>
            </w:pPr>
            <w:r w:rsidRPr="00E963D4">
              <w:rPr>
                <w:sz w:val="22"/>
                <w:szCs w:val="24"/>
              </w:rPr>
              <w:t xml:space="preserve">po potrebi           </w:t>
            </w:r>
          </w:p>
        </w:tc>
      </w:tr>
    </w:tbl>
    <w:p w:rsidR="00F941E4" w:rsidRPr="00F1462C" w:rsidRDefault="00F941E4" w:rsidP="00F941E4">
      <w:pPr>
        <w:rPr>
          <w:b/>
          <w:szCs w:val="24"/>
        </w:rPr>
      </w:pPr>
    </w:p>
    <w:p w:rsidR="00F941E4" w:rsidRDefault="00F941E4" w:rsidP="00F941E4">
      <w:pPr>
        <w:tabs>
          <w:tab w:val="left" w:pos="8460"/>
        </w:tabs>
        <w:rPr>
          <w:b/>
          <w:bCs/>
          <w:sz w:val="22"/>
          <w:szCs w:val="24"/>
        </w:rPr>
      </w:pPr>
    </w:p>
    <w:p w:rsidR="00F941E4" w:rsidRPr="00152417" w:rsidRDefault="00F941E4" w:rsidP="00F941E4">
      <w:pPr>
        <w:tabs>
          <w:tab w:val="left" w:pos="8460"/>
        </w:tabs>
        <w:rPr>
          <w:sz w:val="22"/>
          <w:szCs w:val="24"/>
        </w:rPr>
      </w:pPr>
      <w:r w:rsidRPr="00E963D4">
        <w:rPr>
          <w:b/>
          <w:bCs/>
          <w:sz w:val="22"/>
          <w:szCs w:val="24"/>
        </w:rPr>
        <w:t>RADNO VRIJEME SPREMAČICA:</w:t>
      </w:r>
    </w:p>
    <w:p w:rsidR="00F941E4" w:rsidRPr="00E963D4" w:rsidRDefault="00F941E4" w:rsidP="00F941E4">
      <w:pPr>
        <w:rPr>
          <w:b/>
          <w:bCs/>
          <w:sz w:val="22"/>
          <w:szCs w:val="24"/>
        </w:rPr>
      </w:pPr>
    </w:p>
    <w:p w:rsidR="00F941E4" w:rsidRPr="00C52A23" w:rsidRDefault="00F941E4" w:rsidP="00F941E4">
      <w:pPr>
        <w:spacing w:line="276" w:lineRule="auto"/>
        <w:rPr>
          <w:bCs/>
          <w:sz w:val="22"/>
          <w:szCs w:val="24"/>
        </w:rPr>
      </w:pPr>
      <w:r w:rsidRPr="00C52A23">
        <w:rPr>
          <w:bCs/>
          <w:sz w:val="22"/>
          <w:szCs w:val="24"/>
        </w:rPr>
        <w:t xml:space="preserve"> JUTARNJA SMJENA                                                     POSLIJEPODNEVNA SMJENA</w:t>
      </w:r>
    </w:p>
    <w:p w:rsidR="00F941E4" w:rsidRPr="00C52A23" w:rsidRDefault="00F941E4" w:rsidP="00F941E4">
      <w:pPr>
        <w:spacing w:line="276" w:lineRule="auto"/>
        <w:rPr>
          <w:bCs/>
          <w:sz w:val="22"/>
          <w:szCs w:val="24"/>
        </w:rPr>
      </w:pPr>
      <w:r w:rsidRPr="00C52A23">
        <w:rPr>
          <w:bCs/>
          <w:sz w:val="22"/>
          <w:szCs w:val="24"/>
        </w:rPr>
        <w:t xml:space="preserve"> 6,00</w:t>
      </w:r>
      <w:r>
        <w:rPr>
          <w:bCs/>
          <w:sz w:val="22"/>
          <w:szCs w:val="24"/>
        </w:rPr>
        <w:t xml:space="preserve"> – </w:t>
      </w:r>
      <w:r w:rsidRPr="00C52A23">
        <w:rPr>
          <w:bCs/>
          <w:sz w:val="22"/>
          <w:szCs w:val="24"/>
        </w:rPr>
        <w:t xml:space="preserve">14,00 sati                                                              </w:t>
      </w:r>
      <w:r>
        <w:rPr>
          <w:bCs/>
          <w:sz w:val="22"/>
          <w:szCs w:val="24"/>
        </w:rPr>
        <w:t xml:space="preserve"> </w:t>
      </w:r>
      <w:r w:rsidRPr="00C52A23">
        <w:rPr>
          <w:bCs/>
          <w:sz w:val="22"/>
          <w:szCs w:val="24"/>
        </w:rPr>
        <w:t>13,00</w:t>
      </w:r>
      <w:r>
        <w:rPr>
          <w:bCs/>
          <w:sz w:val="22"/>
          <w:szCs w:val="24"/>
        </w:rPr>
        <w:t xml:space="preserve"> – </w:t>
      </w:r>
      <w:r w:rsidRPr="00C52A23">
        <w:rPr>
          <w:bCs/>
          <w:sz w:val="22"/>
          <w:szCs w:val="24"/>
        </w:rPr>
        <w:t>21,00 sat</w:t>
      </w:r>
    </w:p>
    <w:p w:rsidR="00F941E4" w:rsidRPr="00C52A23" w:rsidRDefault="00F941E4" w:rsidP="00F941E4">
      <w:pPr>
        <w:spacing w:line="276" w:lineRule="auto"/>
        <w:rPr>
          <w:bCs/>
          <w:sz w:val="22"/>
          <w:szCs w:val="24"/>
        </w:rPr>
      </w:pPr>
    </w:p>
    <w:p w:rsidR="00F941E4" w:rsidRPr="00C52A23" w:rsidRDefault="00F941E4" w:rsidP="00F941E4">
      <w:pPr>
        <w:spacing w:line="276" w:lineRule="auto"/>
        <w:rPr>
          <w:bCs/>
          <w:sz w:val="22"/>
          <w:szCs w:val="24"/>
        </w:rPr>
      </w:pPr>
      <w:r w:rsidRPr="00C52A23">
        <w:rPr>
          <w:bCs/>
          <w:sz w:val="22"/>
          <w:szCs w:val="24"/>
        </w:rPr>
        <w:t xml:space="preserve"> DNEVNI ODMOR:                                                         </w:t>
      </w:r>
      <w:r>
        <w:rPr>
          <w:bCs/>
          <w:sz w:val="22"/>
          <w:szCs w:val="24"/>
        </w:rPr>
        <w:t xml:space="preserve"> </w:t>
      </w:r>
      <w:r w:rsidRPr="00C52A23">
        <w:rPr>
          <w:bCs/>
          <w:sz w:val="22"/>
          <w:szCs w:val="24"/>
        </w:rPr>
        <w:t>DNEVNI ODMOR:</w:t>
      </w:r>
    </w:p>
    <w:p w:rsidR="00F941E4" w:rsidRPr="00C52A23" w:rsidRDefault="00F941E4" w:rsidP="00F941E4">
      <w:pPr>
        <w:spacing w:line="276" w:lineRule="auto"/>
        <w:rPr>
          <w:bCs/>
          <w:sz w:val="22"/>
          <w:szCs w:val="24"/>
        </w:rPr>
      </w:pPr>
      <w:r w:rsidRPr="00C52A23">
        <w:rPr>
          <w:bCs/>
          <w:sz w:val="22"/>
          <w:szCs w:val="24"/>
        </w:rPr>
        <w:t xml:space="preserve"> 9,30</w:t>
      </w:r>
      <w:r>
        <w:rPr>
          <w:bCs/>
          <w:sz w:val="22"/>
          <w:szCs w:val="24"/>
        </w:rPr>
        <w:t xml:space="preserve"> – </w:t>
      </w:r>
      <w:r w:rsidRPr="00C52A23">
        <w:rPr>
          <w:bCs/>
          <w:sz w:val="22"/>
          <w:szCs w:val="24"/>
        </w:rPr>
        <w:t>10,00 sati                                                               15,45</w:t>
      </w:r>
      <w:r>
        <w:rPr>
          <w:bCs/>
          <w:sz w:val="22"/>
          <w:szCs w:val="24"/>
        </w:rPr>
        <w:t xml:space="preserve"> – </w:t>
      </w:r>
      <w:r w:rsidRPr="00C52A23">
        <w:rPr>
          <w:bCs/>
          <w:sz w:val="22"/>
          <w:szCs w:val="24"/>
        </w:rPr>
        <w:t xml:space="preserve">16,15 sati     </w:t>
      </w:r>
    </w:p>
    <w:p w:rsidR="00F941E4" w:rsidRDefault="00F941E4" w:rsidP="00F941E4">
      <w:pPr>
        <w:rPr>
          <w:b/>
          <w:bCs/>
          <w:sz w:val="22"/>
          <w:szCs w:val="24"/>
        </w:rPr>
      </w:pPr>
    </w:p>
    <w:p w:rsidR="00F941E4" w:rsidRDefault="00F941E4" w:rsidP="00F941E4">
      <w:pPr>
        <w:rPr>
          <w:b/>
          <w:bCs/>
          <w:sz w:val="22"/>
          <w:szCs w:val="24"/>
        </w:rPr>
      </w:pPr>
    </w:p>
    <w:p w:rsidR="00F941E4" w:rsidRDefault="00F941E4" w:rsidP="00F941E4">
      <w:pPr>
        <w:rPr>
          <w:b/>
          <w:bCs/>
          <w:sz w:val="22"/>
          <w:szCs w:val="24"/>
        </w:rPr>
      </w:pPr>
    </w:p>
    <w:p w:rsidR="00F941E4" w:rsidRDefault="00F941E4" w:rsidP="00F941E4">
      <w:pPr>
        <w:rPr>
          <w:b/>
          <w:bCs/>
          <w:sz w:val="22"/>
          <w:szCs w:val="24"/>
        </w:rPr>
      </w:pPr>
      <w:r>
        <w:rPr>
          <w:b/>
          <w:bCs/>
          <w:sz w:val="22"/>
          <w:szCs w:val="24"/>
        </w:rPr>
        <w:t xml:space="preserve">                                                            </w:t>
      </w:r>
      <w:r>
        <w:rPr>
          <w:b/>
          <w:bCs/>
          <w:noProof/>
          <w:sz w:val="22"/>
          <w:szCs w:val="24"/>
        </w:rPr>
        <w:drawing>
          <wp:inline distT="0" distB="0" distL="0" distR="0" wp14:anchorId="7D6910EC" wp14:editId="42BB33EE">
            <wp:extent cx="2309247" cy="2309247"/>
            <wp:effectExtent l="0" t="0" r="0" b="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čiščenje-poslovnih-prostorov.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323968" cy="2323968"/>
                    </a:xfrm>
                    <a:prstGeom prst="rect">
                      <a:avLst/>
                    </a:prstGeom>
                  </pic:spPr>
                </pic:pic>
              </a:graphicData>
            </a:graphic>
          </wp:inline>
        </w:drawing>
      </w:r>
    </w:p>
    <w:p w:rsidR="00F941E4" w:rsidRDefault="00F941E4" w:rsidP="00F941E4">
      <w:pPr>
        <w:rPr>
          <w:b/>
          <w:bCs/>
          <w:sz w:val="22"/>
          <w:szCs w:val="24"/>
        </w:rPr>
      </w:pPr>
    </w:p>
    <w:p w:rsidR="00F941E4" w:rsidRDefault="00F941E4" w:rsidP="00F941E4">
      <w:pPr>
        <w:rPr>
          <w:b/>
          <w:bCs/>
          <w:sz w:val="22"/>
          <w:szCs w:val="24"/>
        </w:rPr>
      </w:pPr>
    </w:p>
    <w:p w:rsidR="00F941E4" w:rsidRDefault="00F941E4" w:rsidP="00F941E4">
      <w:pPr>
        <w:rPr>
          <w:b/>
          <w:bCs/>
          <w:sz w:val="22"/>
          <w:szCs w:val="24"/>
        </w:rPr>
      </w:pPr>
    </w:p>
    <w:p w:rsidR="00F941E4" w:rsidRDefault="00F941E4" w:rsidP="00F941E4">
      <w:pPr>
        <w:rPr>
          <w:b/>
          <w:bCs/>
          <w:sz w:val="22"/>
          <w:szCs w:val="24"/>
        </w:rPr>
      </w:pPr>
    </w:p>
    <w:p w:rsidR="00F941E4" w:rsidRDefault="00F941E4" w:rsidP="00F941E4">
      <w:pPr>
        <w:tabs>
          <w:tab w:val="num" w:pos="1276"/>
        </w:tabs>
        <w:ind w:hanging="807"/>
        <w:rPr>
          <w:b/>
          <w:sz w:val="22"/>
          <w:szCs w:val="24"/>
        </w:rPr>
      </w:pPr>
    </w:p>
    <w:p w:rsidR="00F941E4" w:rsidRDefault="00F941E4" w:rsidP="00F941E4">
      <w:pPr>
        <w:tabs>
          <w:tab w:val="num" w:pos="1276"/>
        </w:tabs>
        <w:ind w:hanging="807"/>
        <w:rPr>
          <w:b/>
          <w:sz w:val="22"/>
          <w:szCs w:val="24"/>
        </w:rPr>
      </w:pPr>
    </w:p>
    <w:p w:rsidR="00F941E4" w:rsidRDefault="00F941E4" w:rsidP="00F941E4">
      <w:pPr>
        <w:tabs>
          <w:tab w:val="num" w:pos="1276"/>
        </w:tabs>
        <w:ind w:hanging="807"/>
        <w:rPr>
          <w:b/>
          <w:sz w:val="22"/>
          <w:szCs w:val="24"/>
        </w:rPr>
      </w:pPr>
    </w:p>
    <w:p w:rsidR="00F941E4" w:rsidRDefault="00F941E4" w:rsidP="00F941E4">
      <w:pPr>
        <w:tabs>
          <w:tab w:val="num" w:pos="1276"/>
        </w:tabs>
        <w:ind w:hanging="807"/>
        <w:rPr>
          <w:b/>
          <w:sz w:val="22"/>
          <w:szCs w:val="24"/>
        </w:rPr>
      </w:pPr>
    </w:p>
    <w:p w:rsidR="00F941E4" w:rsidRDefault="00F941E4" w:rsidP="00F941E4">
      <w:pPr>
        <w:tabs>
          <w:tab w:val="num" w:pos="1276"/>
        </w:tabs>
        <w:ind w:hanging="807"/>
        <w:rPr>
          <w:b/>
          <w:sz w:val="22"/>
          <w:szCs w:val="24"/>
        </w:rPr>
      </w:pPr>
    </w:p>
    <w:p w:rsidR="00F941E4" w:rsidRDefault="00F941E4" w:rsidP="00F941E4">
      <w:pPr>
        <w:tabs>
          <w:tab w:val="num" w:pos="1276"/>
        </w:tabs>
        <w:ind w:hanging="807"/>
        <w:rPr>
          <w:b/>
          <w:sz w:val="22"/>
          <w:szCs w:val="24"/>
        </w:rPr>
      </w:pPr>
    </w:p>
    <w:p w:rsidR="00F941E4" w:rsidRDefault="00F941E4" w:rsidP="00F941E4">
      <w:pPr>
        <w:tabs>
          <w:tab w:val="num" w:pos="1276"/>
        </w:tabs>
        <w:ind w:hanging="807"/>
        <w:rPr>
          <w:b/>
          <w:sz w:val="22"/>
          <w:szCs w:val="24"/>
        </w:rPr>
      </w:pPr>
    </w:p>
    <w:p w:rsidR="00F941E4" w:rsidRDefault="00F941E4" w:rsidP="00F941E4">
      <w:pPr>
        <w:tabs>
          <w:tab w:val="num" w:pos="1276"/>
        </w:tabs>
        <w:ind w:hanging="807"/>
        <w:rPr>
          <w:b/>
          <w:sz w:val="22"/>
          <w:szCs w:val="24"/>
        </w:rPr>
      </w:pPr>
    </w:p>
    <w:p w:rsidR="00F941E4" w:rsidRDefault="00F941E4" w:rsidP="00F941E4">
      <w:pPr>
        <w:tabs>
          <w:tab w:val="num" w:pos="1276"/>
        </w:tabs>
        <w:ind w:hanging="807"/>
        <w:rPr>
          <w:b/>
          <w:sz w:val="22"/>
          <w:szCs w:val="24"/>
        </w:rPr>
      </w:pPr>
    </w:p>
    <w:p w:rsidR="00F941E4" w:rsidRDefault="00F941E4" w:rsidP="00F941E4">
      <w:pPr>
        <w:rPr>
          <w:b/>
          <w:bCs/>
          <w:sz w:val="22"/>
          <w:szCs w:val="24"/>
        </w:rPr>
      </w:pPr>
      <w:r>
        <w:rPr>
          <w:b/>
          <w:sz w:val="22"/>
          <w:szCs w:val="24"/>
        </w:rPr>
        <w:t xml:space="preserve">  </w:t>
      </w:r>
      <w:r w:rsidRPr="00E963D4">
        <w:rPr>
          <w:b/>
          <w:bCs/>
          <w:sz w:val="22"/>
          <w:szCs w:val="24"/>
        </w:rPr>
        <w:t>POSLOVI DOMARA I LOŽAČA</w:t>
      </w:r>
    </w:p>
    <w:p w:rsidR="00F941E4" w:rsidRPr="00E963D4" w:rsidRDefault="00F941E4" w:rsidP="00F941E4">
      <w:pPr>
        <w:rPr>
          <w:b/>
          <w:bCs/>
          <w:sz w:val="22"/>
          <w:szCs w:val="24"/>
        </w:rPr>
      </w:pPr>
    </w:p>
    <w:p w:rsidR="00F941E4" w:rsidRPr="00E963D4" w:rsidRDefault="00F941E4" w:rsidP="00F941E4">
      <w:pPr>
        <w:rPr>
          <w:sz w:val="22"/>
          <w:szCs w:val="24"/>
        </w:rPr>
      </w:pPr>
    </w:p>
    <w:p w:rsidR="00F941E4" w:rsidRDefault="00F941E4" w:rsidP="00F941E4">
      <w:pPr>
        <w:ind w:firstLine="708"/>
        <w:rPr>
          <w:b/>
          <w:bCs/>
          <w:sz w:val="22"/>
          <w:szCs w:val="24"/>
        </w:rPr>
      </w:pPr>
      <w:r>
        <w:rPr>
          <w:b/>
          <w:bCs/>
          <w:sz w:val="22"/>
          <w:szCs w:val="24"/>
        </w:rPr>
        <w:t>A)</w:t>
      </w:r>
      <w:r w:rsidRPr="00E963D4">
        <w:rPr>
          <w:b/>
          <w:bCs/>
          <w:sz w:val="22"/>
          <w:szCs w:val="24"/>
        </w:rPr>
        <w:t xml:space="preserve"> LOŽENJE</w:t>
      </w:r>
    </w:p>
    <w:p w:rsidR="00F941E4" w:rsidRDefault="00F941E4" w:rsidP="00F941E4">
      <w:pPr>
        <w:ind w:left="720"/>
        <w:rPr>
          <w:sz w:val="22"/>
          <w:szCs w:val="24"/>
        </w:rPr>
      </w:pPr>
    </w:p>
    <w:tbl>
      <w:tblPr>
        <w:tblStyle w:val="Reetkatablice"/>
        <w:tblW w:w="0" w:type="auto"/>
        <w:tblInd w:w="720" w:type="dxa"/>
        <w:tblLook w:val="04A0" w:firstRow="1" w:lastRow="0" w:firstColumn="1" w:lastColumn="0" w:noHBand="0" w:noVBand="1"/>
      </w:tblPr>
      <w:tblGrid>
        <w:gridCol w:w="3518"/>
        <w:gridCol w:w="2126"/>
      </w:tblGrid>
      <w:tr w:rsidR="00F941E4" w:rsidTr="009C5BF8">
        <w:tc>
          <w:tcPr>
            <w:tcW w:w="3518"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VRSTE POSLOVA</w:t>
            </w:r>
          </w:p>
        </w:tc>
        <w:tc>
          <w:tcPr>
            <w:tcW w:w="2126"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VRIJEME</w:t>
            </w:r>
          </w:p>
        </w:tc>
      </w:tr>
      <w:tr w:rsidR="00F941E4" w:rsidTr="009C5BF8">
        <w:tc>
          <w:tcPr>
            <w:tcW w:w="3518" w:type="dxa"/>
            <w:tcBorders>
              <w:top w:val="single" w:sz="12" w:space="0" w:color="05676C" w:themeColor="accent3" w:themeShade="80"/>
              <w:left w:val="single" w:sz="12" w:space="0" w:color="05676C" w:themeColor="accent3" w:themeShade="80"/>
            </w:tcBorders>
          </w:tcPr>
          <w:p w:rsidR="00F941E4" w:rsidRPr="00E124B6" w:rsidRDefault="00F941E4" w:rsidP="009C5BF8">
            <w:pPr>
              <w:spacing w:line="276" w:lineRule="auto"/>
              <w:rPr>
                <w:sz w:val="22"/>
                <w:szCs w:val="22"/>
              </w:rPr>
            </w:pPr>
            <w:r w:rsidRPr="00E124B6">
              <w:rPr>
                <w:sz w:val="22"/>
                <w:szCs w:val="22"/>
              </w:rPr>
              <w:t>Uključivanje i kontrola postrojenja</w:t>
            </w:r>
          </w:p>
        </w:tc>
        <w:tc>
          <w:tcPr>
            <w:tcW w:w="2126" w:type="dxa"/>
            <w:tcBorders>
              <w:top w:val="single" w:sz="12" w:space="0" w:color="05676C" w:themeColor="accent3" w:themeShade="80"/>
              <w:right w:val="single" w:sz="12" w:space="0" w:color="05676C" w:themeColor="accent3" w:themeShade="80"/>
            </w:tcBorders>
          </w:tcPr>
          <w:p w:rsidR="00F941E4" w:rsidRPr="00E124B6" w:rsidRDefault="00F941E4" w:rsidP="009C5BF8">
            <w:pPr>
              <w:spacing w:line="276" w:lineRule="auto"/>
              <w:rPr>
                <w:sz w:val="22"/>
                <w:szCs w:val="22"/>
              </w:rPr>
            </w:pPr>
            <w:r w:rsidRPr="00E124B6">
              <w:rPr>
                <w:sz w:val="22"/>
                <w:szCs w:val="22"/>
              </w:rPr>
              <w:t>10. – 3. mjesec</w:t>
            </w:r>
          </w:p>
        </w:tc>
      </w:tr>
      <w:tr w:rsidR="00F941E4" w:rsidTr="009C5BF8">
        <w:tc>
          <w:tcPr>
            <w:tcW w:w="3518" w:type="dxa"/>
            <w:tcBorders>
              <w:left w:val="single" w:sz="12" w:space="0" w:color="05676C" w:themeColor="accent3" w:themeShade="80"/>
            </w:tcBorders>
          </w:tcPr>
          <w:p w:rsidR="00F941E4" w:rsidRPr="00E124B6" w:rsidRDefault="00F941E4" w:rsidP="009C5BF8">
            <w:pPr>
              <w:spacing w:line="276" w:lineRule="auto"/>
              <w:rPr>
                <w:sz w:val="22"/>
                <w:szCs w:val="22"/>
              </w:rPr>
            </w:pPr>
            <w:r w:rsidRPr="00E124B6">
              <w:rPr>
                <w:sz w:val="22"/>
                <w:szCs w:val="22"/>
              </w:rPr>
              <w:t>Kontrola instalacije</w:t>
            </w:r>
          </w:p>
        </w:tc>
        <w:tc>
          <w:tcPr>
            <w:tcW w:w="2126" w:type="dxa"/>
            <w:tcBorders>
              <w:right w:val="single" w:sz="12" w:space="0" w:color="05676C" w:themeColor="accent3" w:themeShade="80"/>
            </w:tcBorders>
          </w:tcPr>
          <w:p w:rsidR="00F941E4" w:rsidRPr="00E124B6" w:rsidRDefault="00F941E4" w:rsidP="009C5BF8">
            <w:pPr>
              <w:spacing w:line="276" w:lineRule="auto"/>
              <w:rPr>
                <w:sz w:val="22"/>
                <w:szCs w:val="22"/>
              </w:rPr>
            </w:pPr>
            <w:r w:rsidRPr="00E124B6">
              <w:rPr>
                <w:sz w:val="22"/>
                <w:szCs w:val="22"/>
              </w:rPr>
              <w:t>10. – 3. mjesec</w:t>
            </w:r>
          </w:p>
        </w:tc>
      </w:tr>
      <w:tr w:rsidR="00F941E4" w:rsidTr="009C5BF8">
        <w:tc>
          <w:tcPr>
            <w:tcW w:w="3518" w:type="dxa"/>
            <w:tcBorders>
              <w:left w:val="single" w:sz="12" w:space="0" w:color="05676C" w:themeColor="accent3" w:themeShade="80"/>
            </w:tcBorders>
          </w:tcPr>
          <w:p w:rsidR="00F941E4" w:rsidRPr="00E124B6" w:rsidRDefault="00F941E4" w:rsidP="009C5BF8">
            <w:pPr>
              <w:spacing w:line="276" w:lineRule="auto"/>
              <w:rPr>
                <w:sz w:val="22"/>
                <w:szCs w:val="22"/>
              </w:rPr>
            </w:pPr>
            <w:r w:rsidRPr="00E124B6">
              <w:rPr>
                <w:sz w:val="22"/>
                <w:szCs w:val="22"/>
              </w:rPr>
              <w:lastRenderedPageBreak/>
              <w:t>Isključivanje kotlova i cirkulacije</w:t>
            </w:r>
          </w:p>
        </w:tc>
        <w:tc>
          <w:tcPr>
            <w:tcW w:w="2126" w:type="dxa"/>
            <w:tcBorders>
              <w:right w:val="single" w:sz="12" w:space="0" w:color="05676C" w:themeColor="accent3" w:themeShade="80"/>
            </w:tcBorders>
          </w:tcPr>
          <w:p w:rsidR="00F941E4" w:rsidRPr="00E124B6" w:rsidRDefault="00F941E4" w:rsidP="009C5BF8">
            <w:pPr>
              <w:spacing w:line="276" w:lineRule="auto"/>
              <w:rPr>
                <w:sz w:val="22"/>
                <w:szCs w:val="22"/>
              </w:rPr>
            </w:pPr>
            <w:r w:rsidRPr="00E124B6">
              <w:rPr>
                <w:sz w:val="22"/>
                <w:szCs w:val="22"/>
              </w:rPr>
              <w:t>10. – 3. mjesec</w:t>
            </w:r>
          </w:p>
        </w:tc>
      </w:tr>
      <w:tr w:rsidR="00F941E4" w:rsidTr="009C5BF8">
        <w:tc>
          <w:tcPr>
            <w:tcW w:w="3518" w:type="dxa"/>
            <w:tcBorders>
              <w:left w:val="single" w:sz="12" w:space="0" w:color="05676C" w:themeColor="accent3" w:themeShade="80"/>
            </w:tcBorders>
          </w:tcPr>
          <w:p w:rsidR="00F941E4" w:rsidRPr="00E124B6" w:rsidRDefault="00F941E4" w:rsidP="009C5BF8">
            <w:pPr>
              <w:spacing w:line="276" w:lineRule="auto"/>
              <w:rPr>
                <w:sz w:val="22"/>
                <w:szCs w:val="22"/>
              </w:rPr>
            </w:pPr>
            <w:r w:rsidRPr="00E124B6">
              <w:rPr>
                <w:sz w:val="22"/>
                <w:szCs w:val="22"/>
              </w:rPr>
              <w:t>Kontrola količina goriva</w:t>
            </w:r>
          </w:p>
        </w:tc>
        <w:tc>
          <w:tcPr>
            <w:tcW w:w="2126" w:type="dxa"/>
            <w:tcBorders>
              <w:right w:val="single" w:sz="12" w:space="0" w:color="05676C" w:themeColor="accent3" w:themeShade="80"/>
            </w:tcBorders>
          </w:tcPr>
          <w:p w:rsidR="00F941E4" w:rsidRPr="00E124B6" w:rsidRDefault="00F941E4" w:rsidP="009C5BF8">
            <w:pPr>
              <w:spacing w:line="276" w:lineRule="auto"/>
              <w:rPr>
                <w:sz w:val="22"/>
                <w:szCs w:val="22"/>
              </w:rPr>
            </w:pPr>
            <w:r w:rsidRPr="00E124B6">
              <w:rPr>
                <w:sz w:val="22"/>
                <w:szCs w:val="22"/>
              </w:rPr>
              <w:t>10. – 3. mjesec</w:t>
            </w:r>
          </w:p>
        </w:tc>
      </w:tr>
      <w:tr w:rsidR="00F941E4" w:rsidTr="009C5BF8">
        <w:tc>
          <w:tcPr>
            <w:tcW w:w="3518" w:type="dxa"/>
            <w:tcBorders>
              <w:left w:val="single" w:sz="12" w:space="0" w:color="05676C" w:themeColor="accent3" w:themeShade="80"/>
            </w:tcBorders>
          </w:tcPr>
          <w:p w:rsidR="00F941E4" w:rsidRPr="00E124B6" w:rsidRDefault="00F941E4" w:rsidP="009C5BF8">
            <w:pPr>
              <w:spacing w:line="276" w:lineRule="auto"/>
              <w:rPr>
                <w:sz w:val="22"/>
                <w:szCs w:val="22"/>
              </w:rPr>
            </w:pPr>
            <w:r w:rsidRPr="00E124B6">
              <w:rPr>
                <w:sz w:val="22"/>
                <w:szCs w:val="22"/>
              </w:rPr>
              <w:t>Jednostavniji popravci radijatora</w:t>
            </w:r>
          </w:p>
        </w:tc>
        <w:tc>
          <w:tcPr>
            <w:tcW w:w="2126" w:type="dxa"/>
            <w:tcBorders>
              <w:right w:val="single" w:sz="12" w:space="0" w:color="05676C" w:themeColor="accent3" w:themeShade="80"/>
            </w:tcBorders>
          </w:tcPr>
          <w:p w:rsidR="00F941E4" w:rsidRPr="00E124B6" w:rsidRDefault="00F941E4" w:rsidP="009C5BF8">
            <w:pPr>
              <w:spacing w:line="276" w:lineRule="auto"/>
              <w:rPr>
                <w:sz w:val="22"/>
                <w:szCs w:val="22"/>
              </w:rPr>
            </w:pPr>
            <w:r w:rsidRPr="00E124B6">
              <w:rPr>
                <w:sz w:val="22"/>
                <w:szCs w:val="22"/>
              </w:rPr>
              <w:t>10. – 3. mjesec</w:t>
            </w:r>
          </w:p>
        </w:tc>
      </w:tr>
      <w:tr w:rsidR="00F941E4" w:rsidTr="009C5BF8">
        <w:tc>
          <w:tcPr>
            <w:tcW w:w="3518" w:type="dxa"/>
            <w:tcBorders>
              <w:left w:val="single" w:sz="12" w:space="0" w:color="05676C" w:themeColor="accent3" w:themeShade="80"/>
              <w:bottom w:val="single" w:sz="12" w:space="0" w:color="05676C" w:themeColor="accent3" w:themeShade="80"/>
            </w:tcBorders>
          </w:tcPr>
          <w:p w:rsidR="00F941E4" w:rsidRPr="00E124B6" w:rsidRDefault="00F941E4" w:rsidP="009C5BF8">
            <w:pPr>
              <w:spacing w:line="276" w:lineRule="auto"/>
              <w:rPr>
                <w:sz w:val="22"/>
                <w:szCs w:val="22"/>
              </w:rPr>
            </w:pPr>
            <w:r w:rsidRPr="00E124B6">
              <w:rPr>
                <w:sz w:val="22"/>
                <w:szCs w:val="22"/>
              </w:rPr>
              <w:t>Jednokratni popravci</w:t>
            </w:r>
          </w:p>
        </w:tc>
        <w:tc>
          <w:tcPr>
            <w:tcW w:w="2126" w:type="dxa"/>
            <w:tcBorders>
              <w:bottom w:val="single" w:sz="12" w:space="0" w:color="05676C" w:themeColor="accent3" w:themeShade="80"/>
              <w:right w:val="single" w:sz="12" w:space="0" w:color="05676C" w:themeColor="accent3" w:themeShade="80"/>
            </w:tcBorders>
          </w:tcPr>
          <w:p w:rsidR="00F941E4" w:rsidRPr="00E124B6" w:rsidRDefault="00F941E4" w:rsidP="009C5BF8">
            <w:pPr>
              <w:spacing w:line="276" w:lineRule="auto"/>
              <w:rPr>
                <w:sz w:val="22"/>
                <w:szCs w:val="22"/>
              </w:rPr>
            </w:pPr>
            <w:r w:rsidRPr="00E124B6">
              <w:rPr>
                <w:sz w:val="22"/>
                <w:szCs w:val="22"/>
              </w:rPr>
              <w:t>10. – 3. mjesec</w:t>
            </w:r>
          </w:p>
        </w:tc>
      </w:tr>
    </w:tbl>
    <w:p w:rsidR="00F941E4" w:rsidRPr="00E963D4" w:rsidRDefault="00F941E4" w:rsidP="00F941E4">
      <w:pPr>
        <w:ind w:left="720"/>
        <w:rPr>
          <w:sz w:val="22"/>
          <w:szCs w:val="24"/>
        </w:rPr>
      </w:pPr>
    </w:p>
    <w:p w:rsidR="00F941E4" w:rsidRDefault="00F941E4" w:rsidP="00F941E4">
      <w:pPr>
        <w:ind w:firstLine="708"/>
        <w:rPr>
          <w:b/>
          <w:bCs/>
          <w:sz w:val="22"/>
          <w:szCs w:val="24"/>
        </w:rPr>
      </w:pPr>
    </w:p>
    <w:p w:rsidR="00F941E4" w:rsidRDefault="00F941E4" w:rsidP="00F941E4">
      <w:pPr>
        <w:ind w:firstLine="708"/>
        <w:rPr>
          <w:b/>
          <w:bCs/>
          <w:sz w:val="22"/>
          <w:szCs w:val="24"/>
        </w:rPr>
      </w:pPr>
      <w:r>
        <w:rPr>
          <w:b/>
          <w:bCs/>
          <w:sz w:val="22"/>
          <w:szCs w:val="24"/>
        </w:rPr>
        <w:t>B)</w:t>
      </w:r>
      <w:r w:rsidRPr="00E963D4">
        <w:rPr>
          <w:b/>
          <w:bCs/>
          <w:sz w:val="22"/>
          <w:szCs w:val="24"/>
        </w:rPr>
        <w:t xml:space="preserve"> STOLARSKI ZADAC</w:t>
      </w:r>
      <w:r>
        <w:rPr>
          <w:b/>
          <w:bCs/>
          <w:sz w:val="22"/>
          <w:szCs w:val="24"/>
        </w:rPr>
        <w:t>I</w:t>
      </w:r>
    </w:p>
    <w:p w:rsidR="00F941E4" w:rsidRDefault="00F941E4" w:rsidP="00F941E4">
      <w:pPr>
        <w:rPr>
          <w:b/>
          <w:bCs/>
          <w:sz w:val="22"/>
          <w:szCs w:val="24"/>
        </w:rPr>
      </w:pPr>
    </w:p>
    <w:tbl>
      <w:tblPr>
        <w:tblStyle w:val="Reetkatablice"/>
        <w:tblW w:w="0" w:type="auto"/>
        <w:tblInd w:w="720" w:type="dxa"/>
        <w:tblLook w:val="04A0" w:firstRow="1" w:lastRow="0" w:firstColumn="1" w:lastColumn="0" w:noHBand="0" w:noVBand="1"/>
      </w:tblPr>
      <w:tblGrid>
        <w:gridCol w:w="2809"/>
        <w:gridCol w:w="1843"/>
      </w:tblGrid>
      <w:tr w:rsidR="00F941E4" w:rsidTr="009C5BF8">
        <w:tc>
          <w:tcPr>
            <w:tcW w:w="2809"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VRSTE POSLOVA</w:t>
            </w:r>
          </w:p>
        </w:tc>
        <w:tc>
          <w:tcPr>
            <w:tcW w:w="1843"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VRIJEME</w:t>
            </w:r>
          </w:p>
        </w:tc>
      </w:tr>
      <w:tr w:rsidR="00F941E4" w:rsidTr="009C5BF8">
        <w:tc>
          <w:tcPr>
            <w:tcW w:w="2809" w:type="dxa"/>
            <w:tcBorders>
              <w:top w:val="single" w:sz="12" w:space="0" w:color="05676C" w:themeColor="accent3" w:themeShade="80"/>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 xml:space="preserve">Popravci </w:t>
            </w:r>
            <w:r>
              <w:rPr>
                <w:sz w:val="22"/>
                <w:szCs w:val="24"/>
              </w:rPr>
              <w:t>stola i klupe</w:t>
            </w:r>
          </w:p>
        </w:tc>
        <w:tc>
          <w:tcPr>
            <w:tcW w:w="1843" w:type="dxa"/>
            <w:tcBorders>
              <w:top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2809"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Izmj</w:t>
            </w:r>
            <w:r>
              <w:rPr>
                <w:sz w:val="22"/>
                <w:szCs w:val="24"/>
              </w:rPr>
              <w:t>ena bravica</w:t>
            </w:r>
          </w:p>
        </w:tc>
        <w:tc>
          <w:tcPr>
            <w:tcW w:w="1843"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2809"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Izmjena brave na vra</w:t>
            </w:r>
            <w:r>
              <w:rPr>
                <w:sz w:val="22"/>
                <w:szCs w:val="24"/>
              </w:rPr>
              <w:t>tima</w:t>
            </w:r>
          </w:p>
        </w:tc>
        <w:tc>
          <w:tcPr>
            <w:tcW w:w="1843"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2809"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Popravak</w:t>
            </w:r>
            <w:r>
              <w:rPr>
                <w:sz w:val="22"/>
                <w:szCs w:val="24"/>
              </w:rPr>
              <w:t xml:space="preserve"> prozora i vrata</w:t>
            </w:r>
          </w:p>
        </w:tc>
        <w:tc>
          <w:tcPr>
            <w:tcW w:w="1843"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2809"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Ostali stolarski poslovi</w:t>
            </w:r>
          </w:p>
        </w:tc>
        <w:tc>
          <w:tcPr>
            <w:tcW w:w="1843"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2809" w:type="dxa"/>
            <w:tcBorders>
              <w:left w:val="single" w:sz="12" w:space="0" w:color="05676C" w:themeColor="accent3" w:themeShade="80"/>
            </w:tcBorders>
          </w:tcPr>
          <w:p w:rsidR="00F941E4" w:rsidRPr="00E963D4" w:rsidRDefault="00F941E4" w:rsidP="009C5BF8">
            <w:pPr>
              <w:spacing w:line="276" w:lineRule="auto"/>
              <w:rPr>
                <w:sz w:val="22"/>
                <w:szCs w:val="24"/>
              </w:rPr>
            </w:pPr>
            <w:r w:rsidRPr="00E963D4">
              <w:rPr>
                <w:sz w:val="22"/>
                <w:szCs w:val="24"/>
              </w:rPr>
              <w:t>Popravak ograde</w:t>
            </w:r>
          </w:p>
        </w:tc>
        <w:tc>
          <w:tcPr>
            <w:tcW w:w="1843"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2809" w:type="dxa"/>
            <w:tcBorders>
              <w:left w:val="single" w:sz="12" w:space="0" w:color="05676C" w:themeColor="accent3" w:themeShade="80"/>
              <w:bottom w:val="single" w:sz="12" w:space="0" w:color="05676C" w:themeColor="accent3" w:themeShade="80"/>
            </w:tcBorders>
          </w:tcPr>
          <w:p w:rsidR="00F941E4" w:rsidRDefault="00F941E4" w:rsidP="009C5BF8">
            <w:pPr>
              <w:spacing w:line="276" w:lineRule="auto"/>
              <w:rPr>
                <w:sz w:val="22"/>
                <w:szCs w:val="24"/>
              </w:rPr>
            </w:pPr>
            <w:r w:rsidRPr="00E963D4">
              <w:rPr>
                <w:sz w:val="22"/>
                <w:szCs w:val="24"/>
              </w:rPr>
              <w:t>Ostali bravarski radovi</w:t>
            </w:r>
          </w:p>
        </w:tc>
        <w:tc>
          <w:tcPr>
            <w:tcW w:w="1843" w:type="dxa"/>
            <w:tcBorders>
              <w:bottom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bl>
    <w:p w:rsidR="00F941E4" w:rsidRPr="00E963D4" w:rsidRDefault="00F941E4" w:rsidP="00F941E4">
      <w:pPr>
        <w:rPr>
          <w:sz w:val="22"/>
          <w:szCs w:val="24"/>
        </w:rPr>
      </w:pPr>
    </w:p>
    <w:p w:rsidR="00F941E4" w:rsidRDefault="00F941E4" w:rsidP="00F941E4">
      <w:pPr>
        <w:ind w:firstLine="708"/>
        <w:rPr>
          <w:b/>
          <w:bCs/>
          <w:sz w:val="22"/>
          <w:szCs w:val="24"/>
        </w:rPr>
      </w:pPr>
    </w:p>
    <w:p w:rsidR="00F941E4" w:rsidRDefault="00F941E4" w:rsidP="00F941E4">
      <w:pPr>
        <w:ind w:firstLine="708"/>
        <w:rPr>
          <w:b/>
          <w:bCs/>
          <w:sz w:val="22"/>
          <w:szCs w:val="24"/>
        </w:rPr>
      </w:pPr>
      <w:r w:rsidRPr="00E963D4">
        <w:rPr>
          <w:b/>
          <w:bCs/>
          <w:sz w:val="22"/>
          <w:szCs w:val="24"/>
        </w:rPr>
        <w:t>C) ZIDARSKO-KERAMIČKI-LIČILAČKI POSLOVI</w:t>
      </w:r>
    </w:p>
    <w:p w:rsidR="00F941E4" w:rsidRDefault="00F941E4" w:rsidP="00F941E4">
      <w:pPr>
        <w:ind w:firstLine="708"/>
        <w:rPr>
          <w:b/>
          <w:bCs/>
          <w:sz w:val="22"/>
          <w:szCs w:val="24"/>
        </w:rPr>
      </w:pPr>
    </w:p>
    <w:tbl>
      <w:tblPr>
        <w:tblStyle w:val="Reetkatablice"/>
        <w:tblW w:w="0" w:type="auto"/>
        <w:tblInd w:w="720" w:type="dxa"/>
        <w:tblLook w:val="04A0" w:firstRow="1" w:lastRow="0" w:firstColumn="1" w:lastColumn="0" w:noHBand="0" w:noVBand="1"/>
      </w:tblPr>
      <w:tblGrid>
        <w:gridCol w:w="4485"/>
        <w:gridCol w:w="1868"/>
      </w:tblGrid>
      <w:tr w:rsidR="00F941E4" w:rsidTr="009C5BF8">
        <w:tc>
          <w:tcPr>
            <w:tcW w:w="4485"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VRSTE POSLOVA</w:t>
            </w:r>
          </w:p>
        </w:tc>
        <w:tc>
          <w:tcPr>
            <w:tcW w:w="1868"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VRIJEME</w:t>
            </w:r>
          </w:p>
        </w:tc>
      </w:tr>
      <w:tr w:rsidR="00F941E4" w:rsidTr="009C5BF8">
        <w:tc>
          <w:tcPr>
            <w:tcW w:w="4485" w:type="dxa"/>
            <w:tcBorders>
              <w:top w:val="single" w:sz="12" w:space="0" w:color="05676C" w:themeColor="accent3" w:themeShade="80"/>
              <w:left w:val="single" w:sz="12" w:space="0" w:color="05676C" w:themeColor="accent3" w:themeShade="80"/>
            </w:tcBorders>
          </w:tcPr>
          <w:p w:rsidR="00F941E4" w:rsidRPr="009F7047" w:rsidRDefault="00F941E4" w:rsidP="009C5BF8">
            <w:pPr>
              <w:spacing w:line="276" w:lineRule="auto"/>
              <w:rPr>
                <w:sz w:val="22"/>
                <w:szCs w:val="22"/>
              </w:rPr>
            </w:pPr>
            <w:r w:rsidRPr="009F7047">
              <w:rPr>
                <w:sz w:val="22"/>
                <w:szCs w:val="22"/>
              </w:rPr>
              <w:t>Popravak žbuke</w:t>
            </w:r>
          </w:p>
        </w:tc>
        <w:tc>
          <w:tcPr>
            <w:tcW w:w="1868" w:type="dxa"/>
            <w:tcBorders>
              <w:top w:val="single" w:sz="12" w:space="0" w:color="05676C" w:themeColor="accent3" w:themeShade="80"/>
              <w:right w:val="single" w:sz="12" w:space="0" w:color="05676C" w:themeColor="accent3" w:themeShade="80"/>
            </w:tcBorders>
          </w:tcPr>
          <w:p w:rsidR="00F941E4" w:rsidRPr="009F7047" w:rsidRDefault="00F941E4" w:rsidP="009C5BF8">
            <w:pPr>
              <w:spacing w:line="276" w:lineRule="auto"/>
              <w:rPr>
                <w:sz w:val="22"/>
                <w:szCs w:val="22"/>
              </w:rPr>
            </w:pPr>
            <w:r w:rsidRPr="009F7047">
              <w:rPr>
                <w:sz w:val="22"/>
                <w:szCs w:val="22"/>
              </w:rPr>
              <w:t>7. ili 12. mjesec</w:t>
            </w:r>
          </w:p>
        </w:tc>
      </w:tr>
      <w:tr w:rsidR="00F941E4" w:rsidTr="009C5BF8">
        <w:tc>
          <w:tcPr>
            <w:tcW w:w="4485" w:type="dxa"/>
            <w:tcBorders>
              <w:left w:val="single" w:sz="12" w:space="0" w:color="05676C" w:themeColor="accent3" w:themeShade="80"/>
            </w:tcBorders>
          </w:tcPr>
          <w:p w:rsidR="00F941E4" w:rsidRPr="009F7047" w:rsidRDefault="00F941E4" w:rsidP="009C5BF8">
            <w:pPr>
              <w:spacing w:line="276" w:lineRule="auto"/>
              <w:rPr>
                <w:sz w:val="22"/>
                <w:szCs w:val="22"/>
              </w:rPr>
            </w:pPr>
            <w:r w:rsidRPr="009F7047">
              <w:rPr>
                <w:sz w:val="22"/>
                <w:szCs w:val="22"/>
              </w:rPr>
              <w:t>Lijepljenje pločica</w:t>
            </w:r>
          </w:p>
        </w:tc>
        <w:tc>
          <w:tcPr>
            <w:tcW w:w="1868" w:type="dxa"/>
            <w:tcBorders>
              <w:right w:val="single" w:sz="12" w:space="0" w:color="05676C" w:themeColor="accent3" w:themeShade="80"/>
            </w:tcBorders>
          </w:tcPr>
          <w:p w:rsidR="00F941E4" w:rsidRPr="009F7047" w:rsidRDefault="00F941E4" w:rsidP="009C5BF8">
            <w:pPr>
              <w:spacing w:line="276" w:lineRule="auto"/>
              <w:rPr>
                <w:sz w:val="22"/>
                <w:szCs w:val="22"/>
              </w:rPr>
            </w:pPr>
            <w:r w:rsidRPr="009F7047">
              <w:rPr>
                <w:sz w:val="22"/>
                <w:szCs w:val="22"/>
              </w:rPr>
              <w:t>po potrebi</w:t>
            </w:r>
          </w:p>
        </w:tc>
      </w:tr>
      <w:tr w:rsidR="00F941E4" w:rsidTr="009C5BF8">
        <w:tc>
          <w:tcPr>
            <w:tcW w:w="4485" w:type="dxa"/>
            <w:tcBorders>
              <w:left w:val="single" w:sz="12" w:space="0" w:color="05676C" w:themeColor="accent3" w:themeShade="80"/>
            </w:tcBorders>
          </w:tcPr>
          <w:p w:rsidR="00F941E4" w:rsidRPr="009F7047" w:rsidRDefault="00F941E4" w:rsidP="009C5BF8">
            <w:pPr>
              <w:spacing w:line="276" w:lineRule="auto"/>
              <w:rPr>
                <w:sz w:val="22"/>
                <w:szCs w:val="22"/>
              </w:rPr>
            </w:pPr>
            <w:r w:rsidRPr="009F7047">
              <w:rPr>
                <w:sz w:val="22"/>
                <w:szCs w:val="22"/>
              </w:rPr>
              <w:t>Popravak poda</w:t>
            </w:r>
          </w:p>
        </w:tc>
        <w:tc>
          <w:tcPr>
            <w:tcW w:w="1868" w:type="dxa"/>
            <w:tcBorders>
              <w:right w:val="single" w:sz="12" w:space="0" w:color="05676C" w:themeColor="accent3" w:themeShade="80"/>
            </w:tcBorders>
          </w:tcPr>
          <w:p w:rsidR="00F941E4" w:rsidRPr="009F7047" w:rsidRDefault="00F941E4" w:rsidP="009C5BF8">
            <w:pPr>
              <w:spacing w:line="276" w:lineRule="auto"/>
              <w:rPr>
                <w:sz w:val="22"/>
                <w:szCs w:val="22"/>
              </w:rPr>
            </w:pPr>
            <w:r w:rsidRPr="009F7047">
              <w:rPr>
                <w:sz w:val="22"/>
                <w:szCs w:val="22"/>
              </w:rPr>
              <w:t>po potrebi</w:t>
            </w:r>
          </w:p>
        </w:tc>
      </w:tr>
      <w:tr w:rsidR="00F941E4" w:rsidTr="009C5BF8">
        <w:tc>
          <w:tcPr>
            <w:tcW w:w="4485" w:type="dxa"/>
            <w:tcBorders>
              <w:left w:val="single" w:sz="12" w:space="0" w:color="05676C" w:themeColor="accent3" w:themeShade="80"/>
              <w:bottom w:val="single" w:sz="4" w:space="0" w:color="auto"/>
            </w:tcBorders>
          </w:tcPr>
          <w:p w:rsidR="00F941E4" w:rsidRPr="009F7047" w:rsidRDefault="00F941E4" w:rsidP="009C5BF8">
            <w:pPr>
              <w:spacing w:line="276" w:lineRule="auto"/>
              <w:rPr>
                <w:sz w:val="22"/>
                <w:szCs w:val="22"/>
              </w:rPr>
            </w:pPr>
            <w:r w:rsidRPr="009F7047">
              <w:rPr>
                <w:sz w:val="22"/>
                <w:szCs w:val="22"/>
              </w:rPr>
              <w:t xml:space="preserve">Betoniranje </w:t>
            </w:r>
            <w:smartTag w:uri="urn:schemas-microsoft-com:office:smarttags" w:element="metricconverter">
              <w:smartTagPr>
                <w:attr w:name="ProductID" w:val="1 m"/>
              </w:smartTagPr>
              <w:r w:rsidRPr="009F7047">
                <w:rPr>
                  <w:sz w:val="22"/>
                  <w:szCs w:val="22"/>
                </w:rPr>
                <w:t>1 m</w:t>
              </w:r>
            </w:smartTag>
          </w:p>
        </w:tc>
        <w:tc>
          <w:tcPr>
            <w:tcW w:w="1868" w:type="dxa"/>
            <w:tcBorders>
              <w:bottom w:val="single" w:sz="4" w:space="0" w:color="auto"/>
              <w:right w:val="single" w:sz="12" w:space="0" w:color="05676C" w:themeColor="accent3" w:themeShade="80"/>
            </w:tcBorders>
          </w:tcPr>
          <w:p w:rsidR="00F941E4" w:rsidRPr="009F7047" w:rsidRDefault="00F941E4" w:rsidP="009C5BF8">
            <w:pPr>
              <w:spacing w:line="276" w:lineRule="auto"/>
              <w:rPr>
                <w:sz w:val="22"/>
                <w:szCs w:val="22"/>
              </w:rPr>
            </w:pPr>
            <w:r w:rsidRPr="009F7047">
              <w:rPr>
                <w:sz w:val="22"/>
                <w:szCs w:val="22"/>
              </w:rPr>
              <w:t>po potrebi</w:t>
            </w:r>
          </w:p>
        </w:tc>
      </w:tr>
      <w:tr w:rsidR="00F941E4" w:rsidTr="009C5BF8">
        <w:tc>
          <w:tcPr>
            <w:tcW w:w="4485" w:type="dxa"/>
            <w:tcBorders>
              <w:left w:val="single" w:sz="12" w:space="0" w:color="05676C" w:themeColor="accent3" w:themeShade="80"/>
              <w:bottom w:val="single" w:sz="12" w:space="0" w:color="05676C" w:themeColor="accent3" w:themeShade="80"/>
            </w:tcBorders>
          </w:tcPr>
          <w:p w:rsidR="00F941E4" w:rsidRPr="009F7047" w:rsidRDefault="00F941E4" w:rsidP="009C5BF8">
            <w:pPr>
              <w:spacing w:line="276" w:lineRule="auto"/>
              <w:rPr>
                <w:sz w:val="22"/>
                <w:szCs w:val="22"/>
              </w:rPr>
            </w:pPr>
            <w:r w:rsidRPr="009F7047">
              <w:rPr>
                <w:sz w:val="22"/>
                <w:szCs w:val="22"/>
              </w:rPr>
              <w:t>Ličilački poslovi oštećenih (prljavih) zidova</w:t>
            </w:r>
          </w:p>
        </w:tc>
        <w:tc>
          <w:tcPr>
            <w:tcW w:w="1868" w:type="dxa"/>
            <w:tcBorders>
              <w:bottom w:val="single" w:sz="12" w:space="0" w:color="05676C" w:themeColor="accent3" w:themeShade="80"/>
              <w:right w:val="single" w:sz="12" w:space="0" w:color="05676C" w:themeColor="accent3" w:themeShade="80"/>
            </w:tcBorders>
          </w:tcPr>
          <w:p w:rsidR="00F941E4" w:rsidRPr="009F7047" w:rsidRDefault="00F941E4" w:rsidP="009C5BF8">
            <w:pPr>
              <w:spacing w:line="276" w:lineRule="auto"/>
              <w:rPr>
                <w:sz w:val="22"/>
                <w:szCs w:val="22"/>
              </w:rPr>
            </w:pPr>
            <w:r w:rsidRPr="009F7047">
              <w:rPr>
                <w:sz w:val="22"/>
                <w:szCs w:val="22"/>
              </w:rPr>
              <w:t>po potrebi</w:t>
            </w:r>
          </w:p>
        </w:tc>
      </w:tr>
    </w:tbl>
    <w:p w:rsidR="00F941E4" w:rsidRPr="00E963D4" w:rsidRDefault="00F941E4" w:rsidP="00F941E4">
      <w:pPr>
        <w:rPr>
          <w:sz w:val="22"/>
          <w:szCs w:val="24"/>
        </w:rPr>
      </w:pPr>
    </w:p>
    <w:p w:rsidR="00F941E4" w:rsidRDefault="00F941E4" w:rsidP="00F941E4">
      <w:pPr>
        <w:ind w:firstLine="708"/>
        <w:rPr>
          <w:b/>
          <w:bCs/>
          <w:sz w:val="22"/>
          <w:szCs w:val="24"/>
        </w:rPr>
      </w:pPr>
    </w:p>
    <w:p w:rsidR="00F941E4" w:rsidRDefault="00F941E4" w:rsidP="00F941E4">
      <w:pPr>
        <w:ind w:firstLine="708"/>
        <w:rPr>
          <w:b/>
          <w:bCs/>
          <w:sz w:val="22"/>
          <w:szCs w:val="24"/>
        </w:rPr>
      </w:pPr>
      <w:r w:rsidRPr="00E963D4">
        <w:rPr>
          <w:b/>
          <w:bCs/>
          <w:sz w:val="22"/>
          <w:szCs w:val="24"/>
        </w:rPr>
        <w:t>D)</w:t>
      </w:r>
      <w:r>
        <w:rPr>
          <w:b/>
          <w:bCs/>
          <w:sz w:val="22"/>
          <w:szCs w:val="24"/>
        </w:rPr>
        <w:t xml:space="preserve"> </w:t>
      </w:r>
      <w:r w:rsidRPr="00E963D4">
        <w:rPr>
          <w:b/>
          <w:bCs/>
          <w:sz w:val="22"/>
          <w:szCs w:val="24"/>
        </w:rPr>
        <w:t>VODOINSTALATERSKI POSLOVI</w:t>
      </w:r>
    </w:p>
    <w:p w:rsidR="00F941E4" w:rsidRDefault="00F941E4" w:rsidP="00F941E4">
      <w:pPr>
        <w:ind w:firstLine="708"/>
        <w:rPr>
          <w:b/>
          <w:bCs/>
          <w:sz w:val="22"/>
          <w:szCs w:val="24"/>
        </w:rPr>
      </w:pPr>
    </w:p>
    <w:tbl>
      <w:tblPr>
        <w:tblStyle w:val="Reetkatablice"/>
        <w:tblW w:w="0" w:type="auto"/>
        <w:tblInd w:w="720" w:type="dxa"/>
        <w:tblLook w:val="04A0" w:firstRow="1" w:lastRow="0" w:firstColumn="1" w:lastColumn="0" w:noHBand="0" w:noVBand="1"/>
      </w:tblPr>
      <w:tblGrid>
        <w:gridCol w:w="5077"/>
        <w:gridCol w:w="1843"/>
      </w:tblGrid>
      <w:tr w:rsidR="00F941E4" w:rsidTr="009C5BF8">
        <w:tc>
          <w:tcPr>
            <w:tcW w:w="5077"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VRSTE POSLOVA</w:t>
            </w:r>
          </w:p>
        </w:tc>
        <w:tc>
          <w:tcPr>
            <w:tcW w:w="1843"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VRIJEME</w:t>
            </w:r>
          </w:p>
        </w:tc>
      </w:tr>
      <w:tr w:rsidR="00F941E4" w:rsidTr="009C5BF8">
        <w:tc>
          <w:tcPr>
            <w:tcW w:w="5077" w:type="dxa"/>
            <w:tcBorders>
              <w:top w:val="single" w:sz="12" w:space="0" w:color="05676C" w:themeColor="accent3" w:themeShade="80"/>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Izmjena slavina</w:t>
            </w:r>
          </w:p>
        </w:tc>
        <w:tc>
          <w:tcPr>
            <w:tcW w:w="1843" w:type="dxa"/>
            <w:tcBorders>
              <w:top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5077"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Popr</w:t>
            </w:r>
            <w:r>
              <w:rPr>
                <w:sz w:val="22"/>
                <w:szCs w:val="24"/>
              </w:rPr>
              <w:t>avak slavina</w:t>
            </w:r>
          </w:p>
        </w:tc>
        <w:tc>
          <w:tcPr>
            <w:tcW w:w="1843"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5077"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Izm</w:t>
            </w:r>
            <w:r>
              <w:rPr>
                <w:sz w:val="22"/>
                <w:szCs w:val="24"/>
              </w:rPr>
              <w:t>jena ventila</w:t>
            </w:r>
          </w:p>
        </w:tc>
        <w:tc>
          <w:tcPr>
            <w:tcW w:w="1843"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5077"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Poprav</w:t>
            </w:r>
            <w:r>
              <w:rPr>
                <w:sz w:val="22"/>
                <w:szCs w:val="24"/>
              </w:rPr>
              <w:t>ak vodokotlića</w:t>
            </w:r>
          </w:p>
        </w:tc>
        <w:tc>
          <w:tcPr>
            <w:tcW w:w="1843"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5077"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Izmjena i popravak WC daske</w:t>
            </w:r>
          </w:p>
        </w:tc>
        <w:tc>
          <w:tcPr>
            <w:tcW w:w="1843"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5077" w:type="dxa"/>
            <w:tcBorders>
              <w:left w:val="single" w:sz="12" w:space="0" w:color="05676C" w:themeColor="accent3" w:themeShade="80"/>
            </w:tcBorders>
          </w:tcPr>
          <w:p w:rsidR="00F941E4" w:rsidRPr="00E963D4" w:rsidRDefault="00F941E4" w:rsidP="009C5BF8">
            <w:pPr>
              <w:spacing w:line="276" w:lineRule="auto"/>
              <w:rPr>
                <w:sz w:val="22"/>
                <w:szCs w:val="24"/>
              </w:rPr>
            </w:pPr>
            <w:r w:rsidRPr="00E963D4">
              <w:rPr>
                <w:sz w:val="22"/>
                <w:szCs w:val="24"/>
              </w:rPr>
              <w:t>Popravak i izmjena kutij</w:t>
            </w:r>
            <w:r>
              <w:rPr>
                <w:sz w:val="22"/>
                <w:szCs w:val="24"/>
              </w:rPr>
              <w:t>e za papir ili sapunjere</w:t>
            </w:r>
          </w:p>
        </w:tc>
        <w:tc>
          <w:tcPr>
            <w:tcW w:w="1843"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5077" w:type="dxa"/>
            <w:tcBorders>
              <w:left w:val="single" w:sz="12" w:space="0" w:color="05676C" w:themeColor="accent3" w:themeShade="80"/>
            </w:tcBorders>
          </w:tcPr>
          <w:p w:rsidR="00F941E4" w:rsidRPr="00E963D4" w:rsidRDefault="00F941E4" w:rsidP="009C5BF8">
            <w:pPr>
              <w:spacing w:line="276" w:lineRule="auto"/>
              <w:rPr>
                <w:sz w:val="22"/>
                <w:szCs w:val="24"/>
              </w:rPr>
            </w:pPr>
            <w:r w:rsidRPr="00E963D4">
              <w:rPr>
                <w:sz w:val="22"/>
                <w:szCs w:val="24"/>
              </w:rPr>
              <w:t>Izmjena i p</w:t>
            </w:r>
            <w:r>
              <w:rPr>
                <w:sz w:val="22"/>
                <w:szCs w:val="24"/>
              </w:rPr>
              <w:t>opravak WC školjki</w:t>
            </w:r>
          </w:p>
        </w:tc>
        <w:tc>
          <w:tcPr>
            <w:tcW w:w="1843"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5077" w:type="dxa"/>
            <w:tcBorders>
              <w:left w:val="single" w:sz="12" w:space="0" w:color="05676C" w:themeColor="accent3" w:themeShade="80"/>
              <w:bottom w:val="single" w:sz="12" w:space="0" w:color="05676C" w:themeColor="accent3" w:themeShade="80"/>
            </w:tcBorders>
          </w:tcPr>
          <w:p w:rsidR="00F941E4" w:rsidRDefault="00F941E4" w:rsidP="009C5BF8">
            <w:pPr>
              <w:spacing w:line="276" w:lineRule="auto"/>
              <w:rPr>
                <w:sz w:val="22"/>
                <w:szCs w:val="24"/>
              </w:rPr>
            </w:pPr>
            <w:r w:rsidRPr="00E963D4">
              <w:rPr>
                <w:sz w:val="22"/>
                <w:szCs w:val="24"/>
              </w:rPr>
              <w:t xml:space="preserve">Održavanje sanitarnih prostorija u pogledu ispravnosti (odčepljivanje </w:t>
            </w:r>
            <w:r>
              <w:rPr>
                <w:sz w:val="22"/>
                <w:szCs w:val="24"/>
              </w:rPr>
              <w:t>WC</w:t>
            </w:r>
            <w:r w:rsidRPr="00E963D4">
              <w:rPr>
                <w:sz w:val="22"/>
                <w:szCs w:val="24"/>
              </w:rPr>
              <w:t>-a umivaonika i sudopera)</w:t>
            </w:r>
          </w:p>
        </w:tc>
        <w:tc>
          <w:tcPr>
            <w:tcW w:w="1843" w:type="dxa"/>
            <w:tcBorders>
              <w:bottom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bl>
    <w:p w:rsidR="00F941E4" w:rsidRDefault="00F941E4" w:rsidP="00F941E4">
      <w:pPr>
        <w:ind w:firstLine="708"/>
        <w:rPr>
          <w:b/>
          <w:bCs/>
          <w:sz w:val="22"/>
          <w:szCs w:val="24"/>
        </w:rPr>
      </w:pPr>
      <w:r w:rsidRPr="00E963D4">
        <w:rPr>
          <w:b/>
          <w:bCs/>
          <w:sz w:val="22"/>
          <w:szCs w:val="24"/>
        </w:rPr>
        <w:t>E</w:t>
      </w:r>
      <w:r>
        <w:rPr>
          <w:b/>
          <w:bCs/>
          <w:sz w:val="22"/>
          <w:szCs w:val="24"/>
        </w:rPr>
        <w:t xml:space="preserve">) </w:t>
      </w:r>
      <w:r w:rsidRPr="00E963D4">
        <w:rPr>
          <w:b/>
          <w:bCs/>
          <w:sz w:val="22"/>
          <w:szCs w:val="24"/>
        </w:rPr>
        <w:t>ELEKTRIČARSKI RADOVI</w:t>
      </w:r>
    </w:p>
    <w:p w:rsidR="00F941E4" w:rsidRDefault="00F941E4" w:rsidP="00F941E4">
      <w:pPr>
        <w:ind w:firstLine="708"/>
        <w:rPr>
          <w:b/>
          <w:bCs/>
          <w:sz w:val="22"/>
          <w:szCs w:val="24"/>
        </w:rPr>
      </w:pPr>
    </w:p>
    <w:tbl>
      <w:tblPr>
        <w:tblStyle w:val="Reetkatablice"/>
        <w:tblW w:w="0" w:type="auto"/>
        <w:tblInd w:w="720" w:type="dxa"/>
        <w:tblLook w:val="04A0" w:firstRow="1" w:lastRow="0" w:firstColumn="1" w:lastColumn="0" w:noHBand="0" w:noVBand="1"/>
      </w:tblPr>
      <w:tblGrid>
        <w:gridCol w:w="2951"/>
        <w:gridCol w:w="2126"/>
      </w:tblGrid>
      <w:tr w:rsidR="00F941E4" w:rsidTr="009C5BF8">
        <w:tc>
          <w:tcPr>
            <w:tcW w:w="2951"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VRSTE POSLOVA</w:t>
            </w:r>
          </w:p>
        </w:tc>
        <w:tc>
          <w:tcPr>
            <w:tcW w:w="2126"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VRIJEME</w:t>
            </w:r>
          </w:p>
        </w:tc>
      </w:tr>
      <w:tr w:rsidR="00F941E4" w:rsidTr="009C5BF8">
        <w:tc>
          <w:tcPr>
            <w:tcW w:w="2951" w:type="dxa"/>
            <w:tcBorders>
              <w:top w:val="single" w:sz="12" w:space="0" w:color="05676C" w:themeColor="accent3" w:themeShade="80"/>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Izmjena utičnice i prekidača</w:t>
            </w:r>
          </w:p>
        </w:tc>
        <w:tc>
          <w:tcPr>
            <w:tcW w:w="2126" w:type="dxa"/>
            <w:tcBorders>
              <w:top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2951"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Izmjena osigurača</w:t>
            </w:r>
          </w:p>
        </w:tc>
        <w:tc>
          <w:tcPr>
            <w:tcW w:w="2126"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2951" w:type="dxa"/>
            <w:tcBorders>
              <w:left w:val="single" w:sz="12" w:space="0" w:color="05676C" w:themeColor="accent3" w:themeShade="80"/>
              <w:bottom w:val="single" w:sz="4" w:space="0" w:color="auto"/>
            </w:tcBorders>
          </w:tcPr>
          <w:p w:rsidR="00F941E4" w:rsidRDefault="00F941E4" w:rsidP="009C5BF8">
            <w:pPr>
              <w:spacing w:line="276" w:lineRule="auto"/>
              <w:rPr>
                <w:sz w:val="22"/>
                <w:szCs w:val="24"/>
              </w:rPr>
            </w:pPr>
            <w:r w:rsidRPr="00E963D4">
              <w:rPr>
                <w:sz w:val="22"/>
                <w:szCs w:val="24"/>
              </w:rPr>
              <w:t>Popr</w:t>
            </w:r>
            <w:r>
              <w:rPr>
                <w:sz w:val="22"/>
                <w:szCs w:val="24"/>
              </w:rPr>
              <w:t>avak TV antene</w:t>
            </w:r>
          </w:p>
        </w:tc>
        <w:tc>
          <w:tcPr>
            <w:tcW w:w="2126" w:type="dxa"/>
            <w:tcBorders>
              <w:bottom w:val="single" w:sz="4" w:space="0" w:color="auto"/>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2951" w:type="dxa"/>
            <w:tcBorders>
              <w:left w:val="single" w:sz="12" w:space="0" w:color="05676C" w:themeColor="accent3" w:themeShade="80"/>
              <w:bottom w:val="single" w:sz="12" w:space="0" w:color="05676C" w:themeColor="accent3" w:themeShade="80"/>
            </w:tcBorders>
          </w:tcPr>
          <w:p w:rsidR="00F941E4" w:rsidRDefault="00F941E4" w:rsidP="009C5BF8">
            <w:pPr>
              <w:spacing w:line="276" w:lineRule="auto"/>
              <w:rPr>
                <w:sz w:val="22"/>
                <w:szCs w:val="24"/>
              </w:rPr>
            </w:pPr>
            <w:r w:rsidRPr="00E963D4">
              <w:rPr>
                <w:sz w:val="22"/>
                <w:szCs w:val="24"/>
              </w:rPr>
              <w:t>Ostali radovi</w:t>
            </w:r>
          </w:p>
        </w:tc>
        <w:tc>
          <w:tcPr>
            <w:tcW w:w="2126" w:type="dxa"/>
            <w:tcBorders>
              <w:bottom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bl>
    <w:p w:rsidR="00F941E4" w:rsidRPr="00E963D4" w:rsidRDefault="00F941E4" w:rsidP="00F941E4">
      <w:pPr>
        <w:rPr>
          <w:sz w:val="22"/>
          <w:szCs w:val="24"/>
        </w:rPr>
      </w:pPr>
    </w:p>
    <w:p w:rsidR="00F941E4" w:rsidRDefault="00F941E4" w:rsidP="00F941E4">
      <w:pPr>
        <w:ind w:firstLine="708"/>
        <w:rPr>
          <w:b/>
          <w:sz w:val="22"/>
          <w:szCs w:val="24"/>
        </w:rPr>
      </w:pPr>
    </w:p>
    <w:p w:rsidR="00F941E4" w:rsidRDefault="00F941E4" w:rsidP="00F941E4">
      <w:pPr>
        <w:ind w:firstLine="708"/>
        <w:rPr>
          <w:b/>
          <w:sz w:val="22"/>
          <w:szCs w:val="24"/>
        </w:rPr>
      </w:pPr>
      <w:r w:rsidRPr="00E963D4">
        <w:rPr>
          <w:b/>
          <w:sz w:val="22"/>
          <w:szCs w:val="24"/>
        </w:rPr>
        <w:t>F) STAKLARSKI RADOVI</w:t>
      </w:r>
    </w:p>
    <w:p w:rsidR="00F941E4" w:rsidRDefault="00F941E4" w:rsidP="00F941E4">
      <w:pPr>
        <w:ind w:firstLine="708"/>
        <w:rPr>
          <w:sz w:val="22"/>
          <w:szCs w:val="24"/>
        </w:rPr>
      </w:pPr>
    </w:p>
    <w:tbl>
      <w:tblPr>
        <w:tblStyle w:val="Reetkatablice"/>
        <w:tblW w:w="0" w:type="auto"/>
        <w:tblInd w:w="720" w:type="dxa"/>
        <w:tblLook w:val="04A0" w:firstRow="1" w:lastRow="0" w:firstColumn="1" w:lastColumn="0" w:noHBand="0" w:noVBand="1"/>
      </w:tblPr>
      <w:tblGrid>
        <w:gridCol w:w="3801"/>
        <w:gridCol w:w="1843"/>
      </w:tblGrid>
      <w:tr w:rsidR="00F941E4" w:rsidTr="009C5BF8">
        <w:tc>
          <w:tcPr>
            <w:tcW w:w="3801"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VRSTE POSLOVA</w:t>
            </w:r>
          </w:p>
        </w:tc>
        <w:tc>
          <w:tcPr>
            <w:tcW w:w="1843"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VRIJEME</w:t>
            </w:r>
          </w:p>
        </w:tc>
      </w:tr>
      <w:tr w:rsidR="00F941E4" w:rsidTr="009C5BF8">
        <w:tc>
          <w:tcPr>
            <w:tcW w:w="3801" w:type="dxa"/>
            <w:tcBorders>
              <w:top w:val="single" w:sz="12" w:space="0" w:color="05676C" w:themeColor="accent3" w:themeShade="80"/>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Izmjena prozorskih stakala</w:t>
            </w:r>
          </w:p>
        </w:tc>
        <w:tc>
          <w:tcPr>
            <w:tcW w:w="1843" w:type="dxa"/>
            <w:tcBorders>
              <w:top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3801"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Izmjena stakala na vratima</w:t>
            </w:r>
          </w:p>
        </w:tc>
        <w:tc>
          <w:tcPr>
            <w:tcW w:w="1843"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3801"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Izmjena stakala na ormarima</w:t>
            </w:r>
          </w:p>
        </w:tc>
        <w:tc>
          <w:tcPr>
            <w:tcW w:w="1843"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3801" w:type="dxa"/>
            <w:tcBorders>
              <w:left w:val="single" w:sz="12" w:space="0" w:color="05676C" w:themeColor="accent3" w:themeShade="80"/>
              <w:bottom w:val="single" w:sz="12" w:space="0" w:color="05676C" w:themeColor="accent3" w:themeShade="80"/>
            </w:tcBorders>
          </w:tcPr>
          <w:p w:rsidR="00F941E4" w:rsidRDefault="00F941E4" w:rsidP="009C5BF8">
            <w:pPr>
              <w:spacing w:line="276" w:lineRule="auto"/>
              <w:rPr>
                <w:sz w:val="22"/>
                <w:szCs w:val="24"/>
              </w:rPr>
            </w:pPr>
            <w:r w:rsidRPr="00E963D4">
              <w:rPr>
                <w:sz w:val="22"/>
                <w:szCs w:val="24"/>
              </w:rPr>
              <w:t>Ostali poslovi po nalogu ravnatelja</w:t>
            </w:r>
          </w:p>
        </w:tc>
        <w:tc>
          <w:tcPr>
            <w:tcW w:w="1843" w:type="dxa"/>
            <w:tcBorders>
              <w:bottom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bl>
    <w:p w:rsidR="00F941E4" w:rsidRPr="00E963D4" w:rsidRDefault="00F941E4" w:rsidP="00F941E4">
      <w:pPr>
        <w:rPr>
          <w:sz w:val="22"/>
          <w:szCs w:val="24"/>
        </w:rPr>
      </w:pPr>
    </w:p>
    <w:p w:rsidR="00F941E4" w:rsidRDefault="00F941E4" w:rsidP="00F941E4">
      <w:pPr>
        <w:ind w:firstLine="708"/>
        <w:rPr>
          <w:b/>
          <w:bCs/>
          <w:sz w:val="22"/>
          <w:szCs w:val="24"/>
        </w:rPr>
      </w:pPr>
    </w:p>
    <w:p w:rsidR="00F941E4" w:rsidRDefault="00F941E4" w:rsidP="00F941E4">
      <w:pPr>
        <w:ind w:firstLine="708"/>
        <w:rPr>
          <w:b/>
          <w:bCs/>
          <w:sz w:val="22"/>
          <w:szCs w:val="24"/>
        </w:rPr>
      </w:pPr>
      <w:r>
        <w:rPr>
          <w:b/>
          <w:bCs/>
          <w:sz w:val="22"/>
          <w:szCs w:val="24"/>
        </w:rPr>
        <w:t xml:space="preserve">G) </w:t>
      </w:r>
      <w:r w:rsidRPr="00E963D4">
        <w:rPr>
          <w:b/>
          <w:bCs/>
          <w:sz w:val="22"/>
          <w:szCs w:val="24"/>
        </w:rPr>
        <w:t xml:space="preserve">POSLOVI  INVENTARIZACIJE     </w:t>
      </w:r>
    </w:p>
    <w:p w:rsidR="00F941E4" w:rsidRDefault="00F941E4" w:rsidP="00F941E4">
      <w:pPr>
        <w:ind w:firstLine="708"/>
        <w:rPr>
          <w:b/>
          <w:bCs/>
          <w:sz w:val="22"/>
          <w:szCs w:val="24"/>
        </w:rPr>
      </w:pPr>
    </w:p>
    <w:tbl>
      <w:tblPr>
        <w:tblStyle w:val="Reetkatablice"/>
        <w:tblW w:w="0" w:type="auto"/>
        <w:tblInd w:w="720" w:type="dxa"/>
        <w:tblLook w:val="04A0" w:firstRow="1" w:lastRow="0" w:firstColumn="1" w:lastColumn="0" w:noHBand="0" w:noVBand="1"/>
      </w:tblPr>
      <w:tblGrid>
        <w:gridCol w:w="5207"/>
        <w:gridCol w:w="3115"/>
      </w:tblGrid>
      <w:tr w:rsidR="00F941E4" w:rsidTr="009C5BF8">
        <w:tc>
          <w:tcPr>
            <w:tcW w:w="5644"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VRSTE POSLOVA</w:t>
            </w:r>
          </w:p>
        </w:tc>
        <w:tc>
          <w:tcPr>
            <w:tcW w:w="3326"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VRIJEME</w:t>
            </w:r>
          </w:p>
        </w:tc>
      </w:tr>
      <w:tr w:rsidR="00F941E4" w:rsidTr="009C5BF8">
        <w:tc>
          <w:tcPr>
            <w:tcW w:w="5644" w:type="dxa"/>
            <w:tcBorders>
              <w:top w:val="single" w:sz="12" w:space="0" w:color="05676C" w:themeColor="accent3" w:themeShade="80"/>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Postavljanje inventarnih brojeva na osnovna sredstva i dr</w:t>
            </w:r>
            <w:r>
              <w:rPr>
                <w:sz w:val="22"/>
                <w:szCs w:val="24"/>
              </w:rPr>
              <w:t>.</w:t>
            </w:r>
          </w:p>
        </w:tc>
        <w:tc>
          <w:tcPr>
            <w:tcW w:w="3326" w:type="dxa"/>
            <w:tcBorders>
              <w:top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5644" w:type="dxa"/>
            <w:tcBorders>
              <w:left w:val="single" w:sz="12" w:space="0" w:color="05676C" w:themeColor="accent3" w:themeShade="80"/>
              <w:bottom w:val="single" w:sz="12" w:space="0" w:color="05676C" w:themeColor="accent3" w:themeShade="80"/>
            </w:tcBorders>
          </w:tcPr>
          <w:p w:rsidR="00F941E4" w:rsidRDefault="00F941E4" w:rsidP="009C5BF8">
            <w:pPr>
              <w:spacing w:line="276" w:lineRule="auto"/>
              <w:rPr>
                <w:sz w:val="22"/>
                <w:szCs w:val="24"/>
              </w:rPr>
            </w:pPr>
            <w:r w:rsidRPr="00E963D4">
              <w:rPr>
                <w:sz w:val="22"/>
                <w:szCs w:val="24"/>
              </w:rPr>
              <w:t>Ispomoć komisiji pri popisivanju imovine škole</w:t>
            </w:r>
          </w:p>
        </w:tc>
        <w:tc>
          <w:tcPr>
            <w:tcW w:w="3326" w:type="dxa"/>
            <w:tcBorders>
              <w:bottom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bl>
    <w:p w:rsidR="00F941E4" w:rsidRPr="00E963D4" w:rsidRDefault="00F941E4" w:rsidP="00F941E4">
      <w:pPr>
        <w:rPr>
          <w:sz w:val="22"/>
          <w:szCs w:val="24"/>
        </w:rPr>
      </w:pPr>
    </w:p>
    <w:p w:rsidR="00F941E4" w:rsidRDefault="00F941E4" w:rsidP="00F941E4">
      <w:pPr>
        <w:ind w:firstLine="708"/>
        <w:rPr>
          <w:b/>
          <w:bCs/>
          <w:sz w:val="22"/>
          <w:szCs w:val="24"/>
        </w:rPr>
      </w:pPr>
    </w:p>
    <w:p w:rsidR="00F941E4" w:rsidRDefault="00F941E4" w:rsidP="00F941E4">
      <w:pPr>
        <w:ind w:firstLine="708"/>
        <w:rPr>
          <w:b/>
          <w:bCs/>
          <w:sz w:val="22"/>
          <w:szCs w:val="24"/>
        </w:rPr>
      </w:pPr>
      <w:r w:rsidRPr="00E963D4">
        <w:rPr>
          <w:b/>
          <w:bCs/>
          <w:sz w:val="22"/>
          <w:szCs w:val="24"/>
        </w:rPr>
        <w:t xml:space="preserve">H) OSTALI POSLOVI </w:t>
      </w:r>
    </w:p>
    <w:p w:rsidR="00F941E4" w:rsidRDefault="00F941E4" w:rsidP="00F941E4">
      <w:pPr>
        <w:ind w:firstLine="708"/>
        <w:rPr>
          <w:b/>
          <w:bCs/>
          <w:sz w:val="22"/>
          <w:szCs w:val="24"/>
        </w:rPr>
      </w:pPr>
    </w:p>
    <w:tbl>
      <w:tblPr>
        <w:tblStyle w:val="Reetkatablice"/>
        <w:tblW w:w="0" w:type="auto"/>
        <w:tblInd w:w="720" w:type="dxa"/>
        <w:tblLook w:val="04A0" w:firstRow="1" w:lastRow="0" w:firstColumn="1" w:lastColumn="0" w:noHBand="0" w:noVBand="1"/>
      </w:tblPr>
      <w:tblGrid>
        <w:gridCol w:w="4935"/>
        <w:gridCol w:w="1985"/>
      </w:tblGrid>
      <w:tr w:rsidR="00F941E4" w:rsidTr="009C5BF8">
        <w:tc>
          <w:tcPr>
            <w:tcW w:w="4935"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VRSTE POSLOVA</w:t>
            </w:r>
          </w:p>
        </w:tc>
        <w:tc>
          <w:tcPr>
            <w:tcW w:w="1985"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VRIJEME</w:t>
            </w:r>
          </w:p>
        </w:tc>
      </w:tr>
      <w:tr w:rsidR="00F941E4" w:rsidTr="009C5BF8">
        <w:tc>
          <w:tcPr>
            <w:tcW w:w="4935" w:type="dxa"/>
            <w:tcBorders>
              <w:top w:val="single" w:sz="12" w:space="0" w:color="05676C" w:themeColor="accent3" w:themeShade="80"/>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Popravak i održavanj</w:t>
            </w:r>
            <w:r>
              <w:rPr>
                <w:sz w:val="22"/>
                <w:szCs w:val="24"/>
              </w:rPr>
              <w:t>e nastavničkih sredstava</w:t>
            </w:r>
          </w:p>
        </w:tc>
        <w:tc>
          <w:tcPr>
            <w:tcW w:w="1985" w:type="dxa"/>
            <w:tcBorders>
              <w:top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4935"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Izmjena ili čišćenje nastavnih pomagala</w:t>
            </w:r>
          </w:p>
        </w:tc>
        <w:tc>
          <w:tcPr>
            <w:tcW w:w="1985"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4935"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potrebni pomoćni poslovi prigodom svečanosti</w:t>
            </w:r>
          </w:p>
        </w:tc>
        <w:tc>
          <w:tcPr>
            <w:tcW w:w="1985"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4935"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Popravak uređaja i aparata u školi</w:t>
            </w:r>
          </w:p>
        </w:tc>
        <w:tc>
          <w:tcPr>
            <w:tcW w:w="1985"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4935" w:type="dxa"/>
            <w:tcBorders>
              <w:left w:val="single" w:sz="12" w:space="0" w:color="05676C" w:themeColor="accent3" w:themeShade="80"/>
              <w:bottom w:val="single" w:sz="12" w:space="0" w:color="05676C" w:themeColor="accent3" w:themeShade="80"/>
            </w:tcBorders>
          </w:tcPr>
          <w:p w:rsidR="00F941E4" w:rsidRDefault="00F941E4" w:rsidP="009C5BF8">
            <w:pPr>
              <w:spacing w:line="276" w:lineRule="auto"/>
              <w:rPr>
                <w:sz w:val="22"/>
                <w:szCs w:val="24"/>
              </w:rPr>
            </w:pPr>
            <w:r w:rsidRPr="00E963D4">
              <w:rPr>
                <w:sz w:val="22"/>
                <w:szCs w:val="24"/>
              </w:rPr>
              <w:t>Briga o vatrogasnim aparatima hidrantima</w:t>
            </w:r>
          </w:p>
        </w:tc>
        <w:tc>
          <w:tcPr>
            <w:tcW w:w="1985" w:type="dxa"/>
            <w:tcBorders>
              <w:bottom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bl>
    <w:p w:rsidR="00F941E4" w:rsidRPr="00D65563" w:rsidRDefault="00F941E4" w:rsidP="00F941E4">
      <w:pPr>
        <w:ind w:firstLine="708"/>
        <w:rPr>
          <w:b/>
          <w:bCs/>
          <w:sz w:val="22"/>
          <w:szCs w:val="24"/>
        </w:rPr>
      </w:pPr>
      <w:r w:rsidRPr="00E963D4">
        <w:rPr>
          <w:b/>
          <w:bCs/>
          <w:sz w:val="22"/>
          <w:szCs w:val="24"/>
        </w:rPr>
        <w:t xml:space="preserve">         </w:t>
      </w:r>
    </w:p>
    <w:p w:rsidR="00F941E4" w:rsidRDefault="00F941E4" w:rsidP="00F941E4">
      <w:pPr>
        <w:ind w:firstLine="708"/>
        <w:rPr>
          <w:b/>
          <w:sz w:val="22"/>
          <w:szCs w:val="24"/>
        </w:rPr>
      </w:pPr>
    </w:p>
    <w:p w:rsidR="00F941E4" w:rsidRDefault="00F941E4" w:rsidP="00F941E4">
      <w:pPr>
        <w:ind w:firstLine="708"/>
        <w:rPr>
          <w:b/>
          <w:sz w:val="22"/>
          <w:szCs w:val="24"/>
        </w:rPr>
      </w:pPr>
      <w:r w:rsidRPr="00E963D4">
        <w:rPr>
          <w:b/>
          <w:sz w:val="22"/>
          <w:szCs w:val="24"/>
        </w:rPr>
        <w:t>I) DOSTAVLJČKI POSLOVI</w:t>
      </w:r>
    </w:p>
    <w:p w:rsidR="00F941E4" w:rsidRDefault="00F941E4" w:rsidP="00F941E4">
      <w:pPr>
        <w:ind w:firstLine="708"/>
        <w:rPr>
          <w:b/>
          <w:sz w:val="22"/>
          <w:szCs w:val="24"/>
        </w:rPr>
      </w:pPr>
    </w:p>
    <w:tbl>
      <w:tblPr>
        <w:tblStyle w:val="Reetkatablice"/>
        <w:tblW w:w="0" w:type="auto"/>
        <w:tblInd w:w="720" w:type="dxa"/>
        <w:tblLook w:val="04A0" w:firstRow="1" w:lastRow="0" w:firstColumn="1" w:lastColumn="0" w:noHBand="0" w:noVBand="1"/>
      </w:tblPr>
      <w:tblGrid>
        <w:gridCol w:w="6742"/>
        <w:gridCol w:w="1580"/>
      </w:tblGrid>
      <w:tr w:rsidR="00F941E4" w:rsidTr="009C5BF8">
        <w:tc>
          <w:tcPr>
            <w:tcW w:w="7345"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VRSTE POSLOVA</w:t>
            </w:r>
          </w:p>
        </w:tc>
        <w:tc>
          <w:tcPr>
            <w:tcW w:w="1625"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VRIJEME</w:t>
            </w:r>
          </w:p>
        </w:tc>
      </w:tr>
      <w:tr w:rsidR="00F941E4" w:rsidTr="009C5BF8">
        <w:tc>
          <w:tcPr>
            <w:tcW w:w="7345" w:type="dxa"/>
            <w:tcBorders>
              <w:top w:val="single" w:sz="12" w:space="0" w:color="05676C" w:themeColor="accent3" w:themeShade="80"/>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Odlazak na poštu</w:t>
            </w:r>
          </w:p>
        </w:tc>
        <w:tc>
          <w:tcPr>
            <w:tcW w:w="1625" w:type="dxa"/>
            <w:tcBorders>
              <w:top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Pr>
                <w:sz w:val="22"/>
                <w:szCs w:val="24"/>
              </w:rPr>
              <w:t>dnevno</w:t>
            </w:r>
          </w:p>
        </w:tc>
      </w:tr>
      <w:tr w:rsidR="00F941E4" w:rsidTr="009C5BF8">
        <w:tc>
          <w:tcPr>
            <w:tcW w:w="7345"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Dostava službenih pošiljki na zavod za zapošljavanje</w:t>
            </w:r>
          </w:p>
        </w:tc>
        <w:tc>
          <w:tcPr>
            <w:tcW w:w="1625"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7345"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 xml:space="preserve">Dostava i ovjera službenih dokumenata  Zavod za mirovinsko </w:t>
            </w:r>
            <w:r>
              <w:rPr>
                <w:sz w:val="22"/>
                <w:szCs w:val="24"/>
              </w:rPr>
              <w:t>o</w:t>
            </w:r>
            <w:r w:rsidRPr="00E963D4">
              <w:rPr>
                <w:sz w:val="22"/>
                <w:szCs w:val="24"/>
              </w:rPr>
              <w:t>siguranje Područna služba Kaštela u Kaštel Starom</w:t>
            </w:r>
          </w:p>
        </w:tc>
        <w:tc>
          <w:tcPr>
            <w:tcW w:w="1625"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7345"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Dostava i ovjera službenih dokumenata za Zdra</w:t>
            </w:r>
            <w:r>
              <w:rPr>
                <w:sz w:val="22"/>
                <w:szCs w:val="24"/>
              </w:rPr>
              <w:t>v</w:t>
            </w:r>
            <w:r w:rsidRPr="00E963D4">
              <w:rPr>
                <w:sz w:val="22"/>
                <w:szCs w:val="24"/>
              </w:rPr>
              <w:t xml:space="preserve">stveno osiguranje </w:t>
            </w:r>
          </w:p>
          <w:p w:rsidR="00F941E4" w:rsidRDefault="00F941E4" w:rsidP="009C5BF8">
            <w:pPr>
              <w:spacing w:line="276" w:lineRule="auto"/>
              <w:rPr>
                <w:sz w:val="22"/>
                <w:szCs w:val="24"/>
              </w:rPr>
            </w:pPr>
            <w:r w:rsidRPr="00E963D4">
              <w:rPr>
                <w:sz w:val="22"/>
                <w:szCs w:val="24"/>
              </w:rPr>
              <w:t>u</w:t>
            </w:r>
            <w:r>
              <w:rPr>
                <w:sz w:val="22"/>
                <w:szCs w:val="24"/>
              </w:rPr>
              <w:t xml:space="preserve"> Kaštelima</w:t>
            </w:r>
          </w:p>
        </w:tc>
        <w:tc>
          <w:tcPr>
            <w:tcW w:w="1625"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7345"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Dostava raznog materijala za školu</w:t>
            </w:r>
          </w:p>
        </w:tc>
        <w:tc>
          <w:tcPr>
            <w:tcW w:w="1625"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7345"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 xml:space="preserve">Nabava raznog materijala po narudžbi prilikom </w:t>
            </w:r>
            <w:r>
              <w:rPr>
                <w:sz w:val="22"/>
                <w:szCs w:val="24"/>
              </w:rPr>
              <w:t xml:space="preserve">održavanja raznih </w:t>
            </w:r>
            <w:r w:rsidRPr="00E963D4">
              <w:rPr>
                <w:sz w:val="22"/>
                <w:szCs w:val="24"/>
              </w:rPr>
              <w:t>natjecanja općinsko,županijsko i državno a domaćin je Škola</w:t>
            </w:r>
          </w:p>
        </w:tc>
        <w:tc>
          <w:tcPr>
            <w:tcW w:w="1625"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7345"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Nabava raznog materijala po narudžbi prilikom o</w:t>
            </w:r>
            <w:r>
              <w:rPr>
                <w:sz w:val="22"/>
                <w:szCs w:val="24"/>
              </w:rPr>
              <w:t>državanja raznih</w:t>
            </w:r>
            <w:r w:rsidRPr="00E963D4">
              <w:rPr>
                <w:sz w:val="22"/>
                <w:szCs w:val="24"/>
              </w:rPr>
              <w:t xml:space="preserve"> svečanosti i drugo</w:t>
            </w:r>
          </w:p>
        </w:tc>
        <w:tc>
          <w:tcPr>
            <w:tcW w:w="1625"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7345" w:type="dxa"/>
            <w:tcBorders>
              <w:left w:val="single" w:sz="12" w:space="0" w:color="05676C" w:themeColor="accent3" w:themeShade="80"/>
              <w:bottom w:val="single" w:sz="12" w:space="0" w:color="05676C" w:themeColor="accent3" w:themeShade="80"/>
            </w:tcBorders>
          </w:tcPr>
          <w:p w:rsidR="00F941E4" w:rsidRDefault="00F941E4" w:rsidP="009C5BF8">
            <w:pPr>
              <w:spacing w:line="276" w:lineRule="auto"/>
              <w:rPr>
                <w:sz w:val="22"/>
                <w:szCs w:val="24"/>
              </w:rPr>
            </w:pPr>
            <w:r w:rsidRPr="00E963D4">
              <w:rPr>
                <w:sz w:val="22"/>
                <w:szCs w:val="24"/>
              </w:rPr>
              <w:t>Razni drugi poslovi po nalogu ravnatelja i tajnika škole</w:t>
            </w:r>
          </w:p>
        </w:tc>
        <w:tc>
          <w:tcPr>
            <w:tcW w:w="1625" w:type="dxa"/>
            <w:tcBorders>
              <w:bottom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bl>
    <w:p w:rsidR="00F941E4" w:rsidRDefault="00F941E4" w:rsidP="00F941E4">
      <w:pPr>
        <w:ind w:firstLine="708"/>
        <w:rPr>
          <w:b/>
          <w:bCs/>
          <w:sz w:val="22"/>
          <w:szCs w:val="24"/>
        </w:rPr>
      </w:pPr>
    </w:p>
    <w:p w:rsidR="00F941E4" w:rsidRDefault="00F941E4" w:rsidP="00F941E4">
      <w:pPr>
        <w:ind w:firstLine="708"/>
        <w:rPr>
          <w:b/>
          <w:bCs/>
          <w:sz w:val="22"/>
          <w:szCs w:val="24"/>
        </w:rPr>
      </w:pPr>
    </w:p>
    <w:p w:rsidR="00F941E4" w:rsidRDefault="00F941E4" w:rsidP="00F941E4">
      <w:pPr>
        <w:ind w:firstLine="708"/>
        <w:rPr>
          <w:b/>
          <w:bCs/>
          <w:sz w:val="22"/>
          <w:szCs w:val="24"/>
        </w:rPr>
      </w:pPr>
      <w:r w:rsidRPr="00E963D4">
        <w:rPr>
          <w:b/>
          <w:bCs/>
          <w:sz w:val="22"/>
          <w:szCs w:val="24"/>
        </w:rPr>
        <w:t>J) PO</w:t>
      </w:r>
      <w:r>
        <w:rPr>
          <w:b/>
          <w:bCs/>
          <w:sz w:val="22"/>
          <w:szCs w:val="24"/>
        </w:rPr>
        <w:t>S</w:t>
      </w:r>
      <w:r w:rsidRPr="00E963D4">
        <w:rPr>
          <w:b/>
          <w:bCs/>
          <w:sz w:val="22"/>
          <w:szCs w:val="24"/>
        </w:rPr>
        <w:t xml:space="preserve">LOVI  U ŠKOLSKOM VRTU I MASLINIKU </w:t>
      </w:r>
    </w:p>
    <w:p w:rsidR="00F941E4" w:rsidRDefault="00F941E4" w:rsidP="00F941E4">
      <w:pPr>
        <w:ind w:firstLine="708"/>
        <w:rPr>
          <w:b/>
          <w:bCs/>
          <w:sz w:val="22"/>
          <w:szCs w:val="24"/>
        </w:rPr>
      </w:pPr>
    </w:p>
    <w:tbl>
      <w:tblPr>
        <w:tblStyle w:val="Reetkatablice"/>
        <w:tblW w:w="0" w:type="auto"/>
        <w:tblInd w:w="720" w:type="dxa"/>
        <w:tblLook w:val="04A0" w:firstRow="1" w:lastRow="0" w:firstColumn="1" w:lastColumn="0" w:noHBand="0" w:noVBand="1"/>
      </w:tblPr>
      <w:tblGrid>
        <w:gridCol w:w="5219"/>
        <w:gridCol w:w="1701"/>
      </w:tblGrid>
      <w:tr w:rsidR="00F941E4" w:rsidTr="009C5BF8">
        <w:tc>
          <w:tcPr>
            <w:tcW w:w="5219"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lastRenderedPageBreak/>
              <w:t>VRSTE POSLOVA</w:t>
            </w:r>
          </w:p>
        </w:tc>
        <w:tc>
          <w:tcPr>
            <w:tcW w:w="1701"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F941E4" w:rsidRPr="0019655C" w:rsidRDefault="00F941E4" w:rsidP="009C5BF8">
            <w:pPr>
              <w:tabs>
                <w:tab w:val="num" w:pos="1276"/>
              </w:tabs>
              <w:spacing w:line="276" w:lineRule="auto"/>
              <w:rPr>
                <w:b/>
                <w:sz w:val="22"/>
                <w:szCs w:val="24"/>
              </w:rPr>
            </w:pPr>
            <w:r w:rsidRPr="0019655C">
              <w:rPr>
                <w:b/>
                <w:sz w:val="22"/>
                <w:szCs w:val="24"/>
              </w:rPr>
              <w:t>VRIJEME</w:t>
            </w:r>
          </w:p>
        </w:tc>
      </w:tr>
      <w:tr w:rsidR="00F941E4" w:rsidTr="009C5BF8">
        <w:tc>
          <w:tcPr>
            <w:tcW w:w="5219" w:type="dxa"/>
            <w:tcBorders>
              <w:top w:val="single" w:sz="12" w:space="0" w:color="05676C" w:themeColor="accent3" w:themeShade="80"/>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Održavanje svih zelenih površina u okolišu škole</w:t>
            </w:r>
          </w:p>
        </w:tc>
        <w:tc>
          <w:tcPr>
            <w:tcW w:w="1701" w:type="dxa"/>
            <w:tcBorders>
              <w:top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5219"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Sadnja novih sadnica</w:t>
            </w:r>
          </w:p>
        </w:tc>
        <w:tc>
          <w:tcPr>
            <w:tcW w:w="1701"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5219"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Kopanje</w:t>
            </w:r>
          </w:p>
        </w:tc>
        <w:tc>
          <w:tcPr>
            <w:tcW w:w="1701"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5219"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Obrezivanje živice i stabala</w:t>
            </w:r>
          </w:p>
        </w:tc>
        <w:tc>
          <w:tcPr>
            <w:tcW w:w="1701"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5219"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Košenje trave</w:t>
            </w:r>
          </w:p>
        </w:tc>
        <w:tc>
          <w:tcPr>
            <w:tcW w:w="1701"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5219" w:type="dxa"/>
            <w:tcBorders>
              <w:left w:val="single" w:sz="12" w:space="0" w:color="05676C" w:themeColor="accent3" w:themeShade="80"/>
            </w:tcBorders>
          </w:tcPr>
          <w:p w:rsidR="00F941E4" w:rsidRDefault="00F941E4" w:rsidP="009C5BF8">
            <w:pPr>
              <w:spacing w:line="276" w:lineRule="auto"/>
              <w:rPr>
                <w:sz w:val="22"/>
                <w:szCs w:val="24"/>
              </w:rPr>
            </w:pPr>
            <w:r w:rsidRPr="00E963D4">
              <w:rPr>
                <w:sz w:val="22"/>
                <w:szCs w:val="24"/>
              </w:rPr>
              <w:t>Uređenje školskog vrta</w:t>
            </w:r>
          </w:p>
        </w:tc>
        <w:tc>
          <w:tcPr>
            <w:tcW w:w="1701" w:type="dxa"/>
            <w:tcBorders>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r w:rsidR="00F941E4" w:rsidTr="009C5BF8">
        <w:tc>
          <w:tcPr>
            <w:tcW w:w="5219" w:type="dxa"/>
            <w:tcBorders>
              <w:left w:val="single" w:sz="12" w:space="0" w:color="05676C" w:themeColor="accent3" w:themeShade="80"/>
              <w:bottom w:val="single" w:sz="12" w:space="0" w:color="05676C" w:themeColor="accent3" w:themeShade="80"/>
            </w:tcBorders>
          </w:tcPr>
          <w:p w:rsidR="00F941E4" w:rsidRDefault="00F941E4" w:rsidP="009C5BF8">
            <w:pPr>
              <w:spacing w:line="276" w:lineRule="auto"/>
              <w:rPr>
                <w:sz w:val="22"/>
                <w:szCs w:val="24"/>
              </w:rPr>
            </w:pPr>
            <w:r w:rsidRPr="00E963D4">
              <w:rPr>
                <w:sz w:val="22"/>
                <w:szCs w:val="24"/>
              </w:rPr>
              <w:t>Ispomoć učiteljima i učenicima u vrtlarskim poslovima</w:t>
            </w:r>
          </w:p>
        </w:tc>
        <w:tc>
          <w:tcPr>
            <w:tcW w:w="1701" w:type="dxa"/>
            <w:tcBorders>
              <w:bottom w:val="single" w:sz="12" w:space="0" w:color="05676C" w:themeColor="accent3" w:themeShade="80"/>
              <w:right w:val="single" w:sz="12" w:space="0" w:color="05676C" w:themeColor="accent3" w:themeShade="80"/>
            </w:tcBorders>
          </w:tcPr>
          <w:p w:rsidR="00F941E4" w:rsidRDefault="00F941E4" w:rsidP="009C5BF8">
            <w:pPr>
              <w:spacing w:line="276" w:lineRule="auto"/>
              <w:rPr>
                <w:sz w:val="22"/>
                <w:szCs w:val="24"/>
              </w:rPr>
            </w:pPr>
            <w:r w:rsidRPr="00E963D4">
              <w:rPr>
                <w:sz w:val="22"/>
                <w:szCs w:val="24"/>
              </w:rPr>
              <w:t>po potrebi</w:t>
            </w:r>
          </w:p>
        </w:tc>
      </w:tr>
    </w:tbl>
    <w:p w:rsidR="00F941E4" w:rsidRDefault="00F941E4" w:rsidP="00F941E4">
      <w:pPr>
        <w:pStyle w:val="Naslov2"/>
        <w:jc w:val="left"/>
        <w:rPr>
          <w:b w:val="0"/>
          <w:sz w:val="22"/>
          <w:szCs w:val="24"/>
        </w:rPr>
      </w:pPr>
    </w:p>
    <w:p w:rsidR="00F941E4" w:rsidRDefault="00F941E4" w:rsidP="00F941E4">
      <w:pPr>
        <w:pStyle w:val="Naslov2"/>
        <w:jc w:val="left"/>
        <w:rPr>
          <w:sz w:val="22"/>
          <w:szCs w:val="28"/>
        </w:rPr>
      </w:pPr>
    </w:p>
    <w:p w:rsidR="00F941E4" w:rsidRPr="00BF5D5B" w:rsidRDefault="00F941E4" w:rsidP="00F941E4">
      <w:pPr>
        <w:pStyle w:val="Naslov2"/>
        <w:jc w:val="left"/>
        <w:rPr>
          <w:sz w:val="20"/>
          <w:szCs w:val="24"/>
        </w:rPr>
      </w:pPr>
      <w:r>
        <w:rPr>
          <w:sz w:val="22"/>
          <w:szCs w:val="28"/>
        </w:rPr>
        <w:t xml:space="preserve">             </w:t>
      </w:r>
      <w:bookmarkStart w:id="29" w:name="_Toc146918950"/>
      <w:bookmarkStart w:id="30" w:name="_Toc146922016"/>
      <w:r w:rsidRPr="00BF5D5B">
        <w:rPr>
          <w:sz w:val="22"/>
          <w:szCs w:val="28"/>
        </w:rPr>
        <w:t>RADNO VRIJEME DOMARA-LOŽAČA ŠKOLE:</w:t>
      </w:r>
      <w:bookmarkEnd w:id="29"/>
      <w:bookmarkEnd w:id="30"/>
    </w:p>
    <w:p w:rsidR="00F941E4" w:rsidRPr="00E963D4" w:rsidRDefault="00F941E4" w:rsidP="00F941E4"/>
    <w:p w:rsidR="00F941E4" w:rsidRPr="00E963D4" w:rsidRDefault="00F941E4" w:rsidP="00F941E4">
      <w:pPr>
        <w:rPr>
          <w:sz w:val="24"/>
          <w:szCs w:val="28"/>
        </w:rPr>
      </w:pPr>
    </w:p>
    <w:p w:rsidR="00F941E4" w:rsidRPr="00BF5D5B" w:rsidRDefault="00F941E4" w:rsidP="00F941E4">
      <w:pPr>
        <w:pStyle w:val="Naslov2"/>
        <w:jc w:val="left"/>
        <w:rPr>
          <w:b w:val="0"/>
          <w:sz w:val="22"/>
        </w:rPr>
      </w:pPr>
      <w:r>
        <w:rPr>
          <w:b w:val="0"/>
          <w:sz w:val="22"/>
        </w:rPr>
        <w:t xml:space="preserve">             </w:t>
      </w:r>
      <w:bookmarkStart w:id="31" w:name="_Toc146918951"/>
      <w:bookmarkStart w:id="32" w:name="_Toc146922017"/>
      <w:r w:rsidRPr="00BF5D5B">
        <w:rPr>
          <w:b w:val="0"/>
          <w:sz w:val="22"/>
        </w:rPr>
        <w:t>JUTARNJA SMJENA                                           POSLIJEPODNEVNA SMJENA</w:t>
      </w:r>
      <w:bookmarkEnd w:id="31"/>
      <w:bookmarkEnd w:id="32"/>
    </w:p>
    <w:p w:rsidR="00F941E4" w:rsidRPr="00BF5D5B" w:rsidRDefault="00F941E4" w:rsidP="00F941E4">
      <w:pPr>
        <w:pStyle w:val="Naslov2"/>
        <w:jc w:val="left"/>
        <w:rPr>
          <w:b w:val="0"/>
          <w:sz w:val="22"/>
        </w:rPr>
      </w:pPr>
      <w:r>
        <w:rPr>
          <w:b w:val="0"/>
          <w:sz w:val="22"/>
        </w:rPr>
        <w:t xml:space="preserve">             </w:t>
      </w:r>
      <w:bookmarkStart w:id="33" w:name="_Toc146918952"/>
      <w:bookmarkStart w:id="34" w:name="_Toc146922018"/>
      <w:r>
        <w:rPr>
          <w:b w:val="0"/>
          <w:sz w:val="22"/>
        </w:rPr>
        <w:t>6,0</w:t>
      </w:r>
      <w:r w:rsidRPr="00BF5D5B">
        <w:rPr>
          <w:b w:val="0"/>
          <w:sz w:val="22"/>
        </w:rPr>
        <w:t>0</w:t>
      </w:r>
      <w:r>
        <w:rPr>
          <w:b w:val="0"/>
          <w:sz w:val="22"/>
        </w:rPr>
        <w:t xml:space="preserve"> – 14,0</w:t>
      </w:r>
      <w:r w:rsidRPr="00BF5D5B">
        <w:rPr>
          <w:b w:val="0"/>
          <w:sz w:val="22"/>
        </w:rPr>
        <w:t xml:space="preserve">0 sati                                                    </w:t>
      </w:r>
      <w:r>
        <w:rPr>
          <w:b w:val="0"/>
          <w:sz w:val="22"/>
        </w:rPr>
        <w:t xml:space="preserve"> </w:t>
      </w:r>
      <w:r w:rsidRPr="00BF5D5B">
        <w:rPr>
          <w:b w:val="0"/>
          <w:sz w:val="22"/>
        </w:rPr>
        <w:t>13,00</w:t>
      </w:r>
      <w:r>
        <w:rPr>
          <w:b w:val="0"/>
          <w:sz w:val="22"/>
        </w:rPr>
        <w:t xml:space="preserve"> – </w:t>
      </w:r>
      <w:r w:rsidRPr="00BF5D5B">
        <w:rPr>
          <w:b w:val="0"/>
          <w:sz w:val="22"/>
        </w:rPr>
        <w:t>21,00sati</w:t>
      </w:r>
      <w:bookmarkEnd w:id="33"/>
      <w:bookmarkEnd w:id="34"/>
    </w:p>
    <w:p w:rsidR="00F941E4" w:rsidRPr="00BF5D5B" w:rsidRDefault="00F941E4" w:rsidP="00F941E4">
      <w:pPr>
        <w:rPr>
          <w:sz w:val="22"/>
        </w:rPr>
      </w:pPr>
    </w:p>
    <w:p w:rsidR="00F941E4" w:rsidRPr="00BF5D5B" w:rsidRDefault="00F941E4" w:rsidP="00F941E4">
      <w:pPr>
        <w:rPr>
          <w:bCs/>
          <w:sz w:val="22"/>
        </w:rPr>
      </w:pPr>
      <w:r>
        <w:rPr>
          <w:bCs/>
          <w:sz w:val="22"/>
        </w:rPr>
        <w:t xml:space="preserve">             </w:t>
      </w:r>
      <w:r w:rsidRPr="00BF5D5B">
        <w:rPr>
          <w:bCs/>
          <w:sz w:val="22"/>
        </w:rPr>
        <w:t xml:space="preserve">DNEVNI ODMOR                                                </w:t>
      </w:r>
      <w:r>
        <w:rPr>
          <w:bCs/>
          <w:sz w:val="22"/>
        </w:rPr>
        <w:t xml:space="preserve"> </w:t>
      </w:r>
      <w:r w:rsidRPr="00BF5D5B">
        <w:rPr>
          <w:bCs/>
          <w:sz w:val="22"/>
        </w:rPr>
        <w:t>DNEVNI ODMOR</w:t>
      </w:r>
    </w:p>
    <w:p w:rsidR="00F941E4" w:rsidRPr="00BF5D5B" w:rsidRDefault="00F941E4" w:rsidP="00F941E4">
      <w:pPr>
        <w:rPr>
          <w:bCs/>
          <w:sz w:val="22"/>
        </w:rPr>
      </w:pPr>
      <w:r>
        <w:rPr>
          <w:bCs/>
          <w:sz w:val="22"/>
        </w:rPr>
        <w:t xml:space="preserve">            </w:t>
      </w:r>
      <w:r w:rsidRPr="00BF5D5B">
        <w:rPr>
          <w:bCs/>
          <w:sz w:val="22"/>
        </w:rPr>
        <w:t>10,00</w:t>
      </w:r>
      <w:r>
        <w:rPr>
          <w:bCs/>
          <w:sz w:val="22"/>
        </w:rPr>
        <w:t xml:space="preserve"> – </w:t>
      </w:r>
      <w:r w:rsidRPr="00BF5D5B">
        <w:rPr>
          <w:bCs/>
          <w:sz w:val="22"/>
        </w:rPr>
        <w:t xml:space="preserve">10,30 sati                                                   </w:t>
      </w:r>
      <w:r>
        <w:rPr>
          <w:bCs/>
          <w:sz w:val="22"/>
        </w:rPr>
        <w:t xml:space="preserve"> </w:t>
      </w:r>
      <w:r w:rsidRPr="00BF5D5B">
        <w:rPr>
          <w:bCs/>
          <w:sz w:val="22"/>
        </w:rPr>
        <w:t>16,00</w:t>
      </w:r>
      <w:r>
        <w:rPr>
          <w:bCs/>
          <w:sz w:val="22"/>
        </w:rPr>
        <w:t xml:space="preserve"> – </w:t>
      </w:r>
      <w:r w:rsidRPr="00BF5D5B">
        <w:rPr>
          <w:bCs/>
          <w:sz w:val="22"/>
        </w:rPr>
        <w:t>16,30 sati</w:t>
      </w:r>
    </w:p>
    <w:p w:rsidR="00F941E4" w:rsidRDefault="00F941E4" w:rsidP="00F941E4">
      <w:pPr>
        <w:rPr>
          <w:b/>
          <w:sz w:val="24"/>
          <w:szCs w:val="28"/>
        </w:rPr>
      </w:pPr>
    </w:p>
    <w:p w:rsidR="00F941E4" w:rsidRDefault="00F941E4" w:rsidP="00F941E4">
      <w:pPr>
        <w:rPr>
          <w:b/>
          <w:sz w:val="24"/>
          <w:szCs w:val="28"/>
        </w:rPr>
      </w:pPr>
    </w:p>
    <w:p w:rsidR="00F941E4" w:rsidRDefault="00F941E4" w:rsidP="00F941E4">
      <w:pPr>
        <w:rPr>
          <w:b/>
          <w:sz w:val="24"/>
          <w:szCs w:val="28"/>
        </w:rPr>
      </w:pPr>
    </w:p>
    <w:p w:rsidR="00F941E4" w:rsidRDefault="00F941E4" w:rsidP="00F941E4">
      <w:pPr>
        <w:rPr>
          <w:b/>
          <w:sz w:val="24"/>
          <w:szCs w:val="28"/>
        </w:rPr>
      </w:pPr>
      <w:r>
        <w:rPr>
          <w:b/>
          <w:sz w:val="24"/>
          <w:szCs w:val="28"/>
        </w:rPr>
        <w:t xml:space="preserve">                                                           </w:t>
      </w:r>
      <w:r>
        <w:rPr>
          <w:b/>
          <w:noProof/>
          <w:sz w:val="24"/>
          <w:szCs w:val="28"/>
        </w:rPr>
        <w:drawing>
          <wp:inline distT="0" distB="0" distL="0" distR="0" wp14:anchorId="58367851" wp14:editId="3CB2AA52">
            <wp:extent cx="1873695" cy="1972310"/>
            <wp:effectExtent l="0" t="0" r="0" b="889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majstor-domar-odrzavanje-slika-125234037.jpg"/>
                    <pic:cNvPicPr/>
                  </pic:nvPicPr>
                  <pic:blipFill>
                    <a:blip r:embed="rId42">
                      <a:extLst>
                        <a:ext uri="{28A0092B-C50C-407E-A947-70E740481C1C}">
                          <a14:useLocalDpi xmlns:a14="http://schemas.microsoft.com/office/drawing/2010/main" val="0"/>
                        </a:ext>
                      </a:extLst>
                    </a:blip>
                    <a:stretch>
                      <a:fillRect/>
                    </a:stretch>
                  </pic:blipFill>
                  <pic:spPr>
                    <a:xfrm>
                      <a:off x="0" y="0"/>
                      <a:ext cx="1889385" cy="1988825"/>
                    </a:xfrm>
                    <a:prstGeom prst="rect">
                      <a:avLst/>
                    </a:prstGeom>
                  </pic:spPr>
                </pic:pic>
              </a:graphicData>
            </a:graphic>
          </wp:inline>
        </w:drawing>
      </w:r>
    </w:p>
    <w:p w:rsidR="00F941E4" w:rsidRDefault="00F941E4" w:rsidP="00F941E4">
      <w:pPr>
        <w:rPr>
          <w:b/>
          <w:sz w:val="24"/>
          <w:szCs w:val="28"/>
        </w:rPr>
      </w:pPr>
    </w:p>
    <w:p w:rsidR="00F941E4" w:rsidRDefault="00F941E4" w:rsidP="00F941E4">
      <w:pPr>
        <w:rPr>
          <w:b/>
          <w:sz w:val="24"/>
          <w:szCs w:val="28"/>
        </w:rPr>
      </w:pPr>
    </w:p>
    <w:p w:rsidR="00F941E4" w:rsidRDefault="00F941E4" w:rsidP="00F941E4">
      <w:pPr>
        <w:tabs>
          <w:tab w:val="num" w:pos="1276"/>
        </w:tabs>
        <w:ind w:hanging="807"/>
        <w:rPr>
          <w:b/>
          <w:sz w:val="22"/>
          <w:szCs w:val="24"/>
        </w:rPr>
      </w:pPr>
    </w:p>
    <w:p w:rsidR="00F941E4" w:rsidRDefault="00F941E4" w:rsidP="00F941E4">
      <w:pPr>
        <w:tabs>
          <w:tab w:val="num" w:pos="1276"/>
        </w:tabs>
        <w:ind w:hanging="807"/>
        <w:rPr>
          <w:b/>
          <w:sz w:val="22"/>
          <w:szCs w:val="24"/>
        </w:rPr>
      </w:pPr>
    </w:p>
    <w:p w:rsidR="00F941E4" w:rsidRDefault="00F941E4" w:rsidP="00533ABD">
      <w:pPr>
        <w:ind w:firstLine="708"/>
        <w:rPr>
          <w:sz w:val="22"/>
          <w:szCs w:val="24"/>
        </w:rPr>
      </w:pPr>
    </w:p>
    <w:p w:rsidR="00DD152E" w:rsidRDefault="00DD152E" w:rsidP="00533ABD">
      <w:pPr>
        <w:ind w:firstLine="708"/>
        <w:rPr>
          <w:sz w:val="22"/>
          <w:szCs w:val="24"/>
        </w:rPr>
      </w:pPr>
    </w:p>
    <w:p w:rsidR="00DD152E" w:rsidRDefault="00DD152E" w:rsidP="00533ABD">
      <w:pPr>
        <w:ind w:firstLine="708"/>
        <w:rPr>
          <w:sz w:val="22"/>
          <w:szCs w:val="24"/>
        </w:rPr>
      </w:pPr>
    </w:p>
    <w:p w:rsidR="00DD152E" w:rsidRDefault="00DD152E" w:rsidP="00533ABD">
      <w:pPr>
        <w:ind w:firstLine="708"/>
        <w:rPr>
          <w:sz w:val="22"/>
          <w:szCs w:val="24"/>
        </w:rPr>
      </w:pPr>
    </w:p>
    <w:p w:rsidR="00DD152E" w:rsidRDefault="00DD152E" w:rsidP="00533ABD">
      <w:pPr>
        <w:ind w:firstLine="708"/>
        <w:rPr>
          <w:sz w:val="22"/>
          <w:szCs w:val="24"/>
        </w:rPr>
      </w:pPr>
    </w:p>
    <w:p w:rsidR="00EC1ED5" w:rsidRDefault="00EC1ED5" w:rsidP="00EC1ED5">
      <w:pPr>
        <w:rPr>
          <w:b/>
          <w:sz w:val="22"/>
          <w:szCs w:val="22"/>
        </w:rPr>
      </w:pPr>
    </w:p>
    <w:p w:rsidR="00EC1ED5" w:rsidRPr="00C31B68" w:rsidRDefault="00EC1ED5" w:rsidP="00EC1ED5">
      <w:pPr>
        <w:rPr>
          <w:b/>
          <w:sz w:val="22"/>
          <w:szCs w:val="22"/>
        </w:rPr>
      </w:pPr>
      <w:r w:rsidRPr="00C31B68">
        <w:rPr>
          <w:b/>
          <w:sz w:val="22"/>
          <w:szCs w:val="22"/>
        </w:rPr>
        <w:t>POSLOVI OPERATIVNOG DJELATNIKA ZA SIGURNOST I CIVILNU ZAŠTITU</w:t>
      </w:r>
    </w:p>
    <w:p w:rsidR="00EC1ED5" w:rsidRPr="00C31B68" w:rsidRDefault="00EC1ED5" w:rsidP="00EC1ED5">
      <w:pPr>
        <w:rPr>
          <w:b/>
          <w:sz w:val="22"/>
          <w:szCs w:val="22"/>
        </w:rPr>
      </w:pPr>
    </w:p>
    <w:p w:rsidR="00EC1ED5" w:rsidRPr="00C31B68" w:rsidRDefault="00EC1ED5" w:rsidP="00EC1ED5">
      <w:pPr>
        <w:pStyle w:val="StandardWeb"/>
        <w:shd w:val="clear" w:color="auto" w:fill="FFFFFF"/>
        <w:spacing w:before="0" w:beforeAutospacing="0" w:after="300" w:afterAutospacing="0"/>
        <w:rPr>
          <w:color w:val="1D1D1D"/>
          <w:sz w:val="22"/>
          <w:szCs w:val="22"/>
        </w:rPr>
      </w:pPr>
      <w:r w:rsidRPr="00C31B68">
        <w:rPr>
          <w:color w:val="1D1D1D"/>
          <w:sz w:val="22"/>
          <w:szCs w:val="22"/>
        </w:rPr>
        <w:t xml:space="preserve"> Zadaće operativnog djelatnika odnosno djelatnice među kojima su: </w:t>
      </w:r>
    </w:p>
    <w:p w:rsidR="00EC1ED5" w:rsidRPr="00C31B68" w:rsidRDefault="00EC1ED5" w:rsidP="001F7FA5">
      <w:pPr>
        <w:pStyle w:val="StandardWeb"/>
        <w:numPr>
          <w:ilvl w:val="0"/>
          <w:numId w:val="53"/>
        </w:numPr>
        <w:shd w:val="clear" w:color="auto" w:fill="FFFFFF"/>
        <w:spacing w:before="0" w:beforeAutospacing="0" w:after="300" w:afterAutospacing="0"/>
        <w:rPr>
          <w:color w:val="1D1D1D"/>
          <w:sz w:val="22"/>
          <w:szCs w:val="22"/>
        </w:rPr>
      </w:pPr>
      <w:r w:rsidRPr="00C31B68">
        <w:rPr>
          <w:color w:val="1D1D1D"/>
          <w:sz w:val="22"/>
          <w:szCs w:val="22"/>
        </w:rPr>
        <w:t>zaštite osoba i imovine od protupravnog ponašan</w:t>
      </w:r>
      <w:r>
        <w:rPr>
          <w:color w:val="1D1D1D"/>
          <w:sz w:val="22"/>
          <w:szCs w:val="22"/>
        </w:rPr>
        <w:t xml:space="preserve">ja, </w:t>
      </w:r>
      <w:r w:rsidRPr="00C31B68">
        <w:rPr>
          <w:color w:val="1D1D1D"/>
          <w:sz w:val="22"/>
          <w:szCs w:val="22"/>
        </w:rPr>
        <w:t>otključavanje i zaključavanje škole,</w:t>
      </w:r>
    </w:p>
    <w:p w:rsidR="00EC1ED5" w:rsidRPr="00C31B68" w:rsidRDefault="00EC1ED5" w:rsidP="001F7FA5">
      <w:pPr>
        <w:pStyle w:val="StandardWeb"/>
        <w:numPr>
          <w:ilvl w:val="0"/>
          <w:numId w:val="53"/>
        </w:numPr>
        <w:shd w:val="clear" w:color="auto" w:fill="FFFFFF"/>
        <w:spacing w:before="0" w:beforeAutospacing="0" w:after="300" w:afterAutospacing="0"/>
        <w:rPr>
          <w:color w:val="1D1D1D"/>
          <w:sz w:val="22"/>
          <w:szCs w:val="22"/>
        </w:rPr>
      </w:pPr>
      <w:r w:rsidRPr="00C31B68">
        <w:rPr>
          <w:color w:val="1D1D1D"/>
          <w:sz w:val="22"/>
          <w:szCs w:val="22"/>
        </w:rPr>
        <w:t>obilazak svih prostorija, pregled ispravnosti videonadzora, sustava i uređaja, rasvjet</w:t>
      </w:r>
      <w:r>
        <w:rPr>
          <w:color w:val="1D1D1D"/>
          <w:sz w:val="22"/>
          <w:szCs w:val="22"/>
        </w:rPr>
        <w:t>e, provjera identiteta osoba</w:t>
      </w:r>
      <w:r w:rsidRPr="00C31B68">
        <w:rPr>
          <w:color w:val="1D1D1D"/>
          <w:sz w:val="22"/>
          <w:szCs w:val="22"/>
        </w:rPr>
        <w:t xml:space="preserve"> </w:t>
      </w:r>
    </w:p>
    <w:p w:rsidR="00EC1ED5" w:rsidRPr="00C31B68" w:rsidRDefault="00EC1ED5" w:rsidP="001F7FA5">
      <w:pPr>
        <w:pStyle w:val="StandardWeb"/>
        <w:numPr>
          <w:ilvl w:val="0"/>
          <w:numId w:val="53"/>
        </w:numPr>
        <w:shd w:val="clear" w:color="auto" w:fill="FFFFFF"/>
        <w:spacing w:before="0" w:beforeAutospacing="0" w:after="300" w:afterAutospacing="0"/>
        <w:rPr>
          <w:color w:val="1D1D1D"/>
          <w:sz w:val="22"/>
          <w:szCs w:val="22"/>
        </w:rPr>
      </w:pPr>
      <w:r w:rsidRPr="00C31B68">
        <w:rPr>
          <w:color w:val="1D1D1D"/>
          <w:sz w:val="22"/>
          <w:szCs w:val="22"/>
        </w:rPr>
        <w:lastRenderedPageBreak/>
        <w:t>zaštita od požara i eksplozija (provjera prohodnosti vatrogasnih pristupa)</w:t>
      </w:r>
    </w:p>
    <w:p w:rsidR="00EC1ED5" w:rsidRPr="00C31B68" w:rsidRDefault="00EC1ED5" w:rsidP="001F7FA5">
      <w:pPr>
        <w:pStyle w:val="StandardWeb"/>
        <w:numPr>
          <w:ilvl w:val="0"/>
          <w:numId w:val="53"/>
        </w:numPr>
        <w:shd w:val="clear" w:color="auto" w:fill="FFFFFF"/>
        <w:spacing w:before="0" w:beforeAutospacing="0" w:after="300" w:afterAutospacing="0"/>
        <w:rPr>
          <w:color w:val="1D1D1D"/>
          <w:sz w:val="22"/>
          <w:szCs w:val="22"/>
        </w:rPr>
      </w:pPr>
      <w:r w:rsidRPr="00C31B68">
        <w:rPr>
          <w:color w:val="1D1D1D"/>
          <w:sz w:val="22"/>
          <w:szCs w:val="22"/>
        </w:rPr>
        <w:t xml:space="preserve">upravljanje krizama (provjera prohodnosti evakuacijskih putova i izlaza te evakuacija i spašavanje) </w:t>
      </w:r>
    </w:p>
    <w:p w:rsidR="00EC1ED5" w:rsidRPr="00C31B68" w:rsidRDefault="00EC1ED5" w:rsidP="001F7FA5">
      <w:pPr>
        <w:pStyle w:val="StandardWeb"/>
        <w:numPr>
          <w:ilvl w:val="0"/>
          <w:numId w:val="53"/>
        </w:numPr>
        <w:shd w:val="clear" w:color="auto" w:fill="FFFFFF"/>
        <w:spacing w:before="0" w:beforeAutospacing="0" w:after="300" w:afterAutospacing="0"/>
        <w:rPr>
          <w:color w:val="1D1D1D"/>
          <w:sz w:val="22"/>
          <w:szCs w:val="22"/>
        </w:rPr>
      </w:pPr>
      <w:r w:rsidRPr="00C31B68">
        <w:rPr>
          <w:color w:val="1D1D1D"/>
          <w:sz w:val="22"/>
          <w:szCs w:val="22"/>
        </w:rPr>
        <w:t>zaštita podataka i informacija (nakon pronalaska osobnih dokumenata izvještava nadležne, brine se o zaštiti osobnih podataka učenika i radnika škole u komunikaciji i davanju informacija osobama koje dolaze u školu).</w:t>
      </w:r>
    </w:p>
    <w:p w:rsidR="00EC1ED5" w:rsidRPr="00C31B68" w:rsidRDefault="00EC1ED5" w:rsidP="001F7FA5">
      <w:pPr>
        <w:pStyle w:val="StandardWeb"/>
        <w:numPr>
          <w:ilvl w:val="0"/>
          <w:numId w:val="53"/>
        </w:numPr>
        <w:shd w:val="clear" w:color="auto" w:fill="FFFFFF"/>
        <w:spacing w:before="0" w:beforeAutospacing="0" w:after="300" w:afterAutospacing="0"/>
        <w:rPr>
          <w:color w:val="1D1D1D"/>
          <w:sz w:val="22"/>
          <w:szCs w:val="22"/>
        </w:rPr>
      </w:pPr>
      <w:r>
        <w:rPr>
          <w:color w:val="1D1D1D"/>
          <w:sz w:val="22"/>
          <w:szCs w:val="22"/>
        </w:rPr>
        <w:t>o</w:t>
      </w:r>
      <w:r w:rsidRPr="00C31B68">
        <w:rPr>
          <w:color w:val="1D1D1D"/>
          <w:sz w:val="22"/>
          <w:szCs w:val="22"/>
        </w:rPr>
        <w:t>perativni djelatnik komunicira na temeljima uljuđenosti i poštovanja, upozorava na neprihvatljivo ponašanje</w:t>
      </w:r>
    </w:p>
    <w:p w:rsidR="00EC1ED5" w:rsidRPr="00C31B68" w:rsidRDefault="00EC1ED5" w:rsidP="001F7FA5">
      <w:pPr>
        <w:pStyle w:val="StandardWeb"/>
        <w:numPr>
          <w:ilvl w:val="0"/>
          <w:numId w:val="53"/>
        </w:numPr>
        <w:shd w:val="clear" w:color="auto" w:fill="FFFFFF"/>
        <w:spacing w:before="0" w:beforeAutospacing="0" w:after="300" w:afterAutospacing="0"/>
        <w:rPr>
          <w:color w:val="1D1D1D"/>
          <w:sz w:val="22"/>
          <w:szCs w:val="22"/>
        </w:rPr>
      </w:pPr>
      <w:r w:rsidRPr="00C31B68">
        <w:rPr>
          <w:color w:val="1D1D1D"/>
          <w:sz w:val="22"/>
          <w:szCs w:val="22"/>
        </w:rPr>
        <w:t>sprječava sukobe među učenicima</w:t>
      </w:r>
    </w:p>
    <w:p w:rsidR="00EC1ED5" w:rsidRPr="00C31B68" w:rsidRDefault="00EC1ED5" w:rsidP="001F7FA5">
      <w:pPr>
        <w:pStyle w:val="StandardWeb"/>
        <w:numPr>
          <w:ilvl w:val="0"/>
          <w:numId w:val="53"/>
        </w:numPr>
        <w:shd w:val="clear" w:color="auto" w:fill="FFFFFF"/>
        <w:spacing w:before="0" w:beforeAutospacing="0" w:after="300" w:afterAutospacing="0"/>
        <w:rPr>
          <w:color w:val="1D1D1D"/>
          <w:sz w:val="22"/>
          <w:szCs w:val="22"/>
        </w:rPr>
      </w:pPr>
      <w:r w:rsidRPr="00C31B68">
        <w:rPr>
          <w:color w:val="1D1D1D"/>
          <w:sz w:val="22"/>
          <w:szCs w:val="22"/>
        </w:rPr>
        <w:t>daje informacije osobama koje ulaze u ustanovu</w:t>
      </w:r>
    </w:p>
    <w:p w:rsidR="00EC1ED5" w:rsidRDefault="00EC1ED5" w:rsidP="001F7FA5">
      <w:pPr>
        <w:pStyle w:val="StandardWeb"/>
        <w:numPr>
          <w:ilvl w:val="0"/>
          <w:numId w:val="53"/>
        </w:numPr>
        <w:shd w:val="clear" w:color="auto" w:fill="FFFFFF"/>
        <w:spacing w:before="0" w:beforeAutospacing="0" w:after="300" w:afterAutospacing="0"/>
        <w:rPr>
          <w:color w:val="1D1D1D"/>
          <w:sz w:val="22"/>
          <w:szCs w:val="22"/>
        </w:rPr>
      </w:pPr>
      <w:r w:rsidRPr="00C31B68">
        <w:rPr>
          <w:color w:val="1D1D1D"/>
          <w:sz w:val="22"/>
          <w:szCs w:val="22"/>
        </w:rPr>
        <w:t>obavlja i ostale poslove sigurnosti i civilne zaštite koji proizlaze iz godišnjeg plana i programa rada i drugih propisa.</w:t>
      </w:r>
    </w:p>
    <w:p w:rsidR="00EC1ED5" w:rsidRPr="00C31B68" w:rsidRDefault="00EC1ED5" w:rsidP="001F7FA5">
      <w:pPr>
        <w:pStyle w:val="StandardWeb"/>
        <w:numPr>
          <w:ilvl w:val="0"/>
          <w:numId w:val="53"/>
        </w:numPr>
        <w:shd w:val="clear" w:color="auto" w:fill="FFFFFF"/>
        <w:spacing w:before="0" w:beforeAutospacing="0" w:after="300" w:afterAutospacing="0"/>
        <w:rPr>
          <w:color w:val="1D1D1D"/>
          <w:sz w:val="22"/>
          <w:szCs w:val="22"/>
        </w:rPr>
      </w:pPr>
      <w:r>
        <w:rPr>
          <w:color w:val="1D1D1D"/>
          <w:sz w:val="22"/>
          <w:szCs w:val="22"/>
        </w:rPr>
        <w:t>Prema potrebi za vrijeme odmora učenika pomažu u održavanju školske zgrade I okoliša škole</w:t>
      </w:r>
      <w:r w:rsidRPr="00C31B68">
        <w:rPr>
          <w:color w:val="1D1D1D"/>
          <w:sz w:val="22"/>
          <w:szCs w:val="22"/>
        </w:rPr>
        <w:br/>
        <w:t> </w:t>
      </w:r>
    </w:p>
    <w:p w:rsidR="00EC1ED5" w:rsidRDefault="00EC1ED5" w:rsidP="00EC1ED5">
      <w:pPr>
        <w:rPr>
          <w:b/>
          <w:sz w:val="24"/>
          <w:szCs w:val="28"/>
        </w:rPr>
      </w:pPr>
      <w:r>
        <w:rPr>
          <w:b/>
          <w:sz w:val="24"/>
          <w:szCs w:val="28"/>
        </w:rPr>
        <w:t>Radno vrijeme:</w:t>
      </w:r>
    </w:p>
    <w:p w:rsidR="00EC1ED5" w:rsidRDefault="00EC1ED5" w:rsidP="00EC1ED5">
      <w:pPr>
        <w:rPr>
          <w:b/>
          <w:sz w:val="24"/>
          <w:szCs w:val="28"/>
        </w:rPr>
      </w:pPr>
    </w:p>
    <w:p w:rsidR="00EC1ED5" w:rsidRPr="00E963D4" w:rsidRDefault="00EC1ED5" w:rsidP="00EC1ED5">
      <w:pPr>
        <w:rPr>
          <w:sz w:val="24"/>
          <w:szCs w:val="28"/>
        </w:rPr>
      </w:pPr>
    </w:p>
    <w:p w:rsidR="00EC1ED5" w:rsidRPr="00BF5D5B" w:rsidRDefault="00EC1ED5" w:rsidP="00EC1ED5">
      <w:pPr>
        <w:pStyle w:val="Naslov2"/>
        <w:jc w:val="left"/>
        <w:rPr>
          <w:b w:val="0"/>
          <w:sz w:val="22"/>
        </w:rPr>
      </w:pPr>
      <w:r>
        <w:rPr>
          <w:b w:val="0"/>
          <w:sz w:val="22"/>
        </w:rPr>
        <w:t xml:space="preserve">             </w:t>
      </w:r>
      <w:r w:rsidRPr="00BF5D5B">
        <w:rPr>
          <w:b w:val="0"/>
          <w:sz w:val="22"/>
        </w:rPr>
        <w:t>JUTARNJA SMJENA                                           POSLIJEPODNEVNA SMJENA</w:t>
      </w:r>
    </w:p>
    <w:p w:rsidR="00EC1ED5" w:rsidRPr="00BF5D5B" w:rsidRDefault="00EC1ED5" w:rsidP="00EC1ED5">
      <w:pPr>
        <w:pStyle w:val="Naslov2"/>
        <w:jc w:val="left"/>
        <w:rPr>
          <w:b w:val="0"/>
          <w:sz w:val="22"/>
        </w:rPr>
      </w:pPr>
      <w:r>
        <w:rPr>
          <w:b w:val="0"/>
          <w:sz w:val="22"/>
        </w:rPr>
        <w:t xml:space="preserve">             6,0</w:t>
      </w:r>
      <w:r w:rsidRPr="00BF5D5B">
        <w:rPr>
          <w:b w:val="0"/>
          <w:sz w:val="22"/>
        </w:rPr>
        <w:t>0</w:t>
      </w:r>
      <w:r>
        <w:rPr>
          <w:b w:val="0"/>
          <w:sz w:val="22"/>
        </w:rPr>
        <w:t xml:space="preserve"> – 14,0</w:t>
      </w:r>
      <w:r w:rsidRPr="00BF5D5B">
        <w:rPr>
          <w:b w:val="0"/>
          <w:sz w:val="22"/>
        </w:rPr>
        <w:t xml:space="preserve">0 sati                                                    </w:t>
      </w:r>
      <w:r>
        <w:rPr>
          <w:b w:val="0"/>
          <w:sz w:val="22"/>
        </w:rPr>
        <w:t xml:space="preserve"> </w:t>
      </w:r>
      <w:r w:rsidRPr="00BF5D5B">
        <w:rPr>
          <w:b w:val="0"/>
          <w:sz w:val="22"/>
        </w:rPr>
        <w:t>13,00</w:t>
      </w:r>
      <w:r>
        <w:rPr>
          <w:b w:val="0"/>
          <w:sz w:val="22"/>
        </w:rPr>
        <w:t xml:space="preserve"> – </w:t>
      </w:r>
      <w:r w:rsidRPr="00BF5D5B">
        <w:rPr>
          <w:b w:val="0"/>
          <w:sz w:val="22"/>
        </w:rPr>
        <w:t>21,00sati</w:t>
      </w:r>
    </w:p>
    <w:p w:rsidR="00EC1ED5" w:rsidRPr="00BF5D5B" w:rsidRDefault="00EC1ED5" w:rsidP="00EC1ED5">
      <w:pPr>
        <w:rPr>
          <w:sz w:val="22"/>
        </w:rPr>
      </w:pPr>
    </w:p>
    <w:p w:rsidR="00EC1ED5" w:rsidRPr="00BF5D5B" w:rsidRDefault="00EC1ED5" w:rsidP="00EC1ED5">
      <w:pPr>
        <w:rPr>
          <w:bCs/>
          <w:sz w:val="22"/>
        </w:rPr>
      </w:pPr>
      <w:r>
        <w:rPr>
          <w:bCs/>
          <w:sz w:val="22"/>
        </w:rPr>
        <w:t xml:space="preserve">             </w:t>
      </w:r>
      <w:r w:rsidRPr="00BF5D5B">
        <w:rPr>
          <w:bCs/>
          <w:sz w:val="22"/>
        </w:rPr>
        <w:t xml:space="preserve">DNEVNI ODMOR                                                </w:t>
      </w:r>
      <w:r>
        <w:rPr>
          <w:bCs/>
          <w:sz w:val="22"/>
        </w:rPr>
        <w:t xml:space="preserve"> </w:t>
      </w:r>
      <w:r w:rsidRPr="00BF5D5B">
        <w:rPr>
          <w:bCs/>
          <w:sz w:val="22"/>
        </w:rPr>
        <w:t>DNEVNI ODMOR</w:t>
      </w:r>
    </w:p>
    <w:p w:rsidR="00EC1ED5" w:rsidRPr="00BF5D5B" w:rsidRDefault="00EC1ED5" w:rsidP="00EC1ED5">
      <w:pPr>
        <w:rPr>
          <w:bCs/>
          <w:sz w:val="22"/>
        </w:rPr>
      </w:pPr>
      <w:r>
        <w:rPr>
          <w:bCs/>
          <w:sz w:val="22"/>
        </w:rPr>
        <w:t xml:space="preserve">            </w:t>
      </w:r>
      <w:r w:rsidRPr="00BF5D5B">
        <w:rPr>
          <w:bCs/>
          <w:sz w:val="22"/>
        </w:rPr>
        <w:t>10,00</w:t>
      </w:r>
      <w:r>
        <w:rPr>
          <w:bCs/>
          <w:sz w:val="22"/>
        </w:rPr>
        <w:t xml:space="preserve"> – </w:t>
      </w:r>
      <w:r w:rsidRPr="00BF5D5B">
        <w:rPr>
          <w:bCs/>
          <w:sz w:val="22"/>
        </w:rPr>
        <w:t xml:space="preserve">10,30 sati                                                   </w:t>
      </w:r>
      <w:r>
        <w:rPr>
          <w:bCs/>
          <w:sz w:val="22"/>
        </w:rPr>
        <w:t xml:space="preserve"> </w:t>
      </w:r>
      <w:r w:rsidRPr="00BF5D5B">
        <w:rPr>
          <w:bCs/>
          <w:sz w:val="22"/>
        </w:rPr>
        <w:t>16,00</w:t>
      </w:r>
      <w:r>
        <w:rPr>
          <w:bCs/>
          <w:sz w:val="22"/>
        </w:rPr>
        <w:t xml:space="preserve"> – </w:t>
      </w:r>
      <w:r w:rsidRPr="00BF5D5B">
        <w:rPr>
          <w:bCs/>
          <w:sz w:val="22"/>
        </w:rPr>
        <w:t>16,30 sati</w:t>
      </w:r>
    </w:p>
    <w:p w:rsidR="00EC1ED5" w:rsidRDefault="00EC1ED5" w:rsidP="00EC1ED5">
      <w:pPr>
        <w:rPr>
          <w:b/>
          <w:sz w:val="24"/>
          <w:szCs w:val="28"/>
        </w:rPr>
      </w:pPr>
    </w:p>
    <w:p w:rsidR="00EC1ED5" w:rsidRDefault="00EC1ED5" w:rsidP="00EC1ED5">
      <w:pPr>
        <w:rPr>
          <w:b/>
          <w:sz w:val="24"/>
          <w:szCs w:val="28"/>
        </w:rPr>
      </w:pPr>
    </w:p>
    <w:p w:rsidR="00EC1ED5" w:rsidRDefault="00EC1ED5" w:rsidP="00EC1ED5">
      <w:pPr>
        <w:rPr>
          <w:b/>
          <w:sz w:val="24"/>
          <w:szCs w:val="28"/>
        </w:rPr>
      </w:pPr>
    </w:p>
    <w:p w:rsidR="00EC1ED5" w:rsidRDefault="00EC1ED5" w:rsidP="00EC1ED5">
      <w:pPr>
        <w:rPr>
          <w:b/>
          <w:sz w:val="24"/>
          <w:szCs w:val="28"/>
        </w:rPr>
      </w:pPr>
    </w:p>
    <w:p w:rsidR="00DD152E" w:rsidRDefault="00DD152E" w:rsidP="00533ABD">
      <w:pPr>
        <w:ind w:firstLine="708"/>
        <w:rPr>
          <w:sz w:val="22"/>
          <w:szCs w:val="24"/>
        </w:rPr>
      </w:pPr>
    </w:p>
    <w:p w:rsidR="00EC1ED5" w:rsidRDefault="00EC1ED5" w:rsidP="00533ABD">
      <w:pPr>
        <w:ind w:firstLine="708"/>
        <w:rPr>
          <w:sz w:val="22"/>
          <w:szCs w:val="24"/>
        </w:rPr>
      </w:pPr>
    </w:p>
    <w:p w:rsidR="00EC1ED5" w:rsidRDefault="00EC1ED5" w:rsidP="00533ABD">
      <w:pPr>
        <w:ind w:firstLine="708"/>
        <w:rPr>
          <w:sz w:val="22"/>
          <w:szCs w:val="24"/>
        </w:rPr>
      </w:pPr>
    </w:p>
    <w:p w:rsidR="00EC1ED5" w:rsidRDefault="00EC1ED5" w:rsidP="00533ABD">
      <w:pPr>
        <w:ind w:firstLine="708"/>
        <w:rPr>
          <w:sz w:val="22"/>
          <w:szCs w:val="24"/>
        </w:rPr>
      </w:pPr>
    </w:p>
    <w:p w:rsidR="00EC1ED5" w:rsidRDefault="00EC1ED5" w:rsidP="00533ABD">
      <w:pPr>
        <w:ind w:firstLine="708"/>
        <w:rPr>
          <w:sz w:val="22"/>
          <w:szCs w:val="24"/>
        </w:rPr>
      </w:pPr>
    </w:p>
    <w:p w:rsidR="00EC1ED5" w:rsidRDefault="00EC1ED5" w:rsidP="00533ABD">
      <w:pPr>
        <w:ind w:firstLine="708"/>
        <w:rPr>
          <w:sz w:val="22"/>
          <w:szCs w:val="24"/>
        </w:rPr>
      </w:pPr>
    </w:p>
    <w:p w:rsidR="00EC1ED5" w:rsidRDefault="00EC1ED5" w:rsidP="00533ABD">
      <w:pPr>
        <w:ind w:firstLine="708"/>
        <w:rPr>
          <w:sz w:val="22"/>
          <w:szCs w:val="24"/>
        </w:rPr>
      </w:pPr>
    </w:p>
    <w:p w:rsidR="00EC1ED5" w:rsidRDefault="00EC1ED5" w:rsidP="00B65BFA">
      <w:pPr>
        <w:rPr>
          <w:sz w:val="22"/>
          <w:szCs w:val="24"/>
        </w:rPr>
      </w:pPr>
    </w:p>
    <w:p w:rsidR="00EC1ED5" w:rsidRPr="00685295" w:rsidRDefault="00EC1ED5" w:rsidP="00EC1ED5">
      <w:pPr>
        <w:pStyle w:val="Naslov4"/>
        <w:rPr>
          <w:b/>
          <w:bCs/>
          <w:sz w:val="24"/>
        </w:rPr>
      </w:pPr>
      <w:r w:rsidRPr="00685295">
        <w:rPr>
          <w:b/>
          <w:sz w:val="24"/>
        </w:rPr>
        <w:t xml:space="preserve">5. 8. PLAN RADA RAČUNOVODSTVA </w:t>
      </w:r>
    </w:p>
    <w:p w:rsidR="00EC1ED5" w:rsidRDefault="00EC1ED5" w:rsidP="00EC1ED5">
      <w:pPr>
        <w:rPr>
          <w:b/>
          <w:sz w:val="22"/>
          <w:szCs w:val="24"/>
        </w:rPr>
      </w:pPr>
    </w:p>
    <w:p w:rsidR="00EC1ED5" w:rsidRPr="00235166" w:rsidRDefault="00EC1ED5" w:rsidP="00EC1ED5">
      <w:pPr>
        <w:rPr>
          <w:b/>
          <w:sz w:val="22"/>
          <w:szCs w:val="24"/>
        </w:rPr>
      </w:pPr>
      <w:r w:rsidRPr="00E963D4">
        <w:rPr>
          <w:b/>
          <w:sz w:val="22"/>
          <w:szCs w:val="24"/>
        </w:rPr>
        <w:t>Računovodstveno</w:t>
      </w:r>
      <w:r>
        <w:rPr>
          <w:b/>
          <w:sz w:val="22"/>
          <w:szCs w:val="24"/>
        </w:rPr>
        <w:t>-</w:t>
      </w:r>
      <w:r w:rsidRPr="00E963D4">
        <w:rPr>
          <w:b/>
          <w:sz w:val="22"/>
          <w:szCs w:val="24"/>
        </w:rPr>
        <w:t>financijski poslovi</w:t>
      </w:r>
    </w:p>
    <w:p w:rsidR="00EC1ED5" w:rsidRDefault="00EC1ED5" w:rsidP="00EC1ED5">
      <w:pPr>
        <w:rPr>
          <w:b/>
          <w:sz w:val="24"/>
          <w:szCs w:val="28"/>
        </w:rPr>
      </w:pPr>
    </w:p>
    <w:p w:rsidR="00EC1ED5" w:rsidRDefault="00EC1ED5" w:rsidP="00EC1ED5">
      <w:pPr>
        <w:rPr>
          <w:b/>
          <w:sz w:val="24"/>
          <w:szCs w:val="28"/>
        </w:rPr>
      </w:pPr>
    </w:p>
    <w:tbl>
      <w:tblPr>
        <w:tblStyle w:val="TableGrid"/>
        <w:tblW w:w="9248" w:type="dxa"/>
        <w:tblInd w:w="-4"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4" w:space="0" w:color="000000"/>
          <w:insideV w:val="single" w:sz="4" w:space="0" w:color="000000"/>
        </w:tblBorders>
        <w:tblCellMar>
          <w:top w:w="51" w:type="dxa"/>
          <w:left w:w="4" w:type="dxa"/>
        </w:tblCellMar>
        <w:tblLook w:val="04A0" w:firstRow="1" w:lastRow="0" w:firstColumn="1" w:lastColumn="0" w:noHBand="0" w:noVBand="1"/>
      </w:tblPr>
      <w:tblGrid>
        <w:gridCol w:w="840"/>
        <w:gridCol w:w="6616"/>
        <w:gridCol w:w="1792"/>
      </w:tblGrid>
      <w:tr w:rsidR="00EC1ED5" w:rsidRPr="0009617F" w:rsidTr="009C5BF8">
        <w:trPr>
          <w:trHeight w:val="10623"/>
        </w:trPr>
        <w:tc>
          <w:tcPr>
            <w:tcW w:w="840"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vAlign w:val="center"/>
          </w:tcPr>
          <w:p w:rsidR="00EC1ED5" w:rsidRPr="0009617F" w:rsidRDefault="00EC1ED5" w:rsidP="009C5BF8">
            <w:pPr>
              <w:shd w:val="clear" w:color="auto" w:fill="C0D7F1" w:themeFill="text2" w:themeFillTint="33"/>
              <w:spacing w:line="276" w:lineRule="auto"/>
              <w:ind w:right="1"/>
              <w:jc w:val="center"/>
              <w:rPr>
                <w:b/>
              </w:rPr>
            </w:pPr>
            <w:r w:rsidRPr="0009617F">
              <w:rPr>
                <w:b/>
              </w:rPr>
              <w:lastRenderedPageBreak/>
              <w:t xml:space="preserve">K </w:t>
            </w:r>
          </w:p>
          <w:p w:rsidR="00EC1ED5" w:rsidRPr="0009617F" w:rsidRDefault="00EC1ED5" w:rsidP="009C5BF8">
            <w:pPr>
              <w:shd w:val="clear" w:color="auto" w:fill="C0D7F1" w:themeFill="text2" w:themeFillTint="33"/>
              <w:spacing w:line="276" w:lineRule="auto"/>
              <w:ind w:right="4"/>
              <w:jc w:val="center"/>
              <w:rPr>
                <w:b/>
              </w:rPr>
            </w:pPr>
            <w:r w:rsidRPr="0009617F">
              <w:rPr>
                <w:b/>
              </w:rPr>
              <w:t xml:space="preserve">NJ </w:t>
            </w:r>
          </w:p>
          <w:p w:rsidR="00EC1ED5" w:rsidRPr="0009617F" w:rsidRDefault="00EC1ED5" w:rsidP="009C5BF8">
            <w:pPr>
              <w:shd w:val="clear" w:color="auto" w:fill="C0D7F1" w:themeFill="text2" w:themeFillTint="33"/>
              <w:spacing w:line="276" w:lineRule="auto"/>
              <w:ind w:right="8"/>
              <w:jc w:val="center"/>
              <w:rPr>
                <w:b/>
              </w:rPr>
            </w:pPr>
            <w:r w:rsidRPr="0009617F">
              <w:rPr>
                <w:b/>
              </w:rPr>
              <w:t xml:space="preserve">I </w:t>
            </w:r>
          </w:p>
          <w:p w:rsidR="00EC1ED5" w:rsidRPr="0009617F" w:rsidRDefault="00EC1ED5" w:rsidP="009C5BF8">
            <w:pPr>
              <w:shd w:val="clear" w:color="auto" w:fill="C0D7F1" w:themeFill="text2" w:themeFillTint="33"/>
              <w:spacing w:line="276" w:lineRule="auto"/>
              <w:ind w:right="1"/>
              <w:jc w:val="center"/>
              <w:rPr>
                <w:b/>
              </w:rPr>
            </w:pPr>
            <w:r w:rsidRPr="0009617F">
              <w:rPr>
                <w:b/>
              </w:rPr>
              <w:t xml:space="preserve">G </w:t>
            </w:r>
          </w:p>
          <w:p w:rsidR="00EC1ED5" w:rsidRPr="0009617F" w:rsidRDefault="00EC1ED5" w:rsidP="009C5BF8">
            <w:pPr>
              <w:shd w:val="clear" w:color="auto" w:fill="C0D7F1" w:themeFill="text2" w:themeFillTint="33"/>
              <w:spacing w:line="276" w:lineRule="auto"/>
              <w:ind w:right="1"/>
              <w:jc w:val="center"/>
              <w:rPr>
                <w:b/>
              </w:rPr>
            </w:pPr>
            <w:r w:rsidRPr="0009617F">
              <w:rPr>
                <w:b/>
              </w:rPr>
              <w:t xml:space="preserve">O </w:t>
            </w:r>
          </w:p>
          <w:p w:rsidR="00EC1ED5" w:rsidRPr="0009617F" w:rsidRDefault="00EC1ED5" w:rsidP="009C5BF8">
            <w:pPr>
              <w:shd w:val="clear" w:color="auto" w:fill="C0D7F1" w:themeFill="text2" w:themeFillTint="33"/>
              <w:spacing w:line="276" w:lineRule="auto"/>
              <w:ind w:right="3"/>
              <w:jc w:val="center"/>
              <w:rPr>
                <w:b/>
              </w:rPr>
            </w:pPr>
            <w:r w:rsidRPr="0009617F">
              <w:rPr>
                <w:b/>
              </w:rPr>
              <w:t xml:space="preserve">V </w:t>
            </w:r>
          </w:p>
          <w:p w:rsidR="00EC1ED5" w:rsidRPr="0009617F" w:rsidRDefault="00EC1ED5" w:rsidP="009C5BF8">
            <w:pPr>
              <w:shd w:val="clear" w:color="auto" w:fill="C0D7F1" w:themeFill="text2" w:themeFillTint="33"/>
              <w:spacing w:line="276" w:lineRule="auto"/>
              <w:ind w:right="1"/>
              <w:jc w:val="center"/>
              <w:rPr>
                <w:b/>
              </w:rPr>
            </w:pPr>
            <w:r w:rsidRPr="0009617F">
              <w:rPr>
                <w:b/>
              </w:rPr>
              <w:t xml:space="preserve">O </w:t>
            </w:r>
          </w:p>
          <w:p w:rsidR="00EC1ED5" w:rsidRPr="0009617F" w:rsidRDefault="00EC1ED5" w:rsidP="009C5BF8">
            <w:pPr>
              <w:shd w:val="clear" w:color="auto" w:fill="C0D7F1" w:themeFill="text2" w:themeFillTint="33"/>
              <w:spacing w:line="276" w:lineRule="auto"/>
              <w:ind w:right="3"/>
              <w:jc w:val="center"/>
              <w:rPr>
                <w:b/>
              </w:rPr>
            </w:pPr>
            <w:r w:rsidRPr="0009617F">
              <w:rPr>
                <w:b/>
              </w:rPr>
              <w:t xml:space="preserve">D </w:t>
            </w:r>
          </w:p>
          <w:p w:rsidR="00EC1ED5" w:rsidRPr="0009617F" w:rsidRDefault="00EC1ED5" w:rsidP="009C5BF8">
            <w:pPr>
              <w:shd w:val="clear" w:color="auto" w:fill="C0D7F1" w:themeFill="text2" w:themeFillTint="33"/>
              <w:spacing w:line="276" w:lineRule="auto"/>
              <w:ind w:right="5"/>
              <w:jc w:val="center"/>
              <w:rPr>
                <w:b/>
              </w:rPr>
            </w:pPr>
            <w:r w:rsidRPr="0009617F">
              <w:rPr>
                <w:b/>
              </w:rPr>
              <w:t xml:space="preserve">S </w:t>
            </w:r>
          </w:p>
          <w:p w:rsidR="00EC1ED5" w:rsidRPr="0009617F" w:rsidRDefault="00EC1ED5" w:rsidP="009C5BF8">
            <w:pPr>
              <w:shd w:val="clear" w:color="auto" w:fill="C0D7F1" w:themeFill="text2" w:themeFillTint="33"/>
              <w:spacing w:line="276" w:lineRule="auto"/>
              <w:ind w:right="1"/>
              <w:jc w:val="center"/>
              <w:rPr>
                <w:b/>
              </w:rPr>
            </w:pPr>
            <w:r w:rsidRPr="0009617F">
              <w:rPr>
                <w:b/>
              </w:rPr>
              <w:t xml:space="preserve">T </w:t>
            </w:r>
          </w:p>
          <w:p w:rsidR="00EC1ED5" w:rsidRPr="0009617F" w:rsidRDefault="00EC1ED5" w:rsidP="009C5BF8">
            <w:pPr>
              <w:shd w:val="clear" w:color="auto" w:fill="C0D7F1" w:themeFill="text2" w:themeFillTint="33"/>
              <w:spacing w:line="276" w:lineRule="auto"/>
              <w:ind w:right="3"/>
              <w:jc w:val="center"/>
              <w:rPr>
                <w:b/>
              </w:rPr>
            </w:pPr>
            <w:r w:rsidRPr="0009617F">
              <w:rPr>
                <w:b/>
              </w:rPr>
              <w:t xml:space="preserve">V </w:t>
            </w:r>
          </w:p>
          <w:p w:rsidR="00EC1ED5" w:rsidRPr="0009617F" w:rsidRDefault="00EC1ED5" w:rsidP="009C5BF8">
            <w:pPr>
              <w:shd w:val="clear" w:color="auto" w:fill="C0D7F1" w:themeFill="text2" w:themeFillTint="33"/>
              <w:spacing w:line="276" w:lineRule="auto"/>
              <w:ind w:right="1"/>
              <w:jc w:val="center"/>
              <w:rPr>
                <w:b/>
              </w:rPr>
            </w:pPr>
            <w:r w:rsidRPr="0009617F">
              <w:rPr>
                <w:b/>
              </w:rPr>
              <w:t xml:space="preserve">E </w:t>
            </w:r>
          </w:p>
          <w:p w:rsidR="00EC1ED5" w:rsidRPr="0009617F" w:rsidRDefault="00EC1ED5" w:rsidP="009C5BF8">
            <w:pPr>
              <w:shd w:val="clear" w:color="auto" w:fill="C0D7F1" w:themeFill="text2" w:themeFillTint="33"/>
              <w:spacing w:line="276" w:lineRule="auto"/>
              <w:ind w:right="3"/>
              <w:jc w:val="center"/>
              <w:rPr>
                <w:b/>
              </w:rPr>
            </w:pPr>
            <w:r w:rsidRPr="0009617F">
              <w:rPr>
                <w:b/>
              </w:rPr>
              <w:t xml:space="preserve">N </w:t>
            </w:r>
          </w:p>
          <w:p w:rsidR="00EC1ED5" w:rsidRPr="0009617F" w:rsidRDefault="00EC1ED5" w:rsidP="009C5BF8">
            <w:pPr>
              <w:shd w:val="clear" w:color="auto" w:fill="C0D7F1" w:themeFill="text2" w:themeFillTint="33"/>
              <w:spacing w:line="276" w:lineRule="auto"/>
              <w:ind w:right="8"/>
              <w:jc w:val="center"/>
              <w:rPr>
                <w:b/>
              </w:rPr>
            </w:pPr>
            <w:r w:rsidRPr="0009617F">
              <w:rPr>
                <w:b/>
              </w:rPr>
              <w:t xml:space="preserve">I </w:t>
            </w:r>
          </w:p>
          <w:p w:rsidR="00EC1ED5" w:rsidRPr="0009617F" w:rsidRDefault="00EC1ED5" w:rsidP="009C5BF8">
            <w:pPr>
              <w:shd w:val="clear" w:color="auto" w:fill="C0D7F1" w:themeFill="text2" w:themeFillTint="33"/>
              <w:spacing w:line="276" w:lineRule="auto"/>
              <w:ind w:left="54"/>
              <w:jc w:val="center"/>
              <w:rPr>
                <w:b/>
              </w:rPr>
            </w:pPr>
            <w:r w:rsidRPr="0009617F">
              <w:rPr>
                <w:b/>
              </w:rPr>
              <w:t xml:space="preserve"> </w:t>
            </w:r>
          </w:p>
          <w:p w:rsidR="00EC1ED5" w:rsidRPr="0009617F" w:rsidRDefault="00EC1ED5" w:rsidP="009C5BF8">
            <w:pPr>
              <w:shd w:val="clear" w:color="auto" w:fill="C0D7F1" w:themeFill="text2" w:themeFillTint="33"/>
              <w:spacing w:line="276" w:lineRule="auto"/>
              <w:ind w:right="8"/>
              <w:jc w:val="center"/>
              <w:rPr>
                <w:b/>
              </w:rPr>
            </w:pPr>
            <w:r w:rsidRPr="0009617F">
              <w:rPr>
                <w:b/>
              </w:rPr>
              <w:t xml:space="preserve">P </w:t>
            </w:r>
          </w:p>
          <w:p w:rsidR="00EC1ED5" w:rsidRPr="0009617F" w:rsidRDefault="00EC1ED5" w:rsidP="009C5BF8">
            <w:pPr>
              <w:shd w:val="clear" w:color="auto" w:fill="C0D7F1" w:themeFill="text2" w:themeFillTint="33"/>
              <w:spacing w:line="276" w:lineRule="auto"/>
              <w:ind w:right="1"/>
              <w:jc w:val="center"/>
              <w:rPr>
                <w:b/>
              </w:rPr>
            </w:pPr>
            <w:r w:rsidRPr="0009617F">
              <w:rPr>
                <w:b/>
              </w:rPr>
              <w:t xml:space="preserve">O </w:t>
            </w:r>
          </w:p>
          <w:p w:rsidR="00EC1ED5" w:rsidRPr="0009617F" w:rsidRDefault="00EC1ED5" w:rsidP="009C5BF8">
            <w:pPr>
              <w:shd w:val="clear" w:color="auto" w:fill="C0D7F1" w:themeFill="text2" w:themeFillTint="33"/>
              <w:spacing w:line="276" w:lineRule="auto"/>
              <w:ind w:right="5"/>
              <w:jc w:val="center"/>
              <w:rPr>
                <w:b/>
              </w:rPr>
            </w:pPr>
            <w:r w:rsidRPr="0009617F">
              <w:rPr>
                <w:b/>
              </w:rPr>
              <w:t xml:space="preserve">S </w:t>
            </w:r>
          </w:p>
          <w:p w:rsidR="00EC1ED5" w:rsidRPr="0009617F" w:rsidRDefault="00EC1ED5" w:rsidP="009C5BF8">
            <w:pPr>
              <w:shd w:val="clear" w:color="auto" w:fill="C0D7F1" w:themeFill="text2" w:themeFillTint="33"/>
              <w:spacing w:line="276" w:lineRule="auto"/>
              <w:ind w:right="1"/>
              <w:jc w:val="center"/>
              <w:rPr>
                <w:b/>
              </w:rPr>
            </w:pPr>
            <w:r w:rsidRPr="0009617F">
              <w:rPr>
                <w:b/>
              </w:rPr>
              <w:t xml:space="preserve">L </w:t>
            </w:r>
          </w:p>
          <w:p w:rsidR="00EC1ED5" w:rsidRPr="0009617F" w:rsidRDefault="00EC1ED5" w:rsidP="009C5BF8">
            <w:pPr>
              <w:shd w:val="clear" w:color="auto" w:fill="C0D7F1" w:themeFill="text2" w:themeFillTint="33"/>
              <w:spacing w:line="276" w:lineRule="auto"/>
              <w:ind w:right="1"/>
              <w:jc w:val="center"/>
              <w:rPr>
                <w:b/>
              </w:rPr>
            </w:pPr>
            <w:r w:rsidRPr="0009617F">
              <w:rPr>
                <w:b/>
              </w:rPr>
              <w:t xml:space="preserve">O </w:t>
            </w:r>
          </w:p>
          <w:p w:rsidR="00EC1ED5" w:rsidRPr="0009617F" w:rsidRDefault="00EC1ED5" w:rsidP="009C5BF8">
            <w:pPr>
              <w:shd w:val="clear" w:color="auto" w:fill="C0D7F1" w:themeFill="text2" w:themeFillTint="33"/>
              <w:spacing w:line="276" w:lineRule="auto"/>
              <w:ind w:right="3"/>
              <w:jc w:val="center"/>
              <w:rPr>
                <w:b/>
              </w:rPr>
            </w:pPr>
            <w:r w:rsidRPr="0009617F">
              <w:rPr>
                <w:b/>
              </w:rPr>
              <w:t xml:space="preserve">V </w:t>
            </w:r>
          </w:p>
          <w:p w:rsidR="00EC1ED5" w:rsidRPr="0009617F" w:rsidRDefault="00EC1ED5" w:rsidP="009C5BF8">
            <w:pPr>
              <w:shd w:val="clear" w:color="auto" w:fill="C0D7F1" w:themeFill="text2" w:themeFillTint="33"/>
              <w:spacing w:line="276" w:lineRule="auto"/>
              <w:ind w:right="8"/>
              <w:jc w:val="center"/>
              <w:rPr>
                <w:b/>
              </w:rPr>
            </w:pPr>
            <w:r w:rsidRPr="0009617F">
              <w:rPr>
                <w:b/>
              </w:rPr>
              <w:t xml:space="preserve">I </w:t>
            </w:r>
          </w:p>
          <w:p w:rsidR="00EC1ED5" w:rsidRPr="0009617F" w:rsidRDefault="00EC1ED5" w:rsidP="009C5BF8">
            <w:pPr>
              <w:shd w:val="clear" w:color="auto" w:fill="C0D7F1" w:themeFill="text2" w:themeFillTint="33"/>
              <w:spacing w:line="276" w:lineRule="auto"/>
            </w:pPr>
            <w:r w:rsidRPr="0009617F">
              <w:t xml:space="preserve"> </w:t>
            </w:r>
          </w:p>
          <w:p w:rsidR="00EC1ED5" w:rsidRPr="0009617F" w:rsidRDefault="00EC1ED5" w:rsidP="009C5BF8">
            <w:pPr>
              <w:spacing w:line="276" w:lineRule="auto"/>
              <w:ind w:left="159"/>
              <w:jc w:val="center"/>
            </w:pPr>
            <w:r w:rsidRPr="00F977E7">
              <w:rPr>
                <w:shd w:val="clear" w:color="auto" w:fill="C0D7F1" w:themeFill="text2" w:themeFillTint="33"/>
              </w:rPr>
              <w:t xml:space="preserve"> </w:t>
            </w:r>
            <w:r w:rsidRPr="0009617F">
              <w:t xml:space="preserve">  </w:t>
            </w:r>
          </w:p>
        </w:tc>
        <w:tc>
          <w:tcPr>
            <w:tcW w:w="6616" w:type="dxa"/>
            <w:tcBorders>
              <w:left w:val="single" w:sz="12" w:space="0" w:color="05676C" w:themeColor="accent3" w:themeShade="80"/>
            </w:tcBorders>
          </w:tcPr>
          <w:p w:rsidR="00EC1ED5" w:rsidRDefault="00EC1ED5" w:rsidP="009C5BF8">
            <w:pPr>
              <w:spacing w:line="276" w:lineRule="auto"/>
              <w:ind w:left="131"/>
            </w:pPr>
          </w:p>
          <w:p w:rsidR="00EC1ED5" w:rsidRPr="0009617F" w:rsidRDefault="00EC1ED5" w:rsidP="009C5BF8">
            <w:pPr>
              <w:spacing w:line="276" w:lineRule="auto"/>
              <w:ind w:left="131"/>
            </w:pPr>
            <w:r w:rsidRPr="0009617F">
              <w:rPr>
                <w:b/>
              </w:rPr>
              <w:t>1.</w:t>
            </w:r>
            <w:r w:rsidRPr="0009617F">
              <w:t xml:space="preserve"> Knjiženje  poslovnih  promjena  kroz  dnevnik  i  glavnu  knjigu  slijedom  vremenskog  nastanka  na  temelju  vjerodostojnih  knjigovodstvenih  isprava  te  kontrola  istih  (ulaznih  i  izlaznih  računa;</w:t>
            </w:r>
            <w:r>
              <w:t xml:space="preserve"> </w:t>
            </w:r>
            <w:r w:rsidRPr="0009617F">
              <w:t xml:space="preserve">knjige  blagajne;  uplatnica  i  isplatnica;  obračuna  plaća  i  naknada; promet  žiroračuna  priljeva  i  odljeva;  provođenja  kompenzacija bolovanja  HZZO-MZO;  inventurnih  viškova  i  manjkova…)   </w:t>
            </w:r>
          </w:p>
          <w:p w:rsidR="00EC1ED5" w:rsidRPr="0009617F" w:rsidRDefault="00EC1ED5" w:rsidP="009C5BF8">
            <w:pPr>
              <w:spacing w:line="276" w:lineRule="auto"/>
              <w:ind w:left="131"/>
            </w:pPr>
            <w:r w:rsidRPr="0009617F">
              <w:t xml:space="preserve"> </w:t>
            </w:r>
          </w:p>
          <w:p w:rsidR="00EC1ED5" w:rsidRPr="0009617F" w:rsidRDefault="00EC1ED5" w:rsidP="009C5BF8">
            <w:pPr>
              <w:spacing w:line="276" w:lineRule="auto"/>
              <w:ind w:left="131" w:right="34"/>
              <w:jc w:val="both"/>
            </w:pPr>
            <w:r w:rsidRPr="0009617F">
              <w:rPr>
                <w:b/>
              </w:rPr>
              <w:t>2.</w:t>
            </w:r>
            <w:r>
              <w:t xml:space="preserve"> </w:t>
            </w:r>
            <w:r w:rsidRPr="0009617F">
              <w:t xml:space="preserve">Vođenje pomoćnih knjiga, odnosno analitičkih  knjigovodstvenih  </w:t>
            </w:r>
            <w:r>
              <w:br/>
              <w:t xml:space="preserve">      </w:t>
            </w:r>
            <w:r w:rsidRPr="0009617F">
              <w:t>evidencija</w:t>
            </w:r>
            <w:r>
              <w:t>:</w:t>
            </w:r>
            <w:r w:rsidRPr="0009617F">
              <w:t xml:space="preserve">   </w:t>
            </w:r>
          </w:p>
          <w:p w:rsidR="00EC1ED5" w:rsidRPr="0009617F" w:rsidRDefault="00EC1ED5" w:rsidP="001F7FA5">
            <w:pPr>
              <w:numPr>
                <w:ilvl w:val="0"/>
                <w:numId w:val="54"/>
              </w:numPr>
              <w:spacing w:line="276" w:lineRule="auto"/>
            </w:pPr>
            <w:r w:rsidRPr="0009617F">
              <w:t xml:space="preserve">dugotrajne  nefinancijske  imovine  po  vrsti,  količini                 </w:t>
            </w:r>
            <w:r>
              <w:br/>
              <w:t xml:space="preserve">           </w:t>
            </w:r>
            <w:r w:rsidRPr="0009617F">
              <w:t xml:space="preserve">i  vrijednosti   </w:t>
            </w:r>
          </w:p>
          <w:p w:rsidR="00EC1ED5" w:rsidRPr="0009617F" w:rsidRDefault="00EC1ED5" w:rsidP="001F7FA5">
            <w:pPr>
              <w:numPr>
                <w:ilvl w:val="0"/>
                <w:numId w:val="54"/>
              </w:numPr>
              <w:spacing w:line="276" w:lineRule="auto"/>
            </w:pPr>
            <w:r w:rsidRPr="0009617F">
              <w:t xml:space="preserve">kratkotrajne  nefinancijske  imovine </w:t>
            </w:r>
          </w:p>
          <w:p w:rsidR="00EC1ED5" w:rsidRPr="0009617F" w:rsidRDefault="00EC1ED5" w:rsidP="009C5BF8">
            <w:pPr>
              <w:spacing w:line="276" w:lineRule="auto"/>
              <w:ind w:left="131"/>
            </w:pPr>
            <w:r w:rsidRPr="0009617F">
              <w:t xml:space="preserve">          </w:t>
            </w:r>
            <w:r>
              <w:t xml:space="preserve"> </w:t>
            </w:r>
            <w:r w:rsidRPr="0009617F">
              <w:t xml:space="preserve">(sitan  inventar)  po  vrsti,  količini  i  vrijednosti   </w:t>
            </w:r>
          </w:p>
          <w:p w:rsidR="00EC1ED5" w:rsidRPr="0009617F" w:rsidRDefault="00EC1ED5" w:rsidP="001F7FA5">
            <w:pPr>
              <w:numPr>
                <w:ilvl w:val="0"/>
                <w:numId w:val="54"/>
              </w:numPr>
              <w:spacing w:line="276" w:lineRule="auto"/>
            </w:pPr>
            <w:r w:rsidRPr="0009617F">
              <w:t xml:space="preserve">vođenje  knjige  ulaznih  računa  i  obračuna  obveza   </w:t>
            </w:r>
          </w:p>
          <w:p w:rsidR="00EC1ED5" w:rsidRPr="0009617F" w:rsidRDefault="00EC1ED5" w:rsidP="001F7FA5">
            <w:pPr>
              <w:numPr>
                <w:ilvl w:val="0"/>
                <w:numId w:val="54"/>
              </w:numPr>
              <w:spacing w:line="276" w:lineRule="auto"/>
            </w:pPr>
            <w:r w:rsidRPr="0009617F">
              <w:t xml:space="preserve">vođenje  knjige  izlaznih  računa  i  obračuna  potraživanja </w:t>
            </w:r>
          </w:p>
          <w:p w:rsidR="00EC1ED5" w:rsidRPr="0009617F" w:rsidRDefault="00EC1ED5" w:rsidP="001F7FA5">
            <w:pPr>
              <w:numPr>
                <w:ilvl w:val="0"/>
                <w:numId w:val="54"/>
              </w:numPr>
              <w:spacing w:line="276" w:lineRule="auto"/>
            </w:pPr>
            <w:r w:rsidRPr="0009617F">
              <w:t xml:space="preserve">vođenje  ostalih  pomoćnih  knjiga   </w:t>
            </w:r>
          </w:p>
          <w:p w:rsidR="00EC1ED5" w:rsidRPr="0009617F" w:rsidRDefault="00EC1ED5" w:rsidP="009C5BF8">
            <w:pPr>
              <w:spacing w:line="276" w:lineRule="auto"/>
              <w:ind w:left="131"/>
            </w:pPr>
            <w:r w:rsidRPr="0009617F">
              <w:t xml:space="preserve"> </w:t>
            </w:r>
          </w:p>
          <w:p w:rsidR="00EC1ED5" w:rsidRPr="0009617F" w:rsidRDefault="00EC1ED5" w:rsidP="009C5BF8">
            <w:pPr>
              <w:spacing w:after="8" w:line="276" w:lineRule="auto"/>
              <w:ind w:left="131"/>
            </w:pPr>
            <w:r w:rsidRPr="0051005D">
              <w:rPr>
                <w:b/>
              </w:rPr>
              <w:t>3.</w:t>
            </w:r>
            <w:r w:rsidRPr="0009617F">
              <w:t xml:space="preserve"> Sastavljanje  godišnjih  i  periodičnih  financijskih  izvještaja</w:t>
            </w:r>
            <w:r>
              <w:t>:</w:t>
            </w:r>
            <w:r w:rsidRPr="0009617F">
              <w:t xml:space="preserve"> </w:t>
            </w:r>
          </w:p>
          <w:p w:rsidR="00EC1ED5" w:rsidRPr="0009617F" w:rsidRDefault="00EC1ED5" w:rsidP="001F7FA5">
            <w:pPr>
              <w:numPr>
                <w:ilvl w:val="0"/>
                <w:numId w:val="55"/>
              </w:numPr>
              <w:spacing w:after="22" w:line="276" w:lineRule="auto"/>
            </w:pPr>
            <w:r w:rsidRPr="0009617F">
              <w:t xml:space="preserve">Bilance   </w:t>
            </w:r>
          </w:p>
          <w:p w:rsidR="00EC1ED5" w:rsidRPr="0009617F" w:rsidRDefault="00EC1ED5" w:rsidP="001F7FA5">
            <w:pPr>
              <w:numPr>
                <w:ilvl w:val="0"/>
                <w:numId w:val="55"/>
              </w:numPr>
              <w:spacing w:after="21" w:line="276" w:lineRule="auto"/>
            </w:pPr>
            <w:r w:rsidRPr="0009617F">
              <w:t xml:space="preserve">Izvještaja  o  prihodima  i  rashodima,primitcima  i  izdatcima   </w:t>
            </w:r>
          </w:p>
          <w:p w:rsidR="00EC1ED5" w:rsidRPr="0009617F" w:rsidRDefault="00EC1ED5" w:rsidP="001F7FA5">
            <w:pPr>
              <w:numPr>
                <w:ilvl w:val="0"/>
                <w:numId w:val="55"/>
              </w:numPr>
              <w:spacing w:after="22" w:line="276" w:lineRule="auto"/>
            </w:pPr>
            <w:r w:rsidRPr="0009617F">
              <w:t xml:space="preserve">Izvještaja  o  obvezama </w:t>
            </w:r>
          </w:p>
          <w:p w:rsidR="00EC1ED5" w:rsidRPr="0009617F" w:rsidRDefault="00EC1ED5" w:rsidP="001F7FA5">
            <w:pPr>
              <w:numPr>
                <w:ilvl w:val="0"/>
                <w:numId w:val="55"/>
              </w:numPr>
              <w:spacing w:after="23" w:line="276" w:lineRule="auto"/>
            </w:pPr>
            <w:r w:rsidRPr="0009617F">
              <w:t xml:space="preserve">Izvještaja  o  rashodima  prema  funkcijskoj  klasifikaciji </w:t>
            </w:r>
          </w:p>
          <w:p w:rsidR="00EC1ED5" w:rsidRPr="0009617F" w:rsidRDefault="00EC1ED5" w:rsidP="001F7FA5">
            <w:pPr>
              <w:numPr>
                <w:ilvl w:val="0"/>
                <w:numId w:val="55"/>
              </w:numPr>
              <w:spacing w:after="41" w:line="276" w:lineRule="auto"/>
            </w:pPr>
            <w:r w:rsidRPr="0009617F">
              <w:t xml:space="preserve">Izvještaja  o  promjenama  u  vrijednosti  i  obujmu  imovine  i  </w:t>
            </w:r>
            <w:r>
              <w:br/>
              <w:t xml:space="preserve">           </w:t>
            </w:r>
            <w:r w:rsidRPr="0009617F">
              <w:t xml:space="preserve">obveza </w:t>
            </w:r>
          </w:p>
          <w:p w:rsidR="00EC1ED5" w:rsidRPr="0009617F" w:rsidRDefault="00EC1ED5" w:rsidP="001F7FA5">
            <w:pPr>
              <w:numPr>
                <w:ilvl w:val="0"/>
                <w:numId w:val="55"/>
              </w:numPr>
              <w:spacing w:line="276" w:lineRule="auto"/>
            </w:pPr>
            <w:r w:rsidRPr="0009617F">
              <w:t xml:space="preserve">Bilješki </w:t>
            </w:r>
          </w:p>
          <w:p w:rsidR="00EC1ED5" w:rsidRPr="0009617F" w:rsidRDefault="00EC1ED5" w:rsidP="009C5BF8">
            <w:pPr>
              <w:spacing w:line="276" w:lineRule="auto"/>
              <w:ind w:left="131"/>
            </w:pPr>
            <w:r w:rsidRPr="0009617F">
              <w:t xml:space="preserve"> </w:t>
            </w:r>
          </w:p>
          <w:p w:rsidR="00EC1ED5" w:rsidRPr="0051005D" w:rsidRDefault="00EC1ED5" w:rsidP="009C5BF8">
            <w:pPr>
              <w:spacing w:line="276" w:lineRule="auto"/>
              <w:ind w:left="131"/>
            </w:pPr>
            <w:r w:rsidRPr="0051005D">
              <w:rPr>
                <w:b/>
              </w:rPr>
              <w:t>4.</w:t>
            </w:r>
            <w:r w:rsidRPr="0051005D">
              <w:t xml:space="preserve"> Izrada  periodičnih  (RAD  1;  INVESTICIJE)  statističkih </w:t>
            </w:r>
            <w:r>
              <w:br/>
              <w:t xml:space="preserve">    </w:t>
            </w:r>
            <w:r w:rsidRPr="0051005D">
              <w:t xml:space="preserve">izvještaja   </w:t>
            </w:r>
          </w:p>
          <w:p w:rsidR="00EC1ED5" w:rsidRPr="0009617F" w:rsidRDefault="00EC1ED5" w:rsidP="009C5BF8">
            <w:pPr>
              <w:spacing w:line="276" w:lineRule="auto"/>
              <w:ind w:left="131"/>
            </w:pPr>
            <w:r w:rsidRPr="0009617F">
              <w:t xml:space="preserve"> </w:t>
            </w:r>
          </w:p>
          <w:p w:rsidR="00EC1ED5" w:rsidRPr="0009617F" w:rsidRDefault="00EC1ED5" w:rsidP="009C5BF8">
            <w:pPr>
              <w:spacing w:after="5" w:line="276" w:lineRule="auto"/>
              <w:ind w:left="131" w:right="425"/>
            </w:pPr>
            <w:r w:rsidRPr="0051005D">
              <w:rPr>
                <w:b/>
              </w:rPr>
              <w:t>5.</w:t>
            </w:r>
            <w:r>
              <w:rPr>
                <w:b/>
              </w:rPr>
              <w:t xml:space="preserve"> </w:t>
            </w:r>
            <w:r w:rsidRPr="0009617F">
              <w:t xml:space="preserve">Pripremanje  popisa  imovine  i  obveza  te  evidentiranje  promjena  na  imovini  i  obvezama  na  temelju  izvještaja  članova  popisnog povjerenstva </w:t>
            </w:r>
          </w:p>
          <w:p w:rsidR="00EC1ED5" w:rsidRPr="0009617F" w:rsidRDefault="00EC1ED5" w:rsidP="009C5BF8">
            <w:pPr>
              <w:spacing w:line="276" w:lineRule="auto"/>
              <w:ind w:left="131"/>
            </w:pPr>
            <w:r w:rsidRPr="0009617F">
              <w:t xml:space="preserve"> </w:t>
            </w:r>
          </w:p>
          <w:p w:rsidR="00EC1ED5" w:rsidRPr="0009617F" w:rsidRDefault="00EC1ED5" w:rsidP="009C5BF8">
            <w:pPr>
              <w:spacing w:line="276" w:lineRule="auto"/>
              <w:ind w:left="131"/>
            </w:pPr>
            <w:r w:rsidRPr="0051005D">
              <w:rPr>
                <w:b/>
              </w:rPr>
              <w:t>6.</w:t>
            </w:r>
            <w:r>
              <w:t xml:space="preserve"> </w:t>
            </w:r>
            <w:r w:rsidRPr="0009617F">
              <w:t xml:space="preserve">Zaključivanje  i  uvezivanje  poslovnih  knjiga   </w:t>
            </w:r>
          </w:p>
        </w:tc>
        <w:tc>
          <w:tcPr>
            <w:tcW w:w="1792" w:type="dxa"/>
          </w:tcPr>
          <w:p w:rsidR="00EC1ED5" w:rsidRDefault="00EC1ED5" w:rsidP="009C5BF8">
            <w:pPr>
              <w:spacing w:line="276" w:lineRule="auto"/>
              <w:ind w:left="1"/>
            </w:pPr>
            <w:r w:rsidRPr="0009617F">
              <w:t xml:space="preserve"> </w:t>
            </w:r>
          </w:p>
          <w:p w:rsidR="00EC1ED5" w:rsidRPr="0009617F" w:rsidRDefault="00EC1ED5" w:rsidP="009C5BF8">
            <w:pPr>
              <w:spacing w:line="276" w:lineRule="auto"/>
              <w:jc w:val="center"/>
            </w:pPr>
            <w:r w:rsidRPr="0009617F">
              <w:t>svakodnevno</w:t>
            </w: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r w:rsidRPr="0009617F">
              <w:t>svakodnevno</w:t>
            </w: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Default="00EC1ED5" w:rsidP="009C5BF8">
            <w:pPr>
              <w:spacing w:after="11" w:line="276" w:lineRule="auto"/>
              <w:ind w:left="1" w:right="26"/>
              <w:jc w:val="center"/>
            </w:pPr>
          </w:p>
          <w:p w:rsidR="00EC1ED5" w:rsidRPr="0009617F" w:rsidRDefault="00EC1ED5" w:rsidP="009C5BF8">
            <w:pPr>
              <w:spacing w:after="11" w:line="276" w:lineRule="auto"/>
              <w:ind w:left="1" w:right="26"/>
              <w:jc w:val="center"/>
            </w:pPr>
            <w:r w:rsidRPr="0009617F">
              <w:t>Financijska   izvješća   sastavljaju se za  razdoblja tijekom  godine kao</w:t>
            </w:r>
          </w:p>
          <w:p w:rsidR="00EC1ED5" w:rsidRPr="0009617F" w:rsidRDefault="00EC1ED5" w:rsidP="009C5BF8">
            <w:pPr>
              <w:spacing w:line="276" w:lineRule="auto"/>
              <w:ind w:left="1" w:right="270"/>
              <w:jc w:val="center"/>
            </w:pPr>
            <w:r w:rsidRPr="0009617F">
              <w:t>i za fiskalnu  godinu prema zadanim rokovima</w:t>
            </w: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p>
          <w:p w:rsidR="00EC1ED5" w:rsidRDefault="00EC1ED5" w:rsidP="009C5BF8">
            <w:pPr>
              <w:spacing w:line="276" w:lineRule="auto"/>
              <w:ind w:left="1"/>
              <w:jc w:val="center"/>
            </w:pPr>
          </w:p>
          <w:p w:rsidR="00EC1ED5" w:rsidRPr="0009617F" w:rsidRDefault="00EC1ED5" w:rsidP="009C5BF8">
            <w:pPr>
              <w:spacing w:line="276" w:lineRule="auto"/>
              <w:ind w:left="1"/>
              <w:jc w:val="center"/>
            </w:pPr>
            <w:r w:rsidRPr="0009617F">
              <w:t>prosinac  tekuće</w:t>
            </w:r>
          </w:p>
          <w:p w:rsidR="00EC1ED5" w:rsidRPr="0009617F" w:rsidRDefault="00EC1ED5" w:rsidP="009C5BF8">
            <w:pPr>
              <w:spacing w:line="276" w:lineRule="auto"/>
              <w:ind w:left="1"/>
              <w:jc w:val="center"/>
            </w:pPr>
            <w:r w:rsidRPr="0009617F">
              <w:t>godine</w:t>
            </w:r>
          </w:p>
          <w:p w:rsidR="00EC1ED5" w:rsidRPr="0009617F" w:rsidRDefault="00EC1ED5" w:rsidP="009C5BF8">
            <w:pPr>
              <w:spacing w:line="276" w:lineRule="auto"/>
              <w:ind w:left="1"/>
              <w:jc w:val="center"/>
            </w:pPr>
          </w:p>
          <w:p w:rsidR="00EC1ED5" w:rsidRPr="0009617F" w:rsidRDefault="00EC1ED5" w:rsidP="009C5BF8">
            <w:pPr>
              <w:spacing w:line="276" w:lineRule="auto"/>
              <w:ind w:left="1"/>
              <w:jc w:val="center"/>
            </w:pPr>
            <w:r w:rsidRPr="0009617F">
              <w:t>veljača</w:t>
            </w:r>
          </w:p>
        </w:tc>
      </w:tr>
    </w:tbl>
    <w:p w:rsidR="00EC1ED5" w:rsidRDefault="00EC1ED5" w:rsidP="00EC1ED5">
      <w:pPr>
        <w:rPr>
          <w:b/>
          <w:sz w:val="24"/>
          <w:szCs w:val="28"/>
        </w:rPr>
      </w:pPr>
    </w:p>
    <w:p w:rsidR="00EC1ED5" w:rsidRDefault="00EC1ED5" w:rsidP="00EC1ED5">
      <w:pPr>
        <w:rPr>
          <w:b/>
          <w:sz w:val="22"/>
          <w:szCs w:val="24"/>
        </w:rPr>
      </w:pPr>
    </w:p>
    <w:p w:rsidR="00EC1ED5" w:rsidRDefault="00EC1ED5" w:rsidP="00EC1ED5">
      <w:pPr>
        <w:rPr>
          <w:b/>
          <w:sz w:val="22"/>
          <w:szCs w:val="24"/>
        </w:rPr>
      </w:pPr>
    </w:p>
    <w:p w:rsidR="00EC1ED5" w:rsidRPr="00E12213" w:rsidRDefault="00EC1ED5" w:rsidP="00EC1ED5">
      <w:pPr>
        <w:rPr>
          <w:sz w:val="22"/>
          <w:szCs w:val="24"/>
        </w:rPr>
      </w:pPr>
    </w:p>
    <w:p w:rsidR="00EC1ED5" w:rsidRPr="00E12213" w:rsidRDefault="00EC1ED5" w:rsidP="00EC1ED5">
      <w:pPr>
        <w:rPr>
          <w:sz w:val="22"/>
          <w:szCs w:val="24"/>
        </w:rPr>
      </w:pPr>
    </w:p>
    <w:p w:rsidR="00EC1ED5" w:rsidRPr="00E12213" w:rsidRDefault="00EC1ED5" w:rsidP="00EC1ED5">
      <w:pPr>
        <w:rPr>
          <w:sz w:val="22"/>
          <w:szCs w:val="24"/>
        </w:rPr>
      </w:pPr>
    </w:p>
    <w:p w:rsidR="00EC1ED5" w:rsidRPr="00E12213" w:rsidRDefault="00EC1ED5" w:rsidP="00EC1ED5">
      <w:pPr>
        <w:ind w:firstLine="708"/>
        <w:rPr>
          <w:sz w:val="22"/>
          <w:szCs w:val="24"/>
        </w:rPr>
      </w:pPr>
    </w:p>
    <w:p w:rsidR="00EC1ED5" w:rsidRPr="00E12213" w:rsidRDefault="00EC1ED5" w:rsidP="00EC1ED5">
      <w:pPr>
        <w:rPr>
          <w:sz w:val="22"/>
          <w:szCs w:val="24"/>
        </w:rPr>
      </w:pPr>
    </w:p>
    <w:p w:rsidR="00EC1ED5" w:rsidRPr="00E12213" w:rsidRDefault="00EC1ED5" w:rsidP="00EC1ED5">
      <w:pPr>
        <w:tabs>
          <w:tab w:val="left" w:pos="1044"/>
        </w:tabs>
        <w:rPr>
          <w:sz w:val="22"/>
          <w:szCs w:val="24"/>
        </w:rPr>
      </w:pPr>
    </w:p>
    <w:p w:rsidR="00EC1ED5" w:rsidRPr="0009617F" w:rsidRDefault="00EC1ED5" w:rsidP="00EC1ED5">
      <w:pPr>
        <w:spacing w:line="276" w:lineRule="auto"/>
        <w:ind w:left="-1402" w:right="10568"/>
        <w:rPr>
          <w:sz w:val="22"/>
          <w:szCs w:val="22"/>
        </w:rPr>
      </w:pPr>
    </w:p>
    <w:tbl>
      <w:tblPr>
        <w:tblStyle w:val="TableGrid"/>
        <w:tblW w:w="9251" w:type="dxa"/>
        <w:tblInd w:w="-5" w:type="dxa"/>
        <w:tblCellMar>
          <w:top w:w="47" w:type="dxa"/>
          <w:left w:w="5" w:type="dxa"/>
        </w:tblCellMar>
        <w:tblLook w:val="04A0" w:firstRow="1" w:lastRow="0" w:firstColumn="1" w:lastColumn="0" w:noHBand="0" w:noVBand="1"/>
      </w:tblPr>
      <w:tblGrid>
        <w:gridCol w:w="1118"/>
        <w:gridCol w:w="6339"/>
        <w:gridCol w:w="1794"/>
      </w:tblGrid>
      <w:tr w:rsidR="00EC1ED5" w:rsidRPr="0009617F" w:rsidTr="009C5BF8">
        <w:trPr>
          <w:trHeight w:val="4219"/>
        </w:trPr>
        <w:tc>
          <w:tcPr>
            <w:tcW w:w="1118"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000000"/>
            </w:tcBorders>
            <w:shd w:val="clear" w:color="auto" w:fill="C0D7F1" w:themeFill="text2" w:themeFillTint="33"/>
          </w:tcPr>
          <w:p w:rsidR="00EC1ED5" w:rsidRPr="0051005D" w:rsidRDefault="00EC1ED5" w:rsidP="009C5BF8">
            <w:pPr>
              <w:spacing w:line="276" w:lineRule="auto"/>
              <w:ind w:right="8"/>
              <w:jc w:val="center"/>
              <w:rPr>
                <w:b/>
              </w:rPr>
            </w:pPr>
            <w:r w:rsidRPr="0051005D">
              <w:rPr>
                <w:b/>
              </w:rPr>
              <w:lastRenderedPageBreak/>
              <w:t xml:space="preserve">P </w:t>
            </w:r>
          </w:p>
          <w:p w:rsidR="00EC1ED5" w:rsidRPr="0051005D" w:rsidRDefault="00EC1ED5" w:rsidP="009C5BF8">
            <w:pPr>
              <w:spacing w:line="276" w:lineRule="auto"/>
              <w:ind w:right="1"/>
              <w:jc w:val="center"/>
              <w:rPr>
                <w:b/>
              </w:rPr>
            </w:pPr>
            <w:r w:rsidRPr="0051005D">
              <w:rPr>
                <w:b/>
              </w:rPr>
              <w:t xml:space="preserve">O </w:t>
            </w:r>
          </w:p>
          <w:p w:rsidR="00EC1ED5" w:rsidRPr="0051005D" w:rsidRDefault="00EC1ED5" w:rsidP="009C5BF8">
            <w:pPr>
              <w:spacing w:line="276" w:lineRule="auto"/>
              <w:ind w:right="5"/>
              <w:jc w:val="center"/>
              <w:rPr>
                <w:b/>
              </w:rPr>
            </w:pPr>
            <w:r w:rsidRPr="0051005D">
              <w:rPr>
                <w:b/>
              </w:rPr>
              <w:t xml:space="preserve">S </w:t>
            </w:r>
          </w:p>
          <w:p w:rsidR="00EC1ED5" w:rsidRPr="0051005D" w:rsidRDefault="00EC1ED5" w:rsidP="009C5BF8">
            <w:pPr>
              <w:spacing w:line="276" w:lineRule="auto"/>
              <w:ind w:right="1"/>
              <w:jc w:val="center"/>
              <w:rPr>
                <w:b/>
              </w:rPr>
            </w:pPr>
            <w:r w:rsidRPr="0051005D">
              <w:rPr>
                <w:b/>
              </w:rPr>
              <w:t xml:space="preserve">L </w:t>
            </w:r>
          </w:p>
          <w:p w:rsidR="00EC1ED5" w:rsidRPr="0051005D" w:rsidRDefault="00EC1ED5" w:rsidP="009C5BF8">
            <w:pPr>
              <w:spacing w:line="276" w:lineRule="auto"/>
              <w:ind w:right="1"/>
              <w:jc w:val="center"/>
              <w:rPr>
                <w:b/>
              </w:rPr>
            </w:pPr>
            <w:r w:rsidRPr="0051005D">
              <w:rPr>
                <w:b/>
              </w:rPr>
              <w:t xml:space="preserve">O </w:t>
            </w:r>
          </w:p>
          <w:p w:rsidR="00EC1ED5" w:rsidRPr="0051005D" w:rsidRDefault="00EC1ED5" w:rsidP="009C5BF8">
            <w:pPr>
              <w:spacing w:line="276" w:lineRule="auto"/>
              <w:ind w:right="3"/>
              <w:jc w:val="center"/>
              <w:rPr>
                <w:b/>
              </w:rPr>
            </w:pPr>
            <w:r w:rsidRPr="0051005D">
              <w:rPr>
                <w:b/>
              </w:rPr>
              <w:t xml:space="preserve">V </w:t>
            </w:r>
          </w:p>
          <w:p w:rsidR="00EC1ED5" w:rsidRPr="0051005D" w:rsidRDefault="00EC1ED5" w:rsidP="009C5BF8">
            <w:pPr>
              <w:spacing w:line="276" w:lineRule="auto"/>
              <w:ind w:right="8"/>
              <w:jc w:val="center"/>
              <w:rPr>
                <w:b/>
              </w:rPr>
            </w:pPr>
            <w:r w:rsidRPr="0051005D">
              <w:rPr>
                <w:b/>
              </w:rPr>
              <w:t xml:space="preserve">I </w:t>
            </w:r>
          </w:p>
          <w:p w:rsidR="00EC1ED5" w:rsidRPr="0051005D" w:rsidRDefault="00EC1ED5" w:rsidP="009C5BF8">
            <w:pPr>
              <w:spacing w:line="276" w:lineRule="auto"/>
              <w:ind w:left="54"/>
              <w:jc w:val="center"/>
              <w:rPr>
                <w:b/>
              </w:rPr>
            </w:pPr>
            <w:r w:rsidRPr="0051005D">
              <w:rPr>
                <w:b/>
              </w:rPr>
              <w:t xml:space="preserve"> </w:t>
            </w:r>
          </w:p>
          <w:p w:rsidR="00EC1ED5" w:rsidRPr="0051005D" w:rsidRDefault="00EC1ED5" w:rsidP="009C5BF8">
            <w:pPr>
              <w:spacing w:line="276" w:lineRule="auto"/>
              <w:ind w:right="8"/>
              <w:jc w:val="center"/>
              <w:rPr>
                <w:b/>
              </w:rPr>
            </w:pPr>
            <w:r w:rsidRPr="0051005D">
              <w:rPr>
                <w:b/>
              </w:rPr>
              <w:t xml:space="preserve">P </w:t>
            </w:r>
          </w:p>
          <w:p w:rsidR="00EC1ED5" w:rsidRPr="0051005D" w:rsidRDefault="00EC1ED5" w:rsidP="009C5BF8">
            <w:pPr>
              <w:spacing w:line="276" w:lineRule="auto"/>
              <w:ind w:right="1"/>
              <w:jc w:val="center"/>
              <w:rPr>
                <w:b/>
              </w:rPr>
            </w:pPr>
            <w:r w:rsidRPr="0051005D">
              <w:rPr>
                <w:b/>
              </w:rPr>
              <w:t xml:space="preserve">L </w:t>
            </w:r>
          </w:p>
          <w:p w:rsidR="00EC1ED5" w:rsidRPr="0051005D" w:rsidRDefault="00EC1ED5" w:rsidP="009C5BF8">
            <w:pPr>
              <w:spacing w:line="276" w:lineRule="auto"/>
              <w:ind w:right="3"/>
              <w:jc w:val="center"/>
              <w:rPr>
                <w:b/>
              </w:rPr>
            </w:pPr>
            <w:r w:rsidRPr="0051005D">
              <w:rPr>
                <w:b/>
              </w:rPr>
              <w:t xml:space="preserve">A </w:t>
            </w:r>
          </w:p>
          <w:p w:rsidR="00EC1ED5" w:rsidRPr="0051005D" w:rsidRDefault="00EC1ED5" w:rsidP="009C5BF8">
            <w:pPr>
              <w:spacing w:line="276" w:lineRule="auto"/>
              <w:ind w:right="3"/>
              <w:jc w:val="center"/>
              <w:rPr>
                <w:b/>
              </w:rPr>
            </w:pPr>
            <w:r w:rsidRPr="0051005D">
              <w:rPr>
                <w:b/>
              </w:rPr>
              <w:t xml:space="preserve">N </w:t>
            </w:r>
          </w:p>
          <w:p w:rsidR="00EC1ED5" w:rsidRPr="0051005D" w:rsidRDefault="00EC1ED5" w:rsidP="009C5BF8">
            <w:pPr>
              <w:spacing w:line="276" w:lineRule="auto"/>
              <w:ind w:right="8"/>
              <w:jc w:val="center"/>
              <w:rPr>
                <w:b/>
              </w:rPr>
            </w:pPr>
            <w:r w:rsidRPr="0051005D">
              <w:rPr>
                <w:b/>
              </w:rPr>
              <w:t xml:space="preserve">I </w:t>
            </w:r>
          </w:p>
          <w:p w:rsidR="00EC1ED5" w:rsidRPr="0051005D" w:rsidRDefault="00EC1ED5" w:rsidP="009C5BF8">
            <w:pPr>
              <w:spacing w:line="276" w:lineRule="auto"/>
              <w:ind w:right="3"/>
              <w:jc w:val="center"/>
              <w:rPr>
                <w:b/>
              </w:rPr>
            </w:pPr>
            <w:r w:rsidRPr="0051005D">
              <w:rPr>
                <w:b/>
              </w:rPr>
              <w:t xml:space="preserve">R </w:t>
            </w:r>
          </w:p>
          <w:p w:rsidR="00EC1ED5" w:rsidRPr="0051005D" w:rsidRDefault="00EC1ED5" w:rsidP="009C5BF8">
            <w:pPr>
              <w:spacing w:line="276" w:lineRule="auto"/>
              <w:ind w:right="3"/>
              <w:jc w:val="center"/>
              <w:rPr>
                <w:b/>
              </w:rPr>
            </w:pPr>
            <w:r w:rsidRPr="0051005D">
              <w:rPr>
                <w:b/>
              </w:rPr>
              <w:t xml:space="preserve">A </w:t>
            </w:r>
          </w:p>
          <w:p w:rsidR="00EC1ED5" w:rsidRPr="0051005D" w:rsidRDefault="00EC1ED5" w:rsidP="009C5BF8">
            <w:pPr>
              <w:spacing w:line="276" w:lineRule="auto"/>
              <w:ind w:right="4"/>
              <w:jc w:val="center"/>
              <w:rPr>
                <w:b/>
              </w:rPr>
            </w:pPr>
            <w:r w:rsidRPr="0051005D">
              <w:rPr>
                <w:b/>
              </w:rPr>
              <w:t xml:space="preserve">NJ </w:t>
            </w:r>
          </w:p>
          <w:p w:rsidR="00EC1ED5" w:rsidRPr="0051005D" w:rsidRDefault="00EC1ED5" w:rsidP="009C5BF8">
            <w:pPr>
              <w:spacing w:line="276" w:lineRule="auto"/>
              <w:ind w:right="3"/>
              <w:jc w:val="center"/>
              <w:rPr>
                <w:b/>
              </w:rPr>
            </w:pPr>
            <w:r w:rsidRPr="0051005D">
              <w:rPr>
                <w:b/>
              </w:rPr>
              <w:t xml:space="preserve">A </w:t>
            </w:r>
          </w:p>
        </w:tc>
        <w:tc>
          <w:tcPr>
            <w:tcW w:w="6338" w:type="dxa"/>
            <w:tcBorders>
              <w:top w:val="single" w:sz="12" w:space="0" w:color="05676C" w:themeColor="accent3" w:themeShade="80"/>
              <w:left w:val="single" w:sz="4" w:space="0" w:color="000000"/>
              <w:bottom w:val="single" w:sz="12" w:space="0" w:color="05676C" w:themeColor="accent3" w:themeShade="80"/>
              <w:right w:val="single" w:sz="4" w:space="0" w:color="000000"/>
            </w:tcBorders>
          </w:tcPr>
          <w:p w:rsidR="00EC1ED5" w:rsidRDefault="00EC1ED5" w:rsidP="009C5BF8">
            <w:pPr>
              <w:spacing w:line="276" w:lineRule="auto"/>
              <w:ind w:left="130"/>
            </w:pPr>
            <w:r w:rsidRPr="0009617F">
              <w:t xml:space="preserve"> </w:t>
            </w:r>
          </w:p>
          <w:p w:rsidR="00EC1ED5" w:rsidRDefault="00EC1ED5" w:rsidP="009C5BF8">
            <w:pPr>
              <w:spacing w:line="276" w:lineRule="auto"/>
              <w:ind w:left="130"/>
              <w:rPr>
                <w:b/>
              </w:rPr>
            </w:pPr>
          </w:p>
          <w:p w:rsidR="00EC1ED5" w:rsidRPr="0009617F" w:rsidRDefault="00EC1ED5" w:rsidP="009C5BF8">
            <w:pPr>
              <w:spacing w:line="276" w:lineRule="auto"/>
              <w:ind w:left="130"/>
            </w:pPr>
            <w:r w:rsidRPr="0051005D">
              <w:rPr>
                <w:b/>
              </w:rPr>
              <w:t>7.</w:t>
            </w:r>
            <w:r>
              <w:t xml:space="preserve"> </w:t>
            </w:r>
            <w:r w:rsidRPr="0009617F">
              <w:t xml:space="preserve">Izrada  financijskih  planova   </w:t>
            </w:r>
          </w:p>
          <w:p w:rsidR="00EC1ED5" w:rsidRPr="0009617F" w:rsidRDefault="00EC1ED5" w:rsidP="001F7FA5">
            <w:pPr>
              <w:numPr>
                <w:ilvl w:val="0"/>
                <w:numId w:val="56"/>
              </w:numPr>
              <w:spacing w:after="47" w:line="276" w:lineRule="auto"/>
              <w:ind w:left="283"/>
            </w:pPr>
            <w:r w:rsidRPr="0009617F">
              <w:t xml:space="preserve">Prijedlog  financijskog  plana  za  jednu  godinu  te  projekcija   </w:t>
            </w:r>
            <w:r>
              <w:br/>
              <w:t xml:space="preserve">        </w:t>
            </w:r>
            <w:r w:rsidRPr="0009617F">
              <w:t xml:space="preserve">za  sljedeće  dvije  godine,  prema  izvorima  financiranja, a  </w:t>
            </w:r>
            <w:r>
              <w:br/>
              <w:t xml:space="preserve">        </w:t>
            </w:r>
            <w:r w:rsidRPr="0009617F">
              <w:t xml:space="preserve">prema  uputama  i  smjernicama  Ministarstva  financija   </w:t>
            </w:r>
          </w:p>
          <w:p w:rsidR="00EC1ED5" w:rsidRPr="0009617F" w:rsidRDefault="00EC1ED5" w:rsidP="001F7FA5">
            <w:pPr>
              <w:numPr>
                <w:ilvl w:val="0"/>
                <w:numId w:val="56"/>
              </w:numPr>
              <w:spacing w:after="43" w:line="276" w:lineRule="auto"/>
              <w:ind w:left="283"/>
            </w:pPr>
            <w:r w:rsidRPr="0009617F">
              <w:t xml:space="preserve">Financijski  plan  na  razini  financijske  godine,  također  </w:t>
            </w:r>
            <w:r>
              <w:t xml:space="preserve">     </w:t>
            </w:r>
            <w:r>
              <w:br/>
              <w:t xml:space="preserve">        </w:t>
            </w:r>
            <w:r w:rsidRPr="0009617F">
              <w:t xml:space="preserve">prema  izvorima  financiranja,  te  rebalans  istog  nakon  </w:t>
            </w:r>
            <w:r>
              <w:br/>
              <w:t xml:space="preserve">        </w:t>
            </w:r>
            <w:r w:rsidRPr="0009617F">
              <w:t xml:space="preserve">usklađivanja  s  lokalnim  proračunom   </w:t>
            </w:r>
          </w:p>
          <w:p w:rsidR="00EC1ED5" w:rsidRPr="0009617F" w:rsidRDefault="00EC1ED5" w:rsidP="001F7FA5">
            <w:pPr>
              <w:numPr>
                <w:ilvl w:val="0"/>
                <w:numId w:val="56"/>
              </w:numPr>
              <w:spacing w:after="22" w:line="276" w:lineRule="auto"/>
              <w:ind w:left="425" w:hanging="142"/>
            </w:pPr>
            <w:r w:rsidRPr="0009617F">
              <w:t xml:space="preserve">Tromjesečni  financijski  planovi   </w:t>
            </w:r>
          </w:p>
          <w:p w:rsidR="00EC1ED5" w:rsidRPr="0009617F" w:rsidRDefault="00EC1ED5" w:rsidP="001F7FA5">
            <w:pPr>
              <w:numPr>
                <w:ilvl w:val="0"/>
                <w:numId w:val="56"/>
              </w:numPr>
              <w:spacing w:after="39" w:line="276" w:lineRule="auto"/>
              <w:ind w:firstLine="283"/>
            </w:pPr>
            <w:r w:rsidRPr="0009617F">
              <w:t xml:space="preserve">Rebalans  godišnjeg  financijskog  plana  prema  dinamici   </w:t>
            </w:r>
            <w:r>
              <w:br/>
              <w:t xml:space="preserve">              </w:t>
            </w:r>
            <w:r w:rsidRPr="0009617F">
              <w:t xml:space="preserve">prihoda  i  rashoda   </w:t>
            </w:r>
          </w:p>
          <w:p w:rsidR="00EC1ED5" w:rsidRPr="0009617F" w:rsidRDefault="00EC1ED5" w:rsidP="001F7FA5">
            <w:pPr>
              <w:numPr>
                <w:ilvl w:val="0"/>
                <w:numId w:val="56"/>
              </w:numPr>
              <w:spacing w:line="276" w:lineRule="auto"/>
              <w:ind w:firstLine="283"/>
            </w:pPr>
            <w:r w:rsidRPr="0009617F">
              <w:t xml:space="preserve">Plan  potrebnih  sredstava  za  smjenski  rad;  za  rad  u  </w:t>
            </w:r>
            <w:r>
              <w:br/>
              <w:t xml:space="preserve">             </w:t>
            </w:r>
            <w:r w:rsidRPr="0009617F">
              <w:t xml:space="preserve">posebnim  uvjetima,  za  prekovremeni  rad,  dvokratni  rad  i  </w:t>
            </w:r>
            <w:r>
              <w:br/>
              <w:t xml:space="preserve">             </w:t>
            </w:r>
            <w:r w:rsidRPr="0009617F">
              <w:t xml:space="preserve">za  rad  u  kombiniranom  odjelu   </w:t>
            </w:r>
          </w:p>
        </w:tc>
        <w:tc>
          <w:tcPr>
            <w:tcW w:w="1794" w:type="dxa"/>
            <w:tcBorders>
              <w:top w:val="single" w:sz="12" w:space="0" w:color="05676C" w:themeColor="accent3" w:themeShade="80"/>
              <w:left w:val="single" w:sz="4" w:space="0" w:color="000000"/>
              <w:bottom w:val="single" w:sz="12" w:space="0" w:color="05676C" w:themeColor="accent3" w:themeShade="80"/>
              <w:right w:val="single" w:sz="12" w:space="0" w:color="05676C" w:themeColor="accent3" w:themeShade="80"/>
            </w:tcBorders>
          </w:tcPr>
          <w:p w:rsidR="00EC1ED5" w:rsidRDefault="00EC1ED5" w:rsidP="009C5BF8">
            <w:pPr>
              <w:spacing w:line="276" w:lineRule="auto"/>
              <w:jc w:val="center"/>
            </w:pPr>
          </w:p>
          <w:p w:rsidR="00EC1ED5" w:rsidRDefault="00EC1ED5" w:rsidP="009C5BF8">
            <w:pPr>
              <w:spacing w:line="276" w:lineRule="auto"/>
              <w:jc w:val="center"/>
            </w:pPr>
          </w:p>
          <w:p w:rsidR="00EC1ED5" w:rsidRPr="0009617F" w:rsidRDefault="00EC1ED5" w:rsidP="009C5BF8">
            <w:pPr>
              <w:spacing w:line="276" w:lineRule="auto"/>
              <w:jc w:val="center"/>
            </w:pPr>
            <w:r w:rsidRPr="0009617F">
              <w:t>listopad</w:t>
            </w: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r w:rsidRPr="0009617F">
              <w:t xml:space="preserve">mjesečno,   tromjesečno,   polugodišnje </w:t>
            </w:r>
            <w:r>
              <w:br/>
            </w:r>
            <w:r w:rsidRPr="0009617F">
              <w:t xml:space="preserve"> i godišnje</w:t>
            </w:r>
          </w:p>
        </w:tc>
      </w:tr>
      <w:tr w:rsidR="00EC1ED5" w:rsidRPr="0009617F" w:rsidTr="009C5BF8">
        <w:trPr>
          <w:trHeight w:val="2192"/>
        </w:trPr>
        <w:tc>
          <w:tcPr>
            <w:tcW w:w="1118" w:type="dxa"/>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vAlign w:val="bottom"/>
          </w:tcPr>
          <w:p w:rsidR="00EC1ED5" w:rsidRPr="0051005D" w:rsidRDefault="00EC1ED5" w:rsidP="009C5BF8">
            <w:pPr>
              <w:shd w:val="clear" w:color="auto" w:fill="C0D7F1" w:themeFill="text2" w:themeFillTint="33"/>
              <w:spacing w:line="276" w:lineRule="auto"/>
              <w:ind w:right="1"/>
              <w:jc w:val="center"/>
              <w:rPr>
                <w:b/>
              </w:rPr>
            </w:pPr>
            <w:r w:rsidRPr="0051005D">
              <w:rPr>
                <w:b/>
              </w:rPr>
              <w:t xml:space="preserve">O </w:t>
            </w:r>
          </w:p>
          <w:p w:rsidR="00EC1ED5" w:rsidRPr="0051005D" w:rsidRDefault="00EC1ED5" w:rsidP="009C5BF8">
            <w:pPr>
              <w:shd w:val="clear" w:color="auto" w:fill="C0D7F1" w:themeFill="text2" w:themeFillTint="33"/>
              <w:spacing w:line="276" w:lineRule="auto"/>
              <w:ind w:right="5"/>
              <w:jc w:val="center"/>
              <w:rPr>
                <w:b/>
              </w:rPr>
            </w:pPr>
            <w:r w:rsidRPr="0051005D">
              <w:rPr>
                <w:b/>
              </w:rPr>
              <w:t xml:space="preserve">S </w:t>
            </w:r>
          </w:p>
          <w:p w:rsidR="00EC1ED5" w:rsidRPr="0051005D" w:rsidRDefault="00EC1ED5" w:rsidP="009C5BF8">
            <w:pPr>
              <w:shd w:val="clear" w:color="auto" w:fill="C0D7F1" w:themeFill="text2" w:themeFillTint="33"/>
              <w:spacing w:line="276" w:lineRule="auto"/>
              <w:ind w:right="1"/>
              <w:jc w:val="center"/>
              <w:rPr>
                <w:b/>
              </w:rPr>
            </w:pPr>
            <w:r w:rsidRPr="0051005D">
              <w:rPr>
                <w:b/>
              </w:rPr>
              <w:t xml:space="preserve">T </w:t>
            </w:r>
          </w:p>
          <w:p w:rsidR="00EC1ED5" w:rsidRPr="0051005D" w:rsidRDefault="00EC1ED5" w:rsidP="009C5BF8">
            <w:pPr>
              <w:shd w:val="clear" w:color="auto" w:fill="C0D7F1" w:themeFill="text2" w:themeFillTint="33"/>
              <w:spacing w:line="276" w:lineRule="auto"/>
              <w:ind w:right="3"/>
              <w:jc w:val="center"/>
              <w:rPr>
                <w:b/>
              </w:rPr>
            </w:pPr>
            <w:r w:rsidRPr="0051005D">
              <w:rPr>
                <w:b/>
              </w:rPr>
              <w:t xml:space="preserve">A </w:t>
            </w:r>
          </w:p>
          <w:p w:rsidR="00EC1ED5" w:rsidRPr="0051005D" w:rsidRDefault="00EC1ED5" w:rsidP="009C5BF8">
            <w:pPr>
              <w:shd w:val="clear" w:color="auto" w:fill="C0D7F1" w:themeFill="text2" w:themeFillTint="33"/>
              <w:spacing w:line="276" w:lineRule="auto"/>
              <w:ind w:right="1"/>
              <w:jc w:val="center"/>
              <w:rPr>
                <w:b/>
              </w:rPr>
            </w:pPr>
            <w:r w:rsidRPr="0051005D">
              <w:rPr>
                <w:b/>
              </w:rPr>
              <w:t xml:space="preserve">L </w:t>
            </w:r>
          </w:p>
          <w:p w:rsidR="00EC1ED5" w:rsidRPr="0051005D" w:rsidRDefault="00EC1ED5" w:rsidP="009C5BF8">
            <w:pPr>
              <w:shd w:val="clear" w:color="auto" w:fill="C0D7F1" w:themeFill="text2" w:themeFillTint="33"/>
              <w:spacing w:line="276" w:lineRule="auto"/>
              <w:ind w:right="8"/>
              <w:jc w:val="center"/>
              <w:rPr>
                <w:b/>
              </w:rPr>
            </w:pPr>
            <w:r w:rsidRPr="0051005D">
              <w:rPr>
                <w:b/>
              </w:rPr>
              <w:t xml:space="preserve">I </w:t>
            </w:r>
          </w:p>
          <w:p w:rsidR="00EC1ED5" w:rsidRPr="0051005D" w:rsidRDefault="00EC1ED5" w:rsidP="009C5BF8">
            <w:pPr>
              <w:shd w:val="clear" w:color="auto" w:fill="C0D7F1" w:themeFill="text2" w:themeFillTint="33"/>
              <w:spacing w:line="276" w:lineRule="auto"/>
              <w:ind w:left="54"/>
              <w:jc w:val="center"/>
              <w:rPr>
                <w:b/>
              </w:rPr>
            </w:pPr>
            <w:r w:rsidRPr="0051005D">
              <w:rPr>
                <w:b/>
              </w:rPr>
              <w:t xml:space="preserve"> </w:t>
            </w:r>
          </w:p>
          <w:p w:rsidR="00EC1ED5" w:rsidRPr="0051005D" w:rsidRDefault="00EC1ED5" w:rsidP="009C5BF8">
            <w:pPr>
              <w:shd w:val="clear" w:color="auto" w:fill="C0D7F1" w:themeFill="text2" w:themeFillTint="33"/>
              <w:spacing w:line="276" w:lineRule="auto"/>
              <w:ind w:right="8"/>
              <w:jc w:val="center"/>
              <w:rPr>
                <w:b/>
              </w:rPr>
            </w:pPr>
            <w:r w:rsidRPr="0051005D">
              <w:rPr>
                <w:b/>
              </w:rPr>
              <w:t xml:space="preserve">P </w:t>
            </w:r>
          </w:p>
          <w:p w:rsidR="00EC1ED5" w:rsidRPr="0051005D" w:rsidRDefault="00EC1ED5" w:rsidP="009C5BF8">
            <w:pPr>
              <w:shd w:val="clear" w:color="auto" w:fill="C0D7F1" w:themeFill="text2" w:themeFillTint="33"/>
              <w:spacing w:line="276" w:lineRule="auto"/>
              <w:ind w:right="1"/>
              <w:jc w:val="center"/>
              <w:rPr>
                <w:b/>
              </w:rPr>
            </w:pPr>
            <w:r w:rsidRPr="0051005D">
              <w:rPr>
                <w:b/>
              </w:rPr>
              <w:t xml:space="preserve">O </w:t>
            </w:r>
          </w:p>
          <w:p w:rsidR="00EC1ED5" w:rsidRPr="0051005D" w:rsidRDefault="00EC1ED5" w:rsidP="009C5BF8">
            <w:pPr>
              <w:shd w:val="clear" w:color="auto" w:fill="C0D7F1" w:themeFill="text2" w:themeFillTint="33"/>
              <w:spacing w:line="276" w:lineRule="auto"/>
              <w:ind w:right="5"/>
              <w:jc w:val="center"/>
              <w:rPr>
                <w:b/>
              </w:rPr>
            </w:pPr>
            <w:r w:rsidRPr="0051005D">
              <w:rPr>
                <w:b/>
              </w:rPr>
              <w:t xml:space="preserve">S </w:t>
            </w:r>
          </w:p>
          <w:p w:rsidR="00EC1ED5" w:rsidRPr="0051005D" w:rsidRDefault="00EC1ED5" w:rsidP="009C5BF8">
            <w:pPr>
              <w:shd w:val="clear" w:color="auto" w:fill="C0D7F1" w:themeFill="text2" w:themeFillTint="33"/>
              <w:spacing w:line="276" w:lineRule="auto"/>
              <w:ind w:right="1"/>
              <w:jc w:val="center"/>
              <w:rPr>
                <w:b/>
              </w:rPr>
            </w:pPr>
            <w:r w:rsidRPr="0051005D">
              <w:rPr>
                <w:b/>
              </w:rPr>
              <w:t xml:space="preserve">L </w:t>
            </w:r>
          </w:p>
          <w:p w:rsidR="00EC1ED5" w:rsidRPr="0051005D" w:rsidRDefault="00EC1ED5" w:rsidP="009C5BF8">
            <w:pPr>
              <w:shd w:val="clear" w:color="auto" w:fill="C0D7F1" w:themeFill="text2" w:themeFillTint="33"/>
              <w:spacing w:line="276" w:lineRule="auto"/>
              <w:ind w:right="1"/>
              <w:jc w:val="center"/>
              <w:rPr>
                <w:b/>
              </w:rPr>
            </w:pPr>
            <w:r w:rsidRPr="0051005D">
              <w:rPr>
                <w:b/>
              </w:rPr>
              <w:t xml:space="preserve">O </w:t>
            </w:r>
          </w:p>
          <w:p w:rsidR="00EC1ED5" w:rsidRPr="0051005D" w:rsidRDefault="00EC1ED5" w:rsidP="009C5BF8">
            <w:pPr>
              <w:shd w:val="clear" w:color="auto" w:fill="C0D7F1" w:themeFill="text2" w:themeFillTint="33"/>
              <w:spacing w:line="276" w:lineRule="auto"/>
              <w:ind w:right="3"/>
              <w:jc w:val="center"/>
              <w:rPr>
                <w:b/>
              </w:rPr>
            </w:pPr>
            <w:r w:rsidRPr="0051005D">
              <w:rPr>
                <w:b/>
              </w:rPr>
              <w:t xml:space="preserve">V </w:t>
            </w:r>
          </w:p>
          <w:p w:rsidR="00EC1ED5" w:rsidRPr="0009617F" w:rsidRDefault="00EC1ED5" w:rsidP="009C5BF8">
            <w:pPr>
              <w:shd w:val="clear" w:color="auto" w:fill="C0D7F1" w:themeFill="text2" w:themeFillTint="33"/>
              <w:spacing w:line="276" w:lineRule="auto"/>
              <w:ind w:right="8"/>
              <w:jc w:val="center"/>
            </w:pPr>
            <w:r w:rsidRPr="0051005D">
              <w:rPr>
                <w:b/>
              </w:rPr>
              <w:t>I</w:t>
            </w:r>
            <w:r w:rsidRPr="0009617F">
              <w:t xml:space="preserve"> </w:t>
            </w:r>
          </w:p>
          <w:p w:rsidR="00EC1ED5" w:rsidRPr="0009617F" w:rsidRDefault="00EC1ED5" w:rsidP="009C5BF8">
            <w:pPr>
              <w:shd w:val="clear" w:color="auto" w:fill="C0D7F1" w:themeFill="text2" w:themeFillTint="33"/>
              <w:spacing w:line="276" w:lineRule="auto"/>
              <w:ind w:left="54"/>
              <w:jc w:val="center"/>
            </w:pPr>
            <w:r w:rsidRPr="0009617F">
              <w:t xml:space="preserve"> </w:t>
            </w:r>
          </w:p>
          <w:p w:rsidR="00EC1ED5" w:rsidRPr="0009617F" w:rsidRDefault="00EC1ED5" w:rsidP="009C5BF8">
            <w:pPr>
              <w:shd w:val="clear" w:color="auto" w:fill="C0D7F1" w:themeFill="text2" w:themeFillTint="33"/>
              <w:spacing w:line="276" w:lineRule="auto"/>
              <w:ind w:left="159"/>
              <w:jc w:val="center"/>
            </w:pPr>
            <w:r w:rsidRPr="0009617F">
              <w:t xml:space="preserve">   </w:t>
            </w:r>
          </w:p>
          <w:p w:rsidR="00EC1ED5" w:rsidRPr="0009617F" w:rsidRDefault="00EC1ED5" w:rsidP="009C5BF8">
            <w:pPr>
              <w:spacing w:line="276" w:lineRule="auto"/>
              <w:ind w:left="159"/>
              <w:jc w:val="center"/>
            </w:pPr>
            <w:r w:rsidRPr="0009617F">
              <w:t xml:space="preserve">   </w:t>
            </w:r>
          </w:p>
        </w:tc>
        <w:tc>
          <w:tcPr>
            <w:tcW w:w="6338"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000000"/>
            </w:tcBorders>
          </w:tcPr>
          <w:p w:rsidR="00EC1ED5" w:rsidRPr="0009617F" w:rsidRDefault="00EC1ED5" w:rsidP="009C5BF8">
            <w:pPr>
              <w:spacing w:after="5" w:line="276" w:lineRule="auto"/>
              <w:ind w:left="130" w:right="354"/>
            </w:pPr>
            <w:r w:rsidRPr="0051005D">
              <w:rPr>
                <w:b/>
              </w:rPr>
              <w:t>8.</w:t>
            </w:r>
            <w:r>
              <w:t xml:space="preserve"> </w:t>
            </w:r>
            <w:r w:rsidRPr="0009617F">
              <w:t>Kontakti  s  Ministarstvom,  Županijom,</w:t>
            </w:r>
            <w:r>
              <w:t xml:space="preserve"> </w:t>
            </w:r>
            <w:r w:rsidRPr="0009617F">
              <w:t xml:space="preserve">FINA-om;  Poreznom  </w:t>
            </w:r>
            <w:r>
              <w:br/>
            </w:r>
            <w:r w:rsidRPr="0009617F">
              <w:t>upravom,  Uredom  za  statistiku,  HZZO-om,  HZZ-om,  COPom</w:t>
            </w:r>
            <w:r>
              <w:t xml:space="preserve"> </w:t>
            </w:r>
            <w:r w:rsidRPr="0009617F">
              <w:t xml:space="preserve">(osobni  kontakti,  elektronska  pošta,  dostava  obrazaca,   tablica,  naloga,  plaće,  financijskih  izvještaja  i  sl.)   </w:t>
            </w:r>
          </w:p>
          <w:p w:rsidR="00EC1ED5" w:rsidRPr="0009617F" w:rsidRDefault="00EC1ED5" w:rsidP="009C5BF8">
            <w:pPr>
              <w:spacing w:line="276" w:lineRule="auto"/>
              <w:ind w:left="130"/>
            </w:pPr>
            <w:r w:rsidRPr="0009617F">
              <w:t xml:space="preserve"> </w:t>
            </w:r>
          </w:p>
          <w:p w:rsidR="00EC1ED5" w:rsidRPr="0009617F" w:rsidRDefault="00EC1ED5" w:rsidP="009C5BF8">
            <w:pPr>
              <w:spacing w:after="4" w:line="276" w:lineRule="auto"/>
              <w:ind w:left="130"/>
            </w:pPr>
            <w:r w:rsidRPr="0051005D">
              <w:rPr>
                <w:b/>
              </w:rPr>
              <w:t>9.</w:t>
            </w:r>
            <w:r>
              <w:t xml:space="preserve"> </w:t>
            </w:r>
            <w:r w:rsidRPr="0009617F">
              <w:t xml:space="preserve">Praćenje  zakonskih  propisa  posredstvom  literature,  seminara   (stručno  usavršavanje)  i  internetskih  stranica   </w:t>
            </w:r>
          </w:p>
          <w:p w:rsidR="00EC1ED5" w:rsidRPr="0009617F" w:rsidRDefault="00EC1ED5" w:rsidP="009C5BF8">
            <w:pPr>
              <w:spacing w:line="276" w:lineRule="auto"/>
              <w:ind w:left="130"/>
            </w:pPr>
            <w:r w:rsidRPr="0009617F">
              <w:t xml:space="preserve"> </w:t>
            </w:r>
          </w:p>
          <w:p w:rsidR="00EC1ED5" w:rsidRPr="0009617F" w:rsidRDefault="00EC1ED5" w:rsidP="009C5BF8">
            <w:pPr>
              <w:spacing w:line="276" w:lineRule="auto"/>
              <w:ind w:left="130" w:right="173"/>
            </w:pPr>
            <w:r w:rsidRPr="0051005D">
              <w:rPr>
                <w:b/>
              </w:rPr>
              <w:t>10.</w:t>
            </w:r>
            <w:r>
              <w:t xml:space="preserve"> </w:t>
            </w:r>
            <w:r w:rsidRPr="0009617F">
              <w:t xml:space="preserve">Računovodstveni  poslovi  vezani  uz  školske  ekskurzije,  izlete,   osiguranja  učenika,  školskih  sportskih  klubova,  učeničkih  marendi  i  sl.    </w:t>
            </w:r>
          </w:p>
          <w:p w:rsidR="00EC1ED5" w:rsidRDefault="00EC1ED5" w:rsidP="009C5BF8">
            <w:pPr>
              <w:spacing w:line="276" w:lineRule="auto"/>
              <w:ind w:left="130"/>
              <w:rPr>
                <w:b/>
              </w:rPr>
            </w:pPr>
          </w:p>
          <w:p w:rsidR="00EC1ED5" w:rsidRPr="0009617F" w:rsidRDefault="00EC1ED5" w:rsidP="009C5BF8">
            <w:pPr>
              <w:spacing w:line="276" w:lineRule="auto"/>
              <w:ind w:left="130"/>
            </w:pPr>
            <w:r w:rsidRPr="0051005D">
              <w:rPr>
                <w:b/>
              </w:rPr>
              <w:t>11.</w:t>
            </w:r>
            <w:r>
              <w:t xml:space="preserve"> </w:t>
            </w:r>
            <w:r w:rsidRPr="0009617F">
              <w:t xml:space="preserve">Računovodstveni  poslovi  vezani  uz  provođenje  natjecanja:   </w:t>
            </w:r>
          </w:p>
          <w:p w:rsidR="00EC1ED5" w:rsidRPr="0009617F" w:rsidRDefault="00EC1ED5" w:rsidP="009C5BF8">
            <w:pPr>
              <w:spacing w:after="4" w:line="276" w:lineRule="auto"/>
              <w:ind w:left="130"/>
            </w:pPr>
            <w:r w:rsidRPr="0009617F">
              <w:t xml:space="preserve">naknada  troškova  prijevoza  sudionika,  obračun  i  isplata  honorara   članovima  povjerenstava  (uz  obavezne  izvještaje  poreznoj  upravi),   obračun  i  naknada  troškova  od  lokalnog  proračuna   </w:t>
            </w:r>
          </w:p>
          <w:p w:rsidR="00EC1ED5" w:rsidRPr="0009617F" w:rsidRDefault="00EC1ED5" w:rsidP="009C5BF8">
            <w:pPr>
              <w:spacing w:line="276" w:lineRule="auto"/>
              <w:ind w:left="130"/>
            </w:pPr>
            <w:r w:rsidRPr="0009617F">
              <w:t xml:space="preserve"> </w:t>
            </w:r>
          </w:p>
          <w:p w:rsidR="00EC1ED5" w:rsidRPr="0009617F" w:rsidRDefault="00EC1ED5" w:rsidP="009C5BF8">
            <w:pPr>
              <w:spacing w:after="13" w:line="276" w:lineRule="auto"/>
              <w:ind w:left="130"/>
            </w:pPr>
            <w:r w:rsidRPr="0051005D">
              <w:rPr>
                <w:b/>
              </w:rPr>
              <w:t>12.</w:t>
            </w:r>
            <w:r>
              <w:t xml:space="preserve"> </w:t>
            </w:r>
            <w:r w:rsidRPr="0009617F">
              <w:t xml:space="preserve">Ostali  poslovi  na  zahtjev  ravnatelja,  ministarstva  i  županija,  a  vezani  uz  računovodstvene  poslove  (izvješća  ravnatelju,  školskom  odboru,  Ministarstvu,  Županiji  i  dr.)   </w:t>
            </w:r>
          </w:p>
          <w:p w:rsidR="00EC1ED5" w:rsidRPr="0009617F" w:rsidRDefault="00EC1ED5" w:rsidP="009C5BF8">
            <w:pPr>
              <w:spacing w:line="276" w:lineRule="auto"/>
              <w:ind w:left="130"/>
            </w:pPr>
            <w:r w:rsidRPr="0009617F">
              <w:t xml:space="preserve">   </w:t>
            </w:r>
          </w:p>
          <w:p w:rsidR="00EC1ED5" w:rsidRDefault="00EC1ED5" w:rsidP="009C5BF8">
            <w:pPr>
              <w:spacing w:line="276" w:lineRule="auto"/>
              <w:ind w:left="130"/>
            </w:pPr>
            <w:r w:rsidRPr="0051005D">
              <w:rPr>
                <w:b/>
              </w:rPr>
              <w:t>13.</w:t>
            </w:r>
            <w:r>
              <w:t xml:space="preserve"> </w:t>
            </w:r>
            <w:r w:rsidRPr="0009617F">
              <w:t xml:space="preserve">Poslovi  likvidature-kontrola  materijalne  ispravnosti  računa,   kontrola  formalne  i  računske  ispravnosti  računa   </w:t>
            </w:r>
          </w:p>
          <w:p w:rsidR="00EC1ED5" w:rsidRDefault="00EC1ED5" w:rsidP="009C5BF8">
            <w:pPr>
              <w:spacing w:line="276" w:lineRule="auto"/>
              <w:ind w:left="130"/>
            </w:pPr>
          </w:p>
          <w:p w:rsidR="00EC1ED5" w:rsidRPr="0009617F" w:rsidRDefault="00EC1ED5" w:rsidP="009C5BF8">
            <w:pPr>
              <w:spacing w:after="12" w:line="276" w:lineRule="auto"/>
              <w:ind w:left="130"/>
            </w:pPr>
            <w:r w:rsidRPr="0051005D">
              <w:rPr>
                <w:b/>
              </w:rPr>
              <w:t>14.</w:t>
            </w:r>
            <w:r>
              <w:t xml:space="preserve"> </w:t>
            </w:r>
            <w:r w:rsidRPr="0009617F">
              <w:t xml:space="preserve">Obračun  i  isplata  plaće  i  ostalih  naknada   </w:t>
            </w:r>
          </w:p>
          <w:p w:rsidR="00EC1ED5" w:rsidRPr="0009617F" w:rsidRDefault="00EC1ED5" w:rsidP="001F7FA5">
            <w:pPr>
              <w:numPr>
                <w:ilvl w:val="0"/>
                <w:numId w:val="57"/>
              </w:numPr>
              <w:spacing w:after="19" w:line="276" w:lineRule="auto"/>
            </w:pPr>
            <w:r w:rsidRPr="0009617F">
              <w:t xml:space="preserve">osnovne  plaće   </w:t>
            </w:r>
          </w:p>
          <w:p w:rsidR="00EC1ED5" w:rsidRPr="0009617F" w:rsidRDefault="00EC1ED5" w:rsidP="001F7FA5">
            <w:pPr>
              <w:numPr>
                <w:ilvl w:val="0"/>
                <w:numId w:val="57"/>
              </w:numPr>
              <w:spacing w:after="2" w:line="276" w:lineRule="auto"/>
            </w:pPr>
            <w:r w:rsidRPr="0009617F">
              <w:t xml:space="preserve">bolovanja  na  teret  poslodavca   </w:t>
            </w:r>
          </w:p>
          <w:p w:rsidR="00EC1ED5" w:rsidRPr="0009617F" w:rsidRDefault="00EC1ED5" w:rsidP="001F7FA5">
            <w:pPr>
              <w:numPr>
                <w:ilvl w:val="0"/>
                <w:numId w:val="57"/>
              </w:numPr>
              <w:spacing w:line="276" w:lineRule="auto"/>
            </w:pPr>
            <w:r w:rsidRPr="0009617F">
              <w:t xml:space="preserve">smjenskog  rada,  prekovremenog  rada,  rada  subotom  i   </w:t>
            </w:r>
            <w:r>
              <w:br/>
              <w:t xml:space="preserve">           </w:t>
            </w:r>
            <w:r w:rsidRPr="0009617F">
              <w:t xml:space="preserve">nedjeljom,  rad  u  posebnim  uvjetima,dvokratni  rad  i  sl. </w:t>
            </w:r>
          </w:p>
        </w:tc>
        <w:tc>
          <w:tcPr>
            <w:tcW w:w="1794" w:type="dxa"/>
            <w:tcBorders>
              <w:top w:val="single" w:sz="12" w:space="0" w:color="05676C" w:themeColor="accent3" w:themeShade="80"/>
              <w:left w:val="single" w:sz="4" w:space="0" w:color="000000"/>
              <w:bottom w:val="single" w:sz="12" w:space="0" w:color="05676C" w:themeColor="accent3" w:themeShade="80"/>
              <w:right w:val="single" w:sz="12" w:space="0" w:color="05676C" w:themeColor="accent3" w:themeShade="80"/>
            </w:tcBorders>
          </w:tcPr>
          <w:p w:rsidR="00EC1ED5" w:rsidRPr="0009617F" w:rsidRDefault="00EC1ED5" w:rsidP="009C5BF8">
            <w:pPr>
              <w:spacing w:line="276" w:lineRule="auto"/>
            </w:pPr>
            <w:r w:rsidRPr="0009617F">
              <w:t xml:space="preserve">     </w:t>
            </w:r>
          </w:p>
          <w:p w:rsidR="00EC1ED5" w:rsidRPr="0009617F" w:rsidRDefault="00EC1ED5" w:rsidP="009C5BF8">
            <w:pPr>
              <w:spacing w:line="276" w:lineRule="auto"/>
              <w:jc w:val="center"/>
            </w:pPr>
            <w:r w:rsidRPr="0009617F">
              <w:t>prema  potrebi</w:t>
            </w: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r w:rsidRPr="0009617F">
              <w:t>svakodnevno</w:t>
            </w: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r w:rsidRPr="0009617F">
              <w:t>prema  potrebi</w:t>
            </w: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r w:rsidRPr="0009617F">
              <w:t>prema  potrebi</w:t>
            </w: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r w:rsidRPr="0009617F">
              <w:t>prema  potrebi</w:t>
            </w: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Default="00EC1ED5" w:rsidP="009C5BF8">
            <w:pPr>
              <w:spacing w:line="276" w:lineRule="auto"/>
              <w:jc w:val="center"/>
            </w:pPr>
            <w:r w:rsidRPr="0009617F">
              <w:t>svakodnevno</w:t>
            </w:r>
          </w:p>
          <w:p w:rsidR="00EC1ED5" w:rsidRDefault="00EC1ED5" w:rsidP="009C5BF8">
            <w:pPr>
              <w:spacing w:line="276" w:lineRule="auto"/>
              <w:jc w:val="center"/>
            </w:pPr>
          </w:p>
          <w:p w:rsidR="00EC1ED5" w:rsidRDefault="00EC1ED5" w:rsidP="009C5BF8">
            <w:pPr>
              <w:spacing w:line="276" w:lineRule="auto"/>
              <w:jc w:val="center"/>
            </w:pPr>
          </w:p>
          <w:p w:rsidR="00EC1ED5" w:rsidRPr="0009617F" w:rsidRDefault="00EC1ED5" w:rsidP="009C5BF8">
            <w:pPr>
              <w:spacing w:line="276" w:lineRule="auto"/>
              <w:ind w:right="263"/>
              <w:jc w:val="center"/>
            </w:pPr>
            <w:r w:rsidRPr="0009617F">
              <w:t>Obračun  i   isplata  vrše  se  2  puta</w:t>
            </w:r>
            <w:r>
              <w:t xml:space="preserve"> </w:t>
            </w:r>
            <w:r w:rsidRPr="0009617F">
              <w:t>mjesečno</w:t>
            </w:r>
          </w:p>
          <w:p w:rsidR="00EC1ED5" w:rsidRPr="0009617F" w:rsidRDefault="00EC1ED5" w:rsidP="009C5BF8">
            <w:pPr>
              <w:spacing w:line="276" w:lineRule="auto"/>
              <w:ind w:right="98"/>
              <w:jc w:val="center"/>
            </w:pPr>
            <w:r w:rsidRPr="0009617F">
              <w:t>(plaće  i naknade).</w:t>
            </w:r>
          </w:p>
          <w:p w:rsidR="00EC1ED5" w:rsidRPr="0009617F" w:rsidRDefault="00EC1ED5" w:rsidP="009C5BF8">
            <w:pPr>
              <w:spacing w:line="276" w:lineRule="auto"/>
              <w:jc w:val="center"/>
            </w:pPr>
          </w:p>
        </w:tc>
      </w:tr>
      <w:tr w:rsidR="00EC1ED5" w:rsidRPr="0009617F" w:rsidTr="009C5BF8">
        <w:trPr>
          <w:trHeight w:val="1908"/>
        </w:trPr>
        <w:tc>
          <w:tcPr>
            <w:tcW w:w="1118"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000000"/>
            </w:tcBorders>
            <w:shd w:val="clear" w:color="auto" w:fill="C0D7F1" w:themeFill="text2" w:themeFillTint="33"/>
          </w:tcPr>
          <w:p w:rsidR="00EC1ED5" w:rsidRPr="0009617F" w:rsidRDefault="00EC1ED5" w:rsidP="009C5BF8">
            <w:pPr>
              <w:spacing w:line="276" w:lineRule="auto"/>
              <w:ind w:left="54"/>
              <w:jc w:val="center"/>
            </w:pPr>
            <w:r w:rsidRPr="0009617F">
              <w:lastRenderedPageBreak/>
              <w:t xml:space="preserve"> </w:t>
            </w:r>
          </w:p>
          <w:p w:rsidR="00EC1ED5" w:rsidRPr="0009617F" w:rsidRDefault="00EC1ED5" w:rsidP="009C5BF8">
            <w:pPr>
              <w:spacing w:line="276" w:lineRule="auto"/>
              <w:ind w:left="54"/>
              <w:jc w:val="center"/>
            </w:pPr>
            <w:r w:rsidRPr="0009617F">
              <w:t xml:space="preserve"> </w:t>
            </w:r>
          </w:p>
          <w:p w:rsidR="00EC1ED5" w:rsidRPr="0009617F" w:rsidRDefault="00EC1ED5" w:rsidP="009C5BF8">
            <w:pPr>
              <w:spacing w:line="276" w:lineRule="auto"/>
              <w:ind w:left="54"/>
              <w:jc w:val="center"/>
            </w:pPr>
            <w:r w:rsidRPr="0009617F">
              <w:t xml:space="preserve"> </w:t>
            </w:r>
          </w:p>
          <w:p w:rsidR="00EC1ED5" w:rsidRPr="0009617F" w:rsidRDefault="00EC1ED5" w:rsidP="009C5BF8">
            <w:pPr>
              <w:spacing w:line="276" w:lineRule="auto"/>
              <w:ind w:left="54"/>
              <w:jc w:val="center"/>
            </w:pPr>
            <w:r w:rsidRPr="0009617F">
              <w:t xml:space="preserve"> </w:t>
            </w:r>
          </w:p>
          <w:p w:rsidR="00EC1ED5" w:rsidRPr="0009617F" w:rsidRDefault="00EC1ED5" w:rsidP="009C5BF8">
            <w:pPr>
              <w:spacing w:line="276" w:lineRule="auto"/>
              <w:ind w:left="54"/>
              <w:jc w:val="center"/>
            </w:pPr>
            <w:r w:rsidRPr="0009617F">
              <w:t xml:space="preserve"> </w:t>
            </w:r>
          </w:p>
        </w:tc>
        <w:tc>
          <w:tcPr>
            <w:tcW w:w="6338" w:type="dxa"/>
            <w:tcBorders>
              <w:top w:val="single" w:sz="12" w:space="0" w:color="05676C" w:themeColor="accent3" w:themeShade="80"/>
              <w:left w:val="single" w:sz="4" w:space="0" w:color="000000"/>
              <w:bottom w:val="single" w:sz="12" w:space="0" w:color="05676C" w:themeColor="accent3" w:themeShade="80"/>
              <w:right w:val="single" w:sz="4" w:space="0" w:color="000000"/>
            </w:tcBorders>
          </w:tcPr>
          <w:p w:rsidR="00EC1ED5" w:rsidRPr="0009617F" w:rsidRDefault="00EC1ED5" w:rsidP="001F7FA5">
            <w:pPr>
              <w:numPr>
                <w:ilvl w:val="0"/>
                <w:numId w:val="57"/>
              </w:numPr>
              <w:spacing w:line="276" w:lineRule="auto"/>
            </w:pPr>
            <w:r w:rsidRPr="0009617F">
              <w:t xml:space="preserve">bolovanja  preko  42  dana   </w:t>
            </w:r>
          </w:p>
          <w:p w:rsidR="00EC1ED5" w:rsidRPr="0009617F" w:rsidRDefault="00EC1ED5" w:rsidP="001F7FA5">
            <w:pPr>
              <w:numPr>
                <w:ilvl w:val="0"/>
                <w:numId w:val="58"/>
              </w:numPr>
              <w:spacing w:line="276" w:lineRule="auto"/>
              <w:ind w:right="695" w:hanging="360"/>
            </w:pPr>
            <w:r>
              <w:t xml:space="preserve">           </w:t>
            </w:r>
            <w:r w:rsidRPr="0009617F">
              <w:t xml:space="preserve">obračun  isplata   </w:t>
            </w:r>
          </w:p>
          <w:p w:rsidR="00EC1ED5" w:rsidRPr="0009617F" w:rsidRDefault="00EC1ED5" w:rsidP="001F7FA5">
            <w:pPr>
              <w:numPr>
                <w:ilvl w:val="0"/>
                <w:numId w:val="58"/>
              </w:numPr>
              <w:spacing w:after="45" w:line="276" w:lineRule="auto"/>
              <w:ind w:right="695" w:hanging="360"/>
            </w:pPr>
            <w:r>
              <w:t xml:space="preserve">           </w:t>
            </w:r>
            <w:r w:rsidRPr="0009617F">
              <w:t xml:space="preserve">izrada  obrasca  ER-1  (šestomjesečni  prosjek) i  </w:t>
            </w:r>
            <w:r>
              <w:br/>
              <w:t xml:space="preserve">           </w:t>
            </w:r>
            <w:r w:rsidRPr="0009617F">
              <w:t xml:space="preserve">zahtjev  za  refundaciju  od  HZZO-a   </w:t>
            </w:r>
          </w:p>
          <w:p w:rsidR="00EC1ED5" w:rsidRPr="0009617F" w:rsidRDefault="00EC1ED5" w:rsidP="009C5BF8">
            <w:pPr>
              <w:tabs>
                <w:tab w:val="center" w:pos="220"/>
                <w:tab w:val="center" w:pos="3306"/>
              </w:tabs>
              <w:spacing w:line="276" w:lineRule="auto"/>
            </w:pPr>
            <w:r w:rsidRPr="0009617F">
              <w:tab/>
            </w:r>
            <w:r w:rsidRPr="0051005D">
              <w:rPr>
                <w:b/>
              </w:rPr>
              <w:t>e)</w:t>
            </w:r>
            <w:r w:rsidRPr="0009617F">
              <w:t xml:space="preserve"> </w:t>
            </w:r>
            <w:r w:rsidRPr="0009617F">
              <w:tab/>
            </w:r>
            <w:r>
              <w:t xml:space="preserve">  </w:t>
            </w:r>
            <w:r w:rsidRPr="0009617F">
              <w:t xml:space="preserve">naknada  za  trošak  prijevoz  za  dolazak  i  odlazak  s  posla   </w:t>
            </w:r>
          </w:p>
        </w:tc>
        <w:tc>
          <w:tcPr>
            <w:tcW w:w="1794" w:type="dxa"/>
            <w:tcBorders>
              <w:top w:val="single" w:sz="12" w:space="0" w:color="05676C" w:themeColor="accent3" w:themeShade="80"/>
              <w:left w:val="single" w:sz="4" w:space="0" w:color="000000"/>
              <w:bottom w:val="single" w:sz="12" w:space="0" w:color="05676C" w:themeColor="accent3" w:themeShade="80"/>
              <w:right w:val="single" w:sz="12" w:space="0" w:color="05676C" w:themeColor="accent3" w:themeShade="80"/>
            </w:tcBorders>
          </w:tcPr>
          <w:p w:rsidR="00EC1ED5" w:rsidRPr="0009617F" w:rsidRDefault="00EC1ED5" w:rsidP="009C5BF8">
            <w:pPr>
              <w:spacing w:line="276" w:lineRule="auto"/>
              <w:jc w:val="center"/>
            </w:pPr>
            <w:r w:rsidRPr="0009617F">
              <w:t>Rok  za  dostavu  je  je  5.  i  15.  u  mj</w:t>
            </w:r>
            <w:r>
              <w:t xml:space="preserve">esecu </w:t>
            </w:r>
            <w:r w:rsidRPr="0009617F">
              <w:t>po  obavijesti</w:t>
            </w:r>
            <w:r>
              <w:t xml:space="preserve"> </w:t>
            </w:r>
            <w:r w:rsidRPr="0009617F">
              <w:t>MZO</w:t>
            </w:r>
            <w:r>
              <w:t>M</w:t>
            </w:r>
            <w:r w:rsidRPr="0009617F">
              <w:t>-a.</w:t>
            </w:r>
          </w:p>
        </w:tc>
      </w:tr>
      <w:tr w:rsidR="00EC1ED5" w:rsidRPr="0009617F" w:rsidTr="009C5BF8">
        <w:trPr>
          <w:trHeight w:val="1086"/>
        </w:trPr>
        <w:tc>
          <w:tcPr>
            <w:tcW w:w="1118"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000000"/>
            </w:tcBorders>
            <w:shd w:val="clear" w:color="auto" w:fill="C0D7F1" w:themeFill="text2" w:themeFillTint="33"/>
          </w:tcPr>
          <w:p w:rsidR="00EC1ED5" w:rsidRPr="0009617F" w:rsidRDefault="00EC1ED5" w:rsidP="009C5BF8">
            <w:pPr>
              <w:shd w:val="clear" w:color="auto" w:fill="C0D7F1" w:themeFill="text2" w:themeFillTint="33"/>
              <w:spacing w:line="276" w:lineRule="auto"/>
              <w:ind w:left="66"/>
              <w:jc w:val="center"/>
            </w:pPr>
            <w:r w:rsidRPr="0009617F">
              <w:t xml:space="preserve"> </w:t>
            </w:r>
          </w:p>
          <w:p w:rsidR="00EC1ED5" w:rsidRPr="0009617F" w:rsidRDefault="00EC1ED5" w:rsidP="009C5BF8">
            <w:pPr>
              <w:shd w:val="clear" w:color="auto" w:fill="C0D7F1" w:themeFill="text2" w:themeFillTint="33"/>
              <w:spacing w:line="276" w:lineRule="auto"/>
              <w:ind w:left="66"/>
              <w:jc w:val="center"/>
            </w:pPr>
            <w:r w:rsidRPr="0009617F">
              <w:t xml:space="preserve"> </w:t>
            </w:r>
          </w:p>
          <w:p w:rsidR="00EC1ED5" w:rsidRPr="0009617F" w:rsidRDefault="00EC1ED5" w:rsidP="009C5BF8">
            <w:pPr>
              <w:shd w:val="clear" w:color="auto" w:fill="C0D7F1" w:themeFill="text2" w:themeFillTint="33"/>
              <w:spacing w:line="276" w:lineRule="auto"/>
              <w:ind w:left="66"/>
              <w:jc w:val="center"/>
            </w:pPr>
            <w:r w:rsidRPr="0009617F">
              <w:t xml:space="preserve"> </w:t>
            </w:r>
          </w:p>
          <w:p w:rsidR="00EC1ED5" w:rsidRPr="0009617F" w:rsidRDefault="00EC1ED5" w:rsidP="009C5BF8">
            <w:pPr>
              <w:shd w:val="clear" w:color="auto" w:fill="C0D7F1" w:themeFill="text2" w:themeFillTint="33"/>
              <w:spacing w:line="276" w:lineRule="auto"/>
              <w:ind w:left="66"/>
              <w:jc w:val="center"/>
            </w:pPr>
            <w:r w:rsidRPr="0009617F">
              <w:t xml:space="preserve"> </w:t>
            </w:r>
          </w:p>
          <w:p w:rsidR="00EC1ED5" w:rsidRPr="0009617F" w:rsidRDefault="00EC1ED5" w:rsidP="009C5BF8">
            <w:pPr>
              <w:shd w:val="clear" w:color="auto" w:fill="C0D7F1" w:themeFill="text2" w:themeFillTint="33"/>
              <w:spacing w:line="276" w:lineRule="auto"/>
              <w:ind w:left="66"/>
              <w:jc w:val="center"/>
            </w:pPr>
            <w:r w:rsidRPr="0009617F">
              <w:t xml:space="preserve"> </w:t>
            </w:r>
          </w:p>
          <w:p w:rsidR="00EC1ED5" w:rsidRPr="0009617F" w:rsidRDefault="00EC1ED5" w:rsidP="009C5BF8">
            <w:pPr>
              <w:shd w:val="clear" w:color="auto" w:fill="C0D7F1" w:themeFill="text2" w:themeFillTint="33"/>
              <w:spacing w:line="276" w:lineRule="auto"/>
              <w:ind w:left="66"/>
              <w:jc w:val="center"/>
            </w:pPr>
            <w:r w:rsidRPr="0009617F">
              <w:t xml:space="preserve"> </w:t>
            </w:r>
          </w:p>
          <w:p w:rsidR="00EC1ED5" w:rsidRPr="0009617F" w:rsidRDefault="00EC1ED5" w:rsidP="009C5BF8">
            <w:pPr>
              <w:shd w:val="clear" w:color="auto" w:fill="C0D7F1" w:themeFill="text2" w:themeFillTint="33"/>
              <w:spacing w:line="276" w:lineRule="auto"/>
              <w:ind w:left="66"/>
              <w:jc w:val="center"/>
            </w:pPr>
            <w:r w:rsidRPr="0009617F">
              <w:t xml:space="preserve"> </w:t>
            </w:r>
          </w:p>
          <w:p w:rsidR="00EC1ED5" w:rsidRPr="0009617F" w:rsidRDefault="00EC1ED5" w:rsidP="009C5BF8">
            <w:pPr>
              <w:shd w:val="clear" w:color="auto" w:fill="C0D7F1" w:themeFill="text2" w:themeFillTint="33"/>
              <w:spacing w:line="276" w:lineRule="auto"/>
              <w:ind w:left="66"/>
              <w:jc w:val="center"/>
            </w:pPr>
            <w:r w:rsidRPr="0009617F">
              <w:t xml:space="preserve"> </w:t>
            </w:r>
          </w:p>
          <w:p w:rsidR="00EC1ED5" w:rsidRPr="0009617F" w:rsidRDefault="00EC1ED5" w:rsidP="009C5BF8">
            <w:pPr>
              <w:shd w:val="clear" w:color="auto" w:fill="C0D7F1" w:themeFill="text2" w:themeFillTint="33"/>
              <w:spacing w:line="276" w:lineRule="auto"/>
              <w:ind w:left="66"/>
              <w:jc w:val="center"/>
            </w:pPr>
            <w:r w:rsidRPr="0009617F">
              <w:t xml:space="preserve"> </w:t>
            </w:r>
          </w:p>
          <w:p w:rsidR="00EC1ED5" w:rsidRPr="0009617F" w:rsidRDefault="00EC1ED5" w:rsidP="009C5BF8">
            <w:pPr>
              <w:shd w:val="clear" w:color="auto" w:fill="C0D7F1" w:themeFill="text2" w:themeFillTint="33"/>
              <w:spacing w:line="276" w:lineRule="auto"/>
              <w:ind w:left="66"/>
              <w:jc w:val="center"/>
            </w:pPr>
            <w:r w:rsidRPr="0009617F">
              <w:t xml:space="preserve"> </w:t>
            </w:r>
          </w:p>
          <w:p w:rsidR="00EC1ED5" w:rsidRPr="0009617F" w:rsidRDefault="00EC1ED5" w:rsidP="009C5BF8">
            <w:pPr>
              <w:shd w:val="clear" w:color="auto" w:fill="C0D7F1" w:themeFill="text2" w:themeFillTint="33"/>
              <w:spacing w:line="276" w:lineRule="auto"/>
              <w:ind w:left="66"/>
              <w:jc w:val="center"/>
            </w:pPr>
            <w:r w:rsidRPr="0009617F">
              <w:t xml:space="preserve"> </w:t>
            </w:r>
          </w:p>
          <w:p w:rsidR="00EC1ED5" w:rsidRPr="0051005D" w:rsidRDefault="00EC1ED5" w:rsidP="009C5BF8">
            <w:pPr>
              <w:shd w:val="clear" w:color="auto" w:fill="C0D7F1" w:themeFill="text2" w:themeFillTint="33"/>
              <w:spacing w:line="276" w:lineRule="auto"/>
              <w:ind w:left="4"/>
              <w:jc w:val="center"/>
              <w:rPr>
                <w:b/>
              </w:rPr>
            </w:pPr>
            <w:r w:rsidRPr="0051005D">
              <w:rPr>
                <w:b/>
              </w:rPr>
              <w:t xml:space="preserve">F </w:t>
            </w:r>
          </w:p>
          <w:p w:rsidR="00EC1ED5" w:rsidRPr="0051005D" w:rsidRDefault="00EC1ED5" w:rsidP="009C5BF8">
            <w:pPr>
              <w:shd w:val="clear" w:color="auto" w:fill="C0D7F1" w:themeFill="text2" w:themeFillTint="33"/>
              <w:spacing w:line="276" w:lineRule="auto"/>
              <w:ind w:left="5"/>
              <w:jc w:val="center"/>
              <w:rPr>
                <w:b/>
              </w:rPr>
            </w:pPr>
            <w:r w:rsidRPr="0051005D">
              <w:rPr>
                <w:b/>
              </w:rPr>
              <w:t xml:space="preserve">I </w:t>
            </w:r>
          </w:p>
          <w:p w:rsidR="00EC1ED5" w:rsidRPr="0051005D" w:rsidRDefault="00EC1ED5" w:rsidP="009C5BF8">
            <w:pPr>
              <w:shd w:val="clear" w:color="auto" w:fill="C0D7F1" w:themeFill="text2" w:themeFillTint="33"/>
              <w:spacing w:line="276" w:lineRule="auto"/>
              <w:ind w:left="9"/>
              <w:jc w:val="center"/>
              <w:rPr>
                <w:b/>
              </w:rPr>
            </w:pPr>
            <w:r w:rsidRPr="0051005D">
              <w:rPr>
                <w:b/>
              </w:rPr>
              <w:t xml:space="preserve">N </w:t>
            </w:r>
          </w:p>
          <w:p w:rsidR="00EC1ED5" w:rsidRPr="0051005D" w:rsidRDefault="00EC1ED5" w:rsidP="009C5BF8">
            <w:pPr>
              <w:shd w:val="clear" w:color="auto" w:fill="C0D7F1" w:themeFill="text2" w:themeFillTint="33"/>
              <w:spacing w:line="276" w:lineRule="auto"/>
              <w:ind w:left="9"/>
              <w:jc w:val="center"/>
              <w:rPr>
                <w:b/>
              </w:rPr>
            </w:pPr>
            <w:r w:rsidRPr="0051005D">
              <w:rPr>
                <w:b/>
              </w:rPr>
              <w:t xml:space="preserve">A </w:t>
            </w:r>
          </w:p>
          <w:p w:rsidR="00EC1ED5" w:rsidRPr="0051005D" w:rsidRDefault="00EC1ED5" w:rsidP="009C5BF8">
            <w:pPr>
              <w:shd w:val="clear" w:color="auto" w:fill="C0D7F1" w:themeFill="text2" w:themeFillTint="33"/>
              <w:spacing w:line="276" w:lineRule="auto"/>
              <w:ind w:left="9"/>
              <w:jc w:val="center"/>
              <w:rPr>
                <w:b/>
              </w:rPr>
            </w:pPr>
            <w:r w:rsidRPr="0051005D">
              <w:rPr>
                <w:b/>
              </w:rPr>
              <w:t xml:space="preserve">N </w:t>
            </w:r>
          </w:p>
          <w:p w:rsidR="00EC1ED5" w:rsidRPr="0051005D" w:rsidRDefault="00EC1ED5" w:rsidP="009C5BF8">
            <w:pPr>
              <w:shd w:val="clear" w:color="auto" w:fill="C0D7F1" w:themeFill="text2" w:themeFillTint="33"/>
              <w:spacing w:line="276" w:lineRule="auto"/>
              <w:ind w:left="9"/>
              <w:jc w:val="center"/>
              <w:rPr>
                <w:b/>
              </w:rPr>
            </w:pPr>
            <w:r w:rsidRPr="0051005D">
              <w:rPr>
                <w:b/>
              </w:rPr>
              <w:t xml:space="preserve">C </w:t>
            </w:r>
          </w:p>
          <w:p w:rsidR="00EC1ED5" w:rsidRPr="0051005D" w:rsidRDefault="00EC1ED5" w:rsidP="009C5BF8">
            <w:pPr>
              <w:shd w:val="clear" w:color="auto" w:fill="C0D7F1" w:themeFill="text2" w:themeFillTint="33"/>
              <w:spacing w:line="276" w:lineRule="auto"/>
              <w:ind w:left="5"/>
              <w:jc w:val="center"/>
              <w:rPr>
                <w:b/>
              </w:rPr>
            </w:pPr>
            <w:r w:rsidRPr="0051005D">
              <w:rPr>
                <w:b/>
              </w:rPr>
              <w:t xml:space="preserve">I </w:t>
            </w:r>
          </w:p>
          <w:p w:rsidR="00EC1ED5" w:rsidRPr="0051005D" w:rsidRDefault="00EC1ED5" w:rsidP="009C5BF8">
            <w:pPr>
              <w:shd w:val="clear" w:color="auto" w:fill="C0D7F1" w:themeFill="text2" w:themeFillTint="33"/>
              <w:spacing w:line="276" w:lineRule="auto"/>
              <w:ind w:left="5"/>
              <w:jc w:val="center"/>
              <w:rPr>
                <w:b/>
              </w:rPr>
            </w:pPr>
            <w:r w:rsidRPr="0051005D">
              <w:rPr>
                <w:b/>
              </w:rPr>
              <w:t xml:space="preserve">J </w:t>
            </w:r>
          </w:p>
          <w:p w:rsidR="00EC1ED5" w:rsidRPr="0051005D" w:rsidRDefault="00EC1ED5" w:rsidP="009C5BF8">
            <w:pPr>
              <w:shd w:val="clear" w:color="auto" w:fill="C0D7F1" w:themeFill="text2" w:themeFillTint="33"/>
              <w:spacing w:line="276" w:lineRule="auto"/>
              <w:ind w:left="7"/>
              <w:jc w:val="center"/>
              <w:rPr>
                <w:b/>
              </w:rPr>
            </w:pPr>
            <w:r w:rsidRPr="0051005D">
              <w:rPr>
                <w:b/>
              </w:rPr>
              <w:t xml:space="preserve">S </w:t>
            </w:r>
          </w:p>
          <w:p w:rsidR="00EC1ED5" w:rsidRPr="0051005D" w:rsidRDefault="00EC1ED5" w:rsidP="009C5BF8">
            <w:pPr>
              <w:shd w:val="clear" w:color="auto" w:fill="C0D7F1" w:themeFill="text2" w:themeFillTint="33"/>
              <w:spacing w:line="276" w:lineRule="auto"/>
              <w:ind w:left="11"/>
              <w:jc w:val="center"/>
              <w:rPr>
                <w:b/>
              </w:rPr>
            </w:pPr>
            <w:r w:rsidRPr="0051005D">
              <w:rPr>
                <w:b/>
              </w:rPr>
              <w:t xml:space="preserve">K </w:t>
            </w:r>
          </w:p>
          <w:p w:rsidR="00EC1ED5" w:rsidRPr="0051005D" w:rsidRDefault="00EC1ED5" w:rsidP="009C5BF8">
            <w:pPr>
              <w:shd w:val="clear" w:color="auto" w:fill="C0D7F1" w:themeFill="text2" w:themeFillTint="33"/>
              <w:spacing w:line="276" w:lineRule="auto"/>
              <w:ind w:left="5"/>
              <w:jc w:val="center"/>
              <w:rPr>
                <w:b/>
              </w:rPr>
            </w:pPr>
            <w:r w:rsidRPr="0051005D">
              <w:rPr>
                <w:b/>
              </w:rPr>
              <w:t xml:space="preserve">I </w:t>
            </w:r>
          </w:p>
          <w:p w:rsidR="00EC1ED5" w:rsidRPr="0051005D" w:rsidRDefault="00EC1ED5" w:rsidP="009C5BF8">
            <w:pPr>
              <w:shd w:val="clear" w:color="auto" w:fill="C0D7F1" w:themeFill="text2" w:themeFillTint="33"/>
              <w:spacing w:line="276" w:lineRule="auto"/>
              <w:ind w:left="66"/>
              <w:jc w:val="center"/>
              <w:rPr>
                <w:b/>
              </w:rPr>
            </w:pPr>
            <w:r w:rsidRPr="0051005D">
              <w:rPr>
                <w:b/>
              </w:rPr>
              <w:t xml:space="preserve"> </w:t>
            </w:r>
          </w:p>
          <w:p w:rsidR="00EC1ED5" w:rsidRPr="0051005D" w:rsidRDefault="00EC1ED5" w:rsidP="009C5BF8">
            <w:pPr>
              <w:shd w:val="clear" w:color="auto" w:fill="C0D7F1" w:themeFill="text2" w:themeFillTint="33"/>
              <w:spacing w:line="276" w:lineRule="auto"/>
              <w:ind w:left="4"/>
              <w:jc w:val="center"/>
              <w:rPr>
                <w:b/>
              </w:rPr>
            </w:pPr>
            <w:r w:rsidRPr="0051005D">
              <w:rPr>
                <w:b/>
              </w:rPr>
              <w:t xml:space="preserve">P </w:t>
            </w:r>
          </w:p>
          <w:p w:rsidR="00EC1ED5" w:rsidRPr="0051005D" w:rsidRDefault="00EC1ED5" w:rsidP="009C5BF8">
            <w:pPr>
              <w:shd w:val="clear" w:color="auto" w:fill="C0D7F1" w:themeFill="text2" w:themeFillTint="33"/>
              <w:spacing w:line="276" w:lineRule="auto"/>
              <w:ind w:left="11"/>
              <w:jc w:val="center"/>
              <w:rPr>
                <w:b/>
              </w:rPr>
            </w:pPr>
            <w:r w:rsidRPr="0051005D">
              <w:rPr>
                <w:b/>
              </w:rPr>
              <w:t xml:space="preserve">O </w:t>
            </w:r>
          </w:p>
          <w:p w:rsidR="00EC1ED5" w:rsidRPr="0051005D" w:rsidRDefault="00EC1ED5" w:rsidP="009C5BF8">
            <w:pPr>
              <w:shd w:val="clear" w:color="auto" w:fill="C0D7F1" w:themeFill="text2" w:themeFillTint="33"/>
              <w:spacing w:line="276" w:lineRule="auto"/>
              <w:ind w:left="7"/>
              <w:jc w:val="center"/>
              <w:rPr>
                <w:b/>
              </w:rPr>
            </w:pPr>
            <w:r w:rsidRPr="0051005D">
              <w:rPr>
                <w:b/>
              </w:rPr>
              <w:t xml:space="preserve">S </w:t>
            </w:r>
          </w:p>
          <w:p w:rsidR="00EC1ED5" w:rsidRPr="0051005D" w:rsidRDefault="00EC1ED5" w:rsidP="009C5BF8">
            <w:pPr>
              <w:shd w:val="clear" w:color="auto" w:fill="C0D7F1" w:themeFill="text2" w:themeFillTint="33"/>
              <w:spacing w:line="276" w:lineRule="auto"/>
              <w:ind w:left="12"/>
              <w:jc w:val="center"/>
              <w:rPr>
                <w:b/>
              </w:rPr>
            </w:pPr>
            <w:r w:rsidRPr="0051005D">
              <w:rPr>
                <w:b/>
              </w:rPr>
              <w:t xml:space="preserve">L </w:t>
            </w:r>
          </w:p>
          <w:p w:rsidR="00EC1ED5" w:rsidRPr="0051005D" w:rsidRDefault="00EC1ED5" w:rsidP="009C5BF8">
            <w:pPr>
              <w:shd w:val="clear" w:color="auto" w:fill="C0D7F1" w:themeFill="text2" w:themeFillTint="33"/>
              <w:spacing w:line="276" w:lineRule="auto"/>
              <w:ind w:left="11"/>
              <w:jc w:val="center"/>
              <w:rPr>
                <w:b/>
              </w:rPr>
            </w:pPr>
            <w:r w:rsidRPr="0051005D">
              <w:rPr>
                <w:b/>
              </w:rPr>
              <w:t xml:space="preserve">O </w:t>
            </w:r>
          </w:p>
          <w:p w:rsidR="00EC1ED5" w:rsidRPr="0051005D" w:rsidRDefault="00EC1ED5" w:rsidP="009C5BF8">
            <w:pPr>
              <w:shd w:val="clear" w:color="auto" w:fill="C0D7F1" w:themeFill="text2" w:themeFillTint="33"/>
              <w:spacing w:line="276" w:lineRule="auto"/>
              <w:ind w:left="9"/>
              <w:jc w:val="center"/>
              <w:rPr>
                <w:b/>
              </w:rPr>
            </w:pPr>
            <w:r w:rsidRPr="0051005D">
              <w:rPr>
                <w:b/>
              </w:rPr>
              <w:t xml:space="preserve">V </w:t>
            </w:r>
          </w:p>
          <w:p w:rsidR="00EC1ED5" w:rsidRPr="0051005D" w:rsidRDefault="00EC1ED5" w:rsidP="009C5BF8">
            <w:pPr>
              <w:shd w:val="clear" w:color="auto" w:fill="C0D7F1" w:themeFill="text2" w:themeFillTint="33"/>
              <w:spacing w:line="276" w:lineRule="auto"/>
              <w:ind w:left="5"/>
              <w:jc w:val="center"/>
              <w:rPr>
                <w:b/>
              </w:rPr>
            </w:pPr>
            <w:r w:rsidRPr="0051005D">
              <w:rPr>
                <w:b/>
              </w:rPr>
              <w:t xml:space="preserve">I </w:t>
            </w:r>
          </w:p>
          <w:p w:rsidR="00EC1ED5" w:rsidRPr="0009617F" w:rsidRDefault="00EC1ED5" w:rsidP="009C5BF8">
            <w:pPr>
              <w:spacing w:line="276" w:lineRule="auto"/>
              <w:ind w:left="172"/>
              <w:jc w:val="center"/>
            </w:pPr>
            <w:r w:rsidRPr="00B14E52">
              <w:rPr>
                <w:shd w:val="clear" w:color="auto" w:fill="C0D7F1" w:themeFill="text2" w:themeFillTint="33"/>
              </w:rPr>
              <w:t xml:space="preserve">   </w:t>
            </w:r>
          </w:p>
        </w:tc>
        <w:tc>
          <w:tcPr>
            <w:tcW w:w="6338" w:type="dxa"/>
            <w:tcBorders>
              <w:top w:val="single" w:sz="12" w:space="0" w:color="05676C" w:themeColor="accent3" w:themeShade="80"/>
              <w:left w:val="single" w:sz="4" w:space="0" w:color="000000"/>
              <w:bottom w:val="single" w:sz="12" w:space="0" w:color="05676C" w:themeColor="accent3" w:themeShade="80"/>
              <w:right w:val="single" w:sz="4" w:space="0" w:color="000000"/>
            </w:tcBorders>
          </w:tcPr>
          <w:p w:rsidR="00EC1ED5" w:rsidRPr="0009617F" w:rsidRDefault="00EC1ED5" w:rsidP="001F7FA5">
            <w:pPr>
              <w:numPr>
                <w:ilvl w:val="0"/>
                <w:numId w:val="59"/>
              </w:numPr>
              <w:spacing w:after="22" w:line="276" w:lineRule="auto"/>
            </w:pPr>
            <w:r w:rsidRPr="0009617F">
              <w:t xml:space="preserve">jubilarnih  nagrada,  otpremnina,  pomoći   </w:t>
            </w:r>
          </w:p>
          <w:p w:rsidR="00EC1ED5" w:rsidRPr="0009617F" w:rsidRDefault="00EC1ED5" w:rsidP="001F7FA5">
            <w:pPr>
              <w:numPr>
                <w:ilvl w:val="0"/>
                <w:numId w:val="59"/>
              </w:numPr>
              <w:spacing w:after="22" w:line="276" w:lineRule="auto"/>
            </w:pPr>
            <w:r w:rsidRPr="0009617F">
              <w:t xml:space="preserve">godišnjih  odmora  (tromjesečni  prosjek)   </w:t>
            </w:r>
          </w:p>
          <w:p w:rsidR="00EC1ED5" w:rsidRPr="0009617F" w:rsidRDefault="00EC1ED5" w:rsidP="001F7FA5">
            <w:pPr>
              <w:numPr>
                <w:ilvl w:val="0"/>
                <w:numId w:val="59"/>
              </w:numPr>
              <w:spacing w:after="39" w:line="276" w:lineRule="auto"/>
            </w:pPr>
            <w:r w:rsidRPr="0009617F">
              <w:t xml:space="preserve">obračun  i  isplata  ostalih  materijalnih  prava  iz  kolektivnog   </w:t>
            </w:r>
            <w:r>
              <w:br/>
              <w:t xml:space="preserve">           </w:t>
            </w:r>
            <w:r w:rsidRPr="0009617F">
              <w:t xml:space="preserve">ugovora  (regres,  božićnica,  dar  djeci)   </w:t>
            </w:r>
          </w:p>
          <w:p w:rsidR="00EC1ED5" w:rsidRPr="0009617F" w:rsidRDefault="00EC1ED5" w:rsidP="001F7FA5">
            <w:pPr>
              <w:numPr>
                <w:ilvl w:val="0"/>
                <w:numId w:val="59"/>
              </w:numPr>
              <w:spacing w:after="2" w:line="276" w:lineRule="auto"/>
            </w:pPr>
            <w:r w:rsidRPr="0009617F">
              <w:t xml:space="preserve">obračun  i  isplata  naknade  plaće  za  pomoćnike  u  nastavi  i   </w:t>
            </w:r>
            <w:r>
              <w:br/>
              <w:t xml:space="preserve">          </w:t>
            </w:r>
            <w:r w:rsidRPr="0009617F">
              <w:t xml:space="preserve">predaja  JOPPD  obrasca  Poreznoj  upravi  na  dan  isplate  te   </w:t>
            </w:r>
            <w:r>
              <w:br/>
              <w:t xml:space="preserve">          </w:t>
            </w:r>
            <w:r w:rsidRPr="0009617F">
              <w:t xml:space="preserve">izvještavanje  SDŽ.   </w:t>
            </w:r>
          </w:p>
          <w:p w:rsidR="00EC1ED5" w:rsidRPr="0009617F" w:rsidRDefault="00EC1ED5" w:rsidP="009C5BF8">
            <w:pPr>
              <w:spacing w:line="276" w:lineRule="auto"/>
              <w:ind w:left="130"/>
            </w:pPr>
            <w:r w:rsidRPr="0009617F">
              <w:t xml:space="preserve"> </w:t>
            </w:r>
          </w:p>
          <w:p w:rsidR="00EC1ED5" w:rsidRPr="0009617F" w:rsidRDefault="00EC1ED5" w:rsidP="009C5BF8">
            <w:pPr>
              <w:spacing w:line="276" w:lineRule="auto"/>
              <w:ind w:left="130"/>
            </w:pPr>
            <w:r w:rsidRPr="0051005D">
              <w:rPr>
                <w:b/>
              </w:rPr>
              <w:t>15.</w:t>
            </w:r>
            <w:r>
              <w:t xml:space="preserve"> </w:t>
            </w:r>
            <w:r w:rsidRPr="0009617F">
              <w:t xml:space="preserve">Izrada  JOPPD  obrazaca  za  oporezive  i  neoporezive  isplate </w:t>
            </w:r>
          </w:p>
          <w:p w:rsidR="00EC1ED5" w:rsidRPr="0009617F" w:rsidRDefault="00EC1ED5" w:rsidP="009C5BF8">
            <w:pPr>
              <w:spacing w:line="276" w:lineRule="auto"/>
              <w:ind w:left="130"/>
            </w:pPr>
            <w:r w:rsidRPr="0009617F">
              <w:t xml:space="preserve">   </w:t>
            </w:r>
          </w:p>
          <w:p w:rsidR="00EC1ED5" w:rsidRPr="0009617F" w:rsidRDefault="00EC1ED5" w:rsidP="009C5BF8">
            <w:pPr>
              <w:spacing w:line="276" w:lineRule="auto"/>
              <w:ind w:left="130"/>
            </w:pPr>
            <w:r w:rsidRPr="0051005D">
              <w:rPr>
                <w:b/>
              </w:rPr>
              <w:t>16.</w:t>
            </w:r>
            <w:r>
              <w:t xml:space="preserve"> </w:t>
            </w:r>
            <w:r w:rsidRPr="0009617F">
              <w:t xml:space="preserve">Obračun  obustava  na  plaće  djelatnika   </w:t>
            </w:r>
          </w:p>
          <w:p w:rsidR="00EC1ED5" w:rsidRPr="0009617F" w:rsidRDefault="00EC1ED5" w:rsidP="009C5BF8">
            <w:pPr>
              <w:spacing w:line="276" w:lineRule="auto"/>
              <w:ind w:left="130"/>
            </w:pPr>
            <w:r w:rsidRPr="0009617F">
              <w:t xml:space="preserve"> </w:t>
            </w:r>
          </w:p>
          <w:p w:rsidR="00EC1ED5" w:rsidRPr="0009617F" w:rsidRDefault="00EC1ED5" w:rsidP="009C5BF8">
            <w:pPr>
              <w:spacing w:after="6" w:line="276" w:lineRule="auto"/>
              <w:ind w:left="130"/>
            </w:pPr>
            <w:r w:rsidRPr="0051005D">
              <w:rPr>
                <w:b/>
              </w:rPr>
              <w:t>17.</w:t>
            </w:r>
            <w:r>
              <w:t xml:space="preserve"> </w:t>
            </w:r>
            <w:r w:rsidRPr="0009617F">
              <w:t xml:space="preserve">Obračun  i  isplata  dnevnica  članovima  povjerenstava  i   </w:t>
            </w:r>
            <w:r>
              <w:br/>
              <w:t xml:space="preserve">      </w:t>
            </w:r>
            <w:r w:rsidRPr="0009617F">
              <w:t xml:space="preserve">mentorima  za  županijska  natjecanja  učenika   </w:t>
            </w:r>
          </w:p>
          <w:p w:rsidR="00EC1ED5" w:rsidRPr="0009617F" w:rsidRDefault="00EC1ED5" w:rsidP="009C5BF8">
            <w:pPr>
              <w:spacing w:line="276" w:lineRule="auto"/>
              <w:ind w:left="130"/>
            </w:pPr>
            <w:r w:rsidRPr="0009617F">
              <w:t xml:space="preserve"> </w:t>
            </w:r>
          </w:p>
          <w:p w:rsidR="00EC1ED5" w:rsidRPr="0009617F" w:rsidRDefault="00EC1ED5" w:rsidP="009C5BF8">
            <w:pPr>
              <w:spacing w:line="276" w:lineRule="auto"/>
              <w:ind w:left="130"/>
            </w:pPr>
            <w:r w:rsidRPr="0051005D">
              <w:rPr>
                <w:b/>
              </w:rPr>
              <w:t>18.</w:t>
            </w:r>
            <w:r>
              <w:t xml:space="preserve"> </w:t>
            </w:r>
            <w:r w:rsidRPr="0009617F">
              <w:t xml:space="preserve">Godišnji  obračun  poreza   </w:t>
            </w:r>
          </w:p>
          <w:p w:rsidR="00EC1ED5" w:rsidRPr="0009617F" w:rsidRDefault="00EC1ED5" w:rsidP="009C5BF8">
            <w:pPr>
              <w:spacing w:line="276" w:lineRule="auto"/>
              <w:ind w:left="130"/>
            </w:pPr>
            <w:r w:rsidRPr="0009617F">
              <w:t xml:space="preserve"> </w:t>
            </w:r>
          </w:p>
          <w:p w:rsidR="00EC1ED5" w:rsidRPr="0009617F" w:rsidRDefault="00EC1ED5" w:rsidP="009C5BF8">
            <w:pPr>
              <w:spacing w:line="276" w:lineRule="auto"/>
              <w:ind w:left="130"/>
            </w:pPr>
            <w:r w:rsidRPr="0051005D">
              <w:rPr>
                <w:b/>
              </w:rPr>
              <w:t>19.</w:t>
            </w:r>
            <w:r>
              <w:t xml:space="preserve"> </w:t>
            </w:r>
            <w:r w:rsidRPr="0009617F">
              <w:t xml:space="preserve">Vođenje  poreznih  kartica  zaposlenika.   </w:t>
            </w:r>
          </w:p>
          <w:p w:rsidR="00EC1ED5" w:rsidRPr="0009617F" w:rsidRDefault="00EC1ED5" w:rsidP="009C5BF8">
            <w:pPr>
              <w:spacing w:line="276" w:lineRule="auto"/>
              <w:ind w:left="130"/>
            </w:pPr>
            <w:r w:rsidRPr="0009617F">
              <w:t xml:space="preserve"> </w:t>
            </w:r>
          </w:p>
          <w:p w:rsidR="00EC1ED5" w:rsidRPr="0009617F" w:rsidRDefault="00EC1ED5" w:rsidP="009C5BF8">
            <w:pPr>
              <w:spacing w:after="7" w:line="276" w:lineRule="auto"/>
              <w:ind w:left="130"/>
            </w:pPr>
            <w:r w:rsidRPr="0051005D">
              <w:rPr>
                <w:b/>
              </w:rPr>
              <w:t>20.</w:t>
            </w:r>
            <w:r>
              <w:t xml:space="preserve"> </w:t>
            </w:r>
            <w:r w:rsidRPr="0009617F">
              <w:t xml:space="preserve">Ispunjavanja  potvrda  o  plaći  zaposlenika  za  dječji  doplatak,   participaciju   </w:t>
            </w:r>
          </w:p>
          <w:p w:rsidR="00EC1ED5" w:rsidRPr="0009617F" w:rsidRDefault="00EC1ED5" w:rsidP="009C5BF8">
            <w:pPr>
              <w:spacing w:line="276" w:lineRule="auto"/>
              <w:ind w:left="130"/>
            </w:pPr>
            <w:r w:rsidRPr="0009617F">
              <w:t xml:space="preserve"> </w:t>
            </w:r>
          </w:p>
          <w:p w:rsidR="00EC1ED5" w:rsidRPr="0009617F" w:rsidRDefault="00EC1ED5" w:rsidP="009C5BF8">
            <w:pPr>
              <w:spacing w:line="276" w:lineRule="auto"/>
              <w:ind w:left="130"/>
            </w:pPr>
            <w:r w:rsidRPr="0051005D">
              <w:rPr>
                <w:b/>
              </w:rPr>
              <w:t>21.</w:t>
            </w:r>
            <w:r>
              <w:t xml:space="preserve"> </w:t>
            </w:r>
            <w:r w:rsidRPr="0009617F">
              <w:t xml:space="preserve">Plaćanje  računa  (obveza)  i  usklađivanje  stanja  s  komitentima </w:t>
            </w:r>
          </w:p>
          <w:p w:rsidR="00EC1ED5" w:rsidRPr="0009617F" w:rsidRDefault="00EC1ED5" w:rsidP="009C5BF8">
            <w:pPr>
              <w:spacing w:line="276" w:lineRule="auto"/>
              <w:ind w:left="130"/>
            </w:pPr>
            <w:r w:rsidRPr="0009617F">
              <w:t xml:space="preserve">   </w:t>
            </w:r>
          </w:p>
          <w:p w:rsidR="00EC1ED5" w:rsidRPr="0009617F" w:rsidRDefault="00EC1ED5" w:rsidP="009C5BF8">
            <w:pPr>
              <w:spacing w:line="276" w:lineRule="auto"/>
              <w:ind w:left="130"/>
            </w:pPr>
            <w:r w:rsidRPr="0051005D">
              <w:rPr>
                <w:b/>
              </w:rPr>
              <w:t>22.</w:t>
            </w:r>
            <w:r>
              <w:t xml:space="preserve"> </w:t>
            </w:r>
            <w:r w:rsidRPr="0009617F">
              <w:t xml:space="preserve">Izrada  izlaznih  faktura  i  praćenje  naplate  potraživanja   </w:t>
            </w:r>
          </w:p>
          <w:p w:rsidR="00EC1ED5" w:rsidRPr="0009617F" w:rsidRDefault="00EC1ED5" w:rsidP="009C5BF8">
            <w:pPr>
              <w:spacing w:line="276" w:lineRule="auto"/>
              <w:ind w:left="130"/>
            </w:pPr>
            <w:r w:rsidRPr="0009617F">
              <w:t xml:space="preserve"> </w:t>
            </w:r>
          </w:p>
          <w:p w:rsidR="00EC1ED5" w:rsidRPr="0009617F" w:rsidRDefault="00EC1ED5" w:rsidP="009C5BF8">
            <w:pPr>
              <w:spacing w:line="276" w:lineRule="auto"/>
              <w:ind w:left="130"/>
            </w:pPr>
            <w:r w:rsidRPr="0051005D">
              <w:rPr>
                <w:b/>
              </w:rPr>
              <w:t>23.</w:t>
            </w:r>
            <w:r>
              <w:t xml:space="preserve"> </w:t>
            </w:r>
            <w:r w:rsidRPr="0009617F">
              <w:t xml:space="preserve">Blagajničko  poslovanje:   </w:t>
            </w:r>
          </w:p>
          <w:p w:rsidR="00EC1ED5" w:rsidRPr="0009617F" w:rsidRDefault="00EC1ED5" w:rsidP="001F7FA5">
            <w:pPr>
              <w:numPr>
                <w:ilvl w:val="0"/>
                <w:numId w:val="60"/>
              </w:numPr>
              <w:spacing w:line="276" w:lineRule="auto"/>
              <w:ind w:hanging="393"/>
            </w:pPr>
            <w:r w:rsidRPr="0009617F">
              <w:t xml:space="preserve">evidentiranje  uplata  i  isplata  gotovog  novca   </w:t>
            </w:r>
          </w:p>
          <w:p w:rsidR="00EC1ED5" w:rsidRPr="0009617F" w:rsidRDefault="00EC1ED5" w:rsidP="001F7FA5">
            <w:pPr>
              <w:numPr>
                <w:ilvl w:val="0"/>
                <w:numId w:val="60"/>
              </w:numPr>
              <w:spacing w:line="276" w:lineRule="auto"/>
              <w:ind w:hanging="393"/>
            </w:pPr>
            <w:r w:rsidRPr="0009617F">
              <w:t xml:space="preserve">podizanje  i  polog  novca   </w:t>
            </w:r>
          </w:p>
          <w:p w:rsidR="00EC1ED5" w:rsidRPr="0009617F" w:rsidRDefault="00EC1ED5" w:rsidP="001F7FA5">
            <w:pPr>
              <w:numPr>
                <w:ilvl w:val="0"/>
                <w:numId w:val="60"/>
              </w:numPr>
              <w:spacing w:line="276" w:lineRule="auto"/>
              <w:ind w:hanging="393"/>
            </w:pPr>
            <w:r w:rsidRPr="0009617F">
              <w:t xml:space="preserve">vođenje  blagajničkog  dnevnika   </w:t>
            </w:r>
          </w:p>
          <w:p w:rsidR="00EC1ED5" w:rsidRPr="0009617F" w:rsidRDefault="00EC1ED5" w:rsidP="009C5BF8">
            <w:pPr>
              <w:spacing w:line="276" w:lineRule="auto"/>
              <w:ind w:left="130"/>
            </w:pPr>
            <w:r w:rsidRPr="0009617F">
              <w:t xml:space="preserve"> </w:t>
            </w:r>
          </w:p>
          <w:p w:rsidR="00EC1ED5" w:rsidRPr="0009617F" w:rsidRDefault="00EC1ED5" w:rsidP="009C5BF8">
            <w:pPr>
              <w:spacing w:line="276" w:lineRule="auto"/>
              <w:ind w:left="130"/>
            </w:pPr>
            <w:r w:rsidRPr="00C623ED">
              <w:rPr>
                <w:b/>
              </w:rPr>
              <w:t>24.</w:t>
            </w:r>
            <w:r>
              <w:t xml:space="preserve"> </w:t>
            </w:r>
            <w:r w:rsidRPr="0009617F">
              <w:t xml:space="preserve">Izrada  mjesečnih  zahtjeva  prema  SDŽ  za  isplatu  materijalnih   rashoda  Škole  (unos  podataka  u  riznicu,  prilaganje  računa  i  slanje  podataka  kroz  aplikaciju  LibusoftCicom)   </w:t>
            </w:r>
          </w:p>
          <w:p w:rsidR="00EC1ED5" w:rsidRPr="0009617F" w:rsidRDefault="00EC1ED5" w:rsidP="009C5BF8">
            <w:pPr>
              <w:spacing w:line="276" w:lineRule="auto"/>
              <w:ind w:left="130"/>
            </w:pPr>
            <w:r w:rsidRPr="00C623ED">
              <w:rPr>
                <w:b/>
              </w:rPr>
              <w:t>25.</w:t>
            </w:r>
            <w:r>
              <w:t xml:space="preserve"> </w:t>
            </w:r>
            <w:r w:rsidRPr="0009617F">
              <w:t xml:space="preserve">Izrada  mjesečnih  zahtjeva  za  isplatu  plaće  pomoćnika  u  nastavi  (program  Učimo  zajedno)  i  slanje  kroz  aplikaciju  LibusoftCicom </w:t>
            </w:r>
          </w:p>
        </w:tc>
        <w:tc>
          <w:tcPr>
            <w:tcW w:w="1794" w:type="dxa"/>
            <w:tcBorders>
              <w:top w:val="single" w:sz="12" w:space="0" w:color="05676C" w:themeColor="accent3" w:themeShade="80"/>
              <w:left w:val="single" w:sz="4" w:space="0" w:color="000000"/>
              <w:bottom w:val="single" w:sz="12" w:space="0" w:color="05676C" w:themeColor="accent3" w:themeShade="80"/>
              <w:right w:val="single" w:sz="12" w:space="0" w:color="05676C" w:themeColor="accent3" w:themeShade="80"/>
            </w:tcBorders>
          </w:tcPr>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pPr>
          </w:p>
          <w:p w:rsidR="00EC1ED5" w:rsidRPr="0009617F" w:rsidRDefault="00EC1ED5" w:rsidP="009C5BF8">
            <w:pPr>
              <w:spacing w:line="276" w:lineRule="auto"/>
              <w:jc w:val="center"/>
            </w:pPr>
            <w:r w:rsidRPr="0009617F">
              <w:t>mjesečno</w:t>
            </w:r>
          </w:p>
          <w:p w:rsidR="00EC1ED5" w:rsidRPr="0009617F" w:rsidRDefault="00EC1ED5" w:rsidP="009C5BF8">
            <w:pPr>
              <w:spacing w:line="276" w:lineRule="auto"/>
              <w:jc w:val="center"/>
            </w:pPr>
          </w:p>
          <w:p w:rsidR="00EC1ED5" w:rsidRPr="0009617F" w:rsidRDefault="00EC1ED5" w:rsidP="009C5BF8">
            <w:pPr>
              <w:spacing w:after="6" w:line="276" w:lineRule="auto"/>
              <w:ind w:right="55"/>
              <w:jc w:val="center"/>
            </w:pPr>
            <w:r w:rsidRPr="0009617F">
              <w:t>do  15.  u  mjesecu    mjesečno   prema  potrebi</w:t>
            </w: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r w:rsidRPr="0009617F">
              <w:t>prosinac</w:t>
            </w:r>
          </w:p>
          <w:p w:rsidR="00EC1ED5" w:rsidRPr="0009617F" w:rsidRDefault="00EC1ED5" w:rsidP="009C5BF8">
            <w:pPr>
              <w:spacing w:line="276" w:lineRule="auto"/>
              <w:jc w:val="center"/>
            </w:pPr>
          </w:p>
          <w:p w:rsidR="00EC1ED5" w:rsidRPr="0009617F" w:rsidRDefault="00EC1ED5" w:rsidP="009C5BF8">
            <w:pPr>
              <w:spacing w:line="276" w:lineRule="auto"/>
              <w:jc w:val="center"/>
            </w:pPr>
            <w:r w:rsidRPr="0009617F">
              <w:t>mjesečno</w:t>
            </w:r>
          </w:p>
          <w:p w:rsidR="00EC1ED5" w:rsidRPr="0009617F" w:rsidRDefault="00EC1ED5" w:rsidP="009C5BF8">
            <w:pPr>
              <w:spacing w:line="276" w:lineRule="auto"/>
              <w:jc w:val="center"/>
            </w:pPr>
          </w:p>
          <w:p w:rsidR="00EC1ED5" w:rsidRPr="0009617F" w:rsidRDefault="00EC1ED5" w:rsidP="009C5BF8">
            <w:pPr>
              <w:spacing w:line="276" w:lineRule="auto"/>
              <w:jc w:val="center"/>
            </w:pPr>
            <w:r w:rsidRPr="0009617F">
              <w:t>prema  potrebi</w:t>
            </w: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r w:rsidRPr="0009617F">
              <w:t>svakodnevno</w:t>
            </w:r>
          </w:p>
          <w:p w:rsidR="00EC1ED5" w:rsidRPr="0009617F" w:rsidRDefault="00EC1ED5" w:rsidP="009C5BF8">
            <w:pPr>
              <w:spacing w:line="276" w:lineRule="auto"/>
              <w:jc w:val="center"/>
            </w:pPr>
          </w:p>
          <w:p w:rsidR="00EC1ED5" w:rsidRPr="0009617F" w:rsidRDefault="00EC1ED5" w:rsidP="009C5BF8">
            <w:pPr>
              <w:spacing w:line="276" w:lineRule="auto"/>
              <w:jc w:val="center"/>
            </w:pPr>
            <w:r w:rsidRPr="0009617F">
              <w:t>prema  potrebi</w:t>
            </w: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r w:rsidRPr="0009617F">
              <w:t>prema  potrebi</w:t>
            </w: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r w:rsidRPr="0009617F">
              <w:t>mjesečno</w:t>
            </w:r>
          </w:p>
          <w:p w:rsidR="00EC1ED5" w:rsidRPr="0009617F" w:rsidRDefault="00EC1ED5" w:rsidP="009C5BF8">
            <w:pPr>
              <w:spacing w:line="276" w:lineRule="auto"/>
              <w:jc w:val="center"/>
            </w:pPr>
          </w:p>
          <w:p w:rsidR="00EC1ED5" w:rsidRPr="0009617F" w:rsidRDefault="00EC1ED5" w:rsidP="009C5BF8">
            <w:pPr>
              <w:spacing w:line="276" w:lineRule="auto"/>
              <w:jc w:val="center"/>
            </w:pPr>
          </w:p>
          <w:p w:rsidR="00EC1ED5" w:rsidRPr="0009617F" w:rsidRDefault="00EC1ED5" w:rsidP="009C5BF8">
            <w:pPr>
              <w:spacing w:line="276" w:lineRule="auto"/>
              <w:jc w:val="center"/>
            </w:pPr>
            <w:r w:rsidRPr="0009617F">
              <w:t>mjesečno</w:t>
            </w:r>
          </w:p>
          <w:p w:rsidR="00EC1ED5" w:rsidRPr="0009617F" w:rsidRDefault="00EC1ED5" w:rsidP="009C5BF8">
            <w:pPr>
              <w:spacing w:line="276" w:lineRule="auto"/>
              <w:jc w:val="center"/>
            </w:pPr>
          </w:p>
          <w:p w:rsidR="00EC1ED5" w:rsidRPr="0009617F" w:rsidRDefault="00EC1ED5" w:rsidP="009C5BF8">
            <w:pPr>
              <w:spacing w:line="276" w:lineRule="auto"/>
              <w:jc w:val="center"/>
            </w:pPr>
          </w:p>
        </w:tc>
      </w:tr>
    </w:tbl>
    <w:p w:rsidR="00EC1ED5" w:rsidRPr="00E963D4" w:rsidRDefault="00EC1ED5" w:rsidP="00EC1ED5">
      <w:pPr>
        <w:rPr>
          <w:sz w:val="22"/>
          <w:szCs w:val="24"/>
        </w:rPr>
      </w:pPr>
    </w:p>
    <w:p w:rsidR="00EC1ED5" w:rsidRPr="003007A1" w:rsidRDefault="00EC1ED5" w:rsidP="00EC1ED5">
      <w:pPr>
        <w:spacing w:line="360" w:lineRule="auto"/>
        <w:rPr>
          <w:b/>
          <w:bCs/>
        </w:rPr>
      </w:pPr>
      <w:r w:rsidRPr="003007A1">
        <w:rPr>
          <w:b/>
          <w:bCs/>
          <w:sz w:val="22"/>
        </w:rPr>
        <w:t xml:space="preserve">Radno vrijeme računovođe: </w:t>
      </w:r>
      <w:r w:rsidRPr="003007A1">
        <w:rPr>
          <w:sz w:val="22"/>
        </w:rPr>
        <w:t>od 7,00  do 15,00 sati</w:t>
      </w:r>
    </w:p>
    <w:p w:rsidR="00EC1ED5" w:rsidRPr="0009617F" w:rsidRDefault="00EC1ED5" w:rsidP="00EC1ED5">
      <w:pPr>
        <w:spacing w:line="360" w:lineRule="auto"/>
        <w:rPr>
          <w:b/>
          <w:sz w:val="22"/>
        </w:rPr>
      </w:pPr>
      <w:r w:rsidRPr="00C623ED">
        <w:rPr>
          <w:bCs/>
          <w:sz w:val="22"/>
        </w:rPr>
        <w:t xml:space="preserve">Dnevni odmor: </w:t>
      </w:r>
      <w:r w:rsidRPr="00C623ED">
        <w:rPr>
          <w:sz w:val="22"/>
        </w:rPr>
        <w:t>od 11,</w:t>
      </w:r>
      <w:r>
        <w:rPr>
          <w:sz w:val="22"/>
        </w:rPr>
        <w:t>00</w:t>
      </w:r>
      <w:r w:rsidRPr="00C623ED">
        <w:rPr>
          <w:sz w:val="22"/>
        </w:rPr>
        <w:t xml:space="preserve"> do 11,30 sati</w:t>
      </w:r>
      <w:r>
        <w:rPr>
          <w:sz w:val="22"/>
        </w:rPr>
        <w:t xml:space="preserve">                   </w:t>
      </w:r>
      <w:r w:rsidRPr="0009617F">
        <w:rPr>
          <w:b/>
          <w:sz w:val="22"/>
        </w:rPr>
        <w:t xml:space="preserve">             Računovođa: Ana Milin, struč. spec. oec.</w:t>
      </w:r>
    </w:p>
    <w:p w:rsidR="00EC1ED5" w:rsidRDefault="00EC1ED5" w:rsidP="00EC1ED5">
      <w:pPr>
        <w:rPr>
          <w:b/>
          <w:sz w:val="28"/>
          <w:szCs w:val="32"/>
        </w:rPr>
      </w:pPr>
    </w:p>
    <w:p w:rsidR="00EC1ED5" w:rsidRDefault="00EC1ED5" w:rsidP="00EC1ED5">
      <w:pPr>
        <w:rPr>
          <w:b/>
          <w:sz w:val="28"/>
          <w:szCs w:val="32"/>
        </w:rPr>
      </w:pPr>
    </w:p>
    <w:p w:rsidR="00EC1ED5" w:rsidRDefault="00EC1ED5" w:rsidP="00533ABD">
      <w:pPr>
        <w:ind w:firstLine="708"/>
        <w:rPr>
          <w:sz w:val="22"/>
          <w:szCs w:val="24"/>
        </w:rPr>
      </w:pPr>
    </w:p>
    <w:p w:rsidR="00EC1ED5" w:rsidRDefault="00EC1ED5" w:rsidP="00533ABD">
      <w:pPr>
        <w:ind w:firstLine="708"/>
        <w:rPr>
          <w:sz w:val="22"/>
          <w:szCs w:val="24"/>
        </w:rPr>
      </w:pPr>
    </w:p>
    <w:p w:rsidR="00EC1ED5" w:rsidRPr="00685295" w:rsidRDefault="00EC1ED5" w:rsidP="00EC1ED5">
      <w:pPr>
        <w:pStyle w:val="Naslov1"/>
        <w:jc w:val="left"/>
        <w:rPr>
          <w:b/>
        </w:rPr>
      </w:pPr>
      <w:bookmarkStart w:id="35" w:name="_Toc146918953"/>
      <w:bookmarkStart w:id="36" w:name="_Toc146922019"/>
      <w:r w:rsidRPr="00685295">
        <w:rPr>
          <w:b/>
        </w:rPr>
        <w:lastRenderedPageBreak/>
        <w:t>6. PLANOVI RADA ŠKOLSKOG ODBORA I STRUČNIH TIJELA</w:t>
      </w:r>
      <w:bookmarkEnd w:id="35"/>
      <w:bookmarkEnd w:id="36"/>
      <w:r w:rsidRPr="00685295">
        <w:rPr>
          <w:b/>
        </w:rPr>
        <w:t xml:space="preserve"> </w:t>
      </w:r>
    </w:p>
    <w:p w:rsidR="00EC1ED5" w:rsidRPr="00E963D4" w:rsidRDefault="00EC1ED5" w:rsidP="00EC1ED5">
      <w:pPr>
        <w:rPr>
          <w:bCs/>
          <w:sz w:val="22"/>
          <w:szCs w:val="24"/>
        </w:rPr>
      </w:pPr>
    </w:p>
    <w:p w:rsidR="00EC1ED5" w:rsidRPr="00685295" w:rsidRDefault="00EC1ED5" w:rsidP="00EC1ED5">
      <w:pPr>
        <w:pStyle w:val="Naslov4"/>
        <w:rPr>
          <w:b/>
          <w:bCs/>
          <w:sz w:val="24"/>
        </w:rPr>
      </w:pPr>
      <w:r>
        <w:rPr>
          <w:b/>
          <w:bCs/>
          <w:sz w:val="24"/>
        </w:rPr>
        <w:t xml:space="preserve">     </w:t>
      </w:r>
      <w:r w:rsidRPr="00685295">
        <w:rPr>
          <w:b/>
          <w:bCs/>
          <w:sz w:val="24"/>
        </w:rPr>
        <w:t xml:space="preserve">6. 1. </w:t>
      </w:r>
      <w:r w:rsidRPr="00685295">
        <w:rPr>
          <w:b/>
          <w:sz w:val="24"/>
        </w:rPr>
        <w:t>PLAN RADA ŠKOLSKOG ODBORA</w:t>
      </w:r>
    </w:p>
    <w:p w:rsidR="00EC1ED5" w:rsidRDefault="00EC1ED5" w:rsidP="00EC1ED5">
      <w:pPr>
        <w:pStyle w:val="naslovbr2"/>
        <w:rPr>
          <w:rFonts w:ascii="Times New Roman" w:hAnsi="Times New Roman"/>
          <w:sz w:val="28"/>
        </w:rPr>
      </w:pPr>
    </w:p>
    <w:p w:rsidR="00EC1ED5" w:rsidRPr="003007A1" w:rsidRDefault="00EC1ED5" w:rsidP="00EC1ED5">
      <w:pPr>
        <w:pStyle w:val="naslovbr2"/>
        <w:rPr>
          <w:rFonts w:ascii="Times New Roman" w:hAnsi="Times New Roman"/>
          <w:sz w:val="24"/>
        </w:rPr>
      </w:pPr>
      <w:r w:rsidRPr="003007A1">
        <w:rPr>
          <w:rFonts w:ascii="Times New Roman" w:hAnsi="Times New Roman"/>
          <w:sz w:val="24"/>
        </w:rPr>
        <w:t>ORGANI UPRAVLJANJA</w:t>
      </w:r>
    </w:p>
    <w:p w:rsidR="00EC1ED5" w:rsidRPr="00390FBF" w:rsidRDefault="00EC1ED5" w:rsidP="00EC1ED5">
      <w:pPr>
        <w:pStyle w:val="naslovbr2"/>
        <w:rPr>
          <w:rFonts w:ascii="Times New Roman" w:hAnsi="Times New Roman"/>
          <w:sz w:val="28"/>
        </w:rPr>
      </w:pPr>
    </w:p>
    <w:p w:rsidR="00EC1ED5" w:rsidRPr="00E963D4" w:rsidRDefault="00EC1ED5" w:rsidP="00EC1ED5">
      <w:pPr>
        <w:pStyle w:val="Tijeloteksta-uvlaka2"/>
        <w:spacing w:after="0" w:line="276" w:lineRule="auto"/>
        <w:ind w:left="0"/>
        <w:rPr>
          <w:sz w:val="22"/>
        </w:rPr>
      </w:pPr>
      <w:r w:rsidRPr="00E963D4">
        <w:rPr>
          <w:sz w:val="22"/>
        </w:rPr>
        <w:t>Školom upravlja Školski odbor koji ima sedam članova.</w:t>
      </w:r>
    </w:p>
    <w:p w:rsidR="00EC1ED5" w:rsidRPr="00E963D4" w:rsidRDefault="00EC1ED5" w:rsidP="001F7FA5">
      <w:pPr>
        <w:pStyle w:val="Tijeloteksta-uvlaka2"/>
        <w:numPr>
          <w:ilvl w:val="0"/>
          <w:numId w:val="61"/>
        </w:numPr>
        <w:spacing w:after="0" w:line="276" w:lineRule="auto"/>
        <w:rPr>
          <w:sz w:val="22"/>
        </w:rPr>
      </w:pPr>
      <w:r w:rsidRPr="00E963D4">
        <w:rPr>
          <w:sz w:val="22"/>
        </w:rPr>
        <w:t>Dva člana su iz red</w:t>
      </w:r>
      <w:r>
        <w:rPr>
          <w:sz w:val="22"/>
        </w:rPr>
        <w:t>a učitelja i stručnih suradnika</w:t>
      </w:r>
      <w:r w:rsidRPr="00E963D4">
        <w:rPr>
          <w:sz w:val="22"/>
        </w:rPr>
        <w:t xml:space="preserve">. </w:t>
      </w:r>
    </w:p>
    <w:p w:rsidR="00EC1ED5" w:rsidRPr="00E963D4" w:rsidRDefault="00EC1ED5" w:rsidP="001F7FA5">
      <w:pPr>
        <w:pStyle w:val="Tijeloteksta-uvlaka2"/>
        <w:numPr>
          <w:ilvl w:val="0"/>
          <w:numId w:val="61"/>
        </w:numPr>
        <w:spacing w:after="0" w:line="276" w:lineRule="auto"/>
        <w:rPr>
          <w:sz w:val="22"/>
        </w:rPr>
      </w:pPr>
      <w:r w:rsidRPr="00E963D4">
        <w:rPr>
          <w:sz w:val="22"/>
        </w:rPr>
        <w:t>Tri člana imenuje osnivač samostalno.</w:t>
      </w:r>
    </w:p>
    <w:p w:rsidR="00EC1ED5" w:rsidRPr="00E963D4" w:rsidRDefault="00EC1ED5" w:rsidP="001F7FA5">
      <w:pPr>
        <w:pStyle w:val="Tijeloteksta-uvlaka2"/>
        <w:numPr>
          <w:ilvl w:val="0"/>
          <w:numId w:val="61"/>
        </w:numPr>
        <w:spacing w:after="0" w:line="276" w:lineRule="auto"/>
        <w:rPr>
          <w:sz w:val="22"/>
        </w:rPr>
      </w:pPr>
      <w:r w:rsidRPr="00E963D4">
        <w:rPr>
          <w:sz w:val="22"/>
        </w:rPr>
        <w:t>Jedan član je iz reda roditelja.</w:t>
      </w:r>
    </w:p>
    <w:p w:rsidR="00EC1ED5" w:rsidRPr="00E963D4" w:rsidRDefault="00EC1ED5" w:rsidP="001F7FA5">
      <w:pPr>
        <w:pStyle w:val="Tijeloteksta-uvlaka2"/>
        <w:numPr>
          <w:ilvl w:val="0"/>
          <w:numId w:val="61"/>
        </w:numPr>
        <w:spacing w:after="0" w:line="276" w:lineRule="auto"/>
        <w:rPr>
          <w:sz w:val="22"/>
        </w:rPr>
      </w:pPr>
      <w:r w:rsidRPr="00E963D4">
        <w:rPr>
          <w:sz w:val="22"/>
        </w:rPr>
        <w:t>Jednog člana školskog odbora bira i razrješuje Radničko vijeće.</w:t>
      </w:r>
    </w:p>
    <w:p w:rsidR="00EC1ED5" w:rsidRPr="00E963D4" w:rsidRDefault="00EC1ED5" w:rsidP="00EC1ED5">
      <w:pPr>
        <w:pStyle w:val="Tijeloteksta-uvlaka2"/>
        <w:spacing w:after="0" w:line="240" w:lineRule="auto"/>
        <w:rPr>
          <w:sz w:val="22"/>
        </w:rPr>
      </w:pPr>
    </w:p>
    <w:p w:rsidR="00EC1ED5" w:rsidRPr="003007A1" w:rsidRDefault="00EC1ED5" w:rsidP="00EC1ED5">
      <w:pPr>
        <w:pStyle w:val="Tijeloteksta-uvlaka2"/>
        <w:spacing w:after="0" w:line="276" w:lineRule="auto"/>
        <w:ind w:left="0"/>
        <w:rPr>
          <w:b/>
          <w:sz w:val="22"/>
          <w:szCs w:val="22"/>
        </w:rPr>
      </w:pPr>
      <w:r w:rsidRPr="003007A1">
        <w:rPr>
          <w:b/>
          <w:sz w:val="22"/>
          <w:szCs w:val="22"/>
        </w:rPr>
        <w:t>Članovi Školskog odbora su:</w:t>
      </w:r>
    </w:p>
    <w:p w:rsidR="00EC1ED5" w:rsidRPr="003007A1" w:rsidRDefault="00EC1ED5" w:rsidP="001F7FA5">
      <w:pPr>
        <w:pStyle w:val="Bezproreda"/>
        <w:numPr>
          <w:ilvl w:val="0"/>
          <w:numId w:val="62"/>
        </w:numPr>
        <w:spacing w:line="276" w:lineRule="auto"/>
        <w:rPr>
          <w:rFonts w:ascii="Times New Roman" w:hAnsi="Times New Roman" w:cs="Times New Roman"/>
        </w:rPr>
      </w:pPr>
      <w:r w:rsidRPr="003007A1">
        <w:rPr>
          <w:rFonts w:ascii="Times New Roman" w:hAnsi="Times New Roman" w:cs="Times New Roman"/>
        </w:rPr>
        <w:t xml:space="preserve">Mario Šego </w:t>
      </w:r>
      <w:r w:rsidRPr="003007A1">
        <w:rPr>
          <w:rFonts w:ascii="Times New Roman" w:hAnsi="Times New Roman" w:cs="Times New Roman"/>
          <w:b/>
        </w:rPr>
        <w:t>(predsjednik)</w:t>
      </w:r>
    </w:p>
    <w:p w:rsidR="00EC1ED5" w:rsidRPr="003007A1" w:rsidRDefault="00EC1ED5" w:rsidP="001F7FA5">
      <w:pPr>
        <w:pStyle w:val="Bezproreda"/>
        <w:numPr>
          <w:ilvl w:val="0"/>
          <w:numId w:val="62"/>
        </w:numPr>
        <w:spacing w:line="276" w:lineRule="auto"/>
        <w:rPr>
          <w:rFonts w:ascii="Times New Roman" w:hAnsi="Times New Roman" w:cs="Times New Roman"/>
        </w:rPr>
      </w:pPr>
      <w:r w:rsidRPr="003007A1">
        <w:rPr>
          <w:rFonts w:ascii="Times New Roman" w:hAnsi="Times New Roman" w:cs="Times New Roman"/>
        </w:rPr>
        <w:t xml:space="preserve">Ljiljana Čavka </w:t>
      </w:r>
      <w:r w:rsidRPr="003007A1">
        <w:rPr>
          <w:rFonts w:ascii="Times New Roman" w:hAnsi="Times New Roman" w:cs="Times New Roman"/>
          <w:b/>
        </w:rPr>
        <w:t>(zamjenica predsjednika)</w:t>
      </w:r>
      <w:r w:rsidRPr="003007A1">
        <w:rPr>
          <w:rFonts w:ascii="Times New Roman" w:hAnsi="Times New Roman" w:cs="Times New Roman"/>
        </w:rPr>
        <w:tab/>
      </w:r>
      <w:r w:rsidRPr="003007A1">
        <w:rPr>
          <w:rFonts w:ascii="Times New Roman" w:hAnsi="Times New Roman" w:cs="Times New Roman"/>
        </w:rPr>
        <w:tab/>
      </w:r>
      <w:r w:rsidRPr="003007A1">
        <w:rPr>
          <w:rFonts w:ascii="Times New Roman" w:hAnsi="Times New Roman" w:cs="Times New Roman"/>
        </w:rPr>
        <w:tab/>
      </w:r>
      <w:r w:rsidRPr="003007A1">
        <w:rPr>
          <w:rFonts w:ascii="Times New Roman" w:hAnsi="Times New Roman" w:cs="Times New Roman"/>
        </w:rPr>
        <w:tab/>
      </w:r>
      <w:r w:rsidRPr="003007A1">
        <w:rPr>
          <w:rFonts w:ascii="Times New Roman" w:hAnsi="Times New Roman" w:cs="Times New Roman"/>
        </w:rPr>
        <w:tab/>
      </w:r>
    </w:p>
    <w:p w:rsidR="00EC1ED5" w:rsidRPr="003007A1" w:rsidRDefault="00EC1ED5" w:rsidP="001F7FA5">
      <w:pPr>
        <w:pStyle w:val="Bezproreda"/>
        <w:numPr>
          <w:ilvl w:val="0"/>
          <w:numId w:val="62"/>
        </w:numPr>
        <w:spacing w:line="276" w:lineRule="auto"/>
        <w:rPr>
          <w:rFonts w:ascii="Times New Roman" w:hAnsi="Times New Roman" w:cs="Times New Roman"/>
        </w:rPr>
      </w:pPr>
      <w:r w:rsidRPr="003007A1">
        <w:rPr>
          <w:rFonts w:ascii="Times New Roman" w:hAnsi="Times New Roman" w:cs="Times New Roman"/>
        </w:rPr>
        <w:t>Ivica Škopljanac</w:t>
      </w:r>
    </w:p>
    <w:p w:rsidR="00EC1ED5" w:rsidRPr="003007A1" w:rsidRDefault="00EC1ED5" w:rsidP="001F7FA5">
      <w:pPr>
        <w:pStyle w:val="Bezproreda"/>
        <w:numPr>
          <w:ilvl w:val="0"/>
          <w:numId w:val="62"/>
        </w:numPr>
        <w:spacing w:line="276" w:lineRule="auto"/>
        <w:rPr>
          <w:rFonts w:ascii="Times New Roman" w:hAnsi="Times New Roman" w:cs="Times New Roman"/>
        </w:rPr>
      </w:pPr>
      <w:r w:rsidRPr="003007A1">
        <w:rPr>
          <w:rFonts w:ascii="Times New Roman" w:hAnsi="Times New Roman" w:cs="Times New Roman"/>
        </w:rPr>
        <w:t>Tina Runjić Ćuk</w:t>
      </w:r>
      <w:r w:rsidRPr="003007A1">
        <w:rPr>
          <w:rFonts w:ascii="Times New Roman" w:hAnsi="Times New Roman" w:cs="Times New Roman"/>
        </w:rPr>
        <w:tab/>
      </w:r>
      <w:r w:rsidRPr="003007A1">
        <w:rPr>
          <w:rFonts w:ascii="Times New Roman" w:hAnsi="Times New Roman" w:cs="Times New Roman"/>
        </w:rPr>
        <w:tab/>
      </w:r>
      <w:r w:rsidRPr="003007A1">
        <w:rPr>
          <w:rFonts w:ascii="Times New Roman" w:hAnsi="Times New Roman" w:cs="Times New Roman"/>
        </w:rPr>
        <w:tab/>
      </w:r>
      <w:r w:rsidRPr="003007A1">
        <w:rPr>
          <w:rFonts w:ascii="Times New Roman" w:hAnsi="Times New Roman" w:cs="Times New Roman"/>
        </w:rPr>
        <w:tab/>
      </w:r>
    </w:p>
    <w:p w:rsidR="00EC1ED5" w:rsidRPr="003007A1" w:rsidRDefault="00EC1ED5" w:rsidP="001F7FA5">
      <w:pPr>
        <w:pStyle w:val="Bezproreda"/>
        <w:numPr>
          <w:ilvl w:val="0"/>
          <w:numId w:val="62"/>
        </w:numPr>
        <w:spacing w:line="276" w:lineRule="auto"/>
        <w:rPr>
          <w:rFonts w:ascii="Times New Roman" w:hAnsi="Times New Roman" w:cs="Times New Roman"/>
        </w:rPr>
      </w:pPr>
      <w:r>
        <w:rPr>
          <w:rFonts w:ascii="Times New Roman" w:hAnsi="Times New Roman" w:cs="Times New Roman"/>
        </w:rPr>
        <w:t>Petar Mustapić</w:t>
      </w:r>
    </w:p>
    <w:p w:rsidR="00EC1ED5" w:rsidRPr="003007A1" w:rsidRDefault="00EC1ED5" w:rsidP="001F7FA5">
      <w:pPr>
        <w:pStyle w:val="Bezproreda"/>
        <w:numPr>
          <w:ilvl w:val="0"/>
          <w:numId w:val="62"/>
        </w:numPr>
        <w:spacing w:line="276" w:lineRule="auto"/>
        <w:rPr>
          <w:rFonts w:ascii="Times New Roman" w:hAnsi="Times New Roman" w:cs="Times New Roman"/>
        </w:rPr>
      </w:pPr>
      <w:r>
        <w:rPr>
          <w:rFonts w:ascii="Times New Roman" w:hAnsi="Times New Roman" w:cs="Times New Roman"/>
        </w:rPr>
        <w:t>Petra Bonacin Matković</w:t>
      </w:r>
    </w:p>
    <w:p w:rsidR="00EC1ED5" w:rsidRPr="003007A1" w:rsidRDefault="00EC1ED5" w:rsidP="001F7FA5">
      <w:pPr>
        <w:pStyle w:val="Bezproreda"/>
        <w:numPr>
          <w:ilvl w:val="0"/>
          <w:numId w:val="62"/>
        </w:numPr>
        <w:spacing w:line="276" w:lineRule="auto"/>
        <w:rPr>
          <w:rFonts w:ascii="Times New Roman" w:hAnsi="Times New Roman" w:cs="Times New Roman"/>
        </w:rPr>
      </w:pPr>
      <w:r w:rsidRPr="003007A1">
        <w:rPr>
          <w:rFonts w:ascii="Times New Roman" w:hAnsi="Times New Roman" w:cs="Times New Roman"/>
        </w:rPr>
        <w:t xml:space="preserve">Darija Milas </w:t>
      </w:r>
    </w:p>
    <w:p w:rsidR="00EC1ED5" w:rsidRPr="00152417" w:rsidRDefault="00EC1ED5" w:rsidP="00EC1ED5">
      <w:pPr>
        <w:pStyle w:val="Tijeloteksta-uvlaka2"/>
        <w:ind w:left="0"/>
        <w:jc w:val="center"/>
        <w:rPr>
          <w:b/>
          <w:sz w:val="24"/>
          <w:szCs w:val="32"/>
        </w:rPr>
      </w:pPr>
      <w:r w:rsidRPr="00152417">
        <w:rPr>
          <w:b/>
          <w:sz w:val="24"/>
          <w:szCs w:val="32"/>
        </w:rPr>
        <w:t>PLAN RADA ŠKOLSKOG ODBORA</w:t>
      </w:r>
    </w:p>
    <w:tbl>
      <w:tblPr>
        <w:tblW w:w="0" w:type="auto"/>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4" w:space="0" w:color="auto"/>
          <w:insideV w:val="single" w:sz="4" w:space="0" w:color="auto"/>
        </w:tblBorders>
        <w:tblLook w:val="04A0" w:firstRow="1" w:lastRow="0" w:firstColumn="1" w:lastColumn="0" w:noHBand="0" w:noVBand="1"/>
      </w:tblPr>
      <w:tblGrid>
        <w:gridCol w:w="9042"/>
      </w:tblGrid>
      <w:tr w:rsidR="00EC1ED5" w:rsidRPr="00E963D4" w:rsidTr="009C5BF8">
        <w:tc>
          <w:tcPr>
            <w:tcW w:w="10420" w:type="dxa"/>
            <w:tcBorders>
              <w:top w:val="single" w:sz="12" w:space="0" w:color="05676C" w:themeColor="accent3" w:themeShade="80"/>
              <w:bottom w:val="single" w:sz="12" w:space="0" w:color="05676C" w:themeColor="accent3" w:themeShade="80"/>
            </w:tcBorders>
            <w:shd w:val="clear" w:color="auto" w:fill="C0D7F1" w:themeFill="text2" w:themeFillTint="33"/>
          </w:tcPr>
          <w:p w:rsidR="00EC1ED5" w:rsidRPr="00E963D4" w:rsidRDefault="00EC1ED5" w:rsidP="009C5BF8">
            <w:pPr>
              <w:pStyle w:val="naslovbr2"/>
              <w:jc w:val="center"/>
              <w:rPr>
                <w:rFonts w:ascii="Times New Roman" w:hAnsi="Times New Roman"/>
                <w:sz w:val="24"/>
                <w:szCs w:val="28"/>
              </w:rPr>
            </w:pPr>
            <w:r w:rsidRPr="00E963D4">
              <w:rPr>
                <w:rFonts w:ascii="Times New Roman" w:hAnsi="Times New Roman"/>
                <w:sz w:val="24"/>
                <w:szCs w:val="28"/>
              </w:rPr>
              <w:t>Stalni zadaci</w:t>
            </w:r>
          </w:p>
        </w:tc>
      </w:tr>
      <w:tr w:rsidR="00EC1ED5" w:rsidRPr="00E963D4" w:rsidTr="009C5BF8">
        <w:tc>
          <w:tcPr>
            <w:tcW w:w="10420" w:type="dxa"/>
            <w:tcBorders>
              <w:top w:val="single" w:sz="12" w:space="0" w:color="05676C" w:themeColor="accent3" w:themeShade="80"/>
            </w:tcBorders>
          </w:tcPr>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bCs w:val="0"/>
                <w:sz w:val="22"/>
                <w:szCs w:val="24"/>
              </w:rPr>
              <w:t>-</w:t>
            </w:r>
            <w:r w:rsidRPr="00152417">
              <w:rPr>
                <w:rFonts w:ascii="Times New Roman" w:hAnsi="Times New Roman"/>
                <w:b w:val="0"/>
                <w:sz w:val="22"/>
                <w:szCs w:val="24"/>
              </w:rPr>
              <w:t xml:space="preserve">  Odluke u svezi s izvješćima ravnatelja o radu Škole u protekloj školskoj godini i tekućim problemima </w:t>
            </w:r>
            <w:r>
              <w:rPr>
                <w:rFonts w:ascii="Times New Roman" w:hAnsi="Times New Roman"/>
                <w:b w:val="0"/>
                <w:sz w:val="22"/>
                <w:szCs w:val="24"/>
              </w:rPr>
              <w:br/>
              <w:t xml:space="preserve">   </w:t>
            </w:r>
            <w:r w:rsidRPr="00152417">
              <w:rPr>
                <w:rFonts w:ascii="Times New Roman" w:hAnsi="Times New Roman"/>
                <w:b w:val="0"/>
                <w:sz w:val="22"/>
                <w:szCs w:val="24"/>
              </w:rPr>
              <w:t>i pitanjima predviđenima općim aktima škole.</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bCs w:val="0"/>
                <w:sz w:val="22"/>
                <w:szCs w:val="24"/>
              </w:rPr>
              <w:t>-</w:t>
            </w:r>
            <w:r w:rsidRPr="00152417">
              <w:rPr>
                <w:rFonts w:ascii="Times New Roman" w:hAnsi="Times New Roman"/>
                <w:b w:val="0"/>
                <w:sz w:val="22"/>
                <w:szCs w:val="24"/>
              </w:rPr>
              <w:t xml:space="preserve">  Donošenje odluka po zahtjevima radnika za zaštitu prava iz radnog odnosa.</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  Predlaganje mjera poslovne politike.</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  Donošenje općih akata Škole.</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  Imenuje se i razrješuje ravnatelja Škole.</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  Razmatranje predstavki i prijedloga građana u svezi s radom Škole.</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  Donošenje odluka o korištenju sredstava fonda Škole o kojima ne odlučuje ravnatelj.</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  Imenovanje komisija i povjerenstva.</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  Razmatranje izvješća o ostvarenim rezultatima odgojno-obrazovnog rada, tekućih problema i drugo.</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bCs w:val="0"/>
                <w:sz w:val="22"/>
                <w:szCs w:val="24"/>
              </w:rPr>
              <w:t>-</w:t>
            </w:r>
            <w:r w:rsidRPr="00152417">
              <w:rPr>
                <w:rFonts w:ascii="Times New Roman" w:hAnsi="Times New Roman"/>
                <w:b w:val="0"/>
                <w:sz w:val="22"/>
                <w:szCs w:val="24"/>
              </w:rPr>
              <w:t xml:space="preserve">  Usklađivanje općih akata Škole i usklađivanje istih sa zakonskim propisima.</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  Davanje prethodne suglasnosti ravnatelju u vezi zasnivanja i prestanka radnog odnosa.</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  Davanje smjernica i uputa ravnatelju.</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  Davanje prijedloga i mišljenja o pojedinim pitanjima važnim za rad i sigurnost u školi.</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  Suradnja s lokalnom samoupravom (Grad Kaštela, Splitsko-dalmatinska županija).</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  Obavještavanje djelatnika o svom radu i radu svojih radnih tijela.</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  Donošenje odluka o ulaganjima i nabavi opreme, te nabavi osnovnih sredstava i ostale</w:t>
            </w:r>
            <w:r>
              <w:rPr>
                <w:rFonts w:ascii="Times New Roman" w:hAnsi="Times New Roman"/>
                <w:b w:val="0"/>
                <w:sz w:val="22"/>
                <w:szCs w:val="24"/>
              </w:rPr>
              <w:t xml:space="preserve"> </w:t>
            </w:r>
            <w:r w:rsidRPr="00152417">
              <w:rPr>
                <w:rFonts w:ascii="Times New Roman" w:hAnsi="Times New Roman"/>
                <w:b w:val="0"/>
                <w:sz w:val="22"/>
                <w:szCs w:val="24"/>
              </w:rPr>
              <w:t xml:space="preserve">pokretne imovine, </w:t>
            </w:r>
            <w:r>
              <w:rPr>
                <w:rFonts w:ascii="Times New Roman" w:hAnsi="Times New Roman"/>
                <w:b w:val="0"/>
                <w:sz w:val="22"/>
                <w:szCs w:val="24"/>
              </w:rPr>
              <w:br/>
              <w:t xml:space="preserve">    </w:t>
            </w:r>
            <w:r w:rsidRPr="00152417">
              <w:rPr>
                <w:rFonts w:ascii="Times New Roman" w:hAnsi="Times New Roman"/>
                <w:b w:val="0"/>
                <w:sz w:val="22"/>
                <w:szCs w:val="24"/>
              </w:rPr>
              <w:t>o opterećivanju ili otuđivanju pokretne imovine, nekretnina i druge imovine.</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bCs w:val="0"/>
                <w:sz w:val="22"/>
                <w:szCs w:val="24"/>
              </w:rPr>
              <w:t>-</w:t>
            </w:r>
            <w:r w:rsidRPr="00152417">
              <w:rPr>
                <w:rFonts w:ascii="Times New Roman" w:hAnsi="Times New Roman"/>
                <w:b w:val="0"/>
                <w:sz w:val="22"/>
                <w:szCs w:val="24"/>
              </w:rPr>
              <w:t xml:space="preserve">  Razmatra i odlučuje o održavanju zgrada i sredstava Škole.</w:t>
            </w:r>
          </w:p>
          <w:p w:rsidR="00EC1ED5"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  Predlaže osnivaču škole statusne promjene.</w:t>
            </w:r>
          </w:p>
          <w:p w:rsidR="00EC1ED5" w:rsidRPr="00152417" w:rsidRDefault="00EC1ED5" w:rsidP="009C5BF8">
            <w:pPr>
              <w:pStyle w:val="naslovbr2"/>
              <w:spacing w:line="276" w:lineRule="auto"/>
              <w:jc w:val="left"/>
              <w:rPr>
                <w:rFonts w:ascii="Times New Roman" w:hAnsi="Times New Roman"/>
                <w:b w:val="0"/>
                <w:sz w:val="22"/>
                <w:szCs w:val="24"/>
              </w:rPr>
            </w:pPr>
            <w:r>
              <w:rPr>
                <w:rFonts w:ascii="Times New Roman" w:hAnsi="Times New Roman"/>
                <w:b w:val="0"/>
                <w:sz w:val="22"/>
                <w:szCs w:val="24"/>
              </w:rPr>
              <w:t>-  Donošenje rebalansa financijskog plana škole.</w:t>
            </w:r>
          </w:p>
        </w:tc>
      </w:tr>
    </w:tbl>
    <w:p w:rsidR="00EC1ED5" w:rsidRDefault="00EC1ED5" w:rsidP="00EC1ED5">
      <w:pPr>
        <w:pStyle w:val="naslovbr2"/>
        <w:jc w:val="left"/>
        <w:rPr>
          <w:rFonts w:ascii="Times New Roman" w:hAnsi="Times New Roman"/>
          <w:sz w:val="22"/>
          <w:szCs w:val="24"/>
        </w:rPr>
      </w:pPr>
    </w:p>
    <w:p w:rsidR="00EC1ED5" w:rsidRDefault="00EC1ED5" w:rsidP="00EC1ED5">
      <w:pPr>
        <w:pStyle w:val="naslovbr2"/>
        <w:jc w:val="left"/>
        <w:rPr>
          <w:rFonts w:ascii="Times New Roman" w:hAnsi="Times New Roman"/>
          <w:sz w:val="22"/>
          <w:szCs w:val="24"/>
        </w:rPr>
      </w:pPr>
    </w:p>
    <w:p w:rsidR="00EC1ED5" w:rsidRDefault="00EC1ED5" w:rsidP="00EC1ED5">
      <w:pPr>
        <w:pStyle w:val="naslovbr2"/>
        <w:jc w:val="left"/>
        <w:rPr>
          <w:rFonts w:ascii="Times New Roman" w:hAnsi="Times New Roman"/>
          <w:sz w:val="22"/>
          <w:szCs w:val="24"/>
        </w:rPr>
      </w:pPr>
    </w:p>
    <w:p w:rsidR="00EC1ED5" w:rsidRDefault="00EC1ED5" w:rsidP="00EC1ED5">
      <w:pPr>
        <w:pStyle w:val="naslovbr2"/>
        <w:jc w:val="left"/>
        <w:rPr>
          <w:rFonts w:ascii="Times New Roman" w:hAnsi="Times New Roman"/>
          <w:sz w:val="22"/>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229"/>
        <w:gridCol w:w="1559"/>
      </w:tblGrid>
      <w:tr w:rsidR="00EC1ED5" w:rsidRPr="00E963D4" w:rsidTr="009C5BF8">
        <w:trPr>
          <w:trHeight w:hRule="exact" w:val="302"/>
        </w:trPr>
        <w:tc>
          <w:tcPr>
            <w:tcW w:w="959"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EC1ED5" w:rsidRPr="00E963D4" w:rsidRDefault="00EC1ED5" w:rsidP="009C5BF8">
            <w:pPr>
              <w:pStyle w:val="naslovbr2"/>
              <w:jc w:val="left"/>
              <w:rPr>
                <w:rFonts w:ascii="Times New Roman" w:hAnsi="Times New Roman"/>
                <w:sz w:val="22"/>
                <w:szCs w:val="24"/>
              </w:rPr>
            </w:pPr>
            <w:r>
              <w:rPr>
                <w:rFonts w:ascii="Times New Roman" w:hAnsi="Times New Roman"/>
                <w:sz w:val="22"/>
                <w:szCs w:val="24"/>
              </w:rPr>
              <w:t>Mjesec</w:t>
            </w:r>
          </w:p>
        </w:tc>
        <w:tc>
          <w:tcPr>
            <w:tcW w:w="7229" w:type="dxa"/>
            <w:tcBorders>
              <w:top w:val="single" w:sz="12" w:space="0" w:color="05676C" w:themeColor="accent3" w:themeShade="80"/>
              <w:bottom w:val="single" w:sz="12" w:space="0" w:color="05676C" w:themeColor="accent3" w:themeShade="80"/>
            </w:tcBorders>
            <w:shd w:val="clear" w:color="auto" w:fill="C0D7F1" w:themeFill="text2" w:themeFillTint="33"/>
          </w:tcPr>
          <w:p w:rsidR="00EC1ED5" w:rsidRPr="00E963D4" w:rsidRDefault="00EC1ED5" w:rsidP="009C5BF8">
            <w:pPr>
              <w:pStyle w:val="naslovbr2"/>
              <w:jc w:val="center"/>
              <w:rPr>
                <w:rFonts w:ascii="Times New Roman" w:hAnsi="Times New Roman"/>
                <w:sz w:val="22"/>
                <w:szCs w:val="24"/>
              </w:rPr>
            </w:pPr>
            <w:r w:rsidRPr="00E963D4">
              <w:rPr>
                <w:rFonts w:ascii="Times New Roman" w:hAnsi="Times New Roman"/>
                <w:sz w:val="22"/>
                <w:szCs w:val="24"/>
              </w:rPr>
              <w:t>Poslovi i zadaci</w:t>
            </w:r>
          </w:p>
        </w:tc>
        <w:tc>
          <w:tcPr>
            <w:tcW w:w="1559"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EC1ED5" w:rsidRPr="00E963D4" w:rsidRDefault="00EC1ED5" w:rsidP="009C5BF8">
            <w:pPr>
              <w:pStyle w:val="naslovbr2"/>
              <w:jc w:val="left"/>
              <w:rPr>
                <w:rFonts w:ascii="Times New Roman" w:hAnsi="Times New Roman"/>
                <w:sz w:val="22"/>
                <w:szCs w:val="24"/>
              </w:rPr>
            </w:pPr>
            <w:r w:rsidRPr="00E963D4">
              <w:rPr>
                <w:rFonts w:ascii="Times New Roman" w:hAnsi="Times New Roman"/>
                <w:sz w:val="22"/>
                <w:szCs w:val="24"/>
              </w:rPr>
              <w:t>Izvršitelj</w:t>
            </w:r>
          </w:p>
        </w:tc>
      </w:tr>
      <w:tr w:rsidR="00EC1ED5" w:rsidRPr="00E963D4" w:rsidTr="009C5BF8">
        <w:trPr>
          <w:trHeight w:val="680"/>
        </w:trPr>
        <w:tc>
          <w:tcPr>
            <w:tcW w:w="959" w:type="dxa"/>
            <w:tcBorders>
              <w:top w:val="single" w:sz="12" w:space="0" w:color="05676C" w:themeColor="accent3" w:themeShade="80"/>
              <w:left w:val="single" w:sz="12" w:space="0" w:color="05676C" w:themeColor="accent3" w:themeShade="80"/>
            </w:tcBorders>
          </w:tcPr>
          <w:p w:rsidR="00EC1ED5" w:rsidRDefault="00EC1ED5" w:rsidP="009C5BF8">
            <w:pPr>
              <w:pStyle w:val="naslovbr2"/>
              <w:jc w:val="center"/>
              <w:rPr>
                <w:rFonts w:ascii="Times New Roman" w:hAnsi="Times New Roman"/>
                <w:sz w:val="22"/>
                <w:szCs w:val="24"/>
              </w:rPr>
            </w:pPr>
          </w:p>
          <w:p w:rsidR="00EC1ED5" w:rsidRDefault="00EC1ED5" w:rsidP="009C5BF8">
            <w:pPr>
              <w:pStyle w:val="naslovbr2"/>
              <w:jc w:val="center"/>
              <w:rPr>
                <w:rFonts w:ascii="Times New Roman" w:hAnsi="Times New Roman"/>
                <w:sz w:val="22"/>
                <w:szCs w:val="24"/>
              </w:rPr>
            </w:pPr>
          </w:p>
          <w:p w:rsidR="00EC1ED5" w:rsidRDefault="00EC1ED5" w:rsidP="009C5BF8">
            <w:pPr>
              <w:pStyle w:val="naslovbr2"/>
              <w:jc w:val="center"/>
              <w:rPr>
                <w:rFonts w:ascii="Times New Roman" w:hAnsi="Times New Roman"/>
                <w:sz w:val="22"/>
                <w:szCs w:val="24"/>
              </w:rPr>
            </w:pPr>
          </w:p>
          <w:p w:rsidR="00EC1ED5" w:rsidRPr="00E963D4" w:rsidRDefault="00EC1ED5" w:rsidP="009C5BF8">
            <w:pPr>
              <w:pStyle w:val="naslovbr2"/>
              <w:jc w:val="center"/>
              <w:rPr>
                <w:rFonts w:ascii="Times New Roman" w:hAnsi="Times New Roman"/>
                <w:sz w:val="22"/>
                <w:szCs w:val="24"/>
              </w:rPr>
            </w:pPr>
            <w:r w:rsidRPr="00E963D4">
              <w:rPr>
                <w:rFonts w:ascii="Times New Roman" w:hAnsi="Times New Roman"/>
                <w:sz w:val="22"/>
                <w:szCs w:val="24"/>
              </w:rPr>
              <w:t>IX.</w:t>
            </w:r>
            <w:r>
              <w:rPr>
                <w:rFonts w:ascii="Times New Roman" w:hAnsi="Times New Roman"/>
                <w:sz w:val="22"/>
                <w:szCs w:val="24"/>
              </w:rPr>
              <w:t xml:space="preserve"> – X.</w:t>
            </w:r>
          </w:p>
        </w:tc>
        <w:tc>
          <w:tcPr>
            <w:tcW w:w="7229" w:type="dxa"/>
            <w:tcBorders>
              <w:top w:val="single" w:sz="12" w:space="0" w:color="05676C" w:themeColor="accent3" w:themeShade="80"/>
            </w:tcBorders>
          </w:tcPr>
          <w:p w:rsidR="00EC1ED5" w:rsidRDefault="00EC1ED5" w:rsidP="009C5BF8">
            <w:pPr>
              <w:pStyle w:val="naslovbr2"/>
              <w:spacing w:line="276" w:lineRule="auto"/>
              <w:jc w:val="left"/>
              <w:rPr>
                <w:rFonts w:ascii="Times New Roman" w:hAnsi="Times New Roman"/>
                <w:b w:val="0"/>
                <w:sz w:val="22"/>
                <w:szCs w:val="24"/>
              </w:rPr>
            </w:pP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Razmatranje izvješća ravnatelja o ostvarenim rezultatima odgojno-obrazovnog rada u protekloj školskoj godini.</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Donošenje Godišnjeg plana i programa rada Škole.</w:t>
            </w:r>
          </w:p>
          <w:p w:rsidR="00EC1ED5" w:rsidRDefault="00EC1ED5" w:rsidP="009C5BF8">
            <w:pPr>
              <w:pStyle w:val="naslovbr2"/>
              <w:spacing w:line="276" w:lineRule="auto"/>
              <w:jc w:val="left"/>
              <w:rPr>
                <w:rFonts w:ascii="Times New Roman" w:hAnsi="Times New Roman"/>
                <w:b w:val="0"/>
                <w:sz w:val="22"/>
                <w:szCs w:val="24"/>
              </w:rPr>
            </w:pPr>
            <w:r>
              <w:rPr>
                <w:rFonts w:ascii="Times New Roman" w:hAnsi="Times New Roman"/>
                <w:b w:val="0"/>
                <w:sz w:val="22"/>
                <w:szCs w:val="24"/>
              </w:rPr>
              <w:t>Donošenje Š</w:t>
            </w:r>
            <w:r w:rsidRPr="00152417">
              <w:rPr>
                <w:rFonts w:ascii="Times New Roman" w:hAnsi="Times New Roman"/>
                <w:b w:val="0"/>
                <w:sz w:val="22"/>
                <w:szCs w:val="24"/>
              </w:rPr>
              <w:t>kolskog kurikuluma.</w:t>
            </w:r>
          </w:p>
          <w:p w:rsidR="00EC1ED5" w:rsidRPr="00152417" w:rsidRDefault="00EC1ED5" w:rsidP="009C5BF8">
            <w:pPr>
              <w:pStyle w:val="naslovbr2"/>
              <w:spacing w:line="276" w:lineRule="auto"/>
              <w:jc w:val="left"/>
              <w:rPr>
                <w:rFonts w:ascii="Times New Roman" w:hAnsi="Times New Roman"/>
                <w:b w:val="0"/>
                <w:sz w:val="22"/>
                <w:szCs w:val="24"/>
              </w:rPr>
            </w:pPr>
            <w:r>
              <w:rPr>
                <w:rFonts w:ascii="Times New Roman" w:hAnsi="Times New Roman"/>
                <w:b w:val="0"/>
                <w:sz w:val="22"/>
                <w:szCs w:val="24"/>
              </w:rPr>
              <w:t>Donošenje rebalansa financijskog plana Škole.</w:t>
            </w:r>
          </w:p>
          <w:p w:rsidR="00EC1ED5" w:rsidRPr="00152417" w:rsidRDefault="00EC1ED5" w:rsidP="009C5BF8">
            <w:pPr>
              <w:pStyle w:val="naslovbr2"/>
              <w:jc w:val="left"/>
              <w:rPr>
                <w:rFonts w:ascii="Times New Roman" w:hAnsi="Times New Roman"/>
                <w:sz w:val="22"/>
                <w:szCs w:val="24"/>
              </w:rPr>
            </w:pPr>
          </w:p>
        </w:tc>
        <w:tc>
          <w:tcPr>
            <w:tcW w:w="1559" w:type="dxa"/>
            <w:tcBorders>
              <w:top w:val="single" w:sz="12" w:space="0" w:color="05676C" w:themeColor="accent3" w:themeShade="80"/>
              <w:right w:val="single" w:sz="12" w:space="0" w:color="05676C" w:themeColor="accent3" w:themeShade="80"/>
            </w:tcBorders>
          </w:tcPr>
          <w:p w:rsidR="00EC1ED5" w:rsidRDefault="00EC1ED5" w:rsidP="009C5BF8">
            <w:pPr>
              <w:pStyle w:val="naslovbr2"/>
              <w:jc w:val="left"/>
              <w:rPr>
                <w:rFonts w:ascii="Times New Roman" w:hAnsi="Times New Roman"/>
                <w:sz w:val="20"/>
                <w:szCs w:val="24"/>
              </w:rPr>
            </w:pPr>
          </w:p>
          <w:p w:rsidR="00EC1ED5" w:rsidRDefault="00EC1ED5" w:rsidP="009C5BF8">
            <w:pPr>
              <w:pStyle w:val="naslovbr2"/>
              <w:jc w:val="left"/>
              <w:rPr>
                <w:rFonts w:ascii="Times New Roman" w:hAnsi="Times New Roman"/>
                <w:sz w:val="20"/>
                <w:szCs w:val="24"/>
              </w:rPr>
            </w:pPr>
          </w:p>
          <w:p w:rsidR="00EC1ED5" w:rsidRDefault="00EC1ED5" w:rsidP="009C5BF8">
            <w:pPr>
              <w:pStyle w:val="naslovbr2"/>
              <w:jc w:val="left"/>
              <w:rPr>
                <w:rFonts w:ascii="Times New Roman" w:hAnsi="Times New Roman"/>
                <w:sz w:val="20"/>
                <w:szCs w:val="24"/>
              </w:rPr>
            </w:pPr>
          </w:p>
          <w:p w:rsidR="00EC1ED5" w:rsidRPr="00152417" w:rsidRDefault="00EC1ED5" w:rsidP="009C5BF8">
            <w:pPr>
              <w:pStyle w:val="naslovbr2"/>
              <w:jc w:val="left"/>
              <w:rPr>
                <w:rFonts w:ascii="Times New Roman" w:hAnsi="Times New Roman"/>
                <w:sz w:val="20"/>
                <w:szCs w:val="24"/>
              </w:rPr>
            </w:pPr>
            <w:r w:rsidRPr="00152417">
              <w:rPr>
                <w:rFonts w:ascii="Times New Roman" w:hAnsi="Times New Roman"/>
                <w:sz w:val="20"/>
                <w:szCs w:val="24"/>
              </w:rPr>
              <w:t>Ravnatelj</w:t>
            </w:r>
          </w:p>
          <w:p w:rsidR="00EC1ED5" w:rsidRPr="00152417" w:rsidRDefault="00EC1ED5" w:rsidP="009C5BF8">
            <w:pPr>
              <w:pStyle w:val="naslovbr2"/>
              <w:jc w:val="left"/>
              <w:rPr>
                <w:rFonts w:ascii="Times New Roman" w:hAnsi="Times New Roman"/>
                <w:sz w:val="20"/>
                <w:szCs w:val="24"/>
              </w:rPr>
            </w:pPr>
            <w:r w:rsidRPr="00152417">
              <w:rPr>
                <w:rFonts w:ascii="Times New Roman" w:hAnsi="Times New Roman"/>
                <w:sz w:val="20"/>
                <w:szCs w:val="24"/>
              </w:rPr>
              <w:t>Školski odbor</w:t>
            </w:r>
          </w:p>
        </w:tc>
      </w:tr>
      <w:tr w:rsidR="00EC1ED5" w:rsidRPr="00E963D4" w:rsidTr="009C5BF8">
        <w:trPr>
          <w:trHeight w:val="680"/>
        </w:trPr>
        <w:tc>
          <w:tcPr>
            <w:tcW w:w="959" w:type="dxa"/>
            <w:tcBorders>
              <w:left w:val="single" w:sz="12" w:space="0" w:color="05676C" w:themeColor="accent3" w:themeShade="80"/>
            </w:tcBorders>
          </w:tcPr>
          <w:p w:rsidR="00EC1ED5" w:rsidRDefault="00EC1ED5" w:rsidP="009C5BF8">
            <w:pPr>
              <w:pStyle w:val="naslovbr2"/>
              <w:jc w:val="center"/>
              <w:rPr>
                <w:rFonts w:ascii="Times New Roman" w:hAnsi="Times New Roman"/>
                <w:sz w:val="22"/>
                <w:szCs w:val="24"/>
              </w:rPr>
            </w:pPr>
          </w:p>
          <w:p w:rsidR="00EC1ED5" w:rsidRPr="00E963D4" w:rsidRDefault="00EC1ED5" w:rsidP="009C5BF8">
            <w:pPr>
              <w:pStyle w:val="naslovbr2"/>
              <w:jc w:val="center"/>
              <w:rPr>
                <w:rFonts w:ascii="Times New Roman" w:hAnsi="Times New Roman"/>
                <w:sz w:val="22"/>
                <w:szCs w:val="24"/>
              </w:rPr>
            </w:pPr>
            <w:r>
              <w:rPr>
                <w:rFonts w:ascii="Times New Roman" w:hAnsi="Times New Roman"/>
                <w:sz w:val="22"/>
                <w:szCs w:val="24"/>
              </w:rPr>
              <w:t>I</w:t>
            </w:r>
            <w:r w:rsidRPr="00E963D4">
              <w:rPr>
                <w:rFonts w:ascii="Times New Roman" w:hAnsi="Times New Roman"/>
                <w:sz w:val="22"/>
                <w:szCs w:val="24"/>
              </w:rPr>
              <w:t>X.</w:t>
            </w:r>
            <w:r>
              <w:rPr>
                <w:rFonts w:ascii="Times New Roman" w:hAnsi="Times New Roman"/>
                <w:sz w:val="22"/>
                <w:szCs w:val="24"/>
              </w:rPr>
              <w:t>-V.</w:t>
            </w:r>
          </w:p>
        </w:tc>
        <w:tc>
          <w:tcPr>
            <w:tcW w:w="7229" w:type="dxa"/>
          </w:tcPr>
          <w:p w:rsidR="00EC1ED5" w:rsidRDefault="00EC1ED5" w:rsidP="009C5BF8">
            <w:pPr>
              <w:pStyle w:val="naslovbr2"/>
              <w:jc w:val="left"/>
              <w:rPr>
                <w:rFonts w:ascii="Times New Roman" w:hAnsi="Times New Roman"/>
                <w:b w:val="0"/>
                <w:sz w:val="22"/>
                <w:szCs w:val="24"/>
              </w:rPr>
            </w:pPr>
          </w:p>
          <w:p w:rsidR="00EC1ED5" w:rsidRPr="00152417" w:rsidRDefault="00EC1ED5" w:rsidP="009C5BF8">
            <w:pPr>
              <w:pStyle w:val="naslovbr2"/>
              <w:jc w:val="left"/>
              <w:rPr>
                <w:rFonts w:ascii="Times New Roman" w:hAnsi="Times New Roman"/>
                <w:b w:val="0"/>
                <w:sz w:val="22"/>
                <w:szCs w:val="24"/>
              </w:rPr>
            </w:pPr>
            <w:r w:rsidRPr="00152417">
              <w:rPr>
                <w:rFonts w:ascii="Times New Roman" w:hAnsi="Times New Roman"/>
                <w:b w:val="0"/>
                <w:sz w:val="22"/>
                <w:szCs w:val="24"/>
              </w:rPr>
              <w:t>Donošenje prethodnih suglasnosti o zasnivanju radnog odnosa</w:t>
            </w:r>
          </w:p>
        </w:tc>
        <w:tc>
          <w:tcPr>
            <w:tcW w:w="1559" w:type="dxa"/>
            <w:tcBorders>
              <w:right w:val="single" w:sz="12" w:space="0" w:color="05676C" w:themeColor="accent3" w:themeShade="80"/>
            </w:tcBorders>
          </w:tcPr>
          <w:p w:rsidR="00EC1ED5" w:rsidRPr="00152417" w:rsidRDefault="00EC1ED5" w:rsidP="009C5BF8">
            <w:pPr>
              <w:pStyle w:val="naslovbr2"/>
              <w:jc w:val="left"/>
              <w:rPr>
                <w:rFonts w:ascii="Times New Roman" w:hAnsi="Times New Roman"/>
                <w:sz w:val="20"/>
                <w:szCs w:val="24"/>
              </w:rPr>
            </w:pPr>
            <w:r w:rsidRPr="00152417">
              <w:rPr>
                <w:rFonts w:ascii="Times New Roman" w:hAnsi="Times New Roman"/>
                <w:sz w:val="20"/>
                <w:szCs w:val="24"/>
              </w:rPr>
              <w:t>Ravnatelj</w:t>
            </w:r>
          </w:p>
          <w:p w:rsidR="00EC1ED5" w:rsidRPr="00152417" w:rsidRDefault="00EC1ED5" w:rsidP="009C5BF8">
            <w:pPr>
              <w:pStyle w:val="naslovbr2"/>
              <w:jc w:val="left"/>
              <w:rPr>
                <w:rFonts w:ascii="Times New Roman" w:hAnsi="Times New Roman"/>
                <w:sz w:val="20"/>
                <w:szCs w:val="24"/>
              </w:rPr>
            </w:pPr>
            <w:r w:rsidRPr="00152417">
              <w:rPr>
                <w:rFonts w:ascii="Times New Roman" w:hAnsi="Times New Roman"/>
                <w:sz w:val="20"/>
                <w:szCs w:val="24"/>
              </w:rPr>
              <w:t>Školski odbor</w:t>
            </w:r>
          </w:p>
        </w:tc>
      </w:tr>
      <w:tr w:rsidR="00EC1ED5" w:rsidRPr="00E963D4" w:rsidTr="009C5BF8">
        <w:trPr>
          <w:trHeight w:val="680"/>
        </w:trPr>
        <w:tc>
          <w:tcPr>
            <w:tcW w:w="959" w:type="dxa"/>
            <w:tcBorders>
              <w:left w:val="single" w:sz="12" w:space="0" w:color="05676C" w:themeColor="accent3" w:themeShade="80"/>
            </w:tcBorders>
          </w:tcPr>
          <w:p w:rsidR="00EC1ED5" w:rsidRDefault="00EC1ED5" w:rsidP="009C5BF8">
            <w:pPr>
              <w:pStyle w:val="naslovbr2"/>
              <w:jc w:val="center"/>
              <w:rPr>
                <w:rFonts w:ascii="Times New Roman" w:hAnsi="Times New Roman"/>
                <w:sz w:val="22"/>
                <w:szCs w:val="24"/>
              </w:rPr>
            </w:pPr>
          </w:p>
          <w:p w:rsidR="00EC1ED5" w:rsidRDefault="00EC1ED5" w:rsidP="009C5BF8">
            <w:pPr>
              <w:pStyle w:val="naslovbr2"/>
              <w:jc w:val="center"/>
              <w:rPr>
                <w:rFonts w:ascii="Times New Roman" w:hAnsi="Times New Roman"/>
                <w:sz w:val="22"/>
                <w:szCs w:val="24"/>
              </w:rPr>
            </w:pPr>
          </w:p>
          <w:p w:rsidR="00EC1ED5" w:rsidRDefault="00EC1ED5" w:rsidP="009C5BF8">
            <w:pPr>
              <w:pStyle w:val="naslovbr2"/>
              <w:jc w:val="center"/>
              <w:rPr>
                <w:rFonts w:ascii="Times New Roman" w:hAnsi="Times New Roman"/>
                <w:sz w:val="22"/>
                <w:szCs w:val="24"/>
              </w:rPr>
            </w:pPr>
            <w:r>
              <w:rPr>
                <w:rFonts w:ascii="Times New Roman" w:hAnsi="Times New Roman"/>
                <w:sz w:val="22"/>
                <w:szCs w:val="24"/>
              </w:rPr>
              <w:t>XII.</w:t>
            </w:r>
          </w:p>
        </w:tc>
        <w:tc>
          <w:tcPr>
            <w:tcW w:w="7229" w:type="dxa"/>
          </w:tcPr>
          <w:p w:rsidR="00EC1ED5" w:rsidRDefault="00EC1ED5" w:rsidP="009C5BF8">
            <w:pPr>
              <w:pStyle w:val="naslovbr2"/>
              <w:jc w:val="left"/>
              <w:rPr>
                <w:rFonts w:ascii="Times New Roman" w:hAnsi="Times New Roman"/>
                <w:b w:val="0"/>
                <w:sz w:val="22"/>
                <w:szCs w:val="24"/>
              </w:rPr>
            </w:pPr>
          </w:p>
          <w:p w:rsidR="00EC1ED5" w:rsidRDefault="00EC1ED5" w:rsidP="009C5BF8">
            <w:pPr>
              <w:pStyle w:val="naslovbr2"/>
              <w:jc w:val="left"/>
              <w:rPr>
                <w:rFonts w:ascii="Times New Roman" w:hAnsi="Times New Roman"/>
                <w:b w:val="0"/>
                <w:sz w:val="22"/>
                <w:szCs w:val="24"/>
              </w:rPr>
            </w:pPr>
            <w:r>
              <w:rPr>
                <w:rFonts w:ascii="Times New Roman" w:hAnsi="Times New Roman"/>
                <w:b w:val="0"/>
                <w:sz w:val="22"/>
                <w:szCs w:val="24"/>
              </w:rPr>
              <w:t xml:space="preserve">Donošenje financijskog plana Škole </w:t>
            </w:r>
          </w:p>
          <w:p w:rsidR="00EC1ED5" w:rsidRDefault="00EC1ED5" w:rsidP="009C5BF8">
            <w:pPr>
              <w:pStyle w:val="naslovbr2"/>
              <w:jc w:val="left"/>
              <w:rPr>
                <w:rFonts w:ascii="Times New Roman" w:hAnsi="Times New Roman"/>
                <w:b w:val="0"/>
                <w:sz w:val="22"/>
                <w:szCs w:val="24"/>
              </w:rPr>
            </w:pPr>
            <w:r>
              <w:rPr>
                <w:rFonts w:ascii="Times New Roman" w:hAnsi="Times New Roman"/>
                <w:b w:val="0"/>
                <w:sz w:val="22"/>
                <w:szCs w:val="24"/>
              </w:rPr>
              <w:t>Izvješće ravnatelja o stanju sigurnosti, provedbi preventivnih programa i mjerama zaštete prava učenika.</w:t>
            </w:r>
          </w:p>
          <w:p w:rsidR="00EC1ED5" w:rsidRPr="00152417" w:rsidRDefault="00EC1ED5" w:rsidP="009C5BF8">
            <w:pPr>
              <w:pStyle w:val="naslovbr2"/>
              <w:jc w:val="left"/>
              <w:rPr>
                <w:rFonts w:ascii="Times New Roman" w:hAnsi="Times New Roman"/>
                <w:b w:val="0"/>
                <w:sz w:val="22"/>
                <w:szCs w:val="24"/>
              </w:rPr>
            </w:pPr>
          </w:p>
        </w:tc>
        <w:tc>
          <w:tcPr>
            <w:tcW w:w="1559" w:type="dxa"/>
            <w:tcBorders>
              <w:right w:val="single" w:sz="12" w:space="0" w:color="05676C" w:themeColor="accent3" w:themeShade="80"/>
            </w:tcBorders>
          </w:tcPr>
          <w:p w:rsidR="00EC1ED5" w:rsidRDefault="00EC1ED5" w:rsidP="009C5BF8">
            <w:pPr>
              <w:pStyle w:val="naslovbr2"/>
              <w:jc w:val="left"/>
              <w:rPr>
                <w:rFonts w:ascii="Times New Roman" w:hAnsi="Times New Roman"/>
                <w:sz w:val="20"/>
                <w:szCs w:val="24"/>
              </w:rPr>
            </w:pPr>
          </w:p>
          <w:p w:rsidR="00EC1ED5" w:rsidRDefault="00EC1ED5" w:rsidP="009C5BF8">
            <w:pPr>
              <w:pStyle w:val="naslovbr2"/>
              <w:jc w:val="left"/>
              <w:rPr>
                <w:rFonts w:ascii="Times New Roman" w:hAnsi="Times New Roman"/>
                <w:sz w:val="20"/>
                <w:szCs w:val="24"/>
              </w:rPr>
            </w:pPr>
            <w:r>
              <w:rPr>
                <w:rFonts w:ascii="Times New Roman" w:hAnsi="Times New Roman"/>
                <w:sz w:val="20"/>
                <w:szCs w:val="24"/>
              </w:rPr>
              <w:t>Računovodstvo</w:t>
            </w:r>
          </w:p>
          <w:p w:rsidR="00EC1ED5" w:rsidRPr="00152417" w:rsidRDefault="00EC1ED5" w:rsidP="009C5BF8">
            <w:pPr>
              <w:pStyle w:val="naslovbr2"/>
              <w:jc w:val="left"/>
              <w:rPr>
                <w:rFonts w:ascii="Times New Roman" w:hAnsi="Times New Roman"/>
                <w:sz w:val="20"/>
                <w:szCs w:val="24"/>
              </w:rPr>
            </w:pPr>
            <w:r>
              <w:rPr>
                <w:rFonts w:ascii="Times New Roman" w:hAnsi="Times New Roman"/>
                <w:sz w:val="20"/>
                <w:szCs w:val="24"/>
              </w:rPr>
              <w:t xml:space="preserve">Ravnatelj </w:t>
            </w:r>
          </w:p>
        </w:tc>
      </w:tr>
      <w:tr w:rsidR="00EC1ED5" w:rsidRPr="00E963D4" w:rsidTr="009C5BF8">
        <w:trPr>
          <w:trHeight w:val="680"/>
        </w:trPr>
        <w:tc>
          <w:tcPr>
            <w:tcW w:w="959" w:type="dxa"/>
            <w:tcBorders>
              <w:left w:val="single" w:sz="12" w:space="0" w:color="05676C" w:themeColor="accent3" w:themeShade="80"/>
            </w:tcBorders>
          </w:tcPr>
          <w:p w:rsidR="00EC1ED5" w:rsidRDefault="00EC1ED5" w:rsidP="009C5BF8">
            <w:pPr>
              <w:pStyle w:val="naslovbr2"/>
              <w:jc w:val="center"/>
              <w:rPr>
                <w:rFonts w:ascii="Times New Roman" w:hAnsi="Times New Roman"/>
                <w:sz w:val="22"/>
                <w:szCs w:val="24"/>
              </w:rPr>
            </w:pPr>
          </w:p>
          <w:p w:rsidR="00EC1ED5" w:rsidRDefault="00EC1ED5" w:rsidP="009C5BF8">
            <w:pPr>
              <w:pStyle w:val="naslovbr2"/>
              <w:jc w:val="center"/>
              <w:rPr>
                <w:rFonts w:ascii="Times New Roman" w:hAnsi="Times New Roman"/>
                <w:sz w:val="22"/>
                <w:szCs w:val="24"/>
              </w:rPr>
            </w:pPr>
          </w:p>
          <w:p w:rsidR="00EC1ED5" w:rsidRPr="00E963D4" w:rsidRDefault="00EC1ED5" w:rsidP="009C5BF8">
            <w:pPr>
              <w:pStyle w:val="naslovbr2"/>
              <w:jc w:val="center"/>
              <w:rPr>
                <w:rFonts w:ascii="Times New Roman" w:hAnsi="Times New Roman"/>
                <w:sz w:val="22"/>
                <w:szCs w:val="24"/>
              </w:rPr>
            </w:pPr>
            <w:r w:rsidRPr="00E963D4">
              <w:rPr>
                <w:rFonts w:ascii="Times New Roman" w:hAnsi="Times New Roman"/>
                <w:sz w:val="22"/>
                <w:szCs w:val="24"/>
              </w:rPr>
              <w:t>I.</w:t>
            </w:r>
          </w:p>
        </w:tc>
        <w:tc>
          <w:tcPr>
            <w:tcW w:w="7229" w:type="dxa"/>
          </w:tcPr>
          <w:p w:rsidR="00EC1ED5" w:rsidRDefault="00EC1ED5" w:rsidP="009C5BF8">
            <w:pPr>
              <w:pStyle w:val="naslovbr2"/>
              <w:spacing w:line="276" w:lineRule="auto"/>
              <w:jc w:val="left"/>
              <w:rPr>
                <w:rFonts w:ascii="Times New Roman" w:hAnsi="Times New Roman"/>
                <w:b w:val="0"/>
                <w:sz w:val="22"/>
                <w:szCs w:val="24"/>
              </w:rPr>
            </w:pPr>
          </w:p>
          <w:p w:rsidR="00EC1ED5"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Odlučivanje o rashodovanju sredstava i utvrđivanju manjkova i viškova te otpisivanju nenaplaćenih potraživanja.</w:t>
            </w:r>
          </w:p>
          <w:p w:rsidR="00EC1ED5" w:rsidRPr="00152417" w:rsidRDefault="00EC1ED5" w:rsidP="009C5BF8">
            <w:pPr>
              <w:pStyle w:val="naslovbr2"/>
              <w:spacing w:line="276" w:lineRule="auto"/>
              <w:jc w:val="left"/>
              <w:rPr>
                <w:rFonts w:ascii="Times New Roman" w:hAnsi="Times New Roman"/>
                <w:b w:val="0"/>
                <w:sz w:val="22"/>
                <w:szCs w:val="24"/>
              </w:rPr>
            </w:pPr>
          </w:p>
        </w:tc>
        <w:tc>
          <w:tcPr>
            <w:tcW w:w="1559" w:type="dxa"/>
            <w:tcBorders>
              <w:right w:val="single" w:sz="12" w:space="0" w:color="05676C" w:themeColor="accent3" w:themeShade="80"/>
            </w:tcBorders>
          </w:tcPr>
          <w:p w:rsidR="00EC1ED5" w:rsidRDefault="00EC1ED5" w:rsidP="009C5BF8">
            <w:pPr>
              <w:pStyle w:val="naslovbr2"/>
              <w:jc w:val="left"/>
              <w:rPr>
                <w:rFonts w:ascii="Times New Roman" w:hAnsi="Times New Roman"/>
                <w:sz w:val="20"/>
                <w:szCs w:val="24"/>
              </w:rPr>
            </w:pPr>
          </w:p>
          <w:p w:rsidR="00EC1ED5" w:rsidRPr="00152417" w:rsidRDefault="00EC1ED5" w:rsidP="009C5BF8">
            <w:pPr>
              <w:pStyle w:val="naslovbr2"/>
              <w:jc w:val="left"/>
              <w:rPr>
                <w:rFonts w:ascii="Times New Roman" w:hAnsi="Times New Roman"/>
                <w:sz w:val="20"/>
                <w:szCs w:val="24"/>
              </w:rPr>
            </w:pPr>
            <w:r w:rsidRPr="00152417">
              <w:rPr>
                <w:rFonts w:ascii="Times New Roman" w:hAnsi="Times New Roman"/>
                <w:sz w:val="20"/>
                <w:szCs w:val="24"/>
              </w:rPr>
              <w:t>Računovodstvo</w:t>
            </w:r>
          </w:p>
          <w:p w:rsidR="00EC1ED5" w:rsidRPr="00152417" w:rsidRDefault="00EC1ED5" w:rsidP="009C5BF8">
            <w:pPr>
              <w:pStyle w:val="naslovbr2"/>
              <w:jc w:val="left"/>
              <w:rPr>
                <w:rFonts w:ascii="Times New Roman" w:hAnsi="Times New Roman"/>
                <w:sz w:val="20"/>
                <w:szCs w:val="24"/>
              </w:rPr>
            </w:pPr>
            <w:r w:rsidRPr="00152417">
              <w:rPr>
                <w:rFonts w:ascii="Times New Roman" w:hAnsi="Times New Roman"/>
                <w:sz w:val="20"/>
                <w:szCs w:val="24"/>
              </w:rPr>
              <w:t>Školski odbor</w:t>
            </w:r>
          </w:p>
        </w:tc>
      </w:tr>
      <w:tr w:rsidR="00EC1ED5" w:rsidRPr="00E963D4" w:rsidTr="009C5BF8">
        <w:trPr>
          <w:trHeight w:val="680"/>
        </w:trPr>
        <w:tc>
          <w:tcPr>
            <w:tcW w:w="959" w:type="dxa"/>
            <w:tcBorders>
              <w:left w:val="single" w:sz="12" w:space="0" w:color="05676C" w:themeColor="accent3" w:themeShade="80"/>
            </w:tcBorders>
          </w:tcPr>
          <w:p w:rsidR="00EC1ED5" w:rsidRDefault="00EC1ED5" w:rsidP="009C5BF8">
            <w:pPr>
              <w:pStyle w:val="naslovbr2"/>
              <w:jc w:val="center"/>
              <w:rPr>
                <w:rFonts w:ascii="Times New Roman" w:hAnsi="Times New Roman"/>
                <w:sz w:val="22"/>
                <w:szCs w:val="24"/>
              </w:rPr>
            </w:pPr>
          </w:p>
          <w:p w:rsidR="00EC1ED5" w:rsidRDefault="00EC1ED5" w:rsidP="009C5BF8">
            <w:pPr>
              <w:pStyle w:val="naslovbr2"/>
              <w:jc w:val="center"/>
              <w:rPr>
                <w:rFonts w:ascii="Times New Roman" w:hAnsi="Times New Roman"/>
                <w:sz w:val="22"/>
                <w:szCs w:val="24"/>
              </w:rPr>
            </w:pPr>
          </w:p>
          <w:p w:rsidR="00EC1ED5" w:rsidRPr="00E963D4" w:rsidRDefault="00EC1ED5" w:rsidP="009C5BF8">
            <w:pPr>
              <w:pStyle w:val="naslovbr2"/>
              <w:jc w:val="center"/>
              <w:rPr>
                <w:rFonts w:ascii="Times New Roman" w:hAnsi="Times New Roman"/>
                <w:sz w:val="22"/>
                <w:szCs w:val="24"/>
              </w:rPr>
            </w:pPr>
            <w:r w:rsidRPr="00E963D4">
              <w:rPr>
                <w:rFonts w:ascii="Times New Roman" w:hAnsi="Times New Roman"/>
                <w:sz w:val="22"/>
                <w:szCs w:val="24"/>
              </w:rPr>
              <w:t>II.</w:t>
            </w:r>
          </w:p>
        </w:tc>
        <w:tc>
          <w:tcPr>
            <w:tcW w:w="7229" w:type="dxa"/>
          </w:tcPr>
          <w:p w:rsidR="00EC1ED5" w:rsidRDefault="00EC1ED5" w:rsidP="009C5BF8">
            <w:pPr>
              <w:pStyle w:val="naslovbr2"/>
              <w:spacing w:line="276" w:lineRule="auto"/>
              <w:jc w:val="left"/>
              <w:rPr>
                <w:rFonts w:ascii="Times New Roman" w:hAnsi="Times New Roman"/>
                <w:b w:val="0"/>
                <w:sz w:val="22"/>
                <w:szCs w:val="24"/>
              </w:rPr>
            </w:pPr>
          </w:p>
          <w:p w:rsidR="00EC1ED5" w:rsidRPr="00152417" w:rsidRDefault="00EC1ED5" w:rsidP="009C5BF8">
            <w:pPr>
              <w:pStyle w:val="naslovbr2"/>
              <w:spacing w:line="276" w:lineRule="auto"/>
              <w:jc w:val="left"/>
              <w:rPr>
                <w:rFonts w:ascii="Times New Roman" w:hAnsi="Times New Roman"/>
                <w:b w:val="0"/>
                <w:sz w:val="22"/>
                <w:szCs w:val="24"/>
              </w:rPr>
            </w:pPr>
            <w:r>
              <w:rPr>
                <w:rFonts w:ascii="Times New Roman" w:hAnsi="Times New Roman"/>
                <w:b w:val="0"/>
                <w:sz w:val="22"/>
                <w:szCs w:val="24"/>
              </w:rPr>
              <w:t>Razmatranje I</w:t>
            </w:r>
            <w:r w:rsidRPr="00152417">
              <w:rPr>
                <w:rFonts w:ascii="Times New Roman" w:hAnsi="Times New Roman"/>
                <w:b w:val="0"/>
                <w:sz w:val="22"/>
                <w:szCs w:val="24"/>
              </w:rPr>
              <w:t>zvješća ravnatelja o ostvarenim rezultatima odgojno-obrazovnog rada u I. obrazovnom razdoblju.</w:t>
            </w: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Donošenje godišnjeg obračuna.</w:t>
            </w:r>
          </w:p>
          <w:p w:rsidR="00EC1ED5" w:rsidRPr="00152417" w:rsidRDefault="00EC1ED5" w:rsidP="009C5BF8">
            <w:pPr>
              <w:pStyle w:val="naslovbr2"/>
              <w:spacing w:line="276" w:lineRule="auto"/>
              <w:jc w:val="left"/>
              <w:rPr>
                <w:rFonts w:ascii="Times New Roman" w:hAnsi="Times New Roman"/>
                <w:sz w:val="22"/>
                <w:szCs w:val="24"/>
              </w:rPr>
            </w:pPr>
          </w:p>
        </w:tc>
        <w:tc>
          <w:tcPr>
            <w:tcW w:w="1559" w:type="dxa"/>
            <w:tcBorders>
              <w:right w:val="single" w:sz="12" w:space="0" w:color="05676C" w:themeColor="accent3" w:themeShade="80"/>
            </w:tcBorders>
          </w:tcPr>
          <w:p w:rsidR="00EC1ED5" w:rsidRDefault="00EC1ED5" w:rsidP="009C5BF8">
            <w:pPr>
              <w:pStyle w:val="naslovbr2"/>
              <w:jc w:val="left"/>
              <w:rPr>
                <w:rFonts w:ascii="Times New Roman" w:hAnsi="Times New Roman"/>
                <w:sz w:val="20"/>
                <w:szCs w:val="24"/>
              </w:rPr>
            </w:pPr>
          </w:p>
          <w:p w:rsidR="00EC1ED5" w:rsidRDefault="00EC1ED5" w:rsidP="009C5BF8">
            <w:pPr>
              <w:pStyle w:val="naslovbr2"/>
              <w:jc w:val="left"/>
              <w:rPr>
                <w:rFonts w:ascii="Times New Roman" w:hAnsi="Times New Roman"/>
                <w:sz w:val="20"/>
                <w:szCs w:val="24"/>
              </w:rPr>
            </w:pPr>
          </w:p>
          <w:p w:rsidR="00EC1ED5" w:rsidRPr="00152417" w:rsidRDefault="00EC1ED5" w:rsidP="009C5BF8">
            <w:pPr>
              <w:pStyle w:val="naslovbr2"/>
              <w:jc w:val="left"/>
              <w:rPr>
                <w:rFonts w:ascii="Times New Roman" w:hAnsi="Times New Roman"/>
                <w:sz w:val="20"/>
                <w:szCs w:val="24"/>
              </w:rPr>
            </w:pPr>
            <w:r w:rsidRPr="00152417">
              <w:rPr>
                <w:rFonts w:ascii="Times New Roman" w:hAnsi="Times New Roman"/>
                <w:sz w:val="20"/>
                <w:szCs w:val="24"/>
              </w:rPr>
              <w:t>Računovodstvo</w:t>
            </w:r>
          </w:p>
          <w:p w:rsidR="00EC1ED5" w:rsidRPr="00152417" w:rsidRDefault="00EC1ED5" w:rsidP="009C5BF8">
            <w:pPr>
              <w:pStyle w:val="naslovbr2"/>
              <w:jc w:val="left"/>
              <w:rPr>
                <w:rFonts w:ascii="Times New Roman" w:hAnsi="Times New Roman"/>
                <w:sz w:val="20"/>
                <w:szCs w:val="24"/>
              </w:rPr>
            </w:pPr>
            <w:r w:rsidRPr="00152417">
              <w:rPr>
                <w:rFonts w:ascii="Times New Roman" w:hAnsi="Times New Roman"/>
                <w:sz w:val="20"/>
                <w:szCs w:val="24"/>
              </w:rPr>
              <w:t>Školski odbor</w:t>
            </w:r>
          </w:p>
        </w:tc>
      </w:tr>
      <w:tr w:rsidR="00EC1ED5" w:rsidRPr="00E963D4" w:rsidTr="009C5BF8">
        <w:trPr>
          <w:trHeight w:val="680"/>
        </w:trPr>
        <w:tc>
          <w:tcPr>
            <w:tcW w:w="959" w:type="dxa"/>
            <w:tcBorders>
              <w:left w:val="single" w:sz="12" w:space="0" w:color="05676C" w:themeColor="accent3" w:themeShade="80"/>
              <w:bottom w:val="single" w:sz="12" w:space="0" w:color="05676C" w:themeColor="accent3" w:themeShade="80"/>
            </w:tcBorders>
          </w:tcPr>
          <w:p w:rsidR="00EC1ED5" w:rsidRDefault="00EC1ED5" w:rsidP="009C5BF8">
            <w:pPr>
              <w:pStyle w:val="naslovbr2"/>
              <w:jc w:val="center"/>
              <w:rPr>
                <w:rFonts w:ascii="Times New Roman" w:hAnsi="Times New Roman"/>
                <w:sz w:val="22"/>
                <w:szCs w:val="24"/>
              </w:rPr>
            </w:pPr>
          </w:p>
          <w:p w:rsidR="00EC1ED5" w:rsidRDefault="00EC1ED5" w:rsidP="009C5BF8">
            <w:pPr>
              <w:pStyle w:val="naslovbr2"/>
              <w:jc w:val="center"/>
              <w:rPr>
                <w:rFonts w:ascii="Times New Roman" w:hAnsi="Times New Roman"/>
                <w:sz w:val="22"/>
                <w:szCs w:val="24"/>
              </w:rPr>
            </w:pPr>
          </w:p>
          <w:p w:rsidR="00EC1ED5" w:rsidRPr="00E963D4" w:rsidRDefault="00EC1ED5" w:rsidP="009C5BF8">
            <w:pPr>
              <w:pStyle w:val="naslovbr2"/>
              <w:jc w:val="center"/>
              <w:rPr>
                <w:rFonts w:ascii="Times New Roman" w:hAnsi="Times New Roman"/>
                <w:sz w:val="22"/>
                <w:szCs w:val="24"/>
              </w:rPr>
            </w:pPr>
            <w:r w:rsidRPr="00E963D4">
              <w:rPr>
                <w:rFonts w:ascii="Times New Roman" w:hAnsi="Times New Roman"/>
                <w:sz w:val="22"/>
                <w:szCs w:val="24"/>
              </w:rPr>
              <w:t>VII.</w:t>
            </w:r>
          </w:p>
        </w:tc>
        <w:tc>
          <w:tcPr>
            <w:tcW w:w="7229" w:type="dxa"/>
            <w:tcBorders>
              <w:bottom w:val="single" w:sz="12" w:space="0" w:color="05676C" w:themeColor="accent3" w:themeShade="80"/>
            </w:tcBorders>
          </w:tcPr>
          <w:p w:rsidR="00EC1ED5" w:rsidRDefault="00EC1ED5" w:rsidP="009C5BF8">
            <w:pPr>
              <w:pStyle w:val="naslovbr2"/>
              <w:spacing w:line="276" w:lineRule="auto"/>
              <w:jc w:val="left"/>
              <w:rPr>
                <w:rFonts w:ascii="Times New Roman" w:hAnsi="Times New Roman"/>
                <w:b w:val="0"/>
                <w:sz w:val="22"/>
                <w:szCs w:val="24"/>
              </w:rPr>
            </w:pPr>
          </w:p>
          <w:p w:rsidR="00EC1ED5" w:rsidRPr="00152417"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Donošenje polugodišnjeg obračuna za razdoblje I. – VI. mjesec.</w:t>
            </w:r>
          </w:p>
          <w:p w:rsidR="00EC1ED5" w:rsidRDefault="00EC1ED5" w:rsidP="009C5BF8">
            <w:pPr>
              <w:pStyle w:val="naslovbr2"/>
              <w:spacing w:line="276" w:lineRule="auto"/>
              <w:jc w:val="left"/>
              <w:rPr>
                <w:rFonts w:ascii="Times New Roman" w:hAnsi="Times New Roman"/>
                <w:b w:val="0"/>
                <w:sz w:val="22"/>
                <w:szCs w:val="24"/>
              </w:rPr>
            </w:pPr>
            <w:r w:rsidRPr="00152417">
              <w:rPr>
                <w:rFonts w:ascii="Times New Roman" w:hAnsi="Times New Roman"/>
                <w:b w:val="0"/>
                <w:sz w:val="22"/>
                <w:szCs w:val="24"/>
              </w:rPr>
              <w:t>Donošenje financijskog plana za razdoblje VII. – XII. Mjesec</w:t>
            </w:r>
            <w:r>
              <w:rPr>
                <w:rFonts w:ascii="Times New Roman" w:hAnsi="Times New Roman"/>
                <w:b w:val="0"/>
                <w:sz w:val="22"/>
                <w:szCs w:val="24"/>
              </w:rPr>
              <w:t>.</w:t>
            </w:r>
          </w:p>
          <w:p w:rsidR="00EC1ED5" w:rsidRDefault="00EC1ED5" w:rsidP="009C5BF8">
            <w:pPr>
              <w:pStyle w:val="naslovbr2"/>
              <w:spacing w:line="276" w:lineRule="auto"/>
              <w:jc w:val="left"/>
              <w:rPr>
                <w:rFonts w:ascii="Times New Roman" w:hAnsi="Times New Roman"/>
                <w:b w:val="0"/>
                <w:sz w:val="22"/>
                <w:szCs w:val="24"/>
              </w:rPr>
            </w:pPr>
            <w:r>
              <w:rPr>
                <w:rFonts w:ascii="Times New Roman" w:hAnsi="Times New Roman"/>
                <w:b w:val="0"/>
                <w:sz w:val="22"/>
                <w:szCs w:val="24"/>
              </w:rPr>
              <w:t>Izvješće ravnatelja o stanju sigurnosti, provedbi preventivnih programa i mjerama zaštite prava učenika.</w:t>
            </w:r>
          </w:p>
          <w:p w:rsidR="00EC1ED5" w:rsidRPr="00152417" w:rsidRDefault="00EC1ED5" w:rsidP="009C5BF8">
            <w:pPr>
              <w:pStyle w:val="naslovbr2"/>
              <w:spacing w:line="276" w:lineRule="auto"/>
              <w:jc w:val="left"/>
              <w:rPr>
                <w:rFonts w:ascii="Times New Roman" w:hAnsi="Times New Roman"/>
                <w:sz w:val="22"/>
                <w:szCs w:val="24"/>
              </w:rPr>
            </w:pPr>
          </w:p>
        </w:tc>
        <w:tc>
          <w:tcPr>
            <w:tcW w:w="1559" w:type="dxa"/>
            <w:tcBorders>
              <w:bottom w:val="single" w:sz="12" w:space="0" w:color="05676C" w:themeColor="accent3" w:themeShade="80"/>
              <w:right w:val="single" w:sz="12" w:space="0" w:color="05676C" w:themeColor="accent3" w:themeShade="80"/>
            </w:tcBorders>
          </w:tcPr>
          <w:p w:rsidR="00EC1ED5" w:rsidRDefault="00EC1ED5" w:rsidP="009C5BF8">
            <w:pPr>
              <w:pStyle w:val="naslovbr2"/>
              <w:jc w:val="left"/>
              <w:rPr>
                <w:rFonts w:ascii="Times New Roman" w:hAnsi="Times New Roman"/>
                <w:sz w:val="20"/>
                <w:szCs w:val="24"/>
              </w:rPr>
            </w:pPr>
          </w:p>
          <w:p w:rsidR="00EC1ED5" w:rsidRDefault="00EC1ED5" w:rsidP="009C5BF8">
            <w:pPr>
              <w:pStyle w:val="naslovbr2"/>
              <w:jc w:val="left"/>
              <w:rPr>
                <w:rFonts w:ascii="Times New Roman" w:hAnsi="Times New Roman"/>
                <w:sz w:val="20"/>
                <w:szCs w:val="24"/>
              </w:rPr>
            </w:pPr>
          </w:p>
          <w:p w:rsidR="00EC1ED5" w:rsidRPr="00152417" w:rsidRDefault="00EC1ED5" w:rsidP="009C5BF8">
            <w:pPr>
              <w:pStyle w:val="naslovbr2"/>
              <w:jc w:val="left"/>
              <w:rPr>
                <w:rFonts w:ascii="Times New Roman" w:hAnsi="Times New Roman"/>
                <w:sz w:val="20"/>
                <w:szCs w:val="24"/>
              </w:rPr>
            </w:pPr>
            <w:r w:rsidRPr="00152417">
              <w:rPr>
                <w:rFonts w:ascii="Times New Roman" w:hAnsi="Times New Roman"/>
                <w:sz w:val="20"/>
                <w:szCs w:val="24"/>
              </w:rPr>
              <w:t>Računovodstvo</w:t>
            </w:r>
          </w:p>
          <w:p w:rsidR="00EC1ED5" w:rsidRPr="00152417" w:rsidRDefault="00EC1ED5" w:rsidP="009C5BF8">
            <w:pPr>
              <w:pStyle w:val="naslovbr2"/>
              <w:jc w:val="left"/>
              <w:rPr>
                <w:rFonts w:ascii="Times New Roman" w:hAnsi="Times New Roman"/>
                <w:sz w:val="20"/>
                <w:szCs w:val="24"/>
              </w:rPr>
            </w:pPr>
            <w:r w:rsidRPr="00152417">
              <w:rPr>
                <w:rFonts w:ascii="Times New Roman" w:hAnsi="Times New Roman"/>
                <w:sz w:val="20"/>
                <w:szCs w:val="24"/>
              </w:rPr>
              <w:t>Školski odbor</w:t>
            </w:r>
          </w:p>
        </w:tc>
      </w:tr>
    </w:tbl>
    <w:p w:rsidR="00EC1ED5" w:rsidRDefault="00EC1ED5" w:rsidP="00EC1ED5">
      <w:pPr>
        <w:rPr>
          <w:b/>
          <w:bCs/>
          <w:sz w:val="24"/>
          <w:szCs w:val="28"/>
        </w:rPr>
      </w:pPr>
    </w:p>
    <w:p w:rsidR="00EC1ED5" w:rsidRDefault="00EC1ED5" w:rsidP="00EC1ED5">
      <w:pPr>
        <w:rPr>
          <w:b/>
          <w:bCs/>
          <w:sz w:val="24"/>
          <w:szCs w:val="28"/>
        </w:rPr>
      </w:pPr>
    </w:p>
    <w:p w:rsidR="00EC1ED5" w:rsidRDefault="00EC1ED5" w:rsidP="00EC1ED5">
      <w:pPr>
        <w:rPr>
          <w:b/>
          <w:bCs/>
          <w:sz w:val="24"/>
          <w:szCs w:val="28"/>
        </w:rPr>
      </w:pPr>
    </w:p>
    <w:p w:rsidR="00EC1ED5" w:rsidRDefault="00EC1ED5" w:rsidP="00EC1ED5">
      <w:pPr>
        <w:rPr>
          <w:b/>
          <w:bCs/>
          <w:sz w:val="24"/>
          <w:szCs w:val="28"/>
        </w:rPr>
      </w:pPr>
    </w:p>
    <w:p w:rsidR="00EC1ED5" w:rsidRDefault="00EC1ED5" w:rsidP="00EC1ED5">
      <w:pPr>
        <w:rPr>
          <w:b/>
          <w:bCs/>
          <w:sz w:val="24"/>
          <w:szCs w:val="28"/>
        </w:rPr>
      </w:pPr>
    </w:p>
    <w:p w:rsidR="00EC1ED5" w:rsidRDefault="00EC1ED5" w:rsidP="00EC1ED5">
      <w:pPr>
        <w:rPr>
          <w:b/>
          <w:bCs/>
          <w:sz w:val="24"/>
          <w:szCs w:val="28"/>
        </w:rPr>
      </w:pPr>
    </w:p>
    <w:p w:rsidR="00EC1ED5" w:rsidRPr="00E963D4" w:rsidRDefault="00EC1ED5" w:rsidP="00EC1ED5">
      <w:pPr>
        <w:pStyle w:val="naslovbr2"/>
        <w:rPr>
          <w:rFonts w:ascii="Times New Roman" w:hAnsi="Times New Roman"/>
          <w:sz w:val="24"/>
          <w:szCs w:val="28"/>
        </w:rPr>
      </w:pPr>
      <w:r w:rsidRPr="00E963D4">
        <w:rPr>
          <w:rFonts w:ascii="Times New Roman" w:hAnsi="Times New Roman"/>
          <w:sz w:val="24"/>
          <w:szCs w:val="28"/>
        </w:rPr>
        <w:t>6.</w:t>
      </w:r>
      <w:r>
        <w:rPr>
          <w:rFonts w:ascii="Times New Roman" w:hAnsi="Times New Roman"/>
          <w:sz w:val="24"/>
          <w:szCs w:val="28"/>
        </w:rPr>
        <w:t xml:space="preserve"> </w:t>
      </w:r>
      <w:r w:rsidRPr="00E963D4">
        <w:rPr>
          <w:rFonts w:ascii="Times New Roman" w:hAnsi="Times New Roman"/>
          <w:sz w:val="24"/>
          <w:szCs w:val="28"/>
        </w:rPr>
        <w:t>2.</w:t>
      </w:r>
      <w:r>
        <w:rPr>
          <w:rFonts w:ascii="Times New Roman" w:hAnsi="Times New Roman"/>
          <w:sz w:val="24"/>
          <w:szCs w:val="28"/>
        </w:rPr>
        <w:t xml:space="preserve"> </w:t>
      </w:r>
      <w:r w:rsidRPr="00E963D4">
        <w:rPr>
          <w:rFonts w:ascii="Times New Roman" w:hAnsi="Times New Roman"/>
          <w:sz w:val="24"/>
          <w:szCs w:val="28"/>
        </w:rPr>
        <w:t xml:space="preserve">PLAN RADA UČITELJSKOG VIJEĆA </w:t>
      </w:r>
    </w:p>
    <w:p w:rsidR="00EC1ED5" w:rsidRPr="00E963D4" w:rsidRDefault="00EC1ED5" w:rsidP="00EC1ED5">
      <w:pPr>
        <w:pStyle w:val="naslovbr2"/>
        <w:rPr>
          <w:rFonts w:ascii="Times New Roman" w:hAnsi="Times New Roman"/>
          <w:sz w:val="24"/>
          <w:szCs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6379"/>
        <w:gridCol w:w="1701"/>
      </w:tblGrid>
      <w:tr w:rsidR="00EC1ED5" w:rsidRPr="003C5293" w:rsidTr="009C5BF8">
        <w:trPr>
          <w:trHeight w:val="128"/>
        </w:trPr>
        <w:tc>
          <w:tcPr>
            <w:tcW w:w="1134"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EC1ED5" w:rsidRPr="003B5E44" w:rsidRDefault="00EC1ED5" w:rsidP="009C5BF8">
            <w:pPr>
              <w:pStyle w:val="Tijeloteksta-uvlaka2"/>
              <w:spacing w:after="0" w:line="240" w:lineRule="auto"/>
              <w:ind w:left="0"/>
              <w:jc w:val="center"/>
              <w:rPr>
                <w:b/>
                <w:sz w:val="22"/>
              </w:rPr>
            </w:pPr>
            <w:r w:rsidRPr="003B5E44">
              <w:rPr>
                <w:b/>
                <w:sz w:val="22"/>
              </w:rPr>
              <w:t>MJESEC</w:t>
            </w:r>
          </w:p>
        </w:tc>
        <w:tc>
          <w:tcPr>
            <w:tcW w:w="6379" w:type="dxa"/>
            <w:tcBorders>
              <w:top w:val="single" w:sz="12" w:space="0" w:color="05676C" w:themeColor="accent3" w:themeShade="80"/>
              <w:bottom w:val="single" w:sz="12" w:space="0" w:color="05676C" w:themeColor="accent3" w:themeShade="80"/>
            </w:tcBorders>
            <w:shd w:val="clear" w:color="auto" w:fill="C0D7F1" w:themeFill="text2" w:themeFillTint="33"/>
          </w:tcPr>
          <w:p w:rsidR="00EC1ED5" w:rsidRPr="003B5E44" w:rsidRDefault="00EC1ED5" w:rsidP="009C5BF8">
            <w:pPr>
              <w:pStyle w:val="Tijeloteksta-uvlaka2"/>
              <w:spacing w:after="0" w:line="240" w:lineRule="auto"/>
              <w:ind w:left="0"/>
              <w:jc w:val="center"/>
              <w:rPr>
                <w:b/>
                <w:sz w:val="22"/>
              </w:rPr>
            </w:pPr>
            <w:r w:rsidRPr="003B5E44">
              <w:rPr>
                <w:b/>
                <w:sz w:val="22"/>
              </w:rPr>
              <w:t>SADRŽAJ RADA</w:t>
            </w:r>
          </w:p>
        </w:tc>
        <w:tc>
          <w:tcPr>
            <w:tcW w:w="1701"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EC1ED5" w:rsidRPr="003B5E44" w:rsidRDefault="00EC1ED5" w:rsidP="009C5BF8">
            <w:pPr>
              <w:pStyle w:val="Tijeloteksta-uvlaka2"/>
              <w:spacing w:after="0" w:line="240" w:lineRule="auto"/>
              <w:ind w:left="0"/>
              <w:jc w:val="center"/>
              <w:rPr>
                <w:b/>
                <w:sz w:val="22"/>
              </w:rPr>
            </w:pPr>
            <w:r w:rsidRPr="003B5E44">
              <w:rPr>
                <w:b/>
                <w:sz w:val="22"/>
              </w:rPr>
              <w:t>IZVRŠITELJI</w:t>
            </w:r>
          </w:p>
        </w:tc>
      </w:tr>
      <w:tr w:rsidR="00EC1ED5" w:rsidRPr="003C5293" w:rsidTr="009C5BF8">
        <w:tc>
          <w:tcPr>
            <w:tcW w:w="1134" w:type="dxa"/>
            <w:tcBorders>
              <w:top w:val="single" w:sz="12" w:space="0" w:color="05676C" w:themeColor="accent3" w:themeShade="80"/>
              <w:left w:val="single" w:sz="12" w:space="0" w:color="05676C" w:themeColor="accent3" w:themeShade="80"/>
            </w:tcBorders>
          </w:tcPr>
          <w:p w:rsidR="00EC1ED5" w:rsidRPr="00A572E8" w:rsidRDefault="00EC1ED5" w:rsidP="009C5BF8">
            <w:pPr>
              <w:pStyle w:val="Tijeloteksta-uvlaka2"/>
              <w:spacing w:after="0" w:line="240" w:lineRule="auto"/>
              <w:ind w:left="0"/>
              <w:jc w:val="center"/>
              <w:rPr>
                <w:b/>
                <w:sz w:val="22"/>
              </w:rPr>
            </w:pPr>
          </w:p>
          <w:p w:rsidR="00EC1ED5" w:rsidRPr="00A572E8" w:rsidRDefault="00EC1ED5" w:rsidP="009C5BF8">
            <w:pPr>
              <w:jc w:val="center"/>
              <w:rPr>
                <w:b/>
                <w:sz w:val="22"/>
              </w:rPr>
            </w:pPr>
          </w:p>
          <w:p w:rsidR="00EC1ED5" w:rsidRPr="00A572E8" w:rsidRDefault="00EC1ED5" w:rsidP="009C5BF8">
            <w:pPr>
              <w:jc w:val="center"/>
              <w:rPr>
                <w:b/>
                <w:sz w:val="22"/>
              </w:rPr>
            </w:pPr>
          </w:p>
          <w:p w:rsidR="00EC1ED5" w:rsidRPr="00A572E8" w:rsidRDefault="00EC1ED5" w:rsidP="009C5BF8">
            <w:pPr>
              <w:jc w:val="center"/>
              <w:rPr>
                <w:b/>
                <w:sz w:val="22"/>
              </w:rPr>
            </w:pPr>
          </w:p>
          <w:p w:rsidR="00EC1ED5" w:rsidRPr="00A572E8" w:rsidRDefault="00EC1ED5" w:rsidP="009C5BF8">
            <w:pPr>
              <w:jc w:val="center"/>
              <w:rPr>
                <w:b/>
                <w:sz w:val="22"/>
              </w:rPr>
            </w:pPr>
            <w:r w:rsidRPr="00A572E8">
              <w:rPr>
                <w:b/>
                <w:sz w:val="22"/>
                <w:szCs w:val="24"/>
              </w:rPr>
              <w:t>IX.</w:t>
            </w:r>
          </w:p>
        </w:tc>
        <w:tc>
          <w:tcPr>
            <w:tcW w:w="6379" w:type="dxa"/>
            <w:tcBorders>
              <w:top w:val="single" w:sz="12" w:space="0" w:color="05676C" w:themeColor="accent3" w:themeShade="80"/>
            </w:tcBorders>
          </w:tcPr>
          <w:p w:rsidR="00EC1ED5" w:rsidRDefault="00EC1ED5" w:rsidP="009C5BF8">
            <w:pPr>
              <w:pStyle w:val="Tijeloteksta-uvlaka2"/>
              <w:spacing w:after="0" w:line="276" w:lineRule="auto"/>
              <w:ind w:left="0"/>
              <w:rPr>
                <w:sz w:val="22"/>
                <w:szCs w:val="22"/>
              </w:rPr>
            </w:pPr>
          </w:p>
          <w:p w:rsidR="00EC1ED5" w:rsidRPr="00022F46" w:rsidRDefault="00EC1ED5" w:rsidP="009C5BF8">
            <w:pPr>
              <w:pStyle w:val="Tijeloteksta-uvlaka2"/>
              <w:spacing w:after="0" w:line="276" w:lineRule="auto"/>
              <w:ind w:left="0"/>
              <w:rPr>
                <w:sz w:val="22"/>
                <w:szCs w:val="22"/>
              </w:rPr>
            </w:pPr>
            <w:r w:rsidRPr="00022F46">
              <w:rPr>
                <w:sz w:val="22"/>
                <w:szCs w:val="22"/>
              </w:rPr>
              <w:t>Konačna zaduženja z</w:t>
            </w:r>
            <w:r>
              <w:rPr>
                <w:sz w:val="22"/>
                <w:szCs w:val="22"/>
              </w:rPr>
              <w:t>a školsku godinu 2023./2024</w:t>
            </w:r>
            <w:r w:rsidRPr="00022F46">
              <w:rPr>
                <w:sz w:val="22"/>
                <w:szCs w:val="22"/>
              </w:rPr>
              <w:t xml:space="preserve">. i pripreme za </w:t>
            </w:r>
            <w:r>
              <w:rPr>
                <w:sz w:val="22"/>
                <w:szCs w:val="22"/>
              </w:rPr>
              <w:t xml:space="preserve"> </w:t>
            </w:r>
            <w:r w:rsidRPr="00022F46">
              <w:rPr>
                <w:sz w:val="22"/>
                <w:szCs w:val="22"/>
              </w:rPr>
              <w:t>početak nastave.</w:t>
            </w:r>
          </w:p>
          <w:p w:rsidR="00EC1ED5" w:rsidRPr="00022F46" w:rsidRDefault="00EC1ED5" w:rsidP="009C5BF8">
            <w:pPr>
              <w:pStyle w:val="Tijeloteksta-uvlaka2"/>
              <w:spacing w:after="0" w:line="276" w:lineRule="auto"/>
              <w:ind w:left="0"/>
              <w:rPr>
                <w:sz w:val="22"/>
                <w:szCs w:val="22"/>
              </w:rPr>
            </w:pPr>
            <w:r w:rsidRPr="00022F46">
              <w:rPr>
                <w:sz w:val="22"/>
                <w:szCs w:val="22"/>
              </w:rPr>
              <w:t>Dogovori o radu stručnih aktiva s voditeljima i izrada globalnih i mjesečnih planova.</w:t>
            </w:r>
          </w:p>
          <w:p w:rsidR="00EC1ED5" w:rsidRPr="00022F46" w:rsidRDefault="00EC1ED5" w:rsidP="009C5BF8">
            <w:pPr>
              <w:pStyle w:val="Tijeloteksta-uvlaka2"/>
              <w:spacing w:after="0" w:line="276" w:lineRule="auto"/>
              <w:ind w:left="0"/>
              <w:rPr>
                <w:sz w:val="22"/>
                <w:szCs w:val="22"/>
              </w:rPr>
            </w:pPr>
            <w:r w:rsidRPr="00022F46">
              <w:rPr>
                <w:sz w:val="22"/>
                <w:szCs w:val="22"/>
              </w:rPr>
              <w:lastRenderedPageBreak/>
              <w:t>Prijedlog Školskog kurikuluma.</w:t>
            </w:r>
          </w:p>
          <w:p w:rsidR="00EC1ED5" w:rsidRPr="00022F46" w:rsidRDefault="00EC1ED5" w:rsidP="009C5BF8">
            <w:pPr>
              <w:pStyle w:val="Tijeloteksta-uvlaka2"/>
              <w:spacing w:after="0" w:line="276" w:lineRule="auto"/>
              <w:ind w:left="0"/>
              <w:rPr>
                <w:sz w:val="22"/>
                <w:szCs w:val="22"/>
              </w:rPr>
            </w:pPr>
            <w:r w:rsidRPr="00022F46">
              <w:rPr>
                <w:sz w:val="22"/>
                <w:szCs w:val="22"/>
              </w:rPr>
              <w:t>Prijedlog Godišnjeg plana i programa rada škole.</w:t>
            </w:r>
          </w:p>
          <w:p w:rsidR="00EC1ED5" w:rsidRDefault="00EC1ED5" w:rsidP="009C5BF8">
            <w:pPr>
              <w:pStyle w:val="Tijeloteksta-uvlaka2"/>
              <w:spacing w:after="0" w:line="276" w:lineRule="auto"/>
              <w:ind w:left="0"/>
              <w:rPr>
                <w:sz w:val="22"/>
                <w:szCs w:val="22"/>
              </w:rPr>
            </w:pPr>
            <w:r w:rsidRPr="00022F46">
              <w:rPr>
                <w:sz w:val="22"/>
                <w:szCs w:val="22"/>
              </w:rPr>
              <w:t>Pravilnik o načinima, postupcima i elementima vrednovanja učenika u OŠ i SŠ.</w:t>
            </w:r>
          </w:p>
          <w:p w:rsidR="00EC1ED5" w:rsidRPr="00022F46" w:rsidRDefault="00EC1ED5" w:rsidP="009C5BF8">
            <w:pPr>
              <w:pStyle w:val="Tijeloteksta-uvlaka2"/>
              <w:spacing w:after="0" w:line="276" w:lineRule="auto"/>
              <w:ind w:left="0"/>
              <w:rPr>
                <w:sz w:val="22"/>
                <w:szCs w:val="22"/>
              </w:rPr>
            </w:pPr>
          </w:p>
        </w:tc>
        <w:tc>
          <w:tcPr>
            <w:tcW w:w="1701" w:type="dxa"/>
            <w:tcBorders>
              <w:top w:val="single" w:sz="12" w:space="0" w:color="05676C" w:themeColor="accent3" w:themeShade="80"/>
              <w:right w:val="single" w:sz="12" w:space="0" w:color="05676C" w:themeColor="accent3" w:themeShade="80"/>
            </w:tcBorders>
          </w:tcPr>
          <w:p w:rsidR="00EC1ED5" w:rsidRDefault="00EC1ED5" w:rsidP="009C5BF8">
            <w:pPr>
              <w:pStyle w:val="Tijeloteksta-uvlaka2"/>
              <w:spacing w:after="0" w:line="276" w:lineRule="auto"/>
              <w:ind w:left="0"/>
              <w:jc w:val="center"/>
              <w:rPr>
                <w:sz w:val="22"/>
                <w:szCs w:val="22"/>
              </w:rPr>
            </w:pPr>
          </w:p>
          <w:p w:rsidR="00EC1ED5" w:rsidRPr="00022F46" w:rsidRDefault="00EC1ED5" w:rsidP="009C5BF8">
            <w:pPr>
              <w:pStyle w:val="Tijeloteksta-uvlaka2"/>
              <w:spacing w:after="0" w:line="276" w:lineRule="auto"/>
              <w:ind w:left="0"/>
              <w:jc w:val="center"/>
              <w:rPr>
                <w:sz w:val="22"/>
                <w:szCs w:val="22"/>
              </w:rPr>
            </w:pPr>
          </w:p>
          <w:p w:rsidR="00EC1ED5" w:rsidRDefault="00EC1ED5" w:rsidP="009C5BF8">
            <w:pPr>
              <w:pStyle w:val="Tijeloteksta-uvlaka2"/>
              <w:spacing w:after="0" w:line="276" w:lineRule="auto"/>
              <w:ind w:left="0"/>
              <w:jc w:val="center"/>
              <w:rPr>
                <w:sz w:val="22"/>
                <w:szCs w:val="22"/>
              </w:rPr>
            </w:pPr>
          </w:p>
          <w:p w:rsidR="00EC1ED5" w:rsidRDefault="00EC1ED5" w:rsidP="009C5BF8">
            <w:pPr>
              <w:pStyle w:val="Tijeloteksta-uvlaka2"/>
              <w:spacing w:after="0" w:line="276" w:lineRule="auto"/>
              <w:ind w:left="0"/>
              <w:jc w:val="center"/>
              <w:rPr>
                <w:sz w:val="22"/>
                <w:szCs w:val="22"/>
              </w:rPr>
            </w:pPr>
          </w:p>
          <w:p w:rsidR="00EC1ED5" w:rsidRPr="00022F46" w:rsidRDefault="00EC1ED5" w:rsidP="009C5BF8">
            <w:pPr>
              <w:pStyle w:val="Tijeloteksta-uvlaka2"/>
              <w:spacing w:after="0" w:line="276" w:lineRule="auto"/>
              <w:ind w:left="0"/>
              <w:jc w:val="center"/>
              <w:rPr>
                <w:sz w:val="22"/>
                <w:szCs w:val="22"/>
              </w:rPr>
            </w:pPr>
            <w:r w:rsidRPr="00022F46">
              <w:rPr>
                <w:sz w:val="22"/>
                <w:szCs w:val="22"/>
              </w:rPr>
              <w:t>ravnatelj</w:t>
            </w:r>
          </w:p>
          <w:p w:rsidR="00EC1ED5" w:rsidRPr="00022F46" w:rsidRDefault="00EC1ED5" w:rsidP="009C5BF8">
            <w:pPr>
              <w:pStyle w:val="Tijeloteksta-uvlaka2"/>
              <w:spacing w:after="0" w:line="276" w:lineRule="auto"/>
              <w:ind w:left="0"/>
              <w:jc w:val="center"/>
              <w:rPr>
                <w:sz w:val="22"/>
                <w:szCs w:val="22"/>
              </w:rPr>
            </w:pPr>
          </w:p>
          <w:p w:rsidR="00EC1ED5" w:rsidRPr="00022F46" w:rsidRDefault="00EC1ED5" w:rsidP="009C5BF8">
            <w:pPr>
              <w:pStyle w:val="Tijeloteksta-uvlaka2"/>
              <w:spacing w:after="0" w:line="276" w:lineRule="auto"/>
              <w:ind w:left="0"/>
              <w:jc w:val="center"/>
              <w:rPr>
                <w:sz w:val="22"/>
                <w:szCs w:val="22"/>
              </w:rPr>
            </w:pPr>
          </w:p>
        </w:tc>
      </w:tr>
      <w:tr w:rsidR="00EC1ED5" w:rsidRPr="003C5293" w:rsidTr="009C5BF8">
        <w:tc>
          <w:tcPr>
            <w:tcW w:w="1134" w:type="dxa"/>
            <w:tcBorders>
              <w:left w:val="single" w:sz="12" w:space="0" w:color="05676C" w:themeColor="accent3" w:themeShade="80"/>
            </w:tcBorders>
          </w:tcPr>
          <w:p w:rsidR="00EC1ED5" w:rsidRPr="00A572E8" w:rsidRDefault="00EC1ED5" w:rsidP="009C5BF8">
            <w:pPr>
              <w:pStyle w:val="Tijeloteksta-uvlaka2"/>
              <w:spacing w:after="0" w:line="240" w:lineRule="auto"/>
              <w:ind w:left="0"/>
              <w:jc w:val="center"/>
              <w:rPr>
                <w:b/>
                <w:sz w:val="22"/>
                <w:szCs w:val="24"/>
              </w:rPr>
            </w:pPr>
            <w:r w:rsidRPr="00A572E8">
              <w:rPr>
                <w:b/>
                <w:sz w:val="22"/>
                <w:szCs w:val="24"/>
              </w:rPr>
              <w:lastRenderedPageBreak/>
              <w:t>X.</w:t>
            </w:r>
          </w:p>
        </w:tc>
        <w:tc>
          <w:tcPr>
            <w:tcW w:w="6379" w:type="dxa"/>
          </w:tcPr>
          <w:p w:rsidR="00EC1ED5" w:rsidRPr="00022F46" w:rsidRDefault="00EC1ED5" w:rsidP="009C5BF8">
            <w:pPr>
              <w:pStyle w:val="Tijeloteksta-uvlaka2"/>
              <w:spacing w:after="0" w:line="276" w:lineRule="auto"/>
              <w:ind w:left="0"/>
              <w:rPr>
                <w:sz w:val="22"/>
                <w:szCs w:val="22"/>
              </w:rPr>
            </w:pPr>
            <w:r w:rsidRPr="00022F46">
              <w:rPr>
                <w:sz w:val="22"/>
                <w:szCs w:val="22"/>
              </w:rPr>
              <w:t xml:space="preserve"> Dani kruha i zahvalnosti za plodove zemlje</w:t>
            </w:r>
          </w:p>
        </w:tc>
        <w:tc>
          <w:tcPr>
            <w:tcW w:w="1701" w:type="dxa"/>
            <w:tcBorders>
              <w:right w:val="single" w:sz="12" w:space="0" w:color="05676C" w:themeColor="accent3" w:themeShade="80"/>
            </w:tcBorders>
          </w:tcPr>
          <w:p w:rsidR="00EC1ED5" w:rsidRPr="00022F46" w:rsidRDefault="00EC1ED5" w:rsidP="009C5BF8">
            <w:pPr>
              <w:pStyle w:val="Tijeloteksta-uvlaka2"/>
              <w:spacing w:after="0" w:line="276" w:lineRule="auto"/>
              <w:ind w:left="0"/>
              <w:jc w:val="center"/>
              <w:rPr>
                <w:sz w:val="22"/>
                <w:szCs w:val="22"/>
              </w:rPr>
            </w:pPr>
            <w:r w:rsidRPr="00022F46">
              <w:rPr>
                <w:sz w:val="22"/>
                <w:szCs w:val="22"/>
              </w:rPr>
              <w:t>ravnatelj</w:t>
            </w:r>
          </w:p>
          <w:p w:rsidR="00EC1ED5" w:rsidRPr="00022F46" w:rsidRDefault="00EC1ED5" w:rsidP="009C5BF8">
            <w:pPr>
              <w:pStyle w:val="Tijeloteksta-uvlaka2"/>
              <w:spacing w:after="0" w:line="276" w:lineRule="auto"/>
              <w:ind w:left="0"/>
              <w:jc w:val="center"/>
              <w:rPr>
                <w:sz w:val="22"/>
                <w:szCs w:val="22"/>
              </w:rPr>
            </w:pPr>
          </w:p>
        </w:tc>
      </w:tr>
      <w:tr w:rsidR="00EC1ED5" w:rsidRPr="003C5293" w:rsidTr="009C5BF8">
        <w:tc>
          <w:tcPr>
            <w:tcW w:w="1134" w:type="dxa"/>
            <w:tcBorders>
              <w:left w:val="single" w:sz="12" w:space="0" w:color="05676C" w:themeColor="accent3" w:themeShade="80"/>
            </w:tcBorders>
          </w:tcPr>
          <w:p w:rsidR="00EC1ED5" w:rsidRPr="00A572E8" w:rsidRDefault="00EC1ED5" w:rsidP="009C5BF8">
            <w:pPr>
              <w:pStyle w:val="Tijeloteksta-uvlaka2"/>
              <w:spacing w:after="0" w:line="240" w:lineRule="auto"/>
              <w:ind w:left="0"/>
              <w:jc w:val="center"/>
              <w:rPr>
                <w:b/>
                <w:sz w:val="22"/>
                <w:szCs w:val="24"/>
              </w:rPr>
            </w:pPr>
            <w:r w:rsidRPr="00A572E8">
              <w:rPr>
                <w:b/>
                <w:sz w:val="22"/>
                <w:szCs w:val="24"/>
              </w:rPr>
              <w:t>XI.</w:t>
            </w:r>
          </w:p>
        </w:tc>
        <w:tc>
          <w:tcPr>
            <w:tcW w:w="6379" w:type="dxa"/>
          </w:tcPr>
          <w:p w:rsidR="00EC1ED5" w:rsidRPr="00022F46" w:rsidRDefault="00EC1ED5" w:rsidP="009C5BF8">
            <w:pPr>
              <w:pStyle w:val="Tijeloteksta-uvlaka2"/>
              <w:spacing w:after="0" w:line="276" w:lineRule="auto"/>
              <w:ind w:left="0"/>
              <w:rPr>
                <w:sz w:val="22"/>
                <w:szCs w:val="22"/>
              </w:rPr>
            </w:pPr>
            <w:r w:rsidRPr="00022F46">
              <w:rPr>
                <w:sz w:val="22"/>
                <w:szCs w:val="22"/>
              </w:rPr>
              <w:t>Predavanje iz programa stručnog usavršavanja</w:t>
            </w:r>
          </w:p>
        </w:tc>
        <w:tc>
          <w:tcPr>
            <w:tcW w:w="1701" w:type="dxa"/>
            <w:tcBorders>
              <w:right w:val="single" w:sz="12" w:space="0" w:color="05676C" w:themeColor="accent3" w:themeShade="80"/>
            </w:tcBorders>
          </w:tcPr>
          <w:p w:rsidR="00EC1ED5" w:rsidRPr="00022F46" w:rsidRDefault="00EC1ED5" w:rsidP="009C5BF8">
            <w:pPr>
              <w:pStyle w:val="Tijeloteksta-uvlaka2"/>
              <w:spacing w:after="0" w:line="276" w:lineRule="auto"/>
              <w:ind w:left="0"/>
              <w:jc w:val="center"/>
              <w:rPr>
                <w:sz w:val="22"/>
                <w:szCs w:val="22"/>
              </w:rPr>
            </w:pPr>
            <w:r w:rsidRPr="00022F46">
              <w:rPr>
                <w:sz w:val="22"/>
                <w:szCs w:val="22"/>
              </w:rPr>
              <w:t>logoped</w:t>
            </w:r>
          </w:p>
          <w:p w:rsidR="00EC1ED5" w:rsidRPr="00022F46" w:rsidRDefault="00EC1ED5" w:rsidP="009C5BF8">
            <w:pPr>
              <w:pStyle w:val="Tijeloteksta-uvlaka2"/>
              <w:spacing w:after="0" w:line="276" w:lineRule="auto"/>
              <w:ind w:left="0"/>
              <w:jc w:val="center"/>
              <w:rPr>
                <w:sz w:val="22"/>
                <w:szCs w:val="22"/>
              </w:rPr>
            </w:pPr>
          </w:p>
        </w:tc>
      </w:tr>
      <w:tr w:rsidR="00EC1ED5" w:rsidRPr="003C5293" w:rsidTr="009C5BF8">
        <w:tc>
          <w:tcPr>
            <w:tcW w:w="1134" w:type="dxa"/>
            <w:tcBorders>
              <w:left w:val="single" w:sz="12" w:space="0" w:color="05676C" w:themeColor="accent3" w:themeShade="80"/>
            </w:tcBorders>
          </w:tcPr>
          <w:p w:rsidR="00EC1ED5" w:rsidRDefault="00EC1ED5" w:rsidP="009C5BF8">
            <w:pPr>
              <w:pStyle w:val="Tijeloteksta-uvlaka2"/>
              <w:spacing w:after="0" w:line="240" w:lineRule="auto"/>
              <w:ind w:left="0"/>
              <w:jc w:val="center"/>
              <w:rPr>
                <w:b/>
                <w:sz w:val="22"/>
                <w:szCs w:val="24"/>
              </w:rPr>
            </w:pPr>
          </w:p>
          <w:p w:rsidR="00EC1ED5" w:rsidRDefault="00EC1ED5" w:rsidP="009C5BF8">
            <w:pPr>
              <w:pStyle w:val="Tijeloteksta-uvlaka2"/>
              <w:spacing w:after="0" w:line="240" w:lineRule="auto"/>
              <w:ind w:left="0"/>
              <w:jc w:val="center"/>
              <w:rPr>
                <w:b/>
                <w:sz w:val="22"/>
                <w:szCs w:val="24"/>
              </w:rPr>
            </w:pPr>
          </w:p>
          <w:p w:rsidR="00EC1ED5" w:rsidRDefault="00EC1ED5" w:rsidP="009C5BF8">
            <w:pPr>
              <w:pStyle w:val="Tijeloteksta-uvlaka2"/>
              <w:spacing w:after="0" w:line="240" w:lineRule="auto"/>
              <w:ind w:left="0"/>
              <w:jc w:val="center"/>
              <w:rPr>
                <w:b/>
                <w:sz w:val="22"/>
                <w:szCs w:val="24"/>
              </w:rPr>
            </w:pPr>
          </w:p>
          <w:p w:rsidR="00EC1ED5" w:rsidRPr="00A572E8" w:rsidRDefault="00EC1ED5" w:rsidP="009C5BF8">
            <w:pPr>
              <w:pStyle w:val="Tijeloteksta-uvlaka2"/>
              <w:spacing w:after="0" w:line="240" w:lineRule="auto"/>
              <w:ind w:left="0"/>
              <w:jc w:val="center"/>
              <w:rPr>
                <w:b/>
                <w:sz w:val="22"/>
                <w:szCs w:val="24"/>
              </w:rPr>
            </w:pPr>
            <w:r w:rsidRPr="00A572E8">
              <w:rPr>
                <w:b/>
                <w:sz w:val="22"/>
                <w:szCs w:val="24"/>
              </w:rPr>
              <w:t>I.</w:t>
            </w:r>
          </w:p>
        </w:tc>
        <w:tc>
          <w:tcPr>
            <w:tcW w:w="6379" w:type="dxa"/>
          </w:tcPr>
          <w:p w:rsidR="00EC1ED5" w:rsidRDefault="00EC1ED5" w:rsidP="009C5BF8">
            <w:pPr>
              <w:pStyle w:val="Tijeloteksta-uvlaka2"/>
              <w:spacing w:after="0" w:line="276" w:lineRule="auto"/>
              <w:ind w:left="0"/>
              <w:rPr>
                <w:sz w:val="22"/>
                <w:szCs w:val="22"/>
              </w:rPr>
            </w:pPr>
          </w:p>
          <w:p w:rsidR="00EC1ED5" w:rsidRPr="00022F46" w:rsidRDefault="00EC1ED5" w:rsidP="009C5BF8">
            <w:pPr>
              <w:pStyle w:val="Tijeloteksta-uvlaka2"/>
              <w:spacing w:after="0" w:line="276" w:lineRule="auto"/>
              <w:ind w:left="0"/>
              <w:rPr>
                <w:sz w:val="22"/>
                <w:szCs w:val="22"/>
              </w:rPr>
            </w:pPr>
            <w:r w:rsidRPr="00022F46">
              <w:rPr>
                <w:sz w:val="22"/>
                <w:szCs w:val="22"/>
              </w:rPr>
              <w:t>Analiza odgojno-obrazovnih rezultata i mjere za unapređivanje rada na kraju I. polugodišta.</w:t>
            </w:r>
          </w:p>
          <w:p w:rsidR="00EC1ED5" w:rsidRPr="00022F46" w:rsidRDefault="00EC1ED5" w:rsidP="009C5BF8">
            <w:pPr>
              <w:pStyle w:val="Tijeloteksta-uvlaka2"/>
              <w:spacing w:after="0" w:line="276" w:lineRule="auto"/>
              <w:ind w:left="0"/>
              <w:rPr>
                <w:sz w:val="22"/>
                <w:szCs w:val="22"/>
              </w:rPr>
            </w:pPr>
            <w:r w:rsidRPr="00022F46">
              <w:rPr>
                <w:sz w:val="22"/>
                <w:szCs w:val="22"/>
              </w:rPr>
              <w:t>Pripreme i organizacija učeničkih natjecanja.</w:t>
            </w:r>
          </w:p>
          <w:p w:rsidR="00EC1ED5" w:rsidRPr="00022F46" w:rsidRDefault="00EC1ED5" w:rsidP="009C5BF8">
            <w:pPr>
              <w:pStyle w:val="Tijeloteksta-uvlaka2"/>
              <w:spacing w:after="0" w:line="276" w:lineRule="auto"/>
              <w:ind w:left="0"/>
              <w:rPr>
                <w:sz w:val="22"/>
                <w:szCs w:val="22"/>
              </w:rPr>
            </w:pPr>
            <w:r w:rsidRPr="00022F46">
              <w:rPr>
                <w:sz w:val="22"/>
                <w:szCs w:val="22"/>
              </w:rPr>
              <w:t>Plan i program stručnog usavršavanja.</w:t>
            </w:r>
          </w:p>
          <w:p w:rsidR="00EC1ED5" w:rsidRDefault="00EC1ED5" w:rsidP="009C5BF8">
            <w:pPr>
              <w:pStyle w:val="Tijeloteksta-uvlaka2"/>
              <w:spacing w:after="0" w:line="276" w:lineRule="auto"/>
              <w:ind w:left="0"/>
              <w:rPr>
                <w:sz w:val="22"/>
                <w:szCs w:val="22"/>
              </w:rPr>
            </w:pPr>
            <w:r w:rsidRPr="00022F46">
              <w:rPr>
                <w:sz w:val="22"/>
                <w:szCs w:val="22"/>
              </w:rPr>
              <w:t>Izvješće ravnatelja o stanju sigurnosti, provedbi preventivnih programa i mjera zaštite prava učenika.</w:t>
            </w:r>
          </w:p>
          <w:p w:rsidR="00EC1ED5" w:rsidRPr="00022F46" w:rsidRDefault="00EC1ED5" w:rsidP="009C5BF8">
            <w:pPr>
              <w:pStyle w:val="Tijeloteksta-uvlaka2"/>
              <w:spacing w:after="0" w:line="276" w:lineRule="auto"/>
              <w:ind w:left="0"/>
              <w:rPr>
                <w:sz w:val="22"/>
                <w:szCs w:val="22"/>
              </w:rPr>
            </w:pPr>
          </w:p>
        </w:tc>
        <w:tc>
          <w:tcPr>
            <w:tcW w:w="1701" w:type="dxa"/>
            <w:tcBorders>
              <w:right w:val="single" w:sz="12" w:space="0" w:color="05676C" w:themeColor="accent3" w:themeShade="80"/>
            </w:tcBorders>
          </w:tcPr>
          <w:p w:rsidR="00EC1ED5" w:rsidRDefault="00EC1ED5" w:rsidP="009C5BF8">
            <w:pPr>
              <w:pStyle w:val="Tijeloteksta-uvlaka2"/>
              <w:spacing w:after="0" w:line="276" w:lineRule="auto"/>
              <w:ind w:left="0"/>
              <w:jc w:val="center"/>
              <w:rPr>
                <w:sz w:val="22"/>
                <w:szCs w:val="22"/>
              </w:rPr>
            </w:pPr>
          </w:p>
          <w:p w:rsidR="00EC1ED5" w:rsidRDefault="00EC1ED5" w:rsidP="009C5BF8">
            <w:pPr>
              <w:pStyle w:val="Tijeloteksta-uvlaka2"/>
              <w:spacing w:after="0" w:line="276" w:lineRule="auto"/>
              <w:ind w:left="0"/>
              <w:jc w:val="center"/>
              <w:rPr>
                <w:sz w:val="22"/>
                <w:szCs w:val="22"/>
              </w:rPr>
            </w:pPr>
          </w:p>
          <w:p w:rsidR="00EC1ED5" w:rsidRPr="00022F46" w:rsidRDefault="00EC1ED5" w:rsidP="009C5BF8">
            <w:pPr>
              <w:pStyle w:val="Tijeloteksta-uvlaka2"/>
              <w:spacing w:after="0" w:line="276" w:lineRule="auto"/>
              <w:ind w:left="0"/>
              <w:jc w:val="center"/>
              <w:rPr>
                <w:sz w:val="22"/>
                <w:szCs w:val="22"/>
              </w:rPr>
            </w:pPr>
            <w:r w:rsidRPr="00022F46">
              <w:rPr>
                <w:sz w:val="22"/>
                <w:szCs w:val="22"/>
              </w:rPr>
              <w:t>ravnatelj</w:t>
            </w:r>
          </w:p>
          <w:p w:rsidR="00EC1ED5" w:rsidRPr="00022F46" w:rsidRDefault="00EC1ED5" w:rsidP="009C5BF8">
            <w:pPr>
              <w:pStyle w:val="Tijeloteksta-uvlaka2"/>
              <w:spacing w:after="0" w:line="276" w:lineRule="auto"/>
              <w:ind w:left="0"/>
              <w:jc w:val="center"/>
              <w:rPr>
                <w:sz w:val="22"/>
                <w:szCs w:val="22"/>
              </w:rPr>
            </w:pPr>
            <w:r w:rsidRPr="00022F46">
              <w:rPr>
                <w:sz w:val="22"/>
                <w:szCs w:val="22"/>
              </w:rPr>
              <w:t>pedagog</w:t>
            </w:r>
          </w:p>
        </w:tc>
      </w:tr>
      <w:tr w:rsidR="00EC1ED5" w:rsidRPr="003C5293" w:rsidTr="009C5BF8">
        <w:tc>
          <w:tcPr>
            <w:tcW w:w="1134" w:type="dxa"/>
            <w:tcBorders>
              <w:left w:val="single" w:sz="12" w:space="0" w:color="05676C" w:themeColor="accent3" w:themeShade="80"/>
            </w:tcBorders>
          </w:tcPr>
          <w:p w:rsidR="00EC1ED5" w:rsidRPr="00A572E8" w:rsidRDefault="00EC1ED5" w:rsidP="009C5BF8">
            <w:pPr>
              <w:pStyle w:val="Tijeloteksta-uvlaka2"/>
              <w:spacing w:after="0" w:line="240" w:lineRule="auto"/>
              <w:ind w:left="0"/>
              <w:jc w:val="center"/>
              <w:rPr>
                <w:b/>
                <w:sz w:val="22"/>
                <w:szCs w:val="24"/>
              </w:rPr>
            </w:pPr>
            <w:r w:rsidRPr="00A572E8">
              <w:rPr>
                <w:b/>
                <w:sz w:val="22"/>
                <w:szCs w:val="24"/>
              </w:rPr>
              <w:t>III.</w:t>
            </w:r>
          </w:p>
        </w:tc>
        <w:tc>
          <w:tcPr>
            <w:tcW w:w="6379" w:type="dxa"/>
          </w:tcPr>
          <w:p w:rsidR="00EC1ED5" w:rsidRPr="00022F46" w:rsidRDefault="00EC1ED5" w:rsidP="009C5BF8">
            <w:pPr>
              <w:pStyle w:val="Tijeloteksta-uvlaka2"/>
              <w:spacing w:after="0" w:line="276" w:lineRule="auto"/>
              <w:ind w:left="0"/>
              <w:rPr>
                <w:sz w:val="22"/>
                <w:szCs w:val="22"/>
              </w:rPr>
            </w:pPr>
            <w:r w:rsidRPr="00022F46">
              <w:rPr>
                <w:sz w:val="22"/>
                <w:szCs w:val="22"/>
              </w:rPr>
              <w:t>Predavanje iz programa stručnog usavršavanja.</w:t>
            </w:r>
          </w:p>
          <w:p w:rsidR="00EC1ED5" w:rsidRDefault="00EC1ED5" w:rsidP="009C5BF8">
            <w:pPr>
              <w:pStyle w:val="Tijeloteksta-uvlaka2"/>
              <w:spacing w:after="0" w:line="276" w:lineRule="auto"/>
              <w:ind w:left="0"/>
              <w:rPr>
                <w:sz w:val="22"/>
                <w:szCs w:val="22"/>
              </w:rPr>
            </w:pPr>
            <w:r>
              <w:rPr>
                <w:sz w:val="22"/>
                <w:szCs w:val="22"/>
              </w:rPr>
              <w:t xml:space="preserve">Projektni dan </w:t>
            </w:r>
          </w:p>
          <w:p w:rsidR="00EC1ED5" w:rsidRPr="00022F46" w:rsidRDefault="00EC1ED5" w:rsidP="009C5BF8">
            <w:pPr>
              <w:pStyle w:val="Tijeloteksta-uvlaka2"/>
              <w:spacing w:after="0" w:line="276" w:lineRule="auto"/>
              <w:ind w:left="0"/>
              <w:rPr>
                <w:sz w:val="22"/>
                <w:szCs w:val="22"/>
              </w:rPr>
            </w:pPr>
          </w:p>
        </w:tc>
        <w:tc>
          <w:tcPr>
            <w:tcW w:w="1701" w:type="dxa"/>
            <w:tcBorders>
              <w:right w:val="single" w:sz="12" w:space="0" w:color="05676C" w:themeColor="accent3" w:themeShade="80"/>
            </w:tcBorders>
          </w:tcPr>
          <w:p w:rsidR="00EC1ED5" w:rsidRPr="00022F46" w:rsidRDefault="00EC1ED5" w:rsidP="009C5BF8">
            <w:pPr>
              <w:pStyle w:val="Tijeloteksta-uvlaka2"/>
              <w:spacing w:after="0" w:line="276" w:lineRule="auto"/>
              <w:ind w:left="0"/>
              <w:jc w:val="center"/>
              <w:rPr>
                <w:sz w:val="22"/>
                <w:szCs w:val="22"/>
              </w:rPr>
            </w:pPr>
            <w:r w:rsidRPr="00022F46">
              <w:rPr>
                <w:sz w:val="22"/>
                <w:szCs w:val="22"/>
              </w:rPr>
              <w:t>psiholog</w:t>
            </w:r>
          </w:p>
          <w:p w:rsidR="00EC1ED5" w:rsidRPr="00022F46" w:rsidRDefault="00EC1ED5" w:rsidP="009C5BF8">
            <w:pPr>
              <w:pStyle w:val="Tijeloteksta-uvlaka2"/>
              <w:spacing w:after="0" w:line="276" w:lineRule="auto"/>
              <w:ind w:left="0"/>
              <w:jc w:val="center"/>
              <w:rPr>
                <w:sz w:val="22"/>
                <w:szCs w:val="22"/>
              </w:rPr>
            </w:pPr>
            <w:r w:rsidRPr="00022F46">
              <w:rPr>
                <w:sz w:val="22"/>
                <w:szCs w:val="22"/>
              </w:rPr>
              <w:t>ravnatelj</w:t>
            </w:r>
          </w:p>
          <w:p w:rsidR="00EC1ED5" w:rsidRPr="00022F46" w:rsidRDefault="00EC1ED5" w:rsidP="009C5BF8">
            <w:pPr>
              <w:pStyle w:val="Tijeloteksta-uvlaka2"/>
              <w:spacing w:after="0" w:line="276" w:lineRule="auto"/>
              <w:ind w:left="0"/>
              <w:jc w:val="center"/>
              <w:rPr>
                <w:sz w:val="22"/>
                <w:szCs w:val="22"/>
              </w:rPr>
            </w:pPr>
            <w:r w:rsidRPr="00022F46">
              <w:rPr>
                <w:sz w:val="22"/>
                <w:szCs w:val="22"/>
              </w:rPr>
              <w:t>učitelji</w:t>
            </w:r>
          </w:p>
        </w:tc>
      </w:tr>
      <w:tr w:rsidR="00EC1ED5" w:rsidRPr="003C5293" w:rsidTr="009C5BF8">
        <w:tc>
          <w:tcPr>
            <w:tcW w:w="1134" w:type="dxa"/>
            <w:tcBorders>
              <w:left w:val="single" w:sz="12" w:space="0" w:color="05676C" w:themeColor="accent3" w:themeShade="80"/>
            </w:tcBorders>
          </w:tcPr>
          <w:p w:rsidR="00EC1ED5" w:rsidRPr="00A572E8" w:rsidRDefault="00EC1ED5" w:rsidP="009C5BF8">
            <w:pPr>
              <w:pStyle w:val="Tijeloteksta-uvlaka2"/>
              <w:spacing w:after="0" w:line="240" w:lineRule="auto"/>
              <w:ind w:left="0"/>
              <w:jc w:val="center"/>
              <w:rPr>
                <w:b/>
                <w:sz w:val="22"/>
                <w:szCs w:val="24"/>
              </w:rPr>
            </w:pPr>
            <w:r w:rsidRPr="00A572E8">
              <w:rPr>
                <w:b/>
                <w:sz w:val="22"/>
                <w:szCs w:val="24"/>
              </w:rPr>
              <w:t>IV.</w:t>
            </w:r>
          </w:p>
        </w:tc>
        <w:tc>
          <w:tcPr>
            <w:tcW w:w="6379" w:type="dxa"/>
          </w:tcPr>
          <w:p w:rsidR="00EC1ED5" w:rsidRDefault="00EC1ED5" w:rsidP="009C5BF8">
            <w:pPr>
              <w:pStyle w:val="Tijeloteksta-uvlaka2"/>
              <w:spacing w:after="0" w:line="276" w:lineRule="auto"/>
              <w:ind w:left="0"/>
              <w:rPr>
                <w:sz w:val="22"/>
                <w:szCs w:val="22"/>
              </w:rPr>
            </w:pPr>
            <w:r w:rsidRPr="00022F46">
              <w:rPr>
                <w:sz w:val="22"/>
                <w:szCs w:val="22"/>
              </w:rPr>
              <w:t>Pripreme za obilježavanje Dana škole.</w:t>
            </w:r>
          </w:p>
          <w:p w:rsidR="00EC1ED5" w:rsidRPr="00022F46" w:rsidRDefault="00EC1ED5" w:rsidP="009C5BF8">
            <w:pPr>
              <w:pStyle w:val="Tijeloteksta-uvlaka2"/>
              <w:spacing w:after="0" w:line="276" w:lineRule="auto"/>
              <w:ind w:left="0"/>
              <w:rPr>
                <w:sz w:val="22"/>
                <w:szCs w:val="22"/>
              </w:rPr>
            </w:pPr>
          </w:p>
        </w:tc>
        <w:tc>
          <w:tcPr>
            <w:tcW w:w="1701" w:type="dxa"/>
            <w:tcBorders>
              <w:right w:val="single" w:sz="12" w:space="0" w:color="05676C" w:themeColor="accent3" w:themeShade="80"/>
            </w:tcBorders>
          </w:tcPr>
          <w:p w:rsidR="00EC1ED5" w:rsidRPr="00022F46" w:rsidRDefault="00EC1ED5" w:rsidP="009C5BF8">
            <w:pPr>
              <w:pStyle w:val="Tijeloteksta-uvlaka2"/>
              <w:spacing w:after="0" w:line="276" w:lineRule="auto"/>
              <w:ind w:left="0"/>
              <w:jc w:val="center"/>
              <w:rPr>
                <w:sz w:val="22"/>
                <w:szCs w:val="22"/>
              </w:rPr>
            </w:pPr>
            <w:r w:rsidRPr="00022F46">
              <w:rPr>
                <w:sz w:val="22"/>
                <w:szCs w:val="22"/>
              </w:rPr>
              <w:t>ravnatelj</w:t>
            </w:r>
          </w:p>
          <w:p w:rsidR="00EC1ED5" w:rsidRPr="00022F46" w:rsidRDefault="00EC1ED5" w:rsidP="009C5BF8">
            <w:pPr>
              <w:pStyle w:val="Tijeloteksta-uvlaka2"/>
              <w:spacing w:after="0" w:line="276" w:lineRule="auto"/>
              <w:ind w:left="0"/>
              <w:jc w:val="center"/>
              <w:rPr>
                <w:sz w:val="22"/>
                <w:szCs w:val="22"/>
              </w:rPr>
            </w:pPr>
            <w:r w:rsidRPr="00022F46">
              <w:rPr>
                <w:sz w:val="22"/>
                <w:szCs w:val="22"/>
              </w:rPr>
              <w:t>učitelji</w:t>
            </w:r>
          </w:p>
        </w:tc>
      </w:tr>
      <w:tr w:rsidR="00EC1ED5" w:rsidRPr="003C5293" w:rsidTr="009C5BF8">
        <w:tc>
          <w:tcPr>
            <w:tcW w:w="1134" w:type="dxa"/>
            <w:tcBorders>
              <w:left w:val="single" w:sz="12" w:space="0" w:color="05676C" w:themeColor="accent3" w:themeShade="80"/>
            </w:tcBorders>
          </w:tcPr>
          <w:p w:rsidR="00EC1ED5" w:rsidRPr="00A572E8" w:rsidRDefault="00EC1ED5" w:rsidP="009C5BF8">
            <w:pPr>
              <w:pStyle w:val="Tijeloteksta-uvlaka2"/>
              <w:spacing w:after="0" w:line="240" w:lineRule="auto"/>
              <w:ind w:left="0"/>
              <w:jc w:val="center"/>
              <w:rPr>
                <w:b/>
                <w:sz w:val="22"/>
                <w:szCs w:val="24"/>
              </w:rPr>
            </w:pPr>
            <w:r w:rsidRPr="00A572E8">
              <w:rPr>
                <w:b/>
                <w:sz w:val="22"/>
                <w:szCs w:val="24"/>
              </w:rPr>
              <w:t>V.</w:t>
            </w:r>
          </w:p>
        </w:tc>
        <w:tc>
          <w:tcPr>
            <w:tcW w:w="6379" w:type="dxa"/>
          </w:tcPr>
          <w:p w:rsidR="00EC1ED5" w:rsidRPr="00022F46" w:rsidRDefault="00EC1ED5" w:rsidP="009C5BF8">
            <w:pPr>
              <w:pStyle w:val="Tijeloteksta-uvlaka2"/>
              <w:spacing w:after="0" w:line="276" w:lineRule="auto"/>
              <w:ind w:left="0"/>
              <w:rPr>
                <w:sz w:val="22"/>
                <w:szCs w:val="22"/>
              </w:rPr>
            </w:pPr>
            <w:r w:rsidRPr="00022F46">
              <w:rPr>
                <w:sz w:val="22"/>
                <w:szCs w:val="22"/>
              </w:rPr>
              <w:t>Aktivnosti uz kraj nastavne i školske godine.</w:t>
            </w:r>
          </w:p>
          <w:p w:rsidR="00EC1ED5" w:rsidRDefault="00EC1ED5" w:rsidP="009C5BF8">
            <w:pPr>
              <w:pStyle w:val="Tijeloteksta-uvlaka2"/>
              <w:spacing w:after="0" w:line="276" w:lineRule="auto"/>
              <w:ind w:left="0"/>
              <w:rPr>
                <w:sz w:val="22"/>
                <w:szCs w:val="22"/>
              </w:rPr>
            </w:pPr>
            <w:r w:rsidRPr="00022F46">
              <w:rPr>
                <w:sz w:val="22"/>
                <w:szCs w:val="22"/>
              </w:rPr>
              <w:t>Predavanje iz programa stručnog usavršavanja</w:t>
            </w:r>
          </w:p>
          <w:p w:rsidR="00EC1ED5" w:rsidRPr="00022F46" w:rsidRDefault="00EC1ED5" w:rsidP="009C5BF8">
            <w:pPr>
              <w:pStyle w:val="Tijeloteksta-uvlaka2"/>
              <w:spacing w:after="0" w:line="276" w:lineRule="auto"/>
              <w:ind w:left="0"/>
              <w:rPr>
                <w:sz w:val="22"/>
                <w:szCs w:val="22"/>
              </w:rPr>
            </w:pPr>
          </w:p>
        </w:tc>
        <w:tc>
          <w:tcPr>
            <w:tcW w:w="1701" w:type="dxa"/>
            <w:tcBorders>
              <w:right w:val="single" w:sz="12" w:space="0" w:color="05676C" w:themeColor="accent3" w:themeShade="80"/>
            </w:tcBorders>
          </w:tcPr>
          <w:p w:rsidR="00EC1ED5" w:rsidRPr="00022F46" w:rsidRDefault="00EC1ED5" w:rsidP="009C5BF8">
            <w:pPr>
              <w:pStyle w:val="Tijeloteksta-uvlaka2"/>
              <w:spacing w:after="0" w:line="276" w:lineRule="auto"/>
              <w:ind w:left="0"/>
              <w:jc w:val="center"/>
              <w:rPr>
                <w:sz w:val="22"/>
                <w:szCs w:val="22"/>
              </w:rPr>
            </w:pPr>
            <w:r w:rsidRPr="00022F46">
              <w:rPr>
                <w:sz w:val="22"/>
                <w:szCs w:val="22"/>
              </w:rPr>
              <w:t>ravnatelj</w:t>
            </w:r>
          </w:p>
          <w:p w:rsidR="00EC1ED5" w:rsidRPr="00022F46" w:rsidRDefault="00EC1ED5" w:rsidP="009C5BF8">
            <w:pPr>
              <w:pStyle w:val="Tijeloteksta-uvlaka2"/>
              <w:spacing w:after="0" w:line="276" w:lineRule="auto"/>
              <w:ind w:left="0"/>
              <w:jc w:val="center"/>
              <w:rPr>
                <w:sz w:val="22"/>
                <w:szCs w:val="22"/>
              </w:rPr>
            </w:pPr>
            <w:r w:rsidRPr="00022F46">
              <w:rPr>
                <w:sz w:val="22"/>
                <w:szCs w:val="22"/>
              </w:rPr>
              <w:t>pedagog</w:t>
            </w:r>
          </w:p>
        </w:tc>
      </w:tr>
      <w:tr w:rsidR="00EC1ED5" w:rsidRPr="003C5293" w:rsidTr="009C5BF8">
        <w:tc>
          <w:tcPr>
            <w:tcW w:w="1134" w:type="dxa"/>
            <w:tcBorders>
              <w:left w:val="single" w:sz="12" w:space="0" w:color="05676C" w:themeColor="accent3" w:themeShade="80"/>
            </w:tcBorders>
          </w:tcPr>
          <w:p w:rsidR="00EC1ED5" w:rsidRPr="00A572E8" w:rsidRDefault="00EC1ED5" w:rsidP="009C5BF8">
            <w:pPr>
              <w:pStyle w:val="Tijeloteksta-uvlaka2"/>
              <w:spacing w:after="0" w:line="240" w:lineRule="auto"/>
              <w:ind w:left="0"/>
              <w:jc w:val="center"/>
              <w:rPr>
                <w:b/>
                <w:sz w:val="22"/>
                <w:szCs w:val="24"/>
              </w:rPr>
            </w:pPr>
            <w:r w:rsidRPr="00A572E8">
              <w:rPr>
                <w:b/>
                <w:sz w:val="22"/>
                <w:szCs w:val="24"/>
              </w:rPr>
              <w:t>VI.</w:t>
            </w:r>
          </w:p>
        </w:tc>
        <w:tc>
          <w:tcPr>
            <w:tcW w:w="6379" w:type="dxa"/>
          </w:tcPr>
          <w:p w:rsidR="00EC1ED5" w:rsidRPr="00022F46" w:rsidRDefault="00EC1ED5" w:rsidP="009C5BF8">
            <w:pPr>
              <w:pStyle w:val="Tijeloteksta-uvlaka2"/>
              <w:spacing w:after="0" w:line="276" w:lineRule="auto"/>
              <w:ind w:left="0"/>
              <w:rPr>
                <w:sz w:val="22"/>
                <w:szCs w:val="22"/>
              </w:rPr>
            </w:pPr>
            <w:r w:rsidRPr="00022F46">
              <w:rPr>
                <w:sz w:val="22"/>
                <w:szCs w:val="22"/>
              </w:rPr>
              <w:t>Analiza odgojno-obrazovnih rezultata.</w:t>
            </w:r>
          </w:p>
          <w:p w:rsidR="00EC1ED5" w:rsidRDefault="00EC1ED5" w:rsidP="009C5BF8">
            <w:pPr>
              <w:pStyle w:val="Tijeloteksta-uvlaka2"/>
              <w:spacing w:after="0" w:line="276" w:lineRule="auto"/>
              <w:ind w:left="0"/>
              <w:rPr>
                <w:sz w:val="22"/>
                <w:szCs w:val="22"/>
              </w:rPr>
            </w:pPr>
            <w:r w:rsidRPr="00022F46">
              <w:rPr>
                <w:sz w:val="22"/>
                <w:szCs w:val="22"/>
              </w:rPr>
              <w:t>Organizacija dopunskog rada.</w:t>
            </w:r>
          </w:p>
          <w:p w:rsidR="00EC1ED5" w:rsidRPr="00022F46" w:rsidRDefault="00EC1ED5" w:rsidP="009C5BF8">
            <w:pPr>
              <w:pStyle w:val="Tijeloteksta-uvlaka2"/>
              <w:spacing w:after="0" w:line="276" w:lineRule="auto"/>
              <w:ind w:left="0"/>
              <w:rPr>
                <w:sz w:val="22"/>
                <w:szCs w:val="22"/>
              </w:rPr>
            </w:pPr>
          </w:p>
        </w:tc>
        <w:tc>
          <w:tcPr>
            <w:tcW w:w="1701" w:type="dxa"/>
            <w:tcBorders>
              <w:right w:val="single" w:sz="12" w:space="0" w:color="05676C" w:themeColor="accent3" w:themeShade="80"/>
            </w:tcBorders>
          </w:tcPr>
          <w:p w:rsidR="00EC1ED5" w:rsidRPr="00022F46" w:rsidRDefault="00EC1ED5" w:rsidP="009C5BF8">
            <w:pPr>
              <w:pStyle w:val="Tijeloteksta-uvlaka2"/>
              <w:spacing w:after="0" w:line="276" w:lineRule="auto"/>
              <w:ind w:left="0"/>
              <w:jc w:val="center"/>
              <w:rPr>
                <w:sz w:val="22"/>
                <w:szCs w:val="22"/>
              </w:rPr>
            </w:pPr>
            <w:r w:rsidRPr="00022F46">
              <w:rPr>
                <w:sz w:val="22"/>
                <w:szCs w:val="22"/>
              </w:rPr>
              <w:t>ravnatelj</w:t>
            </w:r>
          </w:p>
          <w:p w:rsidR="00EC1ED5" w:rsidRPr="00022F46" w:rsidRDefault="00EC1ED5" w:rsidP="009C5BF8">
            <w:pPr>
              <w:pStyle w:val="Tijeloteksta-uvlaka2"/>
              <w:spacing w:after="0" w:line="276" w:lineRule="auto"/>
              <w:ind w:left="0"/>
              <w:jc w:val="center"/>
              <w:rPr>
                <w:sz w:val="22"/>
                <w:szCs w:val="22"/>
              </w:rPr>
            </w:pPr>
            <w:r w:rsidRPr="00022F46">
              <w:rPr>
                <w:sz w:val="22"/>
                <w:szCs w:val="22"/>
              </w:rPr>
              <w:t>pedagog</w:t>
            </w:r>
          </w:p>
        </w:tc>
      </w:tr>
      <w:tr w:rsidR="00EC1ED5" w:rsidRPr="003C5293" w:rsidTr="009C5BF8">
        <w:tc>
          <w:tcPr>
            <w:tcW w:w="1134" w:type="dxa"/>
            <w:tcBorders>
              <w:left w:val="single" w:sz="12" w:space="0" w:color="05676C" w:themeColor="accent3" w:themeShade="80"/>
            </w:tcBorders>
          </w:tcPr>
          <w:p w:rsidR="00EC1ED5" w:rsidRDefault="00EC1ED5" w:rsidP="009C5BF8">
            <w:pPr>
              <w:pStyle w:val="Tijeloteksta-uvlaka2"/>
              <w:spacing w:after="0" w:line="240" w:lineRule="auto"/>
              <w:ind w:left="0"/>
              <w:jc w:val="center"/>
              <w:rPr>
                <w:b/>
                <w:sz w:val="22"/>
                <w:szCs w:val="24"/>
              </w:rPr>
            </w:pPr>
          </w:p>
          <w:p w:rsidR="00EC1ED5" w:rsidRPr="00A572E8" w:rsidRDefault="00EC1ED5" w:rsidP="009C5BF8">
            <w:pPr>
              <w:pStyle w:val="Tijeloteksta-uvlaka2"/>
              <w:spacing w:after="0" w:line="240" w:lineRule="auto"/>
              <w:ind w:left="0"/>
              <w:jc w:val="center"/>
              <w:rPr>
                <w:b/>
                <w:sz w:val="22"/>
                <w:szCs w:val="24"/>
              </w:rPr>
            </w:pPr>
            <w:r w:rsidRPr="00A572E8">
              <w:rPr>
                <w:b/>
                <w:sz w:val="22"/>
                <w:szCs w:val="24"/>
              </w:rPr>
              <w:t>VII.</w:t>
            </w:r>
          </w:p>
        </w:tc>
        <w:tc>
          <w:tcPr>
            <w:tcW w:w="6379" w:type="dxa"/>
          </w:tcPr>
          <w:p w:rsidR="00EC1ED5" w:rsidRPr="00022F46" w:rsidRDefault="00EC1ED5" w:rsidP="009C5BF8">
            <w:pPr>
              <w:pStyle w:val="Tijeloteksta-uvlaka2"/>
              <w:spacing w:after="0" w:line="276" w:lineRule="auto"/>
              <w:ind w:left="0"/>
              <w:rPr>
                <w:sz w:val="22"/>
                <w:szCs w:val="22"/>
              </w:rPr>
            </w:pPr>
            <w:r w:rsidRPr="00022F46">
              <w:rPr>
                <w:sz w:val="22"/>
                <w:szCs w:val="22"/>
              </w:rPr>
              <w:t>Rješavanje žalbi učenika na zaključne ocjene.</w:t>
            </w:r>
          </w:p>
          <w:p w:rsidR="00EC1ED5" w:rsidRDefault="00EC1ED5" w:rsidP="009C5BF8">
            <w:pPr>
              <w:pStyle w:val="Tijeloteksta-uvlaka2"/>
              <w:spacing w:after="0" w:line="276" w:lineRule="auto"/>
              <w:ind w:left="0"/>
              <w:rPr>
                <w:sz w:val="22"/>
                <w:szCs w:val="22"/>
              </w:rPr>
            </w:pPr>
            <w:r w:rsidRPr="00022F46">
              <w:rPr>
                <w:sz w:val="22"/>
                <w:szCs w:val="22"/>
              </w:rPr>
              <w:t>Izvješće ravnatelja o stanju sigurnosti, provedbi preventivnih programa i mjerama zaštite prava učenika.</w:t>
            </w:r>
          </w:p>
          <w:p w:rsidR="00EC1ED5" w:rsidRPr="00022F46" w:rsidRDefault="00EC1ED5" w:rsidP="009C5BF8">
            <w:pPr>
              <w:pStyle w:val="Tijeloteksta-uvlaka2"/>
              <w:spacing w:after="0" w:line="276" w:lineRule="auto"/>
              <w:ind w:left="0"/>
              <w:rPr>
                <w:sz w:val="22"/>
                <w:szCs w:val="22"/>
              </w:rPr>
            </w:pPr>
          </w:p>
        </w:tc>
        <w:tc>
          <w:tcPr>
            <w:tcW w:w="1701" w:type="dxa"/>
            <w:tcBorders>
              <w:right w:val="single" w:sz="12" w:space="0" w:color="05676C" w:themeColor="accent3" w:themeShade="80"/>
            </w:tcBorders>
          </w:tcPr>
          <w:p w:rsidR="00EC1ED5" w:rsidRDefault="00EC1ED5" w:rsidP="009C5BF8">
            <w:pPr>
              <w:pStyle w:val="Tijeloteksta-uvlaka2"/>
              <w:spacing w:after="0" w:line="276" w:lineRule="auto"/>
              <w:ind w:left="0"/>
              <w:jc w:val="center"/>
              <w:rPr>
                <w:sz w:val="22"/>
                <w:szCs w:val="22"/>
              </w:rPr>
            </w:pPr>
          </w:p>
          <w:p w:rsidR="00EC1ED5" w:rsidRPr="00022F46" w:rsidRDefault="00EC1ED5" w:rsidP="009C5BF8">
            <w:pPr>
              <w:pStyle w:val="Tijeloteksta-uvlaka2"/>
              <w:spacing w:after="0" w:line="276" w:lineRule="auto"/>
              <w:ind w:left="0"/>
              <w:jc w:val="center"/>
              <w:rPr>
                <w:sz w:val="22"/>
                <w:szCs w:val="22"/>
              </w:rPr>
            </w:pPr>
            <w:r w:rsidRPr="00022F46">
              <w:rPr>
                <w:sz w:val="22"/>
                <w:szCs w:val="22"/>
              </w:rPr>
              <w:t>ravnatelj</w:t>
            </w:r>
          </w:p>
          <w:p w:rsidR="00EC1ED5" w:rsidRPr="00022F46" w:rsidRDefault="00EC1ED5" w:rsidP="009C5BF8">
            <w:pPr>
              <w:pStyle w:val="Tijeloteksta-uvlaka2"/>
              <w:spacing w:after="0" w:line="276" w:lineRule="auto"/>
              <w:ind w:left="0"/>
              <w:jc w:val="center"/>
              <w:rPr>
                <w:sz w:val="22"/>
                <w:szCs w:val="22"/>
              </w:rPr>
            </w:pPr>
            <w:r w:rsidRPr="00022F46">
              <w:rPr>
                <w:sz w:val="22"/>
                <w:szCs w:val="22"/>
              </w:rPr>
              <w:t>pedagog</w:t>
            </w:r>
          </w:p>
        </w:tc>
      </w:tr>
      <w:tr w:rsidR="00EC1ED5" w:rsidRPr="003C5293" w:rsidTr="009C5BF8">
        <w:tc>
          <w:tcPr>
            <w:tcW w:w="1134" w:type="dxa"/>
            <w:tcBorders>
              <w:left w:val="single" w:sz="12" w:space="0" w:color="05676C" w:themeColor="accent3" w:themeShade="80"/>
              <w:bottom w:val="single" w:sz="12" w:space="0" w:color="05676C" w:themeColor="accent3" w:themeShade="80"/>
            </w:tcBorders>
          </w:tcPr>
          <w:p w:rsidR="00EC1ED5" w:rsidRDefault="00EC1ED5" w:rsidP="009C5BF8">
            <w:pPr>
              <w:pStyle w:val="Tijeloteksta-uvlaka2"/>
              <w:spacing w:after="0" w:line="240" w:lineRule="auto"/>
              <w:ind w:left="0"/>
              <w:jc w:val="center"/>
              <w:rPr>
                <w:b/>
                <w:sz w:val="22"/>
                <w:szCs w:val="24"/>
              </w:rPr>
            </w:pPr>
          </w:p>
          <w:p w:rsidR="00EC1ED5" w:rsidRDefault="00EC1ED5" w:rsidP="009C5BF8">
            <w:pPr>
              <w:pStyle w:val="Tijeloteksta-uvlaka2"/>
              <w:spacing w:after="0" w:line="240" w:lineRule="auto"/>
              <w:ind w:left="0"/>
              <w:jc w:val="center"/>
              <w:rPr>
                <w:b/>
                <w:sz w:val="22"/>
                <w:szCs w:val="24"/>
              </w:rPr>
            </w:pPr>
          </w:p>
          <w:p w:rsidR="00EC1ED5" w:rsidRPr="00A572E8" w:rsidRDefault="00EC1ED5" w:rsidP="009C5BF8">
            <w:pPr>
              <w:pStyle w:val="Tijeloteksta-uvlaka2"/>
              <w:spacing w:after="0" w:line="240" w:lineRule="auto"/>
              <w:ind w:left="0"/>
              <w:jc w:val="center"/>
              <w:rPr>
                <w:b/>
                <w:sz w:val="22"/>
                <w:szCs w:val="24"/>
              </w:rPr>
            </w:pPr>
            <w:r w:rsidRPr="00A572E8">
              <w:rPr>
                <w:b/>
                <w:sz w:val="22"/>
                <w:szCs w:val="24"/>
              </w:rPr>
              <w:t>VIII.</w:t>
            </w:r>
          </w:p>
        </w:tc>
        <w:tc>
          <w:tcPr>
            <w:tcW w:w="6379" w:type="dxa"/>
            <w:tcBorders>
              <w:bottom w:val="single" w:sz="12" w:space="0" w:color="05676C" w:themeColor="accent3" w:themeShade="80"/>
            </w:tcBorders>
          </w:tcPr>
          <w:p w:rsidR="00EC1ED5" w:rsidRPr="00022F46" w:rsidRDefault="00EC1ED5" w:rsidP="009C5BF8">
            <w:pPr>
              <w:pStyle w:val="Tijeloteksta-uvlaka2"/>
              <w:spacing w:after="0" w:line="276" w:lineRule="auto"/>
              <w:ind w:left="0"/>
              <w:rPr>
                <w:sz w:val="22"/>
                <w:szCs w:val="22"/>
              </w:rPr>
            </w:pPr>
            <w:r w:rsidRPr="00022F46">
              <w:rPr>
                <w:sz w:val="22"/>
                <w:szCs w:val="22"/>
              </w:rPr>
              <w:t>Analiza odgojno-obrazovnih rezultata i mjere za unapređivanje rada na kraju školske godine.</w:t>
            </w:r>
          </w:p>
          <w:p w:rsidR="00EC1ED5" w:rsidRPr="00022F46" w:rsidRDefault="00EC1ED5" w:rsidP="009C5BF8">
            <w:pPr>
              <w:pStyle w:val="Tijeloteksta-uvlaka2"/>
              <w:spacing w:after="0" w:line="276" w:lineRule="auto"/>
              <w:ind w:left="0"/>
              <w:rPr>
                <w:sz w:val="22"/>
                <w:szCs w:val="22"/>
              </w:rPr>
            </w:pPr>
            <w:r w:rsidRPr="00022F46">
              <w:rPr>
                <w:sz w:val="22"/>
                <w:szCs w:val="22"/>
              </w:rPr>
              <w:t>Prijedlog Školskog kurikuluma.</w:t>
            </w:r>
          </w:p>
          <w:p w:rsidR="00EC1ED5" w:rsidRDefault="00EC1ED5" w:rsidP="009C5BF8">
            <w:pPr>
              <w:pStyle w:val="Tijeloteksta-uvlaka2"/>
              <w:spacing w:after="0" w:line="276" w:lineRule="auto"/>
              <w:ind w:left="0"/>
              <w:rPr>
                <w:sz w:val="22"/>
                <w:szCs w:val="22"/>
              </w:rPr>
            </w:pPr>
            <w:r w:rsidRPr="00022F46">
              <w:rPr>
                <w:sz w:val="22"/>
                <w:szCs w:val="22"/>
              </w:rPr>
              <w:t>Pripreme za novu školsku godinu.</w:t>
            </w:r>
          </w:p>
          <w:p w:rsidR="00EC1ED5" w:rsidRPr="00022F46" w:rsidRDefault="00EC1ED5" w:rsidP="009C5BF8">
            <w:pPr>
              <w:pStyle w:val="Tijeloteksta-uvlaka2"/>
              <w:spacing w:after="0" w:line="276" w:lineRule="auto"/>
              <w:ind w:left="0"/>
              <w:rPr>
                <w:sz w:val="22"/>
                <w:szCs w:val="22"/>
              </w:rPr>
            </w:pPr>
          </w:p>
        </w:tc>
        <w:tc>
          <w:tcPr>
            <w:tcW w:w="1701" w:type="dxa"/>
            <w:tcBorders>
              <w:bottom w:val="single" w:sz="12" w:space="0" w:color="05676C" w:themeColor="accent3" w:themeShade="80"/>
              <w:right w:val="single" w:sz="12" w:space="0" w:color="05676C" w:themeColor="accent3" w:themeShade="80"/>
            </w:tcBorders>
          </w:tcPr>
          <w:p w:rsidR="00EC1ED5" w:rsidRDefault="00EC1ED5" w:rsidP="009C5BF8">
            <w:pPr>
              <w:pStyle w:val="Tijeloteksta-uvlaka2"/>
              <w:spacing w:after="0" w:line="276" w:lineRule="auto"/>
              <w:ind w:left="0"/>
              <w:jc w:val="center"/>
              <w:rPr>
                <w:sz w:val="22"/>
                <w:szCs w:val="22"/>
              </w:rPr>
            </w:pPr>
          </w:p>
          <w:p w:rsidR="00EC1ED5" w:rsidRPr="00022F46" w:rsidRDefault="00EC1ED5" w:rsidP="009C5BF8">
            <w:pPr>
              <w:pStyle w:val="Tijeloteksta-uvlaka2"/>
              <w:spacing w:after="0" w:line="276" w:lineRule="auto"/>
              <w:ind w:left="0"/>
              <w:jc w:val="center"/>
              <w:rPr>
                <w:sz w:val="22"/>
                <w:szCs w:val="22"/>
              </w:rPr>
            </w:pPr>
            <w:r w:rsidRPr="00022F46">
              <w:rPr>
                <w:sz w:val="22"/>
                <w:szCs w:val="22"/>
              </w:rPr>
              <w:t>ravnatelj pedagog</w:t>
            </w:r>
          </w:p>
        </w:tc>
      </w:tr>
    </w:tbl>
    <w:p w:rsidR="00EC1ED5" w:rsidRDefault="00EC1ED5" w:rsidP="00EC1ED5">
      <w:pPr>
        <w:pStyle w:val="naslovbr2"/>
        <w:rPr>
          <w:rFonts w:ascii="Times New Roman" w:hAnsi="Times New Roman"/>
          <w:sz w:val="24"/>
          <w:szCs w:val="28"/>
        </w:rPr>
      </w:pPr>
    </w:p>
    <w:p w:rsidR="00EC1ED5" w:rsidRDefault="00EC1ED5" w:rsidP="00EC1ED5">
      <w:pPr>
        <w:pStyle w:val="naslovbr2"/>
        <w:rPr>
          <w:rFonts w:ascii="Times New Roman" w:hAnsi="Times New Roman"/>
          <w:sz w:val="24"/>
          <w:szCs w:val="28"/>
        </w:rPr>
      </w:pPr>
    </w:p>
    <w:p w:rsidR="00EC1ED5" w:rsidRDefault="00EC1ED5" w:rsidP="00EC1ED5">
      <w:pPr>
        <w:pStyle w:val="naslovbr2"/>
        <w:rPr>
          <w:rFonts w:ascii="Times New Roman" w:hAnsi="Times New Roman"/>
          <w:sz w:val="24"/>
          <w:szCs w:val="28"/>
        </w:rPr>
      </w:pPr>
    </w:p>
    <w:p w:rsidR="00EC1ED5" w:rsidRDefault="00EC1ED5" w:rsidP="00EC1ED5">
      <w:pPr>
        <w:pStyle w:val="naslovbr2"/>
        <w:rPr>
          <w:rFonts w:ascii="Times New Roman" w:hAnsi="Times New Roman"/>
          <w:sz w:val="24"/>
          <w:szCs w:val="28"/>
        </w:rPr>
      </w:pPr>
    </w:p>
    <w:p w:rsidR="00EC1ED5" w:rsidRDefault="00EC1ED5" w:rsidP="00EC1ED5">
      <w:pPr>
        <w:pStyle w:val="naslovbr2"/>
        <w:rPr>
          <w:rFonts w:ascii="Times New Roman" w:hAnsi="Times New Roman"/>
          <w:sz w:val="24"/>
          <w:szCs w:val="28"/>
        </w:rPr>
      </w:pPr>
    </w:p>
    <w:p w:rsidR="00EC1ED5" w:rsidRDefault="00EC1ED5" w:rsidP="00EC1ED5">
      <w:pPr>
        <w:pStyle w:val="naslovbr2"/>
        <w:rPr>
          <w:rFonts w:ascii="Times New Roman" w:hAnsi="Times New Roman"/>
          <w:sz w:val="24"/>
          <w:szCs w:val="28"/>
        </w:rPr>
      </w:pPr>
    </w:p>
    <w:p w:rsidR="00EC1ED5" w:rsidRDefault="00EC1ED5" w:rsidP="00EC1ED5">
      <w:pPr>
        <w:pStyle w:val="naslovbr2"/>
        <w:rPr>
          <w:rFonts w:ascii="Times New Roman" w:hAnsi="Times New Roman"/>
          <w:sz w:val="24"/>
          <w:szCs w:val="28"/>
        </w:rPr>
      </w:pPr>
    </w:p>
    <w:p w:rsidR="00EC1ED5" w:rsidRDefault="00EC1ED5" w:rsidP="00EC1ED5">
      <w:pPr>
        <w:pStyle w:val="naslovbr2"/>
        <w:rPr>
          <w:rFonts w:ascii="Times New Roman" w:hAnsi="Times New Roman"/>
          <w:sz w:val="24"/>
          <w:szCs w:val="28"/>
        </w:rPr>
      </w:pPr>
    </w:p>
    <w:p w:rsidR="00EC1ED5" w:rsidRDefault="00EC1ED5" w:rsidP="00EC1ED5">
      <w:pPr>
        <w:pStyle w:val="naslovbr2"/>
        <w:rPr>
          <w:rFonts w:ascii="Times New Roman" w:hAnsi="Times New Roman"/>
          <w:sz w:val="24"/>
          <w:szCs w:val="28"/>
        </w:rPr>
      </w:pPr>
    </w:p>
    <w:p w:rsidR="00EC1ED5" w:rsidRDefault="00EC1ED5" w:rsidP="00EC1ED5">
      <w:pPr>
        <w:pStyle w:val="naslovbr2"/>
        <w:rPr>
          <w:rFonts w:ascii="Times New Roman" w:hAnsi="Times New Roman"/>
          <w:sz w:val="24"/>
          <w:szCs w:val="28"/>
        </w:rPr>
      </w:pPr>
    </w:p>
    <w:p w:rsidR="00EC1ED5" w:rsidRDefault="00EC1ED5" w:rsidP="00EC1ED5">
      <w:pPr>
        <w:pStyle w:val="naslovbr2"/>
        <w:rPr>
          <w:rFonts w:ascii="Times New Roman" w:hAnsi="Times New Roman"/>
          <w:sz w:val="24"/>
          <w:szCs w:val="28"/>
        </w:rPr>
      </w:pPr>
    </w:p>
    <w:p w:rsidR="00EC1ED5" w:rsidRDefault="00EC1ED5" w:rsidP="00EC1ED5">
      <w:pPr>
        <w:pStyle w:val="naslovbr2"/>
        <w:rPr>
          <w:rFonts w:ascii="Times New Roman" w:hAnsi="Times New Roman"/>
          <w:sz w:val="24"/>
          <w:szCs w:val="28"/>
        </w:rPr>
      </w:pPr>
      <w:r w:rsidRPr="00E963D4">
        <w:rPr>
          <w:rFonts w:ascii="Times New Roman" w:hAnsi="Times New Roman"/>
          <w:sz w:val="24"/>
          <w:szCs w:val="28"/>
        </w:rPr>
        <w:lastRenderedPageBreak/>
        <w:t>6.</w:t>
      </w:r>
      <w:r>
        <w:rPr>
          <w:rFonts w:ascii="Times New Roman" w:hAnsi="Times New Roman"/>
          <w:sz w:val="24"/>
          <w:szCs w:val="28"/>
        </w:rPr>
        <w:t xml:space="preserve"> </w:t>
      </w:r>
      <w:r w:rsidRPr="00E963D4">
        <w:rPr>
          <w:rFonts w:ascii="Times New Roman" w:hAnsi="Times New Roman"/>
          <w:sz w:val="24"/>
          <w:szCs w:val="28"/>
        </w:rPr>
        <w:t>3.</w:t>
      </w:r>
      <w:r>
        <w:rPr>
          <w:rFonts w:ascii="Times New Roman" w:hAnsi="Times New Roman"/>
          <w:sz w:val="24"/>
          <w:szCs w:val="28"/>
        </w:rPr>
        <w:t xml:space="preserve"> </w:t>
      </w:r>
      <w:r w:rsidRPr="00E963D4">
        <w:rPr>
          <w:rFonts w:ascii="Times New Roman" w:hAnsi="Times New Roman"/>
          <w:sz w:val="24"/>
          <w:szCs w:val="28"/>
        </w:rPr>
        <w:t xml:space="preserve">PLAN RADA RAZREDNOG VIJEĆA </w:t>
      </w:r>
    </w:p>
    <w:p w:rsidR="00EC1ED5" w:rsidRPr="00E963D4" w:rsidRDefault="00EC1ED5" w:rsidP="00EC1ED5">
      <w:pPr>
        <w:pStyle w:val="naslovbr2"/>
        <w:rPr>
          <w:rFonts w:ascii="Times New Roman" w:hAnsi="Times New Roman"/>
          <w:sz w:val="24"/>
          <w:szCs w:val="28"/>
        </w:rPr>
      </w:pPr>
    </w:p>
    <w:p w:rsidR="00EC1ED5" w:rsidRPr="00E963D4" w:rsidRDefault="00EC1ED5" w:rsidP="00EC1ED5">
      <w:pPr>
        <w:pStyle w:val="naslovbr2"/>
        <w:rPr>
          <w:rFonts w:ascii="Times New Roman" w:hAnsi="Times New Roman"/>
          <w:sz w:val="24"/>
          <w:szCs w:val="28"/>
        </w:rPr>
      </w:pPr>
    </w:p>
    <w:tbl>
      <w:tblPr>
        <w:tblW w:w="9180" w:type="dxa"/>
        <w:tblInd w:w="240"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6" w:space="0" w:color="auto"/>
          <w:insideV w:val="single" w:sz="6" w:space="0" w:color="auto"/>
        </w:tblBorders>
        <w:tblLayout w:type="fixed"/>
        <w:tblLook w:val="0000" w:firstRow="0" w:lastRow="0" w:firstColumn="0" w:lastColumn="0" w:noHBand="0" w:noVBand="0"/>
      </w:tblPr>
      <w:tblGrid>
        <w:gridCol w:w="1116"/>
        <w:gridCol w:w="10"/>
        <w:gridCol w:w="6372"/>
        <w:gridCol w:w="1682"/>
      </w:tblGrid>
      <w:tr w:rsidR="00EC1ED5" w:rsidRPr="00E963D4" w:rsidTr="009C5BF8">
        <w:tc>
          <w:tcPr>
            <w:tcW w:w="1116" w:type="dxa"/>
            <w:tcBorders>
              <w:top w:val="single" w:sz="12" w:space="0" w:color="05676C" w:themeColor="accent3" w:themeShade="80"/>
              <w:bottom w:val="single" w:sz="12" w:space="0" w:color="05676C" w:themeColor="accent3" w:themeShade="80"/>
            </w:tcBorders>
            <w:shd w:val="clear" w:color="auto" w:fill="C0D7F1" w:themeFill="text2" w:themeFillTint="33"/>
          </w:tcPr>
          <w:p w:rsidR="00EC1ED5" w:rsidRPr="00E963D4" w:rsidRDefault="00EC1ED5" w:rsidP="009C5BF8">
            <w:pPr>
              <w:jc w:val="center"/>
              <w:rPr>
                <w:b/>
                <w:sz w:val="22"/>
                <w:szCs w:val="24"/>
              </w:rPr>
            </w:pPr>
            <w:r>
              <w:rPr>
                <w:b/>
                <w:sz w:val="22"/>
                <w:szCs w:val="24"/>
              </w:rPr>
              <w:t>MJESEC</w:t>
            </w:r>
          </w:p>
        </w:tc>
        <w:tc>
          <w:tcPr>
            <w:tcW w:w="6382" w:type="dxa"/>
            <w:gridSpan w:val="2"/>
            <w:tcBorders>
              <w:top w:val="single" w:sz="12" w:space="0" w:color="05676C" w:themeColor="accent3" w:themeShade="80"/>
              <w:bottom w:val="single" w:sz="12" w:space="0" w:color="05676C" w:themeColor="accent3" w:themeShade="80"/>
            </w:tcBorders>
            <w:shd w:val="clear" w:color="auto" w:fill="C0D7F1" w:themeFill="text2" w:themeFillTint="33"/>
          </w:tcPr>
          <w:p w:rsidR="00EC1ED5" w:rsidRPr="006871B9" w:rsidRDefault="00EC1ED5" w:rsidP="009C5BF8">
            <w:pPr>
              <w:jc w:val="center"/>
              <w:rPr>
                <w:b/>
                <w:sz w:val="22"/>
                <w:szCs w:val="24"/>
              </w:rPr>
            </w:pPr>
            <w:r w:rsidRPr="006871B9">
              <w:rPr>
                <w:b/>
                <w:sz w:val="22"/>
                <w:szCs w:val="24"/>
              </w:rPr>
              <w:t>S A D R Ž A J     R A D A</w:t>
            </w:r>
          </w:p>
        </w:tc>
        <w:tc>
          <w:tcPr>
            <w:tcW w:w="1682" w:type="dxa"/>
            <w:tcBorders>
              <w:top w:val="single" w:sz="12" w:space="0" w:color="05676C" w:themeColor="accent3" w:themeShade="80"/>
              <w:bottom w:val="single" w:sz="12" w:space="0" w:color="05676C" w:themeColor="accent3" w:themeShade="80"/>
            </w:tcBorders>
            <w:shd w:val="clear" w:color="auto" w:fill="C0D7F1" w:themeFill="text2" w:themeFillTint="33"/>
          </w:tcPr>
          <w:p w:rsidR="00EC1ED5" w:rsidRPr="00E963D4" w:rsidRDefault="00EC1ED5" w:rsidP="009C5BF8">
            <w:pPr>
              <w:jc w:val="center"/>
              <w:rPr>
                <w:b/>
                <w:sz w:val="22"/>
                <w:szCs w:val="24"/>
                <w:lang w:val="de-DE"/>
              </w:rPr>
            </w:pPr>
            <w:r>
              <w:rPr>
                <w:b/>
                <w:sz w:val="22"/>
                <w:szCs w:val="24"/>
                <w:lang w:val="de-DE"/>
              </w:rPr>
              <w:t>IZVRŠITELJI</w:t>
            </w:r>
          </w:p>
        </w:tc>
      </w:tr>
      <w:tr w:rsidR="00EC1ED5" w:rsidRPr="00E963D4" w:rsidTr="009C5BF8">
        <w:trPr>
          <w:trHeight w:val="2825"/>
        </w:trPr>
        <w:tc>
          <w:tcPr>
            <w:tcW w:w="1116" w:type="dxa"/>
            <w:tcBorders>
              <w:top w:val="single" w:sz="12" w:space="0" w:color="05676C" w:themeColor="accent3" w:themeShade="80"/>
            </w:tcBorders>
          </w:tcPr>
          <w:p w:rsidR="00EC1ED5" w:rsidRPr="001C0BBF" w:rsidRDefault="00EC1ED5" w:rsidP="009C5BF8">
            <w:pPr>
              <w:spacing w:line="276" w:lineRule="auto"/>
              <w:jc w:val="center"/>
              <w:rPr>
                <w:b/>
                <w:sz w:val="22"/>
                <w:szCs w:val="22"/>
              </w:rPr>
            </w:pPr>
          </w:p>
          <w:p w:rsidR="00EC1ED5" w:rsidRDefault="00EC1ED5" w:rsidP="009C5BF8">
            <w:pPr>
              <w:spacing w:line="276" w:lineRule="auto"/>
              <w:jc w:val="center"/>
              <w:rPr>
                <w:b/>
                <w:sz w:val="22"/>
                <w:szCs w:val="22"/>
              </w:rPr>
            </w:pPr>
          </w:p>
          <w:p w:rsidR="00EC1ED5" w:rsidRDefault="00EC1ED5" w:rsidP="009C5BF8">
            <w:pPr>
              <w:spacing w:line="276" w:lineRule="auto"/>
              <w:jc w:val="center"/>
              <w:rPr>
                <w:b/>
                <w:sz w:val="22"/>
                <w:szCs w:val="22"/>
              </w:rPr>
            </w:pPr>
          </w:p>
          <w:p w:rsidR="00EC1ED5" w:rsidRPr="001C0BBF" w:rsidRDefault="00EC1ED5" w:rsidP="009C5BF8">
            <w:pPr>
              <w:spacing w:line="276" w:lineRule="auto"/>
              <w:jc w:val="center"/>
              <w:rPr>
                <w:b/>
                <w:sz w:val="22"/>
                <w:szCs w:val="22"/>
              </w:rPr>
            </w:pPr>
          </w:p>
          <w:p w:rsidR="00EC1ED5" w:rsidRPr="001C0BBF" w:rsidRDefault="00EC1ED5" w:rsidP="009C5BF8">
            <w:pPr>
              <w:spacing w:line="276" w:lineRule="auto"/>
              <w:jc w:val="center"/>
              <w:rPr>
                <w:b/>
                <w:sz w:val="22"/>
                <w:szCs w:val="22"/>
              </w:rPr>
            </w:pPr>
            <w:r w:rsidRPr="001C0BBF">
              <w:rPr>
                <w:b/>
                <w:sz w:val="22"/>
                <w:szCs w:val="22"/>
              </w:rPr>
              <w:t>IX.</w:t>
            </w:r>
          </w:p>
          <w:p w:rsidR="00EC1ED5" w:rsidRPr="001C0BBF" w:rsidRDefault="00EC1ED5" w:rsidP="009C5BF8">
            <w:pPr>
              <w:spacing w:line="276" w:lineRule="auto"/>
              <w:jc w:val="center"/>
              <w:rPr>
                <w:b/>
                <w:sz w:val="22"/>
                <w:szCs w:val="22"/>
              </w:rPr>
            </w:pPr>
          </w:p>
          <w:p w:rsidR="00EC1ED5" w:rsidRPr="001C0BBF" w:rsidRDefault="00EC1ED5" w:rsidP="009C5BF8">
            <w:pPr>
              <w:spacing w:line="276" w:lineRule="auto"/>
              <w:rPr>
                <w:b/>
                <w:sz w:val="22"/>
                <w:szCs w:val="22"/>
              </w:rPr>
            </w:pPr>
          </w:p>
        </w:tc>
        <w:tc>
          <w:tcPr>
            <w:tcW w:w="6382" w:type="dxa"/>
            <w:gridSpan w:val="2"/>
            <w:tcBorders>
              <w:top w:val="single" w:sz="12" w:space="0" w:color="05676C" w:themeColor="accent3" w:themeShade="80"/>
            </w:tcBorders>
          </w:tcPr>
          <w:p w:rsidR="00EC1ED5" w:rsidRPr="001C0BBF" w:rsidRDefault="00EC1ED5" w:rsidP="009C5BF8">
            <w:pPr>
              <w:spacing w:line="276" w:lineRule="auto"/>
              <w:jc w:val="both"/>
              <w:rPr>
                <w:sz w:val="22"/>
                <w:szCs w:val="22"/>
              </w:rPr>
            </w:pPr>
          </w:p>
          <w:p w:rsidR="00EC1ED5" w:rsidRPr="001C0BBF" w:rsidRDefault="00EC1ED5" w:rsidP="009C5BF8">
            <w:pPr>
              <w:spacing w:line="276" w:lineRule="auto"/>
              <w:jc w:val="both"/>
              <w:rPr>
                <w:sz w:val="22"/>
                <w:szCs w:val="22"/>
                <w:lang w:val="pl-PL"/>
              </w:rPr>
            </w:pPr>
            <w:r w:rsidRPr="001C0BBF">
              <w:rPr>
                <w:sz w:val="22"/>
                <w:szCs w:val="22"/>
              </w:rPr>
              <w:t xml:space="preserve">Uključenost učenika u izbornu nastavu, izvannastavne </w:t>
            </w:r>
            <w:r w:rsidRPr="001C0BBF">
              <w:rPr>
                <w:sz w:val="22"/>
                <w:szCs w:val="22"/>
                <w:lang w:val="pl-PL"/>
              </w:rPr>
              <w:t xml:space="preserve">aktivnosti, </w:t>
            </w:r>
            <w:r>
              <w:rPr>
                <w:sz w:val="22"/>
                <w:szCs w:val="22"/>
                <w:lang w:val="pl-PL"/>
              </w:rPr>
              <w:br/>
            </w:r>
            <w:r w:rsidRPr="001C0BBF">
              <w:rPr>
                <w:sz w:val="22"/>
                <w:szCs w:val="22"/>
                <w:lang w:val="pl-PL"/>
              </w:rPr>
              <w:t>dopunsku i dodatnu nastavu, vjeronauk i ostalo</w:t>
            </w:r>
          </w:p>
          <w:p w:rsidR="00EC1ED5" w:rsidRPr="001C0BBF" w:rsidRDefault="00EC1ED5" w:rsidP="009C5BF8">
            <w:pPr>
              <w:spacing w:line="276" w:lineRule="auto"/>
              <w:rPr>
                <w:sz w:val="22"/>
                <w:szCs w:val="22"/>
                <w:lang w:val="pl-PL"/>
              </w:rPr>
            </w:pPr>
            <w:r w:rsidRPr="001C0BBF">
              <w:rPr>
                <w:sz w:val="22"/>
                <w:szCs w:val="22"/>
                <w:lang w:val="pl-PL"/>
              </w:rPr>
              <w:t>Upoznavanje razrednog vijeća s novopridošlim</w:t>
            </w:r>
            <w:r>
              <w:rPr>
                <w:sz w:val="22"/>
                <w:szCs w:val="22"/>
                <w:lang w:val="pl-PL"/>
              </w:rPr>
              <w:t xml:space="preserve"> </w:t>
            </w:r>
            <w:r w:rsidRPr="001C0BBF">
              <w:rPr>
                <w:sz w:val="22"/>
                <w:szCs w:val="22"/>
                <w:lang w:val="pl-PL"/>
              </w:rPr>
              <w:t xml:space="preserve">učenicima i </w:t>
            </w:r>
            <w:r>
              <w:rPr>
                <w:sz w:val="22"/>
                <w:szCs w:val="22"/>
                <w:lang w:val="pl-PL"/>
              </w:rPr>
              <w:br/>
            </w:r>
            <w:r w:rsidRPr="001C0BBF">
              <w:rPr>
                <w:sz w:val="22"/>
                <w:szCs w:val="22"/>
                <w:lang w:val="pl-PL"/>
              </w:rPr>
              <w:t>ponavljačima /uzroci ponavljanja/</w:t>
            </w:r>
          </w:p>
          <w:p w:rsidR="00EC1ED5" w:rsidRPr="001C0BBF" w:rsidRDefault="00EC1ED5" w:rsidP="009C5BF8">
            <w:pPr>
              <w:spacing w:line="276" w:lineRule="auto"/>
              <w:rPr>
                <w:sz w:val="22"/>
                <w:szCs w:val="22"/>
                <w:lang w:val="pl-PL"/>
              </w:rPr>
            </w:pPr>
            <w:r w:rsidRPr="001C0BBF">
              <w:rPr>
                <w:sz w:val="22"/>
                <w:szCs w:val="22"/>
                <w:lang w:val="pl-PL"/>
              </w:rPr>
              <w:t>Učenici koji će raditi po prilagođenom programu</w:t>
            </w:r>
            <w:r>
              <w:rPr>
                <w:sz w:val="22"/>
                <w:szCs w:val="22"/>
                <w:lang w:val="pl-PL"/>
              </w:rPr>
              <w:t xml:space="preserve"> </w:t>
            </w:r>
            <w:r w:rsidRPr="001C0BBF">
              <w:rPr>
                <w:sz w:val="22"/>
                <w:szCs w:val="22"/>
                <w:lang w:val="pl-PL"/>
              </w:rPr>
              <w:t xml:space="preserve">i oni za koje je </w:t>
            </w:r>
            <w:r>
              <w:rPr>
                <w:sz w:val="22"/>
                <w:szCs w:val="22"/>
                <w:lang w:val="pl-PL"/>
              </w:rPr>
              <w:br/>
            </w:r>
            <w:r w:rsidRPr="001C0BBF">
              <w:rPr>
                <w:sz w:val="22"/>
                <w:szCs w:val="22"/>
                <w:lang w:val="pl-PL"/>
              </w:rPr>
              <w:t xml:space="preserve">potreban  individualizirani pristup </w:t>
            </w:r>
          </w:p>
          <w:p w:rsidR="00EC1ED5" w:rsidRPr="001C0BBF" w:rsidRDefault="00EC1ED5" w:rsidP="009C5BF8">
            <w:pPr>
              <w:spacing w:line="276" w:lineRule="auto"/>
              <w:jc w:val="both"/>
              <w:rPr>
                <w:sz w:val="22"/>
                <w:szCs w:val="22"/>
                <w:lang w:val="pl-PL"/>
              </w:rPr>
            </w:pPr>
            <w:r w:rsidRPr="001C0BBF">
              <w:rPr>
                <w:sz w:val="22"/>
                <w:szCs w:val="22"/>
                <w:lang w:val="pl-PL"/>
              </w:rPr>
              <w:t xml:space="preserve">Predlaganje izleta, ekskurzija i svih oblika izvanučioničke nastave, </w:t>
            </w:r>
            <w:r>
              <w:rPr>
                <w:sz w:val="22"/>
                <w:szCs w:val="22"/>
                <w:lang w:val="pl-PL"/>
              </w:rPr>
              <w:br/>
            </w:r>
            <w:r w:rsidRPr="001C0BBF">
              <w:rPr>
                <w:sz w:val="22"/>
                <w:szCs w:val="22"/>
                <w:lang w:val="pl-PL"/>
              </w:rPr>
              <w:t>GPP-a rada, Školskog kurikuluma</w:t>
            </w:r>
          </w:p>
        </w:tc>
        <w:tc>
          <w:tcPr>
            <w:tcW w:w="1682" w:type="dxa"/>
            <w:tcBorders>
              <w:top w:val="single" w:sz="12" w:space="0" w:color="05676C" w:themeColor="accent3" w:themeShade="80"/>
            </w:tcBorders>
          </w:tcPr>
          <w:p w:rsidR="00EC1ED5" w:rsidRPr="001C0BBF" w:rsidRDefault="00EC1ED5" w:rsidP="009C5BF8">
            <w:pPr>
              <w:spacing w:line="276" w:lineRule="auto"/>
              <w:jc w:val="center"/>
              <w:rPr>
                <w:sz w:val="22"/>
                <w:szCs w:val="22"/>
                <w:lang w:val="pt-BR"/>
              </w:rPr>
            </w:pPr>
          </w:p>
          <w:p w:rsidR="00EC1ED5" w:rsidRDefault="00EC1ED5" w:rsidP="009C5BF8">
            <w:pPr>
              <w:spacing w:line="276" w:lineRule="auto"/>
              <w:jc w:val="center"/>
              <w:rPr>
                <w:sz w:val="22"/>
                <w:szCs w:val="22"/>
                <w:lang w:val="pt-BR"/>
              </w:rPr>
            </w:pPr>
          </w:p>
          <w:p w:rsidR="00EC1ED5" w:rsidRPr="001C0BBF" w:rsidRDefault="00EC1ED5" w:rsidP="009C5BF8">
            <w:pPr>
              <w:spacing w:line="276" w:lineRule="auto"/>
              <w:jc w:val="center"/>
              <w:rPr>
                <w:sz w:val="22"/>
                <w:szCs w:val="22"/>
                <w:lang w:val="pt-BR"/>
              </w:rPr>
            </w:pPr>
          </w:p>
          <w:p w:rsidR="00EC1ED5" w:rsidRPr="001C0BBF" w:rsidRDefault="00EC1ED5" w:rsidP="009C5BF8">
            <w:pPr>
              <w:spacing w:line="276" w:lineRule="auto"/>
              <w:jc w:val="center"/>
              <w:rPr>
                <w:sz w:val="22"/>
                <w:szCs w:val="22"/>
                <w:lang w:val="pt-BR"/>
              </w:rPr>
            </w:pPr>
            <w:r>
              <w:rPr>
                <w:sz w:val="22"/>
                <w:szCs w:val="22"/>
                <w:lang w:val="pt-BR"/>
              </w:rPr>
              <w:t>u</w:t>
            </w:r>
            <w:r w:rsidRPr="001C0BBF">
              <w:rPr>
                <w:sz w:val="22"/>
                <w:szCs w:val="22"/>
                <w:lang w:val="pt-BR"/>
              </w:rPr>
              <w:t>čitelji,</w:t>
            </w:r>
          </w:p>
          <w:p w:rsidR="00EC1ED5" w:rsidRPr="001C0BBF" w:rsidRDefault="00EC1ED5" w:rsidP="009C5BF8">
            <w:pPr>
              <w:spacing w:line="276" w:lineRule="auto"/>
              <w:jc w:val="center"/>
              <w:rPr>
                <w:sz w:val="22"/>
                <w:szCs w:val="22"/>
                <w:lang w:val="pt-BR"/>
              </w:rPr>
            </w:pPr>
            <w:r w:rsidRPr="001C0BBF">
              <w:rPr>
                <w:sz w:val="22"/>
                <w:szCs w:val="22"/>
                <w:lang w:val="pt-BR"/>
              </w:rPr>
              <w:t>SRS,</w:t>
            </w:r>
          </w:p>
          <w:p w:rsidR="00EC1ED5" w:rsidRPr="001C0BBF" w:rsidRDefault="00EC1ED5" w:rsidP="009C5BF8">
            <w:pPr>
              <w:spacing w:line="276" w:lineRule="auto"/>
              <w:jc w:val="center"/>
              <w:rPr>
                <w:sz w:val="22"/>
                <w:szCs w:val="22"/>
                <w:lang w:val="pt-BR"/>
              </w:rPr>
            </w:pPr>
            <w:r w:rsidRPr="001C0BBF">
              <w:rPr>
                <w:sz w:val="22"/>
                <w:szCs w:val="22"/>
                <w:lang w:val="pt-BR"/>
              </w:rPr>
              <w:t>ravnatelj</w:t>
            </w:r>
          </w:p>
          <w:p w:rsidR="00EC1ED5" w:rsidRPr="001C0BBF" w:rsidRDefault="00EC1ED5" w:rsidP="009C5BF8">
            <w:pPr>
              <w:spacing w:line="276" w:lineRule="auto"/>
              <w:jc w:val="center"/>
              <w:rPr>
                <w:sz w:val="22"/>
                <w:szCs w:val="22"/>
                <w:lang w:val="pt-BR"/>
              </w:rPr>
            </w:pPr>
          </w:p>
          <w:p w:rsidR="00EC1ED5" w:rsidRPr="001C0BBF" w:rsidRDefault="00EC1ED5" w:rsidP="009C5BF8">
            <w:pPr>
              <w:spacing w:line="276" w:lineRule="auto"/>
              <w:rPr>
                <w:b/>
                <w:sz w:val="22"/>
                <w:szCs w:val="22"/>
                <w:lang w:val="pt-BR"/>
              </w:rPr>
            </w:pPr>
          </w:p>
          <w:p w:rsidR="00EC1ED5" w:rsidRPr="001C0BBF" w:rsidRDefault="00EC1ED5" w:rsidP="009C5BF8">
            <w:pPr>
              <w:spacing w:line="276" w:lineRule="auto"/>
              <w:rPr>
                <w:b/>
                <w:sz w:val="22"/>
                <w:szCs w:val="22"/>
                <w:lang w:val="pt-BR"/>
              </w:rPr>
            </w:pPr>
          </w:p>
          <w:p w:rsidR="00EC1ED5" w:rsidRPr="001C0BBF" w:rsidRDefault="00EC1ED5" w:rsidP="009C5BF8">
            <w:pPr>
              <w:spacing w:line="276" w:lineRule="auto"/>
              <w:rPr>
                <w:b/>
                <w:sz w:val="22"/>
                <w:szCs w:val="22"/>
                <w:lang w:val="pt-BR"/>
              </w:rPr>
            </w:pPr>
          </w:p>
        </w:tc>
      </w:tr>
      <w:tr w:rsidR="00EC1ED5" w:rsidRPr="00E963D4" w:rsidTr="009C5BF8">
        <w:tc>
          <w:tcPr>
            <w:tcW w:w="1116" w:type="dxa"/>
          </w:tcPr>
          <w:p w:rsidR="00EC1ED5" w:rsidRPr="001C0BBF" w:rsidRDefault="00EC1ED5" w:rsidP="009C5BF8">
            <w:pPr>
              <w:spacing w:line="276" w:lineRule="auto"/>
              <w:jc w:val="center"/>
              <w:rPr>
                <w:b/>
                <w:sz w:val="22"/>
                <w:szCs w:val="22"/>
                <w:lang w:val="de-DE"/>
              </w:rPr>
            </w:pPr>
          </w:p>
          <w:p w:rsidR="00EC1ED5" w:rsidRPr="001C0BBF" w:rsidRDefault="00EC1ED5" w:rsidP="009C5BF8">
            <w:pPr>
              <w:spacing w:line="276" w:lineRule="auto"/>
              <w:jc w:val="center"/>
              <w:rPr>
                <w:b/>
                <w:sz w:val="22"/>
                <w:szCs w:val="22"/>
                <w:lang w:val="de-DE"/>
              </w:rPr>
            </w:pPr>
            <w:r w:rsidRPr="001C0BBF">
              <w:rPr>
                <w:b/>
                <w:sz w:val="22"/>
                <w:szCs w:val="22"/>
                <w:lang w:val="de-DE"/>
              </w:rPr>
              <w:t>X.</w:t>
            </w:r>
          </w:p>
          <w:p w:rsidR="00EC1ED5" w:rsidRPr="001C0BBF" w:rsidRDefault="00EC1ED5" w:rsidP="009C5BF8">
            <w:pPr>
              <w:spacing w:line="276" w:lineRule="auto"/>
              <w:jc w:val="center"/>
              <w:rPr>
                <w:b/>
                <w:sz w:val="22"/>
                <w:szCs w:val="22"/>
                <w:lang w:val="de-DE"/>
              </w:rPr>
            </w:pPr>
          </w:p>
        </w:tc>
        <w:tc>
          <w:tcPr>
            <w:tcW w:w="6382" w:type="dxa"/>
            <w:gridSpan w:val="2"/>
          </w:tcPr>
          <w:p w:rsidR="00EC1ED5" w:rsidRPr="001C0BBF" w:rsidRDefault="00EC1ED5" w:rsidP="009C5BF8">
            <w:pPr>
              <w:spacing w:line="276" w:lineRule="auto"/>
              <w:rPr>
                <w:sz w:val="22"/>
                <w:szCs w:val="22"/>
                <w:lang w:val="pl-PL"/>
              </w:rPr>
            </w:pPr>
          </w:p>
          <w:p w:rsidR="00EC1ED5" w:rsidRPr="001C0BBF" w:rsidRDefault="00EC1ED5" w:rsidP="009C5BF8">
            <w:pPr>
              <w:spacing w:line="276" w:lineRule="auto"/>
              <w:rPr>
                <w:sz w:val="22"/>
                <w:szCs w:val="22"/>
                <w:lang w:val="pl-PL"/>
              </w:rPr>
            </w:pPr>
            <w:r w:rsidRPr="001C0BBF">
              <w:rPr>
                <w:sz w:val="22"/>
                <w:szCs w:val="22"/>
                <w:lang w:val="pl-PL"/>
              </w:rPr>
              <w:t xml:space="preserve">Informiranje predmetnih učitelja od strane razrednih  </w:t>
            </w:r>
          </w:p>
          <w:p w:rsidR="00EC1ED5" w:rsidRPr="001C0BBF" w:rsidRDefault="00EC1ED5" w:rsidP="009C5BF8">
            <w:pPr>
              <w:spacing w:line="276" w:lineRule="auto"/>
              <w:rPr>
                <w:sz w:val="22"/>
                <w:szCs w:val="22"/>
                <w:lang w:val="pl-PL"/>
              </w:rPr>
            </w:pPr>
            <w:r w:rsidRPr="001C0BBF">
              <w:rPr>
                <w:sz w:val="22"/>
                <w:szCs w:val="22"/>
                <w:lang w:val="pl-PL"/>
              </w:rPr>
              <w:t xml:space="preserve">učitelja i stručnih suradnikao pojedinim učenicima  i odjelu  u cjelini </w:t>
            </w:r>
          </w:p>
        </w:tc>
        <w:tc>
          <w:tcPr>
            <w:tcW w:w="1682" w:type="dxa"/>
          </w:tcPr>
          <w:p w:rsidR="00EC1ED5" w:rsidRPr="001C0BBF" w:rsidRDefault="00EC1ED5" w:rsidP="009C5BF8">
            <w:pPr>
              <w:spacing w:line="276" w:lineRule="auto"/>
              <w:rPr>
                <w:sz w:val="22"/>
                <w:szCs w:val="22"/>
              </w:rPr>
            </w:pPr>
          </w:p>
          <w:p w:rsidR="00EC1ED5" w:rsidRPr="001C0BBF" w:rsidRDefault="00EC1ED5" w:rsidP="009C5BF8">
            <w:pPr>
              <w:spacing w:line="276" w:lineRule="auto"/>
              <w:jc w:val="center"/>
              <w:rPr>
                <w:sz w:val="22"/>
                <w:szCs w:val="22"/>
                <w:lang w:val="pt-BR"/>
              </w:rPr>
            </w:pPr>
            <w:r>
              <w:rPr>
                <w:sz w:val="22"/>
                <w:szCs w:val="22"/>
                <w:lang w:val="pt-BR"/>
              </w:rPr>
              <w:t>u</w:t>
            </w:r>
            <w:r w:rsidRPr="001C0BBF">
              <w:rPr>
                <w:sz w:val="22"/>
                <w:szCs w:val="22"/>
                <w:lang w:val="pt-BR"/>
              </w:rPr>
              <w:t>čitelji,</w:t>
            </w:r>
          </w:p>
          <w:p w:rsidR="00EC1ED5" w:rsidRPr="001C0BBF" w:rsidRDefault="00EC1ED5" w:rsidP="009C5BF8">
            <w:pPr>
              <w:spacing w:line="276" w:lineRule="auto"/>
              <w:jc w:val="center"/>
              <w:rPr>
                <w:sz w:val="22"/>
                <w:szCs w:val="22"/>
                <w:lang w:val="pt-BR"/>
              </w:rPr>
            </w:pPr>
            <w:r w:rsidRPr="001C0BBF">
              <w:rPr>
                <w:sz w:val="22"/>
                <w:szCs w:val="22"/>
                <w:lang w:val="pt-BR"/>
              </w:rPr>
              <w:t>SRS,</w:t>
            </w:r>
          </w:p>
          <w:p w:rsidR="00EC1ED5" w:rsidRPr="001C0BBF" w:rsidRDefault="00EC1ED5" w:rsidP="009C5BF8">
            <w:pPr>
              <w:spacing w:line="276" w:lineRule="auto"/>
              <w:jc w:val="center"/>
              <w:rPr>
                <w:b/>
                <w:sz w:val="22"/>
                <w:szCs w:val="22"/>
              </w:rPr>
            </w:pPr>
          </w:p>
        </w:tc>
      </w:tr>
      <w:tr w:rsidR="00EC1ED5" w:rsidRPr="00E963D4" w:rsidTr="009C5BF8">
        <w:tc>
          <w:tcPr>
            <w:tcW w:w="1116" w:type="dxa"/>
          </w:tcPr>
          <w:p w:rsidR="00EC1ED5" w:rsidRPr="001C0BBF" w:rsidRDefault="00EC1ED5" w:rsidP="009C5BF8">
            <w:pPr>
              <w:spacing w:line="276" w:lineRule="auto"/>
              <w:jc w:val="center"/>
              <w:rPr>
                <w:b/>
                <w:sz w:val="22"/>
                <w:szCs w:val="22"/>
              </w:rPr>
            </w:pPr>
          </w:p>
          <w:p w:rsidR="00EC1ED5" w:rsidRPr="001C0BBF" w:rsidRDefault="00EC1ED5" w:rsidP="009C5BF8">
            <w:pPr>
              <w:spacing w:line="276" w:lineRule="auto"/>
              <w:jc w:val="center"/>
              <w:rPr>
                <w:b/>
                <w:sz w:val="22"/>
                <w:szCs w:val="22"/>
              </w:rPr>
            </w:pPr>
          </w:p>
          <w:p w:rsidR="00EC1ED5" w:rsidRPr="001C0BBF" w:rsidRDefault="00EC1ED5" w:rsidP="009C5BF8">
            <w:pPr>
              <w:spacing w:line="276" w:lineRule="auto"/>
              <w:jc w:val="center"/>
              <w:rPr>
                <w:b/>
                <w:sz w:val="22"/>
                <w:szCs w:val="22"/>
              </w:rPr>
            </w:pPr>
          </w:p>
          <w:p w:rsidR="00EC1ED5" w:rsidRPr="001C0BBF" w:rsidRDefault="00EC1ED5" w:rsidP="009C5BF8">
            <w:pPr>
              <w:spacing w:line="276" w:lineRule="auto"/>
              <w:jc w:val="center"/>
              <w:rPr>
                <w:b/>
                <w:sz w:val="22"/>
                <w:szCs w:val="22"/>
              </w:rPr>
            </w:pPr>
            <w:r w:rsidRPr="001C0BBF">
              <w:rPr>
                <w:b/>
                <w:sz w:val="22"/>
                <w:szCs w:val="22"/>
              </w:rPr>
              <w:t>XII.</w:t>
            </w:r>
          </w:p>
        </w:tc>
        <w:tc>
          <w:tcPr>
            <w:tcW w:w="6382" w:type="dxa"/>
            <w:gridSpan w:val="2"/>
          </w:tcPr>
          <w:p w:rsidR="00EC1ED5" w:rsidRPr="001C0BBF" w:rsidRDefault="00EC1ED5" w:rsidP="009C5BF8">
            <w:pPr>
              <w:spacing w:line="276" w:lineRule="auto"/>
              <w:rPr>
                <w:sz w:val="22"/>
                <w:szCs w:val="22"/>
                <w:lang w:val="pl-PL"/>
              </w:rPr>
            </w:pPr>
          </w:p>
          <w:p w:rsidR="00EC1ED5" w:rsidRPr="001C0BBF" w:rsidRDefault="00EC1ED5" w:rsidP="009C5BF8">
            <w:pPr>
              <w:spacing w:line="276" w:lineRule="auto"/>
              <w:rPr>
                <w:sz w:val="22"/>
                <w:szCs w:val="22"/>
                <w:lang w:val="pl-PL"/>
              </w:rPr>
            </w:pPr>
            <w:r w:rsidRPr="001C0BBF">
              <w:rPr>
                <w:sz w:val="22"/>
                <w:szCs w:val="22"/>
                <w:lang w:val="pl-PL"/>
              </w:rPr>
              <w:t>Utvrđivanje uspjeha u nastavi i drugim odgojno-obrazovnim aktivnostima</w:t>
            </w:r>
          </w:p>
          <w:p w:rsidR="00EC1ED5" w:rsidRPr="001C0BBF" w:rsidRDefault="00EC1ED5" w:rsidP="009C5BF8">
            <w:pPr>
              <w:spacing w:line="276" w:lineRule="auto"/>
              <w:rPr>
                <w:sz w:val="22"/>
                <w:szCs w:val="22"/>
                <w:lang w:val="pl-PL"/>
              </w:rPr>
            </w:pPr>
            <w:r w:rsidRPr="001C0BBF">
              <w:rPr>
                <w:sz w:val="22"/>
                <w:szCs w:val="22"/>
                <w:lang w:val="pl-PL"/>
              </w:rPr>
              <w:t>Osvrt na realizaciju nastavnog plana i programa</w:t>
            </w:r>
          </w:p>
          <w:p w:rsidR="00EC1ED5" w:rsidRPr="001C0BBF" w:rsidRDefault="00EC1ED5" w:rsidP="009C5BF8">
            <w:pPr>
              <w:spacing w:line="276" w:lineRule="auto"/>
              <w:rPr>
                <w:sz w:val="22"/>
                <w:szCs w:val="22"/>
                <w:lang w:val="pl-PL"/>
              </w:rPr>
            </w:pPr>
            <w:r w:rsidRPr="001C0BBF">
              <w:rPr>
                <w:sz w:val="22"/>
                <w:szCs w:val="22"/>
                <w:lang w:val="pl-PL"/>
              </w:rPr>
              <w:t>Suradnja s roditeljima</w:t>
            </w:r>
          </w:p>
          <w:p w:rsidR="00EC1ED5" w:rsidRPr="001C0BBF" w:rsidRDefault="00EC1ED5" w:rsidP="009C5BF8">
            <w:pPr>
              <w:spacing w:line="276" w:lineRule="auto"/>
              <w:rPr>
                <w:sz w:val="22"/>
                <w:szCs w:val="22"/>
                <w:lang w:val="pl-PL"/>
              </w:rPr>
            </w:pPr>
            <w:r w:rsidRPr="001C0BBF">
              <w:rPr>
                <w:sz w:val="22"/>
                <w:szCs w:val="22"/>
                <w:lang w:val="pl-PL"/>
              </w:rPr>
              <w:t>Mjere za poboljšanje uspjeha u okviru nastave</w:t>
            </w:r>
          </w:p>
          <w:p w:rsidR="00EC1ED5" w:rsidRPr="001C0BBF" w:rsidRDefault="00EC1ED5" w:rsidP="009C5BF8">
            <w:pPr>
              <w:spacing w:line="276" w:lineRule="auto"/>
              <w:rPr>
                <w:sz w:val="22"/>
                <w:szCs w:val="22"/>
                <w:lang w:val="pl-PL"/>
              </w:rPr>
            </w:pPr>
          </w:p>
        </w:tc>
        <w:tc>
          <w:tcPr>
            <w:tcW w:w="1682" w:type="dxa"/>
          </w:tcPr>
          <w:p w:rsidR="00EC1ED5" w:rsidRPr="001C0BBF" w:rsidRDefault="00EC1ED5" w:rsidP="009C5BF8">
            <w:pPr>
              <w:spacing w:line="276" w:lineRule="auto"/>
              <w:jc w:val="center"/>
              <w:rPr>
                <w:sz w:val="22"/>
                <w:szCs w:val="22"/>
                <w:lang w:val="pt-BR"/>
              </w:rPr>
            </w:pPr>
          </w:p>
          <w:p w:rsidR="00EC1ED5" w:rsidRDefault="00EC1ED5" w:rsidP="009C5BF8">
            <w:pPr>
              <w:spacing w:line="276" w:lineRule="auto"/>
              <w:jc w:val="center"/>
              <w:rPr>
                <w:sz w:val="22"/>
                <w:szCs w:val="22"/>
                <w:lang w:val="pt-BR"/>
              </w:rPr>
            </w:pPr>
          </w:p>
          <w:p w:rsidR="00EC1ED5" w:rsidRPr="001C0BBF" w:rsidRDefault="00EC1ED5" w:rsidP="009C5BF8">
            <w:pPr>
              <w:spacing w:line="276" w:lineRule="auto"/>
              <w:jc w:val="center"/>
              <w:rPr>
                <w:sz w:val="22"/>
                <w:szCs w:val="22"/>
                <w:lang w:val="pt-BR"/>
              </w:rPr>
            </w:pPr>
            <w:r>
              <w:rPr>
                <w:sz w:val="22"/>
                <w:szCs w:val="22"/>
                <w:lang w:val="pt-BR"/>
              </w:rPr>
              <w:t>u</w:t>
            </w:r>
            <w:r w:rsidRPr="001C0BBF">
              <w:rPr>
                <w:sz w:val="22"/>
                <w:szCs w:val="22"/>
                <w:lang w:val="pt-BR"/>
              </w:rPr>
              <w:t>čitelji,</w:t>
            </w:r>
          </w:p>
          <w:p w:rsidR="00EC1ED5" w:rsidRPr="001C0BBF" w:rsidRDefault="00EC1ED5" w:rsidP="009C5BF8">
            <w:pPr>
              <w:spacing w:line="276" w:lineRule="auto"/>
              <w:jc w:val="center"/>
              <w:rPr>
                <w:sz w:val="22"/>
                <w:szCs w:val="22"/>
                <w:lang w:val="pt-BR"/>
              </w:rPr>
            </w:pPr>
            <w:r w:rsidRPr="001C0BBF">
              <w:rPr>
                <w:sz w:val="22"/>
                <w:szCs w:val="22"/>
                <w:lang w:val="pt-BR"/>
              </w:rPr>
              <w:t>SRS,</w:t>
            </w:r>
          </w:p>
          <w:p w:rsidR="00EC1ED5" w:rsidRPr="001C0BBF" w:rsidRDefault="00EC1ED5" w:rsidP="009C5BF8">
            <w:pPr>
              <w:spacing w:line="276" w:lineRule="auto"/>
              <w:jc w:val="center"/>
              <w:rPr>
                <w:sz w:val="22"/>
                <w:szCs w:val="22"/>
                <w:lang w:val="pt-BR"/>
              </w:rPr>
            </w:pPr>
            <w:r w:rsidRPr="001C0BBF">
              <w:rPr>
                <w:sz w:val="22"/>
                <w:szCs w:val="22"/>
                <w:lang w:val="pt-BR"/>
              </w:rPr>
              <w:t>ravnatelj</w:t>
            </w:r>
          </w:p>
          <w:p w:rsidR="00EC1ED5" w:rsidRPr="001C0BBF" w:rsidRDefault="00EC1ED5" w:rsidP="009C5BF8">
            <w:pPr>
              <w:spacing w:line="276" w:lineRule="auto"/>
              <w:jc w:val="center"/>
              <w:rPr>
                <w:sz w:val="22"/>
                <w:szCs w:val="22"/>
                <w:lang w:val="pt-BR"/>
              </w:rPr>
            </w:pPr>
          </w:p>
          <w:p w:rsidR="00EC1ED5" w:rsidRPr="001C0BBF" w:rsidRDefault="00EC1ED5" w:rsidP="009C5BF8">
            <w:pPr>
              <w:spacing w:line="276" w:lineRule="auto"/>
              <w:rPr>
                <w:b/>
                <w:sz w:val="22"/>
                <w:szCs w:val="22"/>
                <w:lang w:val="pl-PL"/>
              </w:rPr>
            </w:pPr>
          </w:p>
        </w:tc>
      </w:tr>
      <w:tr w:rsidR="00EC1ED5" w:rsidRPr="00E963D4" w:rsidTr="009C5BF8">
        <w:tc>
          <w:tcPr>
            <w:tcW w:w="1126" w:type="dxa"/>
            <w:gridSpan w:val="2"/>
          </w:tcPr>
          <w:p w:rsidR="00EC1ED5" w:rsidRPr="001C0BBF" w:rsidRDefault="00EC1ED5" w:rsidP="009C5BF8">
            <w:pPr>
              <w:spacing w:line="276" w:lineRule="auto"/>
              <w:jc w:val="center"/>
              <w:rPr>
                <w:b/>
                <w:sz w:val="22"/>
                <w:szCs w:val="22"/>
                <w:lang w:val="de-DE"/>
              </w:rPr>
            </w:pPr>
          </w:p>
          <w:p w:rsidR="00EC1ED5" w:rsidRPr="001C0BBF" w:rsidRDefault="00EC1ED5" w:rsidP="009C5BF8">
            <w:pPr>
              <w:spacing w:line="276" w:lineRule="auto"/>
              <w:jc w:val="center"/>
              <w:rPr>
                <w:b/>
                <w:sz w:val="22"/>
                <w:szCs w:val="22"/>
                <w:lang w:val="de-DE"/>
              </w:rPr>
            </w:pPr>
          </w:p>
          <w:p w:rsidR="00EC1ED5" w:rsidRPr="001C0BBF" w:rsidRDefault="00EC1ED5" w:rsidP="009C5BF8">
            <w:pPr>
              <w:spacing w:line="276" w:lineRule="auto"/>
              <w:jc w:val="center"/>
              <w:rPr>
                <w:b/>
                <w:sz w:val="22"/>
                <w:szCs w:val="22"/>
                <w:lang w:val="de-DE"/>
              </w:rPr>
            </w:pPr>
            <w:r w:rsidRPr="001C0BBF">
              <w:rPr>
                <w:b/>
                <w:sz w:val="22"/>
                <w:szCs w:val="22"/>
                <w:lang w:val="de-DE"/>
              </w:rPr>
              <w:t>V.</w:t>
            </w:r>
          </w:p>
        </w:tc>
        <w:tc>
          <w:tcPr>
            <w:tcW w:w="6372" w:type="dxa"/>
          </w:tcPr>
          <w:p w:rsidR="00EC1ED5" w:rsidRPr="001C0BBF" w:rsidRDefault="00EC1ED5" w:rsidP="009C5BF8">
            <w:pPr>
              <w:spacing w:line="276" w:lineRule="auto"/>
              <w:rPr>
                <w:sz w:val="22"/>
                <w:szCs w:val="22"/>
                <w:lang w:val="pl-PL"/>
              </w:rPr>
            </w:pPr>
          </w:p>
          <w:p w:rsidR="00EC1ED5" w:rsidRPr="001C0BBF" w:rsidRDefault="00EC1ED5" w:rsidP="009C5BF8">
            <w:pPr>
              <w:spacing w:line="276" w:lineRule="auto"/>
              <w:rPr>
                <w:sz w:val="22"/>
                <w:szCs w:val="22"/>
                <w:lang w:val="pl-PL"/>
              </w:rPr>
            </w:pPr>
            <w:r w:rsidRPr="001C0BBF">
              <w:rPr>
                <w:sz w:val="22"/>
                <w:szCs w:val="22"/>
                <w:lang w:val="pl-PL"/>
              </w:rPr>
              <w:t>Razredna vijeća predmetne nastave – prijedlozi mjera za učenike koji imaju teškoće u učenju i vladanju.</w:t>
            </w:r>
          </w:p>
          <w:p w:rsidR="00EC1ED5" w:rsidRPr="001C0BBF" w:rsidRDefault="00EC1ED5" w:rsidP="009C5BF8">
            <w:pPr>
              <w:spacing w:line="276" w:lineRule="auto"/>
              <w:rPr>
                <w:sz w:val="22"/>
                <w:szCs w:val="22"/>
                <w:lang w:val="pl-PL"/>
              </w:rPr>
            </w:pPr>
            <w:r w:rsidRPr="001C0BBF">
              <w:rPr>
                <w:sz w:val="22"/>
                <w:szCs w:val="22"/>
                <w:lang w:val="pl-PL"/>
              </w:rPr>
              <w:t>Učenici s četiri i više negativnih ocjena (ponavljanje razreda)</w:t>
            </w:r>
          </w:p>
          <w:p w:rsidR="00EC1ED5" w:rsidRPr="001C0BBF" w:rsidRDefault="00EC1ED5" w:rsidP="009C5BF8">
            <w:pPr>
              <w:spacing w:line="276" w:lineRule="auto"/>
              <w:rPr>
                <w:sz w:val="22"/>
                <w:szCs w:val="22"/>
                <w:lang w:val="pl-PL"/>
              </w:rPr>
            </w:pPr>
          </w:p>
        </w:tc>
        <w:tc>
          <w:tcPr>
            <w:tcW w:w="1682" w:type="dxa"/>
          </w:tcPr>
          <w:p w:rsidR="00EC1ED5" w:rsidRPr="001C0BBF" w:rsidRDefault="00EC1ED5" w:rsidP="009C5BF8">
            <w:pPr>
              <w:spacing w:line="276" w:lineRule="auto"/>
              <w:rPr>
                <w:b/>
                <w:sz w:val="22"/>
                <w:szCs w:val="22"/>
                <w:lang w:val="pl-PL"/>
              </w:rPr>
            </w:pPr>
          </w:p>
          <w:p w:rsidR="00EC1ED5" w:rsidRPr="001C0BBF" w:rsidRDefault="00EC1ED5" w:rsidP="009C5BF8">
            <w:pPr>
              <w:spacing w:line="276" w:lineRule="auto"/>
              <w:jc w:val="center"/>
              <w:rPr>
                <w:sz w:val="22"/>
                <w:szCs w:val="22"/>
                <w:lang w:val="pt-BR"/>
              </w:rPr>
            </w:pPr>
            <w:r>
              <w:rPr>
                <w:sz w:val="22"/>
                <w:szCs w:val="22"/>
                <w:lang w:val="pt-BR"/>
              </w:rPr>
              <w:t>u</w:t>
            </w:r>
            <w:r w:rsidRPr="001C0BBF">
              <w:rPr>
                <w:sz w:val="22"/>
                <w:szCs w:val="22"/>
                <w:lang w:val="pt-BR"/>
              </w:rPr>
              <w:t>čitelji,</w:t>
            </w:r>
          </w:p>
          <w:p w:rsidR="00EC1ED5" w:rsidRPr="001C0BBF" w:rsidRDefault="00EC1ED5" w:rsidP="009C5BF8">
            <w:pPr>
              <w:spacing w:line="276" w:lineRule="auto"/>
              <w:jc w:val="center"/>
              <w:rPr>
                <w:sz w:val="22"/>
                <w:szCs w:val="22"/>
                <w:lang w:val="pt-BR"/>
              </w:rPr>
            </w:pPr>
            <w:r w:rsidRPr="001C0BBF">
              <w:rPr>
                <w:sz w:val="22"/>
                <w:szCs w:val="22"/>
                <w:lang w:val="pt-BR"/>
              </w:rPr>
              <w:t>SRS,</w:t>
            </w:r>
          </w:p>
          <w:p w:rsidR="00EC1ED5" w:rsidRPr="001C0BBF" w:rsidRDefault="00EC1ED5" w:rsidP="009C5BF8">
            <w:pPr>
              <w:spacing w:line="276" w:lineRule="auto"/>
              <w:jc w:val="center"/>
              <w:rPr>
                <w:sz w:val="22"/>
                <w:szCs w:val="22"/>
                <w:lang w:val="pt-BR"/>
              </w:rPr>
            </w:pPr>
            <w:r w:rsidRPr="001C0BBF">
              <w:rPr>
                <w:sz w:val="22"/>
                <w:szCs w:val="22"/>
                <w:lang w:val="pt-BR"/>
              </w:rPr>
              <w:t>ravnatelj</w:t>
            </w:r>
          </w:p>
          <w:p w:rsidR="00EC1ED5" w:rsidRPr="001C0BBF" w:rsidRDefault="00EC1ED5" w:rsidP="009C5BF8">
            <w:pPr>
              <w:spacing w:line="276" w:lineRule="auto"/>
              <w:rPr>
                <w:b/>
                <w:sz w:val="22"/>
                <w:szCs w:val="22"/>
                <w:lang w:val="pl-PL"/>
              </w:rPr>
            </w:pPr>
          </w:p>
        </w:tc>
      </w:tr>
      <w:tr w:rsidR="00EC1ED5" w:rsidRPr="00E963D4" w:rsidTr="009C5BF8">
        <w:trPr>
          <w:trHeight w:val="2642"/>
        </w:trPr>
        <w:tc>
          <w:tcPr>
            <w:tcW w:w="1126" w:type="dxa"/>
            <w:gridSpan w:val="2"/>
          </w:tcPr>
          <w:p w:rsidR="00EC1ED5" w:rsidRPr="001C0BBF" w:rsidRDefault="00EC1ED5" w:rsidP="009C5BF8">
            <w:pPr>
              <w:spacing w:line="276" w:lineRule="auto"/>
              <w:jc w:val="center"/>
              <w:rPr>
                <w:b/>
                <w:sz w:val="22"/>
                <w:szCs w:val="22"/>
              </w:rPr>
            </w:pPr>
          </w:p>
          <w:p w:rsidR="00EC1ED5" w:rsidRPr="001C0BBF" w:rsidRDefault="00EC1ED5" w:rsidP="009C5BF8">
            <w:pPr>
              <w:spacing w:line="276" w:lineRule="auto"/>
              <w:jc w:val="center"/>
              <w:rPr>
                <w:b/>
                <w:sz w:val="22"/>
                <w:szCs w:val="22"/>
              </w:rPr>
            </w:pPr>
          </w:p>
          <w:p w:rsidR="00EC1ED5" w:rsidRDefault="00EC1ED5" w:rsidP="009C5BF8">
            <w:pPr>
              <w:spacing w:line="276" w:lineRule="auto"/>
              <w:jc w:val="center"/>
              <w:rPr>
                <w:b/>
                <w:sz w:val="22"/>
                <w:szCs w:val="22"/>
              </w:rPr>
            </w:pPr>
          </w:p>
          <w:p w:rsidR="00EC1ED5" w:rsidRPr="001C0BBF" w:rsidRDefault="00EC1ED5" w:rsidP="009C5BF8">
            <w:pPr>
              <w:spacing w:line="276" w:lineRule="auto"/>
              <w:jc w:val="center"/>
              <w:rPr>
                <w:b/>
                <w:sz w:val="22"/>
                <w:szCs w:val="22"/>
              </w:rPr>
            </w:pPr>
          </w:p>
          <w:p w:rsidR="00EC1ED5" w:rsidRPr="001C0BBF" w:rsidRDefault="00EC1ED5" w:rsidP="009C5BF8">
            <w:pPr>
              <w:spacing w:line="276" w:lineRule="auto"/>
              <w:jc w:val="center"/>
              <w:rPr>
                <w:b/>
                <w:sz w:val="22"/>
                <w:szCs w:val="22"/>
              </w:rPr>
            </w:pPr>
            <w:r w:rsidRPr="001C0BBF">
              <w:rPr>
                <w:b/>
                <w:sz w:val="22"/>
                <w:szCs w:val="22"/>
              </w:rPr>
              <w:t>VI.</w:t>
            </w:r>
          </w:p>
          <w:p w:rsidR="00EC1ED5" w:rsidRPr="001C0BBF" w:rsidRDefault="00EC1ED5" w:rsidP="009C5BF8">
            <w:pPr>
              <w:spacing w:line="276" w:lineRule="auto"/>
              <w:jc w:val="center"/>
              <w:rPr>
                <w:b/>
                <w:sz w:val="22"/>
                <w:szCs w:val="22"/>
              </w:rPr>
            </w:pPr>
          </w:p>
        </w:tc>
        <w:tc>
          <w:tcPr>
            <w:tcW w:w="6372" w:type="dxa"/>
          </w:tcPr>
          <w:p w:rsidR="00EC1ED5" w:rsidRPr="001C0BBF" w:rsidRDefault="00EC1ED5" w:rsidP="009C5BF8">
            <w:pPr>
              <w:spacing w:line="276" w:lineRule="auto"/>
              <w:jc w:val="both"/>
              <w:rPr>
                <w:sz w:val="22"/>
                <w:szCs w:val="22"/>
                <w:lang w:val="pl-PL"/>
              </w:rPr>
            </w:pPr>
          </w:p>
          <w:p w:rsidR="00EC1ED5" w:rsidRPr="001C0BBF" w:rsidRDefault="00EC1ED5" w:rsidP="009C5BF8">
            <w:pPr>
              <w:spacing w:line="276" w:lineRule="auto"/>
              <w:rPr>
                <w:sz w:val="22"/>
                <w:szCs w:val="22"/>
                <w:lang w:val="pl-PL"/>
              </w:rPr>
            </w:pPr>
            <w:r w:rsidRPr="001C0BBF">
              <w:rPr>
                <w:sz w:val="22"/>
                <w:szCs w:val="22"/>
                <w:lang w:val="pl-PL"/>
              </w:rPr>
              <w:t xml:space="preserve">Utvrđivanje konačnog uspjeha u učenju i vladanju i ostalim </w:t>
            </w:r>
            <w:r>
              <w:rPr>
                <w:sz w:val="22"/>
                <w:szCs w:val="22"/>
                <w:lang w:val="pl-PL"/>
              </w:rPr>
              <w:br/>
            </w:r>
            <w:r w:rsidRPr="001C0BBF">
              <w:rPr>
                <w:sz w:val="22"/>
                <w:szCs w:val="22"/>
                <w:lang w:val="pl-PL"/>
              </w:rPr>
              <w:t>odgojno-obrazovnim djelatnostima</w:t>
            </w:r>
          </w:p>
          <w:p w:rsidR="00EC1ED5" w:rsidRPr="001C0BBF" w:rsidRDefault="00EC1ED5" w:rsidP="009C5BF8">
            <w:pPr>
              <w:spacing w:line="276" w:lineRule="auto"/>
              <w:rPr>
                <w:sz w:val="22"/>
                <w:szCs w:val="22"/>
                <w:lang w:val="pl-PL"/>
              </w:rPr>
            </w:pPr>
            <w:r w:rsidRPr="001C0BBF">
              <w:rPr>
                <w:sz w:val="22"/>
                <w:szCs w:val="22"/>
                <w:lang w:val="pl-PL"/>
              </w:rPr>
              <w:t>Realizacija nastavnog plana i programa</w:t>
            </w:r>
          </w:p>
          <w:p w:rsidR="00EC1ED5" w:rsidRPr="001C0BBF" w:rsidRDefault="00EC1ED5" w:rsidP="009C5BF8">
            <w:pPr>
              <w:spacing w:line="276" w:lineRule="auto"/>
              <w:rPr>
                <w:sz w:val="22"/>
                <w:szCs w:val="22"/>
                <w:lang w:val="pl-PL"/>
              </w:rPr>
            </w:pPr>
            <w:r w:rsidRPr="001C0BBF">
              <w:rPr>
                <w:sz w:val="22"/>
                <w:szCs w:val="22"/>
                <w:lang w:val="pl-PL"/>
              </w:rPr>
              <w:t>Suradnja s roditeljima</w:t>
            </w:r>
          </w:p>
          <w:p w:rsidR="00EC1ED5" w:rsidRPr="001C0BBF" w:rsidRDefault="00EC1ED5" w:rsidP="009C5BF8">
            <w:pPr>
              <w:spacing w:line="276" w:lineRule="auto"/>
              <w:rPr>
                <w:sz w:val="22"/>
                <w:szCs w:val="22"/>
                <w:lang w:val="pl-PL"/>
              </w:rPr>
            </w:pPr>
            <w:r w:rsidRPr="001C0BBF">
              <w:rPr>
                <w:sz w:val="22"/>
                <w:szCs w:val="22"/>
                <w:lang w:val="pl-PL"/>
              </w:rPr>
              <w:t>Izricanje pedagoških mjera</w:t>
            </w:r>
          </w:p>
          <w:p w:rsidR="00EC1ED5" w:rsidRPr="001C0BBF" w:rsidRDefault="00EC1ED5" w:rsidP="009C5BF8">
            <w:pPr>
              <w:spacing w:line="276" w:lineRule="auto"/>
              <w:rPr>
                <w:sz w:val="22"/>
                <w:szCs w:val="22"/>
                <w:lang w:val="de-DE"/>
              </w:rPr>
            </w:pPr>
            <w:r w:rsidRPr="001C0BBF">
              <w:rPr>
                <w:sz w:val="22"/>
                <w:szCs w:val="22"/>
                <w:lang w:val="de-DE"/>
              </w:rPr>
              <w:t>Školski kurikulum</w:t>
            </w:r>
          </w:p>
          <w:p w:rsidR="00EC1ED5" w:rsidRPr="001C0BBF" w:rsidRDefault="00EC1ED5" w:rsidP="009C5BF8">
            <w:pPr>
              <w:spacing w:line="276" w:lineRule="auto"/>
              <w:rPr>
                <w:sz w:val="22"/>
                <w:szCs w:val="22"/>
                <w:lang w:val="de-DE"/>
              </w:rPr>
            </w:pPr>
            <w:r w:rsidRPr="001C0BBF">
              <w:rPr>
                <w:sz w:val="22"/>
                <w:szCs w:val="22"/>
                <w:lang w:val="de-DE"/>
              </w:rPr>
              <w:t>Organiziranje dopunskog rada</w:t>
            </w:r>
          </w:p>
          <w:p w:rsidR="00EC1ED5" w:rsidRPr="001C0BBF" w:rsidRDefault="00EC1ED5" w:rsidP="009C5BF8">
            <w:pPr>
              <w:spacing w:line="276" w:lineRule="auto"/>
              <w:rPr>
                <w:sz w:val="22"/>
                <w:szCs w:val="22"/>
                <w:lang w:val="de-DE"/>
              </w:rPr>
            </w:pPr>
            <w:r w:rsidRPr="001C0BBF">
              <w:rPr>
                <w:sz w:val="22"/>
                <w:szCs w:val="22"/>
                <w:lang w:val="de-DE"/>
              </w:rPr>
              <w:t>Utvrđivanje uspjeha nakon dopunskog rada</w:t>
            </w:r>
          </w:p>
          <w:p w:rsidR="00EC1ED5" w:rsidRPr="001C0BBF" w:rsidRDefault="00EC1ED5" w:rsidP="009C5BF8">
            <w:pPr>
              <w:spacing w:line="276" w:lineRule="auto"/>
              <w:rPr>
                <w:sz w:val="22"/>
                <w:szCs w:val="22"/>
                <w:lang w:val="de-DE"/>
              </w:rPr>
            </w:pPr>
          </w:p>
        </w:tc>
        <w:tc>
          <w:tcPr>
            <w:tcW w:w="1682" w:type="dxa"/>
          </w:tcPr>
          <w:p w:rsidR="00EC1ED5" w:rsidRPr="001C0BBF" w:rsidRDefault="00EC1ED5" w:rsidP="009C5BF8">
            <w:pPr>
              <w:spacing w:line="276" w:lineRule="auto"/>
              <w:rPr>
                <w:b/>
                <w:sz w:val="22"/>
                <w:szCs w:val="22"/>
                <w:lang w:val="de-DE"/>
              </w:rPr>
            </w:pPr>
          </w:p>
          <w:p w:rsidR="00EC1ED5" w:rsidRPr="001C0BBF" w:rsidRDefault="00EC1ED5" w:rsidP="009C5BF8">
            <w:pPr>
              <w:spacing w:line="276" w:lineRule="auto"/>
              <w:rPr>
                <w:b/>
                <w:sz w:val="22"/>
                <w:szCs w:val="22"/>
                <w:lang w:val="de-DE"/>
              </w:rPr>
            </w:pPr>
          </w:p>
          <w:p w:rsidR="00EC1ED5" w:rsidRPr="001C0BBF" w:rsidRDefault="00EC1ED5" w:rsidP="009C5BF8">
            <w:pPr>
              <w:spacing w:line="276" w:lineRule="auto"/>
              <w:rPr>
                <w:b/>
                <w:sz w:val="22"/>
                <w:szCs w:val="22"/>
                <w:lang w:val="de-DE"/>
              </w:rPr>
            </w:pPr>
          </w:p>
          <w:p w:rsidR="00EC1ED5" w:rsidRPr="001C0BBF" w:rsidRDefault="00EC1ED5" w:rsidP="009C5BF8">
            <w:pPr>
              <w:spacing w:line="276" w:lineRule="auto"/>
              <w:jc w:val="center"/>
              <w:rPr>
                <w:sz w:val="22"/>
                <w:szCs w:val="22"/>
                <w:lang w:val="pt-BR"/>
              </w:rPr>
            </w:pPr>
            <w:r>
              <w:rPr>
                <w:sz w:val="22"/>
                <w:szCs w:val="22"/>
                <w:lang w:val="pt-BR"/>
              </w:rPr>
              <w:t>u</w:t>
            </w:r>
            <w:r w:rsidRPr="001C0BBF">
              <w:rPr>
                <w:sz w:val="22"/>
                <w:szCs w:val="22"/>
                <w:lang w:val="pt-BR"/>
              </w:rPr>
              <w:t>čitelji,</w:t>
            </w:r>
          </w:p>
          <w:p w:rsidR="00EC1ED5" w:rsidRPr="001C0BBF" w:rsidRDefault="00EC1ED5" w:rsidP="009C5BF8">
            <w:pPr>
              <w:spacing w:line="276" w:lineRule="auto"/>
              <w:jc w:val="center"/>
              <w:rPr>
                <w:sz w:val="22"/>
                <w:szCs w:val="22"/>
                <w:lang w:val="pt-BR"/>
              </w:rPr>
            </w:pPr>
            <w:r w:rsidRPr="001C0BBF">
              <w:rPr>
                <w:sz w:val="22"/>
                <w:szCs w:val="22"/>
                <w:lang w:val="pt-BR"/>
              </w:rPr>
              <w:t>SRS,</w:t>
            </w:r>
          </w:p>
          <w:p w:rsidR="00EC1ED5" w:rsidRPr="001C0BBF" w:rsidRDefault="00EC1ED5" w:rsidP="009C5BF8">
            <w:pPr>
              <w:spacing w:line="276" w:lineRule="auto"/>
              <w:jc w:val="center"/>
              <w:rPr>
                <w:sz w:val="22"/>
                <w:szCs w:val="22"/>
                <w:lang w:val="pt-BR"/>
              </w:rPr>
            </w:pPr>
            <w:r w:rsidRPr="001C0BBF">
              <w:rPr>
                <w:sz w:val="22"/>
                <w:szCs w:val="22"/>
                <w:lang w:val="pt-BR"/>
              </w:rPr>
              <w:t>ravnatelj</w:t>
            </w:r>
          </w:p>
          <w:p w:rsidR="00EC1ED5" w:rsidRPr="001C0BBF" w:rsidRDefault="00EC1ED5" w:rsidP="009C5BF8">
            <w:pPr>
              <w:spacing w:line="276" w:lineRule="auto"/>
              <w:rPr>
                <w:b/>
                <w:sz w:val="22"/>
                <w:szCs w:val="22"/>
                <w:lang w:val="de-DE"/>
              </w:rPr>
            </w:pPr>
          </w:p>
        </w:tc>
      </w:tr>
      <w:tr w:rsidR="00EC1ED5" w:rsidRPr="00E963D4" w:rsidTr="009C5BF8">
        <w:trPr>
          <w:trHeight w:val="1144"/>
        </w:trPr>
        <w:tc>
          <w:tcPr>
            <w:tcW w:w="1126" w:type="dxa"/>
            <w:gridSpan w:val="2"/>
          </w:tcPr>
          <w:p w:rsidR="00EC1ED5" w:rsidRPr="001C0BBF" w:rsidRDefault="00EC1ED5" w:rsidP="009C5BF8">
            <w:pPr>
              <w:spacing w:line="276" w:lineRule="auto"/>
              <w:jc w:val="center"/>
              <w:rPr>
                <w:b/>
                <w:sz w:val="22"/>
                <w:szCs w:val="22"/>
                <w:lang w:val="de-DE"/>
              </w:rPr>
            </w:pPr>
          </w:p>
          <w:p w:rsidR="00EC1ED5" w:rsidRPr="001C0BBF" w:rsidRDefault="00EC1ED5" w:rsidP="009C5BF8">
            <w:pPr>
              <w:spacing w:line="276" w:lineRule="auto"/>
              <w:jc w:val="center"/>
              <w:rPr>
                <w:b/>
                <w:sz w:val="22"/>
                <w:szCs w:val="22"/>
                <w:lang w:val="de-DE"/>
              </w:rPr>
            </w:pPr>
          </w:p>
          <w:p w:rsidR="00EC1ED5" w:rsidRPr="001C0BBF" w:rsidRDefault="00EC1ED5" w:rsidP="009C5BF8">
            <w:pPr>
              <w:spacing w:line="276" w:lineRule="auto"/>
              <w:jc w:val="center"/>
              <w:rPr>
                <w:b/>
                <w:sz w:val="22"/>
                <w:szCs w:val="22"/>
                <w:lang w:val="de-DE"/>
              </w:rPr>
            </w:pPr>
            <w:r w:rsidRPr="001C0BBF">
              <w:rPr>
                <w:b/>
                <w:sz w:val="22"/>
                <w:szCs w:val="22"/>
                <w:lang w:val="de-DE"/>
              </w:rPr>
              <w:t>VIII.</w:t>
            </w:r>
          </w:p>
        </w:tc>
        <w:tc>
          <w:tcPr>
            <w:tcW w:w="6372" w:type="dxa"/>
          </w:tcPr>
          <w:p w:rsidR="00EC1ED5" w:rsidRDefault="00EC1ED5" w:rsidP="009C5BF8">
            <w:pPr>
              <w:spacing w:line="276" w:lineRule="auto"/>
              <w:rPr>
                <w:sz w:val="22"/>
                <w:szCs w:val="22"/>
                <w:lang w:val="de-DE"/>
              </w:rPr>
            </w:pPr>
          </w:p>
          <w:p w:rsidR="00EC1ED5" w:rsidRPr="001C0BBF" w:rsidRDefault="00EC1ED5" w:rsidP="009C5BF8">
            <w:pPr>
              <w:spacing w:line="276" w:lineRule="auto"/>
              <w:rPr>
                <w:sz w:val="22"/>
                <w:szCs w:val="22"/>
                <w:lang w:val="de-DE"/>
              </w:rPr>
            </w:pPr>
            <w:r w:rsidRPr="001C0BBF">
              <w:rPr>
                <w:sz w:val="22"/>
                <w:szCs w:val="22"/>
                <w:lang w:val="de-DE"/>
              </w:rPr>
              <w:t>Organiziranje popravnog ispita</w:t>
            </w:r>
          </w:p>
          <w:p w:rsidR="00EC1ED5" w:rsidRPr="001C0BBF" w:rsidRDefault="00EC1ED5" w:rsidP="009C5BF8">
            <w:pPr>
              <w:spacing w:line="276" w:lineRule="auto"/>
              <w:rPr>
                <w:sz w:val="22"/>
                <w:szCs w:val="22"/>
                <w:lang w:val="de-DE"/>
              </w:rPr>
            </w:pPr>
            <w:r w:rsidRPr="001C0BBF">
              <w:rPr>
                <w:sz w:val="22"/>
                <w:szCs w:val="22"/>
                <w:lang w:val="de-DE"/>
              </w:rPr>
              <w:t>Utvrđivanje uspjeha učenika nakon popravnih ispita</w:t>
            </w:r>
          </w:p>
          <w:p w:rsidR="00EC1ED5" w:rsidRPr="001C0BBF" w:rsidRDefault="00EC1ED5" w:rsidP="009C5BF8">
            <w:pPr>
              <w:spacing w:line="276" w:lineRule="auto"/>
              <w:rPr>
                <w:b/>
                <w:sz w:val="22"/>
                <w:szCs w:val="22"/>
                <w:lang w:val="de-DE"/>
              </w:rPr>
            </w:pPr>
          </w:p>
        </w:tc>
        <w:tc>
          <w:tcPr>
            <w:tcW w:w="1682" w:type="dxa"/>
          </w:tcPr>
          <w:p w:rsidR="00EC1ED5" w:rsidRPr="001C0BBF" w:rsidRDefault="00EC1ED5" w:rsidP="009C5BF8">
            <w:pPr>
              <w:spacing w:line="276" w:lineRule="auto"/>
              <w:rPr>
                <w:b/>
                <w:sz w:val="22"/>
                <w:szCs w:val="22"/>
                <w:lang w:val="de-DE"/>
              </w:rPr>
            </w:pPr>
          </w:p>
          <w:p w:rsidR="00EC1ED5" w:rsidRPr="001C0BBF" w:rsidRDefault="00EC1ED5" w:rsidP="009C5BF8">
            <w:pPr>
              <w:spacing w:line="276" w:lineRule="auto"/>
              <w:jc w:val="center"/>
              <w:rPr>
                <w:sz w:val="22"/>
                <w:szCs w:val="22"/>
                <w:lang w:val="pt-BR"/>
              </w:rPr>
            </w:pPr>
            <w:r>
              <w:rPr>
                <w:sz w:val="22"/>
                <w:szCs w:val="22"/>
                <w:lang w:val="pt-BR"/>
              </w:rPr>
              <w:t>u</w:t>
            </w:r>
            <w:r w:rsidRPr="001C0BBF">
              <w:rPr>
                <w:sz w:val="22"/>
                <w:szCs w:val="22"/>
                <w:lang w:val="pt-BR"/>
              </w:rPr>
              <w:t>čitelji,</w:t>
            </w:r>
          </w:p>
          <w:p w:rsidR="00EC1ED5" w:rsidRPr="001C0BBF" w:rsidRDefault="00EC1ED5" w:rsidP="009C5BF8">
            <w:pPr>
              <w:spacing w:line="276" w:lineRule="auto"/>
              <w:jc w:val="center"/>
              <w:rPr>
                <w:sz w:val="22"/>
                <w:szCs w:val="22"/>
                <w:lang w:val="pt-BR"/>
              </w:rPr>
            </w:pPr>
            <w:r w:rsidRPr="001C0BBF">
              <w:rPr>
                <w:sz w:val="22"/>
                <w:szCs w:val="22"/>
                <w:lang w:val="pt-BR"/>
              </w:rPr>
              <w:t>SRS,</w:t>
            </w:r>
          </w:p>
          <w:p w:rsidR="00EC1ED5" w:rsidRPr="001C0BBF" w:rsidRDefault="00EC1ED5" w:rsidP="009C5BF8">
            <w:pPr>
              <w:spacing w:line="276" w:lineRule="auto"/>
              <w:jc w:val="center"/>
              <w:rPr>
                <w:sz w:val="22"/>
                <w:szCs w:val="22"/>
                <w:lang w:val="pt-BR"/>
              </w:rPr>
            </w:pPr>
            <w:r w:rsidRPr="001C0BBF">
              <w:rPr>
                <w:sz w:val="22"/>
                <w:szCs w:val="22"/>
                <w:lang w:val="pt-BR"/>
              </w:rPr>
              <w:t>ravnatelj</w:t>
            </w:r>
          </w:p>
          <w:p w:rsidR="00EC1ED5" w:rsidRPr="001C0BBF" w:rsidRDefault="00EC1ED5" w:rsidP="009C5BF8">
            <w:pPr>
              <w:spacing w:line="276" w:lineRule="auto"/>
              <w:rPr>
                <w:b/>
                <w:sz w:val="22"/>
                <w:szCs w:val="22"/>
                <w:lang w:val="de-DE"/>
              </w:rPr>
            </w:pPr>
          </w:p>
        </w:tc>
      </w:tr>
    </w:tbl>
    <w:p w:rsidR="00EC1ED5" w:rsidRPr="00E963D4" w:rsidRDefault="00EC1ED5" w:rsidP="00EC1ED5">
      <w:pPr>
        <w:pStyle w:val="naslovbr2"/>
        <w:rPr>
          <w:rFonts w:ascii="Times New Roman" w:hAnsi="Times New Roman"/>
          <w:sz w:val="22"/>
          <w:szCs w:val="24"/>
        </w:rPr>
      </w:pPr>
    </w:p>
    <w:p w:rsidR="00EC1ED5" w:rsidRDefault="00EC1ED5" w:rsidP="00EC1ED5">
      <w:pPr>
        <w:pStyle w:val="naslovbr2"/>
        <w:rPr>
          <w:rFonts w:ascii="Times New Roman" w:hAnsi="Times New Roman"/>
          <w:sz w:val="24"/>
          <w:szCs w:val="28"/>
        </w:rPr>
      </w:pPr>
    </w:p>
    <w:p w:rsidR="00EC1ED5" w:rsidRDefault="00EC1ED5" w:rsidP="00533ABD">
      <w:pPr>
        <w:ind w:firstLine="708"/>
        <w:rPr>
          <w:sz w:val="22"/>
          <w:szCs w:val="24"/>
        </w:rPr>
      </w:pPr>
    </w:p>
    <w:p w:rsidR="00663BF1" w:rsidRDefault="00663BF1" w:rsidP="00663BF1">
      <w:pPr>
        <w:pStyle w:val="naslovbr2"/>
        <w:rPr>
          <w:rFonts w:ascii="Times New Roman" w:hAnsi="Times New Roman"/>
          <w:sz w:val="24"/>
          <w:szCs w:val="28"/>
        </w:rPr>
      </w:pPr>
      <w:r w:rsidRPr="00E963D4">
        <w:rPr>
          <w:rFonts w:ascii="Times New Roman" w:hAnsi="Times New Roman"/>
          <w:sz w:val="24"/>
          <w:szCs w:val="28"/>
        </w:rPr>
        <w:lastRenderedPageBreak/>
        <w:t>6.</w:t>
      </w:r>
      <w:r>
        <w:rPr>
          <w:rFonts w:ascii="Times New Roman" w:hAnsi="Times New Roman"/>
          <w:sz w:val="24"/>
          <w:szCs w:val="28"/>
        </w:rPr>
        <w:t xml:space="preserve"> </w:t>
      </w:r>
      <w:r w:rsidRPr="00E963D4">
        <w:rPr>
          <w:rFonts w:ascii="Times New Roman" w:hAnsi="Times New Roman"/>
          <w:sz w:val="24"/>
          <w:szCs w:val="28"/>
        </w:rPr>
        <w:t>4. PLAN RADA VIJEĆA RODITELJA</w:t>
      </w:r>
      <w:r>
        <w:rPr>
          <w:rFonts w:ascii="Times New Roman" w:hAnsi="Times New Roman"/>
          <w:sz w:val="24"/>
          <w:szCs w:val="28"/>
        </w:rPr>
        <w:t xml:space="preserve"> </w:t>
      </w:r>
    </w:p>
    <w:p w:rsidR="00663BF1" w:rsidRPr="00E963D4" w:rsidRDefault="00663BF1" w:rsidP="00663BF1">
      <w:pPr>
        <w:pStyle w:val="naslovbr2"/>
        <w:rPr>
          <w:rFonts w:ascii="Times New Roman" w:hAnsi="Times New Roman"/>
          <w:sz w:val="24"/>
          <w:szCs w:val="28"/>
        </w:rPr>
      </w:pPr>
    </w:p>
    <w:p w:rsidR="00663BF1" w:rsidRPr="00E963D4" w:rsidRDefault="00663BF1" w:rsidP="00663BF1">
      <w:pPr>
        <w:pStyle w:val="Tijeloteksta-uvlaka2"/>
        <w:spacing w:line="240" w:lineRule="auto"/>
        <w:ind w:left="0" w:firstLine="720"/>
        <w:jc w:val="center"/>
        <w:rPr>
          <w:b/>
          <w:bCs/>
          <w:sz w:val="24"/>
          <w:szCs w:val="28"/>
        </w:rPr>
      </w:pPr>
    </w:p>
    <w:p w:rsidR="00663BF1" w:rsidRPr="00E963D4" w:rsidRDefault="00663BF1" w:rsidP="001F7FA5">
      <w:pPr>
        <w:pStyle w:val="Tijeloteksta-uvlaka2"/>
        <w:numPr>
          <w:ilvl w:val="0"/>
          <w:numId w:val="63"/>
        </w:numPr>
        <w:spacing w:line="240" w:lineRule="auto"/>
        <w:rPr>
          <w:sz w:val="22"/>
        </w:rPr>
      </w:pPr>
      <w:r w:rsidRPr="00E963D4">
        <w:rPr>
          <w:sz w:val="22"/>
        </w:rPr>
        <w:t>Vijeće roditelja sačinjavaju predstavnici r</w:t>
      </w:r>
      <w:r>
        <w:rPr>
          <w:sz w:val="22"/>
        </w:rPr>
        <w:t>oditelja. Članovi se biraju na jednu</w:t>
      </w:r>
      <w:r w:rsidRPr="00E963D4">
        <w:rPr>
          <w:sz w:val="22"/>
        </w:rPr>
        <w:t xml:space="preserve"> godinu i mogu biti ponovno izabrani.</w:t>
      </w:r>
    </w:p>
    <w:p w:rsidR="00663BF1" w:rsidRPr="00E963D4" w:rsidRDefault="00663BF1" w:rsidP="001F7FA5">
      <w:pPr>
        <w:pStyle w:val="Tijeloteksta-uvlaka2"/>
        <w:numPr>
          <w:ilvl w:val="0"/>
          <w:numId w:val="63"/>
        </w:numPr>
        <w:spacing w:line="240" w:lineRule="auto"/>
        <w:rPr>
          <w:sz w:val="22"/>
        </w:rPr>
      </w:pPr>
      <w:r w:rsidRPr="00E963D4">
        <w:rPr>
          <w:sz w:val="22"/>
        </w:rPr>
        <w:t>Vijeće roditelja konst</w:t>
      </w:r>
      <w:r>
        <w:rPr>
          <w:sz w:val="22"/>
        </w:rPr>
        <w:t>ituira se izborom predsjednika</w:t>
      </w:r>
      <w:r w:rsidRPr="00E963D4">
        <w:rPr>
          <w:sz w:val="22"/>
        </w:rPr>
        <w:t xml:space="preserve">, zamjenika predsjednika i zapisničara. </w:t>
      </w:r>
    </w:p>
    <w:p w:rsidR="00663BF1" w:rsidRPr="00E963D4" w:rsidRDefault="00663BF1" w:rsidP="001F7FA5">
      <w:pPr>
        <w:pStyle w:val="Tijeloteksta-uvlaka2"/>
        <w:numPr>
          <w:ilvl w:val="0"/>
          <w:numId w:val="63"/>
        </w:numPr>
        <w:spacing w:line="240" w:lineRule="auto"/>
        <w:rPr>
          <w:sz w:val="22"/>
        </w:rPr>
      </w:pPr>
      <w:r w:rsidRPr="00E963D4">
        <w:rPr>
          <w:sz w:val="22"/>
        </w:rPr>
        <w:t>Predsjednik saziva i predsjedava sjednicama Vijeća roditelja.</w:t>
      </w:r>
    </w:p>
    <w:p w:rsidR="00663BF1" w:rsidRPr="00E963D4" w:rsidRDefault="00663BF1" w:rsidP="001F7FA5">
      <w:pPr>
        <w:pStyle w:val="Tijeloteksta-uvlaka2"/>
        <w:numPr>
          <w:ilvl w:val="0"/>
          <w:numId w:val="63"/>
        </w:numPr>
        <w:spacing w:line="240" w:lineRule="auto"/>
        <w:rPr>
          <w:sz w:val="22"/>
        </w:rPr>
      </w:pPr>
      <w:r w:rsidRPr="00E963D4">
        <w:rPr>
          <w:sz w:val="22"/>
        </w:rPr>
        <w:t xml:space="preserve">Vijeća roditelja može pravovaljano odlučivati, ako je </w:t>
      </w:r>
      <w:r>
        <w:rPr>
          <w:sz w:val="22"/>
        </w:rPr>
        <w:t>na sjednici nazočna najmanje nat</w:t>
      </w:r>
      <w:r w:rsidRPr="00E963D4">
        <w:rPr>
          <w:sz w:val="22"/>
        </w:rPr>
        <w:t>polovična većina članova.</w:t>
      </w:r>
    </w:p>
    <w:p w:rsidR="00663BF1" w:rsidRPr="00E963D4" w:rsidRDefault="00663BF1" w:rsidP="001F7FA5">
      <w:pPr>
        <w:pStyle w:val="Tijeloteksta-uvlaka2"/>
        <w:numPr>
          <w:ilvl w:val="0"/>
          <w:numId w:val="63"/>
        </w:numPr>
        <w:spacing w:line="240" w:lineRule="auto"/>
        <w:rPr>
          <w:sz w:val="22"/>
        </w:rPr>
      </w:pPr>
      <w:r w:rsidRPr="00E963D4">
        <w:rPr>
          <w:sz w:val="22"/>
        </w:rPr>
        <w:t xml:space="preserve">Zaključci na sjednici Vijeća roditelja donose se većinom glasova nazočnih, javnim glasovanjem. </w:t>
      </w:r>
    </w:p>
    <w:p w:rsidR="00663BF1" w:rsidRDefault="00663BF1" w:rsidP="00663BF1">
      <w:pPr>
        <w:pStyle w:val="Tijeloteksta-uvlaka2"/>
        <w:spacing w:line="240" w:lineRule="auto"/>
        <w:ind w:left="0"/>
        <w:rPr>
          <w:b/>
          <w:bCs/>
          <w:sz w:val="22"/>
        </w:rPr>
      </w:pPr>
    </w:p>
    <w:p w:rsidR="00663BF1" w:rsidRPr="00E963D4" w:rsidRDefault="00663BF1" w:rsidP="00663BF1">
      <w:pPr>
        <w:pStyle w:val="Tijeloteksta-uvlaka2"/>
        <w:spacing w:line="240" w:lineRule="auto"/>
        <w:ind w:left="0"/>
        <w:rPr>
          <w:b/>
          <w:bCs/>
          <w:sz w:val="22"/>
        </w:rPr>
      </w:pPr>
    </w:p>
    <w:tbl>
      <w:tblPr>
        <w:tblW w:w="964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5529"/>
        <w:gridCol w:w="2126"/>
      </w:tblGrid>
      <w:tr w:rsidR="00663BF1" w:rsidRPr="00E963D4" w:rsidTr="009C5BF8">
        <w:tc>
          <w:tcPr>
            <w:tcW w:w="1985"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663BF1" w:rsidRPr="001953DB" w:rsidRDefault="00663BF1" w:rsidP="009C5BF8">
            <w:pPr>
              <w:pStyle w:val="Tijeloteksta-uvlaka2"/>
              <w:spacing w:after="0" w:line="276" w:lineRule="auto"/>
              <w:ind w:left="0"/>
              <w:jc w:val="center"/>
              <w:rPr>
                <w:b/>
                <w:sz w:val="22"/>
                <w:szCs w:val="22"/>
              </w:rPr>
            </w:pPr>
            <w:r w:rsidRPr="001953DB">
              <w:rPr>
                <w:b/>
                <w:sz w:val="22"/>
                <w:szCs w:val="22"/>
              </w:rPr>
              <w:t>VRIJEME IZVRŠAVANJA</w:t>
            </w:r>
          </w:p>
        </w:tc>
        <w:tc>
          <w:tcPr>
            <w:tcW w:w="5529" w:type="dxa"/>
            <w:tcBorders>
              <w:top w:val="single" w:sz="12" w:space="0" w:color="05676C" w:themeColor="accent3" w:themeShade="80"/>
              <w:bottom w:val="single" w:sz="12" w:space="0" w:color="05676C" w:themeColor="accent3" w:themeShade="80"/>
            </w:tcBorders>
            <w:shd w:val="clear" w:color="auto" w:fill="C0D7F1" w:themeFill="text2" w:themeFillTint="33"/>
          </w:tcPr>
          <w:p w:rsidR="00663BF1" w:rsidRPr="001953DB" w:rsidRDefault="00663BF1" w:rsidP="009C5BF8">
            <w:pPr>
              <w:pStyle w:val="Tijeloteksta-uvlaka2"/>
              <w:spacing w:after="0" w:line="276" w:lineRule="auto"/>
              <w:ind w:left="0"/>
              <w:jc w:val="center"/>
              <w:rPr>
                <w:b/>
                <w:sz w:val="22"/>
                <w:szCs w:val="22"/>
              </w:rPr>
            </w:pPr>
            <w:r w:rsidRPr="001953DB">
              <w:rPr>
                <w:b/>
                <w:sz w:val="22"/>
                <w:szCs w:val="22"/>
              </w:rPr>
              <w:t>SADRŽAJ RADA</w:t>
            </w:r>
          </w:p>
        </w:tc>
        <w:tc>
          <w:tcPr>
            <w:tcW w:w="2126"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663BF1" w:rsidRPr="001953DB" w:rsidRDefault="00663BF1" w:rsidP="009C5BF8">
            <w:pPr>
              <w:pStyle w:val="Tijeloteksta-uvlaka2"/>
              <w:spacing w:after="0" w:line="276" w:lineRule="auto"/>
              <w:ind w:left="0"/>
              <w:jc w:val="center"/>
              <w:rPr>
                <w:b/>
                <w:sz w:val="22"/>
                <w:szCs w:val="22"/>
              </w:rPr>
            </w:pPr>
            <w:r w:rsidRPr="001953DB">
              <w:rPr>
                <w:b/>
                <w:sz w:val="22"/>
                <w:szCs w:val="22"/>
              </w:rPr>
              <w:t>IZVRŠITELJI</w:t>
            </w:r>
          </w:p>
        </w:tc>
      </w:tr>
      <w:tr w:rsidR="00663BF1" w:rsidRPr="00E963D4" w:rsidTr="009C5BF8">
        <w:tc>
          <w:tcPr>
            <w:tcW w:w="1985" w:type="dxa"/>
            <w:tcBorders>
              <w:top w:val="single" w:sz="12" w:space="0" w:color="05676C" w:themeColor="accent3" w:themeShade="80"/>
              <w:left w:val="single" w:sz="12" w:space="0" w:color="05676C" w:themeColor="accent3" w:themeShade="80"/>
            </w:tcBorders>
          </w:tcPr>
          <w:p w:rsidR="00663BF1" w:rsidRPr="001953DB" w:rsidRDefault="00663BF1" w:rsidP="009C5BF8">
            <w:pPr>
              <w:pStyle w:val="Tijeloteksta-uvlaka2"/>
              <w:spacing w:after="0" w:line="276" w:lineRule="auto"/>
              <w:ind w:left="0"/>
              <w:jc w:val="center"/>
              <w:rPr>
                <w:b/>
                <w:sz w:val="22"/>
                <w:szCs w:val="22"/>
              </w:rPr>
            </w:pPr>
          </w:p>
          <w:p w:rsidR="00663BF1" w:rsidRPr="001953DB" w:rsidRDefault="00663BF1" w:rsidP="009C5BF8">
            <w:pPr>
              <w:pStyle w:val="Tijeloteksta-uvlaka2"/>
              <w:spacing w:after="0" w:line="276" w:lineRule="auto"/>
              <w:ind w:left="0"/>
              <w:jc w:val="center"/>
              <w:rPr>
                <w:b/>
                <w:sz w:val="22"/>
                <w:szCs w:val="22"/>
              </w:rPr>
            </w:pPr>
          </w:p>
          <w:p w:rsidR="00663BF1" w:rsidRPr="001953DB" w:rsidRDefault="00663BF1" w:rsidP="009C5BF8">
            <w:pPr>
              <w:pStyle w:val="Tijeloteksta-uvlaka2"/>
              <w:spacing w:after="0" w:line="276" w:lineRule="auto"/>
              <w:ind w:left="0"/>
              <w:jc w:val="center"/>
              <w:rPr>
                <w:b/>
                <w:sz w:val="22"/>
                <w:szCs w:val="22"/>
              </w:rPr>
            </w:pPr>
          </w:p>
          <w:p w:rsidR="00663BF1" w:rsidRPr="001953DB" w:rsidRDefault="00663BF1" w:rsidP="009C5BF8">
            <w:pPr>
              <w:pStyle w:val="Tijeloteksta-uvlaka2"/>
              <w:spacing w:after="0" w:line="276" w:lineRule="auto"/>
              <w:ind w:left="0"/>
              <w:jc w:val="center"/>
              <w:rPr>
                <w:b/>
                <w:sz w:val="22"/>
                <w:szCs w:val="22"/>
              </w:rPr>
            </w:pPr>
          </w:p>
          <w:p w:rsidR="00663BF1" w:rsidRPr="001953DB" w:rsidRDefault="00663BF1" w:rsidP="009C5BF8">
            <w:pPr>
              <w:pStyle w:val="Tijeloteksta-uvlaka2"/>
              <w:spacing w:after="0" w:line="276" w:lineRule="auto"/>
              <w:ind w:left="0"/>
              <w:jc w:val="center"/>
              <w:rPr>
                <w:b/>
                <w:sz w:val="22"/>
                <w:szCs w:val="22"/>
              </w:rPr>
            </w:pPr>
          </w:p>
          <w:p w:rsidR="00663BF1" w:rsidRDefault="00663BF1" w:rsidP="009C5BF8">
            <w:pPr>
              <w:pStyle w:val="Tijeloteksta-uvlaka2"/>
              <w:spacing w:after="0" w:line="276" w:lineRule="auto"/>
              <w:ind w:left="0"/>
              <w:jc w:val="center"/>
              <w:rPr>
                <w:b/>
                <w:sz w:val="22"/>
                <w:szCs w:val="22"/>
              </w:rPr>
            </w:pPr>
          </w:p>
          <w:p w:rsidR="00663BF1" w:rsidRDefault="00663BF1" w:rsidP="009C5BF8">
            <w:pPr>
              <w:pStyle w:val="Tijeloteksta-uvlaka2"/>
              <w:spacing w:after="0" w:line="276" w:lineRule="auto"/>
              <w:ind w:left="0"/>
              <w:jc w:val="center"/>
              <w:rPr>
                <w:b/>
                <w:sz w:val="22"/>
                <w:szCs w:val="22"/>
              </w:rPr>
            </w:pPr>
          </w:p>
          <w:p w:rsidR="00663BF1" w:rsidRPr="001953DB" w:rsidRDefault="00663BF1" w:rsidP="009C5BF8">
            <w:pPr>
              <w:pStyle w:val="Tijeloteksta-uvlaka2"/>
              <w:spacing w:after="0" w:line="276" w:lineRule="auto"/>
              <w:ind w:left="0"/>
              <w:jc w:val="center"/>
              <w:rPr>
                <w:b/>
                <w:sz w:val="22"/>
                <w:szCs w:val="22"/>
              </w:rPr>
            </w:pPr>
          </w:p>
          <w:p w:rsidR="00663BF1" w:rsidRPr="001953DB" w:rsidRDefault="00663BF1" w:rsidP="009C5BF8">
            <w:pPr>
              <w:pStyle w:val="Tijeloteksta-uvlaka2"/>
              <w:spacing w:after="0" w:line="276" w:lineRule="auto"/>
              <w:ind w:left="0"/>
              <w:jc w:val="center"/>
              <w:rPr>
                <w:b/>
                <w:sz w:val="22"/>
                <w:szCs w:val="22"/>
              </w:rPr>
            </w:pPr>
          </w:p>
          <w:p w:rsidR="00663BF1" w:rsidRPr="001953DB" w:rsidRDefault="00663BF1" w:rsidP="009C5BF8">
            <w:pPr>
              <w:pStyle w:val="Tijeloteksta-uvlaka2"/>
              <w:spacing w:after="0" w:line="276" w:lineRule="auto"/>
              <w:ind w:left="0"/>
              <w:jc w:val="center"/>
              <w:rPr>
                <w:b/>
                <w:sz w:val="22"/>
                <w:szCs w:val="22"/>
              </w:rPr>
            </w:pPr>
            <w:r w:rsidRPr="001953DB">
              <w:rPr>
                <w:b/>
                <w:sz w:val="22"/>
                <w:szCs w:val="22"/>
              </w:rPr>
              <w:t>IX. – XII.</w:t>
            </w:r>
          </w:p>
        </w:tc>
        <w:tc>
          <w:tcPr>
            <w:tcW w:w="5529" w:type="dxa"/>
            <w:tcBorders>
              <w:top w:val="single" w:sz="12" w:space="0" w:color="05676C" w:themeColor="accent3" w:themeShade="80"/>
            </w:tcBorders>
          </w:tcPr>
          <w:p w:rsidR="00663BF1" w:rsidRDefault="00663BF1" w:rsidP="009C5BF8">
            <w:pPr>
              <w:pStyle w:val="Tijeloteksta-uvlaka2"/>
              <w:spacing w:after="0" w:line="276" w:lineRule="auto"/>
              <w:ind w:left="0"/>
              <w:rPr>
                <w:sz w:val="22"/>
                <w:szCs w:val="22"/>
              </w:rPr>
            </w:pPr>
          </w:p>
          <w:p w:rsidR="00663BF1" w:rsidRPr="001953DB" w:rsidRDefault="00663BF1" w:rsidP="009C5BF8">
            <w:pPr>
              <w:pStyle w:val="Tijeloteksta-uvlaka2"/>
              <w:spacing w:after="0" w:line="276" w:lineRule="auto"/>
              <w:ind w:left="0"/>
              <w:rPr>
                <w:sz w:val="22"/>
                <w:szCs w:val="22"/>
              </w:rPr>
            </w:pPr>
            <w:r w:rsidRPr="001953DB">
              <w:rPr>
                <w:sz w:val="22"/>
                <w:szCs w:val="22"/>
              </w:rPr>
              <w:t>Osvrt na Izvješće ravnatelja o realizaciji Godišnjeg plana i programa rada škole u protekloj školskoj godini 2023/2024.</w:t>
            </w:r>
          </w:p>
          <w:p w:rsidR="00663BF1" w:rsidRPr="001953DB" w:rsidRDefault="00663BF1" w:rsidP="009C5BF8">
            <w:pPr>
              <w:pStyle w:val="Tijeloteksta-uvlaka2"/>
              <w:spacing w:after="0" w:line="276" w:lineRule="auto"/>
              <w:ind w:left="0"/>
              <w:rPr>
                <w:sz w:val="22"/>
                <w:szCs w:val="22"/>
              </w:rPr>
            </w:pPr>
            <w:r w:rsidRPr="001953DB">
              <w:rPr>
                <w:sz w:val="22"/>
                <w:szCs w:val="22"/>
              </w:rPr>
              <w:t>Upoznavanje sa Školskim kurikulumom i Godišnjim planom i programom rada škole za školsku godinu 2023./2024.</w:t>
            </w:r>
          </w:p>
          <w:p w:rsidR="00663BF1" w:rsidRPr="001953DB" w:rsidRDefault="00663BF1" w:rsidP="009C5BF8">
            <w:pPr>
              <w:pStyle w:val="Tijeloteksta-uvlaka2"/>
              <w:spacing w:after="0" w:line="276" w:lineRule="auto"/>
              <w:ind w:left="0"/>
              <w:rPr>
                <w:sz w:val="22"/>
                <w:szCs w:val="22"/>
              </w:rPr>
            </w:pPr>
            <w:r w:rsidRPr="001953DB">
              <w:rPr>
                <w:sz w:val="22"/>
                <w:szCs w:val="22"/>
              </w:rPr>
              <w:t>Sudjelovanje u rješavanju tekuće problematike i razmatranje mjera za unapređenje odgojno-obrazovnog rada.</w:t>
            </w:r>
          </w:p>
          <w:p w:rsidR="00663BF1" w:rsidRPr="001953DB" w:rsidRDefault="00663BF1" w:rsidP="009C5BF8">
            <w:pPr>
              <w:pStyle w:val="Tijeloteksta-uvlaka2"/>
              <w:spacing w:after="0" w:line="276" w:lineRule="auto"/>
              <w:ind w:left="0"/>
              <w:rPr>
                <w:sz w:val="22"/>
                <w:szCs w:val="22"/>
              </w:rPr>
            </w:pPr>
            <w:r w:rsidRPr="001953DB">
              <w:rPr>
                <w:sz w:val="22"/>
                <w:szCs w:val="22"/>
              </w:rPr>
              <w:t>Razmatranje  i iznošenje prijedloga o organizaciji športskih natjecanja i kulturnih manifestacija.</w:t>
            </w:r>
          </w:p>
          <w:p w:rsidR="00663BF1" w:rsidRPr="001953DB" w:rsidRDefault="00663BF1" w:rsidP="009C5BF8">
            <w:pPr>
              <w:pStyle w:val="Tijeloteksta-uvlaka2"/>
              <w:spacing w:after="0" w:line="276" w:lineRule="auto"/>
              <w:ind w:left="0"/>
              <w:rPr>
                <w:sz w:val="22"/>
                <w:szCs w:val="22"/>
              </w:rPr>
            </w:pPr>
            <w:r w:rsidRPr="001953DB">
              <w:rPr>
                <w:sz w:val="22"/>
                <w:szCs w:val="22"/>
              </w:rPr>
              <w:t>Razmatranje i iznošenje prijedloga o organizaciji izleta, ekskurzija i drugih oblika izvanučioničke nastave učenika</w:t>
            </w:r>
          </w:p>
          <w:p w:rsidR="00663BF1" w:rsidRPr="001953DB" w:rsidRDefault="00663BF1" w:rsidP="009C5BF8">
            <w:pPr>
              <w:pStyle w:val="Tijeloteksta-uvlaka2"/>
              <w:spacing w:after="0" w:line="276" w:lineRule="auto"/>
              <w:ind w:left="0"/>
              <w:rPr>
                <w:sz w:val="22"/>
                <w:szCs w:val="22"/>
              </w:rPr>
            </w:pPr>
            <w:r w:rsidRPr="001953DB">
              <w:rPr>
                <w:sz w:val="22"/>
                <w:szCs w:val="22"/>
              </w:rPr>
              <w:t>Planiranje i uključivanje roditelja u akcije pomoći za bolji i sadržajniji život u školi (sudjelovanje u uređenju školskog prostora, pomoći djeci iz socijalno ugroženih obitelji, pomoći djeci u liječenju i sl.)</w:t>
            </w:r>
            <w:r>
              <w:rPr>
                <w:sz w:val="22"/>
                <w:szCs w:val="22"/>
              </w:rPr>
              <w:t>.</w:t>
            </w:r>
          </w:p>
          <w:p w:rsidR="00663BF1" w:rsidRDefault="00663BF1" w:rsidP="009C5BF8">
            <w:pPr>
              <w:pStyle w:val="Tijeloteksta-uvlaka2"/>
              <w:spacing w:after="0" w:line="276" w:lineRule="auto"/>
              <w:ind w:left="0"/>
              <w:rPr>
                <w:sz w:val="22"/>
                <w:szCs w:val="22"/>
              </w:rPr>
            </w:pPr>
            <w:r w:rsidRPr="001953DB">
              <w:rPr>
                <w:sz w:val="22"/>
                <w:szCs w:val="22"/>
              </w:rPr>
              <w:t>Izvješće ravnatelja o stanju sigurnosti, provedbi preventivnih programa i mjera zaštite prava učenika.</w:t>
            </w:r>
          </w:p>
          <w:p w:rsidR="00663BF1" w:rsidRPr="001953DB" w:rsidRDefault="00663BF1" w:rsidP="009C5BF8">
            <w:pPr>
              <w:pStyle w:val="Tijeloteksta-uvlaka2"/>
              <w:spacing w:after="0" w:line="276" w:lineRule="auto"/>
              <w:ind w:left="0"/>
              <w:rPr>
                <w:sz w:val="22"/>
                <w:szCs w:val="22"/>
              </w:rPr>
            </w:pPr>
          </w:p>
        </w:tc>
        <w:tc>
          <w:tcPr>
            <w:tcW w:w="2126" w:type="dxa"/>
            <w:tcBorders>
              <w:top w:val="single" w:sz="12" w:space="0" w:color="05676C" w:themeColor="accent3" w:themeShade="80"/>
              <w:right w:val="single" w:sz="12" w:space="0" w:color="05676C" w:themeColor="accent3" w:themeShade="80"/>
            </w:tcBorders>
          </w:tcPr>
          <w:p w:rsidR="00663BF1" w:rsidRDefault="00663BF1" w:rsidP="009C5BF8">
            <w:pPr>
              <w:pStyle w:val="Tijeloteksta-uvlaka2"/>
              <w:spacing w:after="0" w:line="276" w:lineRule="auto"/>
              <w:ind w:left="0"/>
              <w:jc w:val="center"/>
              <w:rPr>
                <w:sz w:val="22"/>
                <w:szCs w:val="22"/>
              </w:rPr>
            </w:pPr>
          </w:p>
          <w:p w:rsidR="00663BF1" w:rsidRDefault="00663BF1" w:rsidP="009C5BF8">
            <w:pPr>
              <w:pStyle w:val="Tijeloteksta-uvlaka2"/>
              <w:spacing w:after="0" w:line="276" w:lineRule="auto"/>
              <w:ind w:left="0"/>
              <w:jc w:val="center"/>
              <w:rPr>
                <w:sz w:val="22"/>
                <w:szCs w:val="22"/>
              </w:rPr>
            </w:pPr>
          </w:p>
          <w:p w:rsidR="00663BF1" w:rsidRDefault="00663BF1" w:rsidP="009C5BF8">
            <w:pPr>
              <w:pStyle w:val="Tijeloteksta-uvlaka2"/>
              <w:spacing w:after="0" w:line="276" w:lineRule="auto"/>
              <w:ind w:left="0"/>
              <w:jc w:val="center"/>
              <w:rPr>
                <w:sz w:val="22"/>
                <w:szCs w:val="22"/>
              </w:rPr>
            </w:pPr>
          </w:p>
          <w:p w:rsidR="00663BF1" w:rsidRDefault="00663BF1" w:rsidP="009C5BF8">
            <w:pPr>
              <w:pStyle w:val="Tijeloteksta-uvlaka2"/>
              <w:spacing w:after="0" w:line="276" w:lineRule="auto"/>
              <w:ind w:left="0"/>
              <w:jc w:val="center"/>
              <w:rPr>
                <w:sz w:val="22"/>
                <w:szCs w:val="22"/>
              </w:rPr>
            </w:pPr>
          </w:p>
          <w:p w:rsidR="00663BF1" w:rsidRDefault="00663BF1" w:rsidP="009C5BF8">
            <w:pPr>
              <w:pStyle w:val="Tijeloteksta-uvlaka2"/>
              <w:spacing w:after="0" w:line="276" w:lineRule="auto"/>
              <w:ind w:left="0"/>
              <w:jc w:val="center"/>
              <w:rPr>
                <w:sz w:val="22"/>
                <w:szCs w:val="22"/>
              </w:rPr>
            </w:pPr>
          </w:p>
          <w:p w:rsidR="00663BF1" w:rsidRDefault="00663BF1" w:rsidP="009C5BF8">
            <w:pPr>
              <w:pStyle w:val="Tijeloteksta-uvlaka2"/>
              <w:spacing w:after="0" w:line="276" w:lineRule="auto"/>
              <w:ind w:left="0"/>
              <w:jc w:val="center"/>
              <w:rPr>
                <w:sz w:val="22"/>
                <w:szCs w:val="22"/>
              </w:rPr>
            </w:pPr>
          </w:p>
          <w:p w:rsidR="00663BF1" w:rsidRDefault="00663BF1" w:rsidP="009C5BF8">
            <w:pPr>
              <w:pStyle w:val="Tijeloteksta-uvlaka2"/>
              <w:spacing w:after="0" w:line="276" w:lineRule="auto"/>
              <w:ind w:left="0"/>
              <w:jc w:val="center"/>
              <w:rPr>
                <w:sz w:val="22"/>
                <w:szCs w:val="22"/>
              </w:rPr>
            </w:pPr>
          </w:p>
          <w:p w:rsidR="00663BF1" w:rsidRPr="001953DB" w:rsidRDefault="00663BF1" w:rsidP="009C5BF8">
            <w:pPr>
              <w:pStyle w:val="Tijeloteksta-uvlaka2"/>
              <w:spacing w:after="0" w:line="276" w:lineRule="auto"/>
              <w:ind w:left="0"/>
              <w:jc w:val="center"/>
              <w:rPr>
                <w:sz w:val="22"/>
                <w:szCs w:val="22"/>
              </w:rPr>
            </w:pPr>
            <w:r>
              <w:rPr>
                <w:sz w:val="22"/>
                <w:szCs w:val="22"/>
              </w:rPr>
              <w:t>č</w:t>
            </w:r>
            <w:r w:rsidRPr="001953DB">
              <w:rPr>
                <w:sz w:val="22"/>
                <w:szCs w:val="22"/>
              </w:rPr>
              <w:t>lanovi VR</w:t>
            </w:r>
          </w:p>
          <w:p w:rsidR="00663BF1" w:rsidRPr="001953DB" w:rsidRDefault="00663BF1" w:rsidP="009C5BF8">
            <w:pPr>
              <w:pStyle w:val="Tijeloteksta-uvlaka2"/>
              <w:spacing w:after="0" w:line="276" w:lineRule="auto"/>
              <w:ind w:left="0"/>
              <w:jc w:val="center"/>
              <w:rPr>
                <w:sz w:val="22"/>
                <w:szCs w:val="22"/>
              </w:rPr>
            </w:pPr>
            <w:r w:rsidRPr="001953DB">
              <w:rPr>
                <w:sz w:val="22"/>
                <w:szCs w:val="22"/>
              </w:rPr>
              <w:t>pedagog</w:t>
            </w:r>
          </w:p>
          <w:p w:rsidR="00663BF1" w:rsidRPr="001953DB" w:rsidRDefault="00663BF1" w:rsidP="009C5BF8">
            <w:pPr>
              <w:pStyle w:val="Tijeloteksta-uvlaka2"/>
              <w:spacing w:after="0" w:line="276" w:lineRule="auto"/>
              <w:ind w:left="0"/>
              <w:jc w:val="center"/>
              <w:rPr>
                <w:sz w:val="22"/>
                <w:szCs w:val="22"/>
              </w:rPr>
            </w:pPr>
            <w:r w:rsidRPr="001953DB">
              <w:rPr>
                <w:sz w:val="22"/>
                <w:szCs w:val="22"/>
              </w:rPr>
              <w:t>ravnatelj</w:t>
            </w:r>
          </w:p>
          <w:p w:rsidR="00663BF1" w:rsidRPr="001953DB" w:rsidRDefault="00663BF1" w:rsidP="009C5BF8">
            <w:pPr>
              <w:pStyle w:val="Tijeloteksta-uvlaka2"/>
              <w:spacing w:after="0" w:line="276" w:lineRule="auto"/>
              <w:ind w:left="0"/>
              <w:jc w:val="center"/>
              <w:rPr>
                <w:sz w:val="22"/>
                <w:szCs w:val="22"/>
              </w:rPr>
            </w:pPr>
            <w:r w:rsidRPr="001953DB">
              <w:rPr>
                <w:sz w:val="22"/>
                <w:szCs w:val="22"/>
              </w:rPr>
              <w:t>učitelji</w:t>
            </w:r>
          </w:p>
          <w:p w:rsidR="00663BF1" w:rsidRPr="001953DB" w:rsidRDefault="00663BF1" w:rsidP="009C5BF8">
            <w:pPr>
              <w:pStyle w:val="Tijeloteksta-uvlaka2"/>
              <w:spacing w:after="0" w:line="276" w:lineRule="auto"/>
              <w:ind w:left="0"/>
              <w:jc w:val="center"/>
              <w:rPr>
                <w:sz w:val="22"/>
                <w:szCs w:val="22"/>
              </w:rPr>
            </w:pPr>
            <w:r w:rsidRPr="001953DB">
              <w:rPr>
                <w:sz w:val="22"/>
                <w:szCs w:val="22"/>
              </w:rPr>
              <w:t>SRS</w:t>
            </w:r>
          </w:p>
          <w:p w:rsidR="00663BF1" w:rsidRPr="001953DB" w:rsidRDefault="00663BF1" w:rsidP="009C5BF8">
            <w:pPr>
              <w:pStyle w:val="Tijeloteksta-uvlaka2"/>
              <w:spacing w:after="0" w:line="276" w:lineRule="auto"/>
              <w:ind w:left="0"/>
              <w:jc w:val="center"/>
              <w:rPr>
                <w:sz w:val="22"/>
                <w:szCs w:val="22"/>
              </w:rPr>
            </w:pPr>
          </w:p>
          <w:p w:rsidR="00663BF1" w:rsidRPr="001953DB" w:rsidRDefault="00663BF1" w:rsidP="009C5BF8">
            <w:pPr>
              <w:pStyle w:val="Tijeloteksta-uvlaka2"/>
              <w:spacing w:after="0" w:line="276" w:lineRule="auto"/>
              <w:ind w:left="0"/>
              <w:jc w:val="center"/>
              <w:rPr>
                <w:sz w:val="22"/>
                <w:szCs w:val="22"/>
              </w:rPr>
            </w:pPr>
          </w:p>
          <w:p w:rsidR="00663BF1" w:rsidRPr="001953DB" w:rsidRDefault="00663BF1" w:rsidP="009C5BF8">
            <w:pPr>
              <w:pStyle w:val="Tijeloteksta-uvlaka2"/>
              <w:spacing w:after="0" w:line="276" w:lineRule="auto"/>
              <w:ind w:left="0"/>
              <w:jc w:val="center"/>
              <w:rPr>
                <w:sz w:val="22"/>
                <w:szCs w:val="22"/>
              </w:rPr>
            </w:pPr>
          </w:p>
        </w:tc>
      </w:tr>
      <w:tr w:rsidR="00663BF1" w:rsidRPr="00E963D4" w:rsidTr="009C5BF8">
        <w:tc>
          <w:tcPr>
            <w:tcW w:w="1985" w:type="dxa"/>
            <w:tcBorders>
              <w:left w:val="single" w:sz="12" w:space="0" w:color="05676C" w:themeColor="accent3" w:themeShade="80"/>
              <w:bottom w:val="single" w:sz="12" w:space="0" w:color="05676C" w:themeColor="accent3" w:themeShade="80"/>
            </w:tcBorders>
          </w:tcPr>
          <w:p w:rsidR="00663BF1" w:rsidRPr="001953DB" w:rsidRDefault="00663BF1" w:rsidP="009C5BF8">
            <w:pPr>
              <w:pStyle w:val="Tijeloteksta-uvlaka2"/>
              <w:spacing w:after="0" w:line="276" w:lineRule="auto"/>
              <w:ind w:left="0"/>
              <w:jc w:val="center"/>
              <w:rPr>
                <w:b/>
                <w:sz w:val="22"/>
                <w:szCs w:val="22"/>
              </w:rPr>
            </w:pPr>
          </w:p>
          <w:p w:rsidR="00663BF1" w:rsidRDefault="00663BF1" w:rsidP="009C5BF8">
            <w:pPr>
              <w:pStyle w:val="Tijeloteksta-uvlaka2"/>
              <w:spacing w:after="0" w:line="276" w:lineRule="auto"/>
              <w:ind w:left="0"/>
              <w:jc w:val="center"/>
              <w:rPr>
                <w:b/>
                <w:sz w:val="22"/>
                <w:szCs w:val="22"/>
              </w:rPr>
            </w:pPr>
          </w:p>
          <w:p w:rsidR="00663BF1" w:rsidRPr="001953DB" w:rsidRDefault="00663BF1" w:rsidP="009C5BF8">
            <w:pPr>
              <w:pStyle w:val="Tijeloteksta-uvlaka2"/>
              <w:spacing w:after="0" w:line="276" w:lineRule="auto"/>
              <w:ind w:left="0"/>
              <w:jc w:val="center"/>
              <w:rPr>
                <w:b/>
                <w:sz w:val="22"/>
                <w:szCs w:val="22"/>
              </w:rPr>
            </w:pPr>
          </w:p>
          <w:p w:rsidR="00663BF1" w:rsidRPr="001953DB" w:rsidRDefault="00663BF1" w:rsidP="009C5BF8">
            <w:pPr>
              <w:pStyle w:val="Tijeloteksta-uvlaka2"/>
              <w:spacing w:after="0" w:line="276" w:lineRule="auto"/>
              <w:ind w:left="0"/>
              <w:jc w:val="center"/>
              <w:rPr>
                <w:b/>
                <w:sz w:val="22"/>
                <w:szCs w:val="22"/>
              </w:rPr>
            </w:pPr>
            <w:r w:rsidRPr="001953DB">
              <w:rPr>
                <w:b/>
                <w:sz w:val="22"/>
                <w:szCs w:val="22"/>
              </w:rPr>
              <w:t xml:space="preserve">I. </w:t>
            </w:r>
            <w:r>
              <w:rPr>
                <w:b/>
                <w:sz w:val="22"/>
                <w:szCs w:val="22"/>
              </w:rPr>
              <w:t>–</w:t>
            </w:r>
            <w:r w:rsidRPr="001953DB">
              <w:rPr>
                <w:b/>
                <w:sz w:val="22"/>
                <w:szCs w:val="22"/>
              </w:rPr>
              <w:t xml:space="preserve"> VI.</w:t>
            </w:r>
          </w:p>
        </w:tc>
        <w:tc>
          <w:tcPr>
            <w:tcW w:w="5529" w:type="dxa"/>
            <w:tcBorders>
              <w:bottom w:val="single" w:sz="12" w:space="0" w:color="05676C" w:themeColor="accent3" w:themeShade="80"/>
            </w:tcBorders>
          </w:tcPr>
          <w:p w:rsidR="00663BF1" w:rsidRDefault="00663BF1" w:rsidP="009C5BF8">
            <w:pPr>
              <w:pStyle w:val="Tijeloteksta-uvlaka2"/>
              <w:spacing w:after="0" w:line="276" w:lineRule="auto"/>
              <w:ind w:left="0"/>
              <w:rPr>
                <w:sz w:val="22"/>
                <w:szCs w:val="22"/>
              </w:rPr>
            </w:pPr>
          </w:p>
          <w:p w:rsidR="00663BF1" w:rsidRPr="001953DB" w:rsidRDefault="00663BF1" w:rsidP="009C5BF8">
            <w:pPr>
              <w:pStyle w:val="Tijeloteksta-uvlaka2"/>
              <w:spacing w:after="0" w:line="276" w:lineRule="auto"/>
              <w:ind w:left="0"/>
              <w:rPr>
                <w:sz w:val="22"/>
                <w:szCs w:val="22"/>
              </w:rPr>
            </w:pPr>
            <w:r w:rsidRPr="001953DB">
              <w:rPr>
                <w:sz w:val="22"/>
                <w:szCs w:val="22"/>
              </w:rPr>
              <w:t>Rezultati odgojno-obrazovnog rada na kraju I polugodišta.</w:t>
            </w:r>
          </w:p>
          <w:p w:rsidR="00663BF1" w:rsidRPr="001953DB" w:rsidRDefault="00663BF1" w:rsidP="009C5BF8">
            <w:pPr>
              <w:pStyle w:val="Tijeloteksta-uvlaka2"/>
              <w:spacing w:after="0" w:line="276" w:lineRule="auto"/>
              <w:ind w:left="0"/>
              <w:rPr>
                <w:sz w:val="22"/>
                <w:szCs w:val="22"/>
              </w:rPr>
            </w:pPr>
            <w:r w:rsidRPr="001953DB">
              <w:rPr>
                <w:sz w:val="22"/>
                <w:szCs w:val="22"/>
              </w:rPr>
              <w:t>Upoznavanje roditelja s Programom škole za zdraviji stil življenja (prevencija bolesti ovisnosti) dogovor o radu</w:t>
            </w:r>
            <w:r>
              <w:rPr>
                <w:sz w:val="22"/>
                <w:szCs w:val="22"/>
              </w:rPr>
              <w:t>.</w:t>
            </w:r>
          </w:p>
          <w:p w:rsidR="00663BF1" w:rsidRPr="001953DB" w:rsidRDefault="00663BF1" w:rsidP="009C5BF8">
            <w:pPr>
              <w:pStyle w:val="Tijeloteksta-uvlaka2"/>
              <w:spacing w:after="0" w:line="276" w:lineRule="auto"/>
              <w:ind w:left="0"/>
              <w:rPr>
                <w:sz w:val="22"/>
                <w:szCs w:val="22"/>
              </w:rPr>
            </w:pPr>
            <w:r w:rsidRPr="001953DB">
              <w:rPr>
                <w:sz w:val="22"/>
                <w:szCs w:val="22"/>
              </w:rPr>
              <w:t>Proslava Dana škole</w:t>
            </w:r>
            <w:r>
              <w:rPr>
                <w:sz w:val="22"/>
                <w:szCs w:val="22"/>
              </w:rPr>
              <w:t>.</w:t>
            </w:r>
          </w:p>
          <w:p w:rsidR="00663BF1" w:rsidRPr="001953DB" w:rsidRDefault="00663BF1" w:rsidP="009C5BF8">
            <w:pPr>
              <w:pStyle w:val="Tijeloteksta-uvlaka2"/>
              <w:spacing w:after="0" w:line="276" w:lineRule="auto"/>
              <w:ind w:left="0"/>
              <w:rPr>
                <w:sz w:val="22"/>
                <w:szCs w:val="22"/>
              </w:rPr>
            </w:pPr>
            <w:r w:rsidRPr="001953DB">
              <w:rPr>
                <w:sz w:val="22"/>
                <w:szCs w:val="22"/>
              </w:rPr>
              <w:t xml:space="preserve">Izvješće ravnatelja o stanju sigurnosti, provedbi </w:t>
            </w:r>
            <w:r>
              <w:rPr>
                <w:sz w:val="22"/>
                <w:szCs w:val="22"/>
              </w:rPr>
              <w:t>p</w:t>
            </w:r>
            <w:r w:rsidRPr="001953DB">
              <w:rPr>
                <w:sz w:val="22"/>
                <w:szCs w:val="22"/>
              </w:rPr>
              <w:t>reventivnih programa i mjera zaštite prava učenika</w:t>
            </w:r>
            <w:r>
              <w:rPr>
                <w:sz w:val="22"/>
                <w:szCs w:val="22"/>
              </w:rPr>
              <w:t>.</w:t>
            </w:r>
          </w:p>
        </w:tc>
        <w:tc>
          <w:tcPr>
            <w:tcW w:w="2126" w:type="dxa"/>
            <w:tcBorders>
              <w:bottom w:val="single" w:sz="12" w:space="0" w:color="05676C" w:themeColor="accent3" w:themeShade="80"/>
              <w:right w:val="single" w:sz="12" w:space="0" w:color="05676C" w:themeColor="accent3" w:themeShade="80"/>
            </w:tcBorders>
          </w:tcPr>
          <w:p w:rsidR="00663BF1" w:rsidRDefault="00663BF1" w:rsidP="009C5BF8">
            <w:pPr>
              <w:pStyle w:val="Tijeloteksta-uvlaka2"/>
              <w:spacing w:after="0" w:line="276" w:lineRule="auto"/>
              <w:ind w:left="0"/>
              <w:jc w:val="center"/>
              <w:rPr>
                <w:sz w:val="22"/>
                <w:szCs w:val="22"/>
              </w:rPr>
            </w:pPr>
          </w:p>
          <w:p w:rsidR="00663BF1" w:rsidRPr="001953DB" w:rsidRDefault="00663BF1" w:rsidP="009C5BF8">
            <w:pPr>
              <w:pStyle w:val="Tijeloteksta-uvlaka2"/>
              <w:spacing w:after="0" w:line="276" w:lineRule="auto"/>
              <w:ind w:left="0"/>
              <w:jc w:val="center"/>
              <w:rPr>
                <w:sz w:val="22"/>
                <w:szCs w:val="22"/>
              </w:rPr>
            </w:pPr>
            <w:r>
              <w:rPr>
                <w:sz w:val="22"/>
                <w:szCs w:val="22"/>
              </w:rPr>
              <w:t>r</w:t>
            </w:r>
            <w:r w:rsidRPr="001953DB">
              <w:rPr>
                <w:sz w:val="22"/>
                <w:szCs w:val="22"/>
              </w:rPr>
              <w:t>avnatelj, pedagog</w:t>
            </w:r>
          </w:p>
          <w:p w:rsidR="00663BF1" w:rsidRPr="001953DB" w:rsidRDefault="00663BF1" w:rsidP="009C5BF8">
            <w:pPr>
              <w:pStyle w:val="Tijeloteksta-uvlaka2"/>
              <w:spacing w:after="0" w:line="276" w:lineRule="auto"/>
              <w:ind w:left="0"/>
              <w:jc w:val="center"/>
              <w:rPr>
                <w:sz w:val="22"/>
                <w:szCs w:val="22"/>
              </w:rPr>
            </w:pPr>
            <w:r>
              <w:rPr>
                <w:sz w:val="22"/>
                <w:szCs w:val="22"/>
              </w:rPr>
              <w:t>s</w:t>
            </w:r>
            <w:r w:rsidRPr="001953DB">
              <w:rPr>
                <w:sz w:val="22"/>
                <w:szCs w:val="22"/>
              </w:rPr>
              <w:t xml:space="preserve">tručna služba škole </w:t>
            </w:r>
            <w:r>
              <w:rPr>
                <w:sz w:val="22"/>
                <w:szCs w:val="22"/>
              </w:rPr>
              <w:br/>
            </w:r>
            <w:r w:rsidRPr="001953DB">
              <w:rPr>
                <w:sz w:val="22"/>
                <w:szCs w:val="22"/>
              </w:rPr>
              <w:t xml:space="preserve">i članovi </w:t>
            </w:r>
            <w:r>
              <w:rPr>
                <w:sz w:val="22"/>
                <w:szCs w:val="22"/>
              </w:rPr>
              <w:t>Vijeća</w:t>
            </w:r>
            <w:r w:rsidRPr="001953DB">
              <w:rPr>
                <w:sz w:val="22"/>
                <w:szCs w:val="22"/>
              </w:rPr>
              <w:t xml:space="preserve"> roditelja</w:t>
            </w:r>
          </w:p>
        </w:tc>
      </w:tr>
    </w:tbl>
    <w:p w:rsidR="00663BF1" w:rsidRDefault="00663BF1" w:rsidP="00663BF1">
      <w:pPr>
        <w:rPr>
          <w:b/>
          <w:bCs/>
          <w:sz w:val="28"/>
        </w:rPr>
      </w:pPr>
    </w:p>
    <w:p w:rsidR="00663BF1" w:rsidRDefault="00663BF1" w:rsidP="00663BF1">
      <w:pPr>
        <w:rPr>
          <w:b/>
          <w:bCs/>
          <w:sz w:val="28"/>
        </w:rPr>
      </w:pPr>
    </w:p>
    <w:p w:rsidR="00EC1ED5" w:rsidRDefault="00EC1ED5" w:rsidP="00533ABD">
      <w:pPr>
        <w:ind w:firstLine="708"/>
        <w:rPr>
          <w:sz w:val="22"/>
          <w:szCs w:val="24"/>
        </w:rPr>
      </w:pPr>
    </w:p>
    <w:p w:rsidR="00663BF1" w:rsidRDefault="00663BF1" w:rsidP="00533ABD">
      <w:pPr>
        <w:ind w:firstLine="708"/>
        <w:rPr>
          <w:sz w:val="22"/>
          <w:szCs w:val="24"/>
        </w:rPr>
      </w:pPr>
    </w:p>
    <w:p w:rsidR="00663BF1" w:rsidRDefault="00663BF1" w:rsidP="00533ABD">
      <w:pPr>
        <w:ind w:firstLine="708"/>
        <w:rPr>
          <w:sz w:val="22"/>
          <w:szCs w:val="24"/>
        </w:rPr>
      </w:pPr>
      <w:r w:rsidRPr="00843457">
        <w:rPr>
          <w:b/>
          <w:bCs/>
          <w:sz w:val="24"/>
          <w:szCs w:val="24"/>
        </w:rPr>
        <w:t>VIJEĆ</w:t>
      </w:r>
      <w:r>
        <w:rPr>
          <w:b/>
          <w:bCs/>
          <w:sz w:val="24"/>
          <w:szCs w:val="24"/>
        </w:rPr>
        <w:t>E RODITELJA – MATIČNA ŠKOLA 2026./2027</w:t>
      </w:r>
      <w:r w:rsidRPr="00843457">
        <w:rPr>
          <w:b/>
          <w:bCs/>
          <w:sz w:val="24"/>
          <w:szCs w:val="24"/>
        </w:rPr>
        <w:t>.</w:t>
      </w:r>
    </w:p>
    <w:p w:rsidR="00663BF1" w:rsidRPr="00663BF1" w:rsidRDefault="00663BF1" w:rsidP="00663BF1">
      <w:pPr>
        <w:rPr>
          <w:sz w:val="22"/>
          <w:szCs w:val="24"/>
        </w:rPr>
      </w:pPr>
    </w:p>
    <w:p w:rsidR="00663BF1" w:rsidRPr="00663BF1" w:rsidRDefault="00663BF1" w:rsidP="00663BF1">
      <w:pPr>
        <w:rPr>
          <w:sz w:val="22"/>
          <w:szCs w:val="24"/>
        </w:rPr>
      </w:pPr>
    </w:p>
    <w:p w:rsidR="00663BF1" w:rsidRPr="00663BF1" w:rsidRDefault="00663BF1" w:rsidP="00663BF1">
      <w:pPr>
        <w:rPr>
          <w:sz w:val="22"/>
          <w:szCs w:val="24"/>
        </w:rPr>
      </w:pPr>
    </w:p>
    <w:tbl>
      <w:tblPr>
        <w:tblStyle w:val="Reetkatablice"/>
        <w:tblW w:w="4957" w:type="dxa"/>
        <w:tblInd w:w="0" w:type="dxa"/>
        <w:tblLook w:val="04A0" w:firstRow="1" w:lastRow="0" w:firstColumn="1" w:lastColumn="0" w:noHBand="0" w:noVBand="1"/>
      </w:tblPr>
      <w:tblGrid>
        <w:gridCol w:w="1060"/>
        <w:gridCol w:w="3897"/>
      </w:tblGrid>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RAZ.</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IME I PREZIME</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1.a</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MARTINA TOPIĆ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1.b</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ANAMARIJA BRALIĆ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1.c</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TOMISLAVA MILUN</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1.d</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HRVOJE VRTLAR</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1.e</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MIROSLAVA GOTOVAC</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2.a</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JELENA ŠKARICA</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2.b</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RUŽICA KALPIĆ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2.c</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ANA BUČEVIĆ ROMIĆ</w:t>
            </w:r>
          </w:p>
        </w:tc>
      </w:tr>
      <w:tr w:rsidR="00134F5A" w:rsidTr="00134F5A">
        <w:trPr>
          <w:trHeight w:val="753"/>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2.d</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MARINA GALIĆ</w:t>
            </w:r>
          </w:p>
        </w:tc>
      </w:tr>
      <w:tr w:rsidR="00134F5A" w:rsidTr="00134F5A">
        <w:trPr>
          <w:trHeight w:val="512"/>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2.e</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MARINA TOMIĆ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3.a</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CARMEN LEE MILETIĆ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3.b</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ANTONELA VRDOLJAK</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3.c</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color w:val="000000"/>
                <w:sz w:val="24"/>
                <w:szCs w:val="24"/>
                <w:shd w:val="clear" w:color="auto" w:fill="FFFFFF"/>
              </w:rPr>
              <w:t>IVANKA GRANIĆ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3.d</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MARTINA DUJMOV</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4.a</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GORDANA BATINA</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4.b</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DANIJELA BARUN</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4.c</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JELENA RUNJE</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4.d</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NIKOLINA BRTAN</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5.a</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LUCIJA DRAŽIĆ ŠEGRT</w:t>
            </w:r>
          </w:p>
        </w:tc>
      </w:tr>
      <w:tr w:rsidR="00134F5A" w:rsidTr="00134F5A">
        <w:trPr>
          <w:trHeight w:val="1073"/>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lastRenderedPageBreak/>
              <w:t>5.b</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PETRA BONACIN MATKOVIĆ</w:t>
            </w:r>
          </w:p>
        </w:tc>
      </w:tr>
      <w:tr w:rsidR="00134F5A" w:rsidTr="00134F5A">
        <w:trPr>
          <w:trHeight w:val="925"/>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5.c</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NEDIĆ ANĐA</w:t>
            </w:r>
          </w:p>
        </w:tc>
      </w:tr>
      <w:tr w:rsidR="00134F5A" w:rsidTr="00134F5A">
        <w:trPr>
          <w:trHeight w:val="312"/>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5.d</w:t>
            </w:r>
          </w:p>
        </w:tc>
        <w:tc>
          <w:tcPr>
            <w:tcW w:w="3897" w:type="dxa"/>
            <w:tcBorders>
              <w:top w:val="single" w:sz="4" w:space="0" w:color="auto"/>
              <w:left w:val="single" w:sz="4" w:space="0" w:color="auto"/>
              <w:bottom w:val="single" w:sz="4" w:space="0" w:color="auto"/>
              <w:right w:val="single" w:sz="4" w:space="0" w:color="auto"/>
            </w:tcBorders>
            <w:vAlign w:val="center"/>
          </w:tcPr>
          <w:p w:rsidR="00134F5A" w:rsidRDefault="00134F5A" w:rsidP="00134F5A">
            <w:pPr>
              <w:jc w:val="center"/>
              <w:rPr>
                <w:sz w:val="24"/>
                <w:szCs w:val="24"/>
              </w:rPr>
            </w:pPr>
            <w:r>
              <w:rPr>
                <w:sz w:val="24"/>
                <w:szCs w:val="24"/>
              </w:rPr>
              <w:t>IVANA KEDŽO</w:t>
            </w:r>
          </w:p>
          <w:p w:rsidR="00134F5A" w:rsidRDefault="00134F5A" w:rsidP="00134F5A">
            <w:pPr>
              <w:jc w:val="center"/>
              <w:rPr>
                <w:sz w:val="24"/>
                <w:szCs w:val="24"/>
              </w:rPr>
            </w:pP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5.e</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MARIJANA RADANOVIĆ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6.a</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MARINA ČOVIĆ-STANIĆ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6.b</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ZRINKA ROGULJ</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6.c</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IVANA SAMARDŽIĆ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6.d</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MAJA BRALIĆ MAREVIĆ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7.a</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IVANA OMAŠIĆ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7.b</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MARINELA UKIĆ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7.c</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MARIJA SERAJLIĆ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7.d</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NADA MILIĆ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8.a</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IVONA JUKIĆ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8.b</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MELITA GRGANTOV</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8.c</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GORAN SAMARDŽIĆ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8.d</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MRĐANA ČAGALJ</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1.,2.,3. i 4.</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ANTONIJA BAČIĆ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6.</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AMANDA IVKOVIĆ</w:t>
            </w:r>
          </w:p>
        </w:tc>
      </w:tr>
      <w:tr w:rsidR="00134F5A" w:rsidTr="00134F5A">
        <w:trPr>
          <w:trHeight w:val="567"/>
        </w:trPr>
        <w:tc>
          <w:tcPr>
            <w:tcW w:w="1060"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b/>
                <w:bCs/>
                <w:sz w:val="24"/>
                <w:szCs w:val="24"/>
              </w:rPr>
            </w:pPr>
            <w:r>
              <w:rPr>
                <w:b/>
                <w:bCs/>
                <w:sz w:val="24"/>
                <w:szCs w:val="24"/>
              </w:rPr>
              <w:t>5. i 7.</w:t>
            </w:r>
          </w:p>
        </w:tc>
        <w:tc>
          <w:tcPr>
            <w:tcW w:w="3897" w:type="dxa"/>
            <w:tcBorders>
              <w:top w:val="single" w:sz="4" w:space="0" w:color="auto"/>
              <w:left w:val="single" w:sz="4" w:space="0" w:color="auto"/>
              <w:bottom w:val="single" w:sz="4" w:space="0" w:color="auto"/>
              <w:right w:val="single" w:sz="4" w:space="0" w:color="auto"/>
            </w:tcBorders>
            <w:vAlign w:val="center"/>
            <w:hideMark/>
          </w:tcPr>
          <w:p w:rsidR="00134F5A" w:rsidRDefault="00134F5A" w:rsidP="00134F5A">
            <w:pPr>
              <w:jc w:val="center"/>
              <w:rPr>
                <w:sz w:val="24"/>
                <w:szCs w:val="24"/>
              </w:rPr>
            </w:pPr>
            <w:r>
              <w:rPr>
                <w:sz w:val="24"/>
                <w:szCs w:val="24"/>
              </w:rPr>
              <w:t>MAJA DLAKA</w:t>
            </w:r>
          </w:p>
        </w:tc>
      </w:tr>
    </w:tbl>
    <w:p w:rsidR="00663BF1" w:rsidRPr="00663BF1" w:rsidRDefault="00663BF1" w:rsidP="00663BF1">
      <w:pPr>
        <w:rPr>
          <w:sz w:val="22"/>
          <w:szCs w:val="24"/>
        </w:rPr>
      </w:pPr>
    </w:p>
    <w:p w:rsidR="00663BF1" w:rsidRPr="00663BF1" w:rsidRDefault="00663BF1" w:rsidP="00663BF1">
      <w:pPr>
        <w:rPr>
          <w:sz w:val="22"/>
          <w:szCs w:val="24"/>
        </w:rPr>
      </w:pPr>
    </w:p>
    <w:p w:rsidR="00663BF1" w:rsidRPr="00663BF1" w:rsidRDefault="00663BF1" w:rsidP="00663BF1">
      <w:pPr>
        <w:rPr>
          <w:sz w:val="22"/>
          <w:szCs w:val="24"/>
        </w:rPr>
      </w:pPr>
    </w:p>
    <w:p w:rsidR="00663BF1" w:rsidRPr="00663BF1" w:rsidRDefault="00663BF1" w:rsidP="00663BF1">
      <w:pPr>
        <w:rPr>
          <w:sz w:val="22"/>
          <w:szCs w:val="24"/>
        </w:rPr>
      </w:pPr>
    </w:p>
    <w:p w:rsidR="00663BF1" w:rsidRPr="00663BF1" w:rsidRDefault="00663BF1" w:rsidP="00663BF1">
      <w:pPr>
        <w:rPr>
          <w:sz w:val="22"/>
          <w:szCs w:val="24"/>
        </w:rPr>
      </w:pPr>
    </w:p>
    <w:p w:rsidR="00663BF1" w:rsidRPr="00663BF1" w:rsidRDefault="00663BF1" w:rsidP="00663BF1">
      <w:pPr>
        <w:rPr>
          <w:sz w:val="22"/>
          <w:szCs w:val="24"/>
        </w:rPr>
      </w:pPr>
    </w:p>
    <w:p w:rsidR="00663BF1" w:rsidRPr="00663BF1" w:rsidRDefault="00663BF1" w:rsidP="00663BF1">
      <w:pPr>
        <w:rPr>
          <w:sz w:val="22"/>
          <w:szCs w:val="24"/>
        </w:rPr>
      </w:pPr>
    </w:p>
    <w:p w:rsidR="00663BF1" w:rsidRDefault="00663BF1" w:rsidP="00663BF1">
      <w:pPr>
        <w:tabs>
          <w:tab w:val="left" w:pos="1164"/>
        </w:tabs>
        <w:rPr>
          <w:sz w:val="22"/>
          <w:szCs w:val="24"/>
        </w:rPr>
      </w:pPr>
    </w:p>
    <w:p w:rsidR="00663BF1" w:rsidRDefault="00663BF1" w:rsidP="00663BF1">
      <w:pPr>
        <w:tabs>
          <w:tab w:val="left" w:pos="1164"/>
        </w:tabs>
        <w:rPr>
          <w:sz w:val="22"/>
          <w:szCs w:val="24"/>
        </w:rPr>
      </w:pPr>
    </w:p>
    <w:p w:rsidR="00663BF1" w:rsidRDefault="00663BF1" w:rsidP="00663BF1">
      <w:pPr>
        <w:rPr>
          <w:b/>
          <w:bCs/>
          <w:sz w:val="24"/>
          <w:szCs w:val="24"/>
        </w:rPr>
      </w:pPr>
      <w:r w:rsidRPr="00B72875">
        <w:rPr>
          <w:b/>
          <w:sz w:val="24"/>
          <w:szCs w:val="24"/>
        </w:rPr>
        <w:t xml:space="preserve">6. 5. </w:t>
      </w:r>
      <w:r w:rsidRPr="00B72875">
        <w:rPr>
          <w:b/>
          <w:bCs/>
          <w:sz w:val="24"/>
          <w:szCs w:val="24"/>
        </w:rPr>
        <w:t>PLAN RADA VIJEĆA UČENIKA</w:t>
      </w:r>
    </w:p>
    <w:p w:rsidR="00663BF1" w:rsidRPr="00B72875" w:rsidRDefault="00663BF1" w:rsidP="00663BF1">
      <w:pPr>
        <w:rPr>
          <w:b/>
          <w:bCs/>
          <w:sz w:val="24"/>
          <w:szCs w:val="24"/>
        </w:rPr>
      </w:pPr>
    </w:p>
    <w:p w:rsidR="00663BF1" w:rsidRDefault="00663BF1" w:rsidP="00663BF1">
      <w:pPr>
        <w:rPr>
          <w:b/>
          <w:bCs/>
          <w:sz w:val="24"/>
          <w:szCs w:val="28"/>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0"/>
        <w:gridCol w:w="5950"/>
        <w:gridCol w:w="23"/>
        <w:gridCol w:w="1677"/>
      </w:tblGrid>
      <w:tr w:rsidR="00663BF1" w:rsidTr="009C5BF8">
        <w:tc>
          <w:tcPr>
            <w:tcW w:w="1950"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auto"/>
            </w:tcBorders>
            <w:shd w:val="clear" w:color="auto" w:fill="C0D7F1" w:themeFill="text2" w:themeFillTint="33"/>
          </w:tcPr>
          <w:p w:rsidR="00663BF1" w:rsidRPr="00170942" w:rsidRDefault="00663BF1" w:rsidP="009C5BF8">
            <w:pPr>
              <w:spacing w:line="276" w:lineRule="auto"/>
              <w:jc w:val="center"/>
              <w:rPr>
                <w:b/>
                <w:sz w:val="22"/>
                <w:szCs w:val="24"/>
                <w:lang w:val="en-US" w:eastAsia="en-US"/>
              </w:rPr>
            </w:pPr>
            <w:r w:rsidRPr="00170942">
              <w:rPr>
                <w:b/>
                <w:sz w:val="22"/>
                <w:szCs w:val="24"/>
                <w:lang w:val="en-US" w:eastAsia="en-US"/>
              </w:rPr>
              <w:t>VRIJEME IZVRŠAVANJA</w:t>
            </w:r>
          </w:p>
        </w:tc>
        <w:tc>
          <w:tcPr>
            <w:tcW w:w="5950"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0D7F1" w:themeFill="text2" w:themeFillTint="33"/>
          </w:tcPr>
          <w:p w:rsidR="00663BF1" w:rsidRPr="00170942" w:rsidRDefault="00663BF1" w:rsidP="009C5BF8">
            <w:pPr>
              <w:spacing w:line="276" w:lineRule="auto"/>
              <w:jc w:val="center"/>
              <w:rPr>
                <w:b/>
                <w:sz w:val="22"/>
                <w:szCs w:val="24"/>
                <w:lang w:val="en-US" w:eastAsia="en-US"/>
              </w:rPr>
            </w:pPr>
            <w:r w:rsidRPr="00170942">
              <w:rPr>
                <w:b/>
                <w:sz w:val="22"/>
                <w:szCs w:val="24"/>
                <w:lang w:val="en-US" w:eastAsia="en-US"/>
              </w:rPr>
              <w:t>SADRŽAJ RADA</w:t>
            </w:r>
          </w:p>
        </w:tc>
        <w:tc>
          <w:tcPr>
            <w:tcW w:w="1700" w:type="dxa"/>
            <w:gridSpan w:val="2"/>
            <w:tcBorders>
              <w:top w:val="single" w:sz="12" w:space="0" w:color="05676C" w:themeColor="accent3" w:themeShade="80"/>
              <w:left w:val="single" w:sz="4" w:space="0" w:color="auto"/>
              <w:bottom w:val="single" w:sz="12" w:space="0" w:color="05676C" w:themeColor="accent3" w:themeShade="80"/>
              <w:right w:val="single" w:sz="12" w:space="0" w:color="05676C" w:themeColor="accent3" w:themeShade="80"/>
            </w:tcBorders>
            <w:shd w:val="clear" w:color="auto" w:fill="C0D7F1" w:themeFill="text2" w:themeFillTint="33"/>
          </w:tcPr>
          <w:p w:rsidR="00663BF1" w:rsidRPr="00170942" w:rsidRDefault="00663BF1" w:rsidP="009C5BF8">
            <w:pPr>
              <w:spacing w:line="276" w:lineRule="auto"/>
              <w:jc w:val="center"/>
              <w:rPr>
                <w:b/>
                <w:sz w:val="22"/>
                <w:szCs w:val="24"/>
                <w:lang w:val="en-US" w:eastAsia="en-US"/>
              </w:rPr>
            </w:pPr>
            <w:r w:rsidRPr="00170942">
              <w:rPr>
                <w:b/>
                <w:sz w:val="22"/>
                <w:szCs w:val="24"/>
                <w:lang w:val="en-US" w:eastAsia="en-US"/>
              </w:rPr>
              <w:t>IZVRŠITELJI</w:t>
            </w:r>
          </w:p>
        </w:tc>
      </w:tr>
      <w:tr w:rsidR="00663BF1" w:rsidTr="009C5BF8">
        <w:tc>
          <w:tcPr>
            <w:tcW w:w="1950" w:type="dxa"/>
            <w:tcBorders>
              <w:top w:val="single" w:sz="12" w:space="0" w:color="05676C" w:themeColor="accent3" w:themeShade="80"/>
              <w:left w:val="single" w:sz="12" w:space="0" w:color="05676C" w:themeColor="accent3" w:themeShade="80"/>
              <w:bottom w:val="single" w:sz="4" w:space="0" w:color="auto"/>
              <w:right w:val="single" w:sz="4" w:space="0" w:color="auto"/>
            </w:tcBorders>
          </w:tcPr>
          <w:p w:rsidR="00663BF1" w:rsidRDefault="00663BF1" w:rsidP="009C5BF8">
            <w:pPr>
              <w:spacing w:line="276" w:lineRule="auto"/>
              <w:rPr>
                <w:sz w:val="22"/>
                <w:szCs w:val="22"/>
                <w:lang w:val="en-US" w:eastAsia="en-US"/>
              </w:rPr>
            </w:pPr>
          </w:p>
          <w:p w:rsidR="00663BF1" w:rsidRPr="00170942" w:rsidRDefault="00663BF1" w:rsidP="009C5BF8">
            <w:pPr>
              <w:spacing w:line="276" w:lineRule="auto"/>
              <w:rPr>
                <w:sz w:val="22"/>
                <w:szCs w:val="22"/>
                <w:lang w:val="en-US" w:eastAsia="en-US"/>
              </w:rPr>
            </w:pPr>
          </w:p>
          <w:p w:rsidR="00663BF1" w:rsidRPr="00170942" w:rsidRDefault="00663BF1" w:rsidP="009C5BF8">
            <w:pPr>
              <w:spacing w:line="276" w:lineRule="auto"/>
              <w:jc w:val="center"/>
              <w:rPr>
                <w:sz w:val="22"/>
                <w:szCs w:val="22"/>
                <w:lang w:val="en-US" w:eastAsia="en-US"/>
              </w:rPr>
            </w:pPr>
            <w:r w:rsidRPr="00170942">
              <w:rPr>
                <w:sz w:val="22"/>
                <w:szCs w:val="22"/>
                <w:lang w:val="en-US" w:eastAsia="en-US"/>
              </w:rPr>
              <w:t>RUJAN</w:t>
            </w:r>
          </w:p>
        </w:tc>
        <w:tc>
          <w:tcPr>
            <w:tcW w:w="5973" w:type="dxa"/>
            <w:gridSpan w:val="2"/>
            <w:tcBorders>
              <w:top w:val="single" w:sz="12" w:space="0" w:color="05676C" w:themeColor="accent3" w:themeShade="80"/>
              <w:left w:val="single" w:sz="4" w:space="0" w:color="auto"/>
              <w:bottom w:val="single" w:sz="4" w:space="0" w:color="auto"/>
              <w:right w:val="single" w:sz="4" w:space="0" w:color="auto"/>
            </w:tcBorders>
          </w:tcPr>
          <w:p w:rsidR="00663BF1" w:rsidRPr="00170942" w:rsidRDefault="00663BF1" w:rsidP="009C5BF8">
            <w:pPr>
              <w:spacing w:line="276" w:lineRule="auto"/>
              <w:rPr>
                <w:sz w:val="22"/>
                <w:szCs w:val="22"/>
                <w:lang w:val="en-US" w:eastAsia="en-US"/>
              </w:rPr>
            </w:pPr>
            <w:r w:rsidRPr="00170942">
              <w:rPr>
                <w:sz w:val="22"/>
                <w:szCs w:val="22"/>
                <w:lang w:val="en-US" w:eastAsia="en-US"/>
              </w:rPr>
              <w:t>KONSTITUIRANJE VIJEĆA UČENIKA</w:t>
            </w:r>
          </w:p>
          <w:p w:rsidR="00663BF1" w:rsidRPr="00170942" w:rsidRDefault="00663BF1" w:rsidP="009C5BF8">
            <w:pPr>
              <w:spacing w:line="276" w:lineRule="auto"/>
              <w:rPr>
                <w:sz w:val="22"/>
                <w:szCs w:val="22"/>
                <w:lang w:val="en-US" w:eastAsia="en-US"/>
              </w:rPr>
            </w:pPr>
            <w:r w:rsidRPr="00170942">
              <w:rPr>
                <w:sz w:val="22"/>
                <w:szCs w:val="22"/>
                <w:lang w:val="en-US" w:eastAsia="en-US"/>
              </w:rPr>
              <w:t xml:space="preserve">Upoznavanje učenika sa GPP i Kurikulum za </w:t>
            </w:r>
            <w:r>
              <w:rPr>
                <w:sz w:val="22"/>
                <w:szCs w:val="22"/>
                <w:lang w:val="en-US" w:eastAsia="en-US"/>
              </w:rPr>
              <w:t>školsku 2025./ 2026</w:t>
            </w:r>
            <w:r w:rsidRPr="00170942">
              <w:rPr>
                <w:sz w:val="22"/>
                <w:szCs w:val="22"/>
                <w:lang w:val="en-US" w:eastAsia="en-US"/>
              </w:rPr>
              <w:t>. godinu</w:t>
            </w:r>
          </w:p>
          <w:p w:rsidR="00663BF1" w:rsidRPr="00170942" w:rsidRDefault="00663BF1" w:rsidP="009C5BF8">
            <w:pPr>
              <w:spacing w:line="276" w:lineRule="auto"/>
              <w:rPr>
                <w:sz w:val="22"/>
                <w:szCs w:val="22"/>
                <w:lang w:val="en-US" w:eastAsia="en-US"/>
              </w:rPr>
            </w:pPr>
            <w:r w:rsidRPr="00170942">
              <w:rPr>
                <w:sz w:val="22"/>
                <w:szCs w:val="22"/>
                <w:lang w:val="en-US" w:eastAsia="en-US"/>
              </w:rPr>
              <w:t>Razmatranje mjera za unapređenje odgojno-obrazovnog rada</w:t>
            </w:r>
          </w:p>
          <w:p w:rsidR="00663BF1" w:rsidRPr="00170942" w:rsidRDefault="00663BF1" w:rsidP="009C5BF8">
            <w:pPr>
              <w:spacing w:line="276" w:lineRule="auto"/>
              <w:rPr>
                <w:sz w:val="22"/>
                <w:szCs w:val="22"/>
                <w:lang w:val="en-US" w:eastAsia="en-US"/>
              </w:rPr>
            </w:pPr>
            <w:r w:rsidRPr="00170942">
              <w:rPr>
                <w:sz w:val="22"/>
                <w:szCs w:val="22"/>
                <w:lang w:val="en-US" w:eastAsia="en-US"/>
              </w:rPr>
              <w:t>Izbor predsjednika, zamjenika i zapisničara</w:t>
            </w:r>
          </w:p>
        </w:tc>
        <w:tc>
          <w:tcPr>
            <w:tcW w:w="1677" w:type="dxa"/>
            <w:tcBorders>
              <w:top w:val="single" w:sz="12" w:space="0" w:color="05676C" w:themeColor="accent3" w:themeShade="80"/>
              <w:left w:val="single" w:sz="4" w:space="0" w:color="auto"/>
              <w:bottom w:val="single" w:sz="4" w:space="0" w:color="auto"/>
              <w:right w:val="single" w:sz="12" w:space="0" w:color="05676C" w:themeColor="accent3" w:themeShade="80"/>
            </w:tcBorders>
          </w:tcPr>
          <w:p w:rsidR="00663BF1" w:rsidRPr="00170942" w:rsidRDefault="00663BF1" w:rsidP="009C5BF8">
            <w:pPr>
              <w:spacing w:line="276" w:lineRule="auto"/>
              <w:rPr>
                <w:sz w:val="22"/>
                <w:szCs w:val="22"/>
                <w:lang w:val="en-US" w:eastAsia="en-US"/>
              </w:rPr>
            </w:pPr>
            <w:r w:rsidRPr="00170942">
              <w:rPr>
                <w:sz w:val="22"/>
                <w:szCs w:val="22"/>
                <w:lang w:val="en-US" w:eastAsia="en-US"/>
              </w:rPr>
              <w:t>članovi VU</w:t>
            </w:r>
          </w:p>
          <w:p w:rsidR="00663BF1" w:rsidRPr="00170942" w:rsidRDefault="00663BF1" w:rsidP="009C5BF8">
            <w:pPr>
              <w:spacing w:line="276" w:lineRule="auto"/>
              <w:rPr>
                <w:sz w:val="22"/>
                <w:szCs w:val="22"/>
                <w:lang w:val="en-US" w:eastAsia="en-US"/>
              </w:rPr>
            </w:pPr>
            <w:r w:rsidRPr="00170942">
              <w:rPr>
                <w:sz w:val="22"/>
                <w:szCs w:val="22"/>
                <w:lang w:val="en-US" w:eastAsia="en-US"/>
              </w:rPr>
              <w:t>ravnatelj</w:t>
            </w:r>
          </w:p>
          <w:p w:rsidR="00663BF1" w:rsidRPr="00170942" w:rsidRDefault="00663BF1" w:rsidP="009C5BF8">
            <w:pPr>
              <w:spacing w:line="276" w:lineRule="auto"/>
              <w:rPr>
                <w:sz w:val="22"/>
                <w:szCs w:val="22"/>
                <w:lang w:val="en-US" w:eastAsia="en-US"/>
              </w:rPr>
            </w:pPr>
          </w:p>
          <w:p w:rsidR="00663BF1" w:rsidRPr="00170942" w:rsidRDefault="00663BF1" w:rsidP="009C5BF8">
            <w:pPr>
              <w:spacing w:line="276" w:lineRule="auto"/>
              <w:rPr>
                <w:sz w:val="22"/>
                <w:szCs w:val="22"/>
                <w:lang w:val="en-US" w:eastAsia="en-US"/>
              </w:rPr>
            </w:pPr>
            <w:r w:rsidRPr="00170942">
              <w:rPr>
                <w:sz w:val="22"/>
                <w:szCs w:val="22"/>
                <w:lang w:val="en-US" w:eastAsia="en-US"/>
              </w:rPr>
              <w:t>pedagog</w:t>
            </w:r>
          </w:p>
          <w:p w:rsidR="00663BF1" w:rsidRPr="00170942" w:rsidRDefault="00663BF1" w:rsidP="009C5BF8">
            <w:pPr>
              <w:spacing w:line="276" w:lineRule="auto"/>
              <w:rPr>
                <w:sz w:val="22"/>
                <w:szCs w:val="22"/>
                <w:lang w:val="en-US" w:eastAsia="en-US"/>
              </w:rPr>
            </w:pPr>
          </w:p>
        </w:tc>
      </w:tr>
      <w:tr w:rsidR="00663BF1" w:rsidTr="009C5BF8">
        <w:tc>
          <w:tcPr>
            <w:tcW w:w="1950" w:type="dxa"/>
            <w:tcBorders>
              <w:top w:val="single" w:sz="4" w:space="0" w:color="auto"/>
              <w:left w:val="single" w:sz="12" w:space="0" w:color="05676C" w:themeColor="accent3" w:themeShade="80"/>
              <w:bottom w:val="single" w:sz="4" w:space="0" w:color="auto"/>
              <w:right w:val="single" w:sz="4" w:space="0" w:color="auto"/>
            </w:tcBorders>
            <w:hideMark/>
          </w:tcPr>
          <w:p w:rsidR="00663BF1" w:rsidRDefault="00663BF1" w:rsidP="009C5BF8">
            <w:pPr>
              <w:spacing w:line="276" w:lineRule="auto"/>
              <w:jc w:val="center"/>
              <w:rPr>
                <w:sz w:val="22"/>
                <w:szCs w:val="22"/>
                <w:lang w:val="en-US" w:eastAsia="en-US"/>
              </w:rPr>
            </w:pPr>
          </w:p>
          <w:p w:rsidR="00663BF1" w:rsidRDefault="00663BF1" w:rsidP="009C5BF8">
            <w:pPr>
              <w:spacing w:line="276" w:lineRule="auto"/>
              <w:jc w:val="center"/>
              <w:rPr>
                <w:sz w:val="22"/>
                <w:szCs w:val="22"/>
                <w:lang w:val="en-US" w:eastAsia="en-US"/>
              </w:rPr>
            </w:pPr>
          </w:p>
          <w:p w:rsidR="00663BF1" w:rsidRPr="00170942" w:rsidRDefault="00663BF1" w:rsidP="009C5BF8">
            <w:pPr>
              <w:spacing w:line="276" w:lineRule="auto"/>
              <w:jc w:val="center"/>
              <w:rPr>
                <w:sz w:val="22"/>
                <w:szCs w:val="22"/>
                <w:lang w:val="en-US" w:eastAsia="en-US"/>
              </w:rPr>
            </w:pPr>
            <w:r w:rsidRPr="00170942">
              <w:rPr>
                <w:sz w:val="22"/>
                <w:szCs w:val="22"/>
                <w:lang w:val="en-US" w:eastAsia="en-US"/>
              </w:rPr>
              <w:t>LISTOPAD</w:t>
            </w:r>
          </w:p>
        </w:tc>
        <w:tc>
          <w:tcPr>
            <w:tcW w:w="5973" w:type="dxa"/>
            <w:gridSpan w:val="2"/>
            <w:tcBorders>
              <w:top w:val="single" w:sz="4" w:space="0" w:color="auto"/>
              <w:left w:val="single" w:sz="4" w:space="0" w:color="auto"/>
              <w:bottom w:val="single" w:sz="4" w:space="0" w:color="auto"/>
              <w:right w:val="single" w:sz="4" w:space="0" w:color="auto"/>
            </w:tcBorders>
          </w:tcPr>
          <w:p w:rsidR="00663BF1" w:rsidRPr="00170942" w:rsidRDefault="00663BF1" w:rsidP="009C5BF8">
            <w:pPr>
              <w:spacing w:line="276" w:lineRule="auto"/>
              <w:rPr>
                <w:sz w:val="22"/>
                <w:szCs w:val="22"/>
                <w:lang w:val="en-US" w:eastAsia="en-US"/>
              </w:rPr>
            </w:pPr>
            <w:r w:rsidRPr="00170942">
              <w:rPr>
                <w:sz w:val="22"/>
                <w:szCs w:val="22"/>
                <w:lang w:val="en-US" w:eastAsia="en-US"/>
              </w:rPr>
              <w:t xml:space="preserve">Razmatranje i iznošenje prijedloga o organizaciji </w:t>
            </w:r>
            <w:r>
              <w:rPr>
                <w:sz w:val="22"/>
                <w:szCs w:val="22"/>
                <w:lang w:val="en-US" w:eastAsia="en-US"/>
              </w:rPr>
              <w:t>e</w:t>
            </w:r>
            <w:r w:rsidRPr="00170942">
              <w:rPr>
                <w:sz w:val="22"/>
                <w:szCs w:val="22"/>
                <w:lang w:val="en-US" w:eastAsia="en-US"/>
              </w:rPr>
              <w:t>koloških,</w:t>
            </w:r>
            <w:r>
              <w:rPr>
                <w:sz w:val="22"/>
                <w:szCs w:val="22"/>
                <w:lang w:val="en-US" w:eastAsia="en-US"/>
              </w:rPr>
              <w:t xml:space="preserve"> </w:t>
            </w:r>
            <w:r w:rsidRPr="00170942">
              <w:rPr>
                <w:sz w:val="22"/>
                <w:szCs w:val="22"/>
                <w:lang w:val="en-US" w:eastAsia="en-US"/>
              </w:rPr>
              <w:t>humanitarnih  i kulturnih manifestacija</w:t>
            </w:r>
          </w:p>
          <w:p w:rsidR="00663BF1" w:rsidRPr="00170942" w:rsidRDefault="00663BF1" w:rsidP="009C5BF8">
            <w:pPr>
              <w:spacing w:line="276" w:lineRule="auto"/>
              <w:rPr>
                <w:sz w:val="22"/>
                <w:szCs w:val="22"/>
                <w:lang w:val="en-US" w:eastAsia="en-US"/>
              </w:rPr>
            </w:pPr>
            <w:r>
              <w:rPr>
                <w:sz w:val="22"/>
                <w:szCs w:val="22"/>
                <w:lang w:val="en-US" w:eastAsia="en-US"/>
              </w:rPr>
              <w:t>S</w:t>
            </w:r>
            <w:r w:rsidRPr="00170942">
              <w:rPr>
                <w:sz w:val="22"/>
                <w:szCs w:val="22"/>
                <w:lang w:val="en-US" w:eastAsia="en-US"/>
              </w:rPr>
              <w:t>vjetski dan pješačenja</w:t>
            </w:r>
          </w:p>
          <w:p w:rsidR="00663BF1" w:rsidRPr="00170942" w:rsidRDefault="00663BF1" w:rsidP="009C5BF8">
            <w:pPr>
              <w:spacing w:line="276" w:lineRule="auto"/>
              <w:rPr>
                <w:sz w:val="22"/>
                <w:szCs w:val="22"/>
                <w:lang w:val="en-US" w:eastAsia="en-US"/>
              </w:rPr>
            </w:pPr>
            <w:r w:rsidRPr="00170942">
              <w:rPr>
                <w:sz w:val="22"/>
                <w:szCs w:val="22"/>
                <w:lang w:val="en-US" w:eastAsia="en-US"/>
              </w:rPr>
              <w:t>Međunarodni dan slijepih i slabovidnih</w:t>
            </w:r>
          </w:p>
          <w:p w:rsidR="00663BF1" w:rsidRPr="00170942" w:rsidRDefault="00663BF1" w:rsidP="009C5BF8">
            <w:pPr>
              <w:spacing w:line="276" w:lineRule="auto"/>
              <w:rPr>
                <w:sz w:val="22"/>
                <w:szCs w:val="22"/>
                <w:lang w:val="en-US" w:eastAsia="en-US"/>
              </w:rPr>
            </w:pPr>
            <w:r w:rsidRPr="00170942">
              <w:rPr>
                <w:sz w:val="22"/>
                <w:szCs w:val="22"/>
                <w:lang w:val="en-US" w:eastAsia="en-US"/>
              </w:rPr>
              <w:t>Gospa Stomorija ili Botanički vrt u OŠ Ostrog, Muzej Grada Kaštela, Kaštel Lukšić</w:t>
            </w:r>
            <w:r>
              <w:rPr>
                <w:sz w:val="22"/>
                <w:szCs w:val="22"/>
                <w:lang w:val="en-US" w:eastAsia="en-US"/>
              </w:rPr>
              <w:t>, vožnja Malom feratom Kaštela</w:t>
            </w:r>
          </w:p>
        </w:tc>
        <w:tc>
          <w:tcPr>
            <w:tcW w:w="1677" w:type="dxa"/>
            <w:tcBorders>
              <w:top w:val="single" w:sz="4" w:space="0" w:color="auto"/>
              <w:left w:val="single" w:sz="4" w:space="0" w:color="auto"/>
              <w:bottom w:val="single" w:sz="4" w:space="0" w:color="auto"/>
              <w:right w:val="single" w:sz="12" w:space="0" w:color="05676C" w:themeColor="accent3" w:themeShade="80"/>
            </w:tcBorders>
            <w:hideMark/>
          </w:tcPr>
          <w:p w:rsidR="00663BF1" w:rsidRPr="00170942" w:rsidRDefault="00663BF1" w:rsidP="009C5BF8">
            <w:pPr>
              <w:spacing w:line="276" w:lineRule="auto"/>
              <w:rPr>
                <w:sz w:val="22"/>
                <w:szCs w:val="22"/>
                <w:lang w:val="en-US" w:eastAsia="en-US"/>
              </w:rPr>
            </w:pPr>
            <w:r w:rsidRPr="00170942">
              <w:rPr>
                <w:sz w:val="22"/>
                <w:szCs w:val="22"/>
                <w:lang w:val="en-US" w:eastAsia="en-US"/>
              </w:rPr>
              <w:t>pedagog</w:t>
            </w:r>
          </w:p>
          <w:p w:rsidR="00663BF1" w:rsidRPr="00170942" w:rsidRDefault="00663BF1" w:rsidP="009C5BF8">
            <w:pPr>
              <w:spacing w:line="276" w:lineRule="auto"/>
              <w:rPr>
                <w:sz w:val="22"/>
                <w:szCs w:val="22"/>
                <w:lang w:val="en-US" w:eastAsia="en-US"/>
              </w:rPr>
            </w:pPr>
          </w:p>
          <w:p w:rsidR="00663BF1" w:rsidRPr="00170942" w:rsidRDefault="00663BF1" w:rsidP="009C5BF8">
            <w:pPr>
              <w:spacing w:line="276" w:lineRule="auto"/>
              <w:rPr>
                <w:sz w:val="22"/>
                <w:szCs w:val="22"/>
                <w:lang w:val="en-US" w:eastAsia="en-US"/>
              </w:rPr>
            </w:pPr>
            <w:r w:rsidRPr="00170942">
              <w:rPr>
                <w:sz w:val="22"/>
                <w:szCs w:val="22"/>
                <w:lang w:val="en-US" w:eastAsia="en-US"/>
              </w:rPr>
              <w:t>ravnatelj</w:t>
            </w:r>
          </w:p>
          <w:p w:rsidR="00663BF1" w:rsidRPr="00170942" w:rsidRDefault="00663BF1" w:rsidP="009C5BF8">
            <w:pPr>
              <w:spacing w:line="276" w:lineRule="auto"/>
              <w:rPr>
                <w:sz w:val="22"/>
                <w:szCs w:val="22"/>
                <w:lang w:val="en-US" w:eastAsia="en-US"/>
              </w:rPr>
            </w:pPr>
          </w:p>
          <w:p w:rsidR="00663BF1" w:rsidRPr="00170942" w:rsidRDefault="00663BF1" w:rsidP="009C5BF8">
            <w:pPr>
              <w:spacing w:line="276" w:lineRule="auto"/>
              <w:rPr>
                <w:sz w:val="22"/>
                <w:szCs w:val="22"/>
                <w:lang w:val="en-US" w:eastAsia="en-US"/>
              </w:rPr>
            </w:pPr>
            <w:r w:rsidRPr="00170942">
              <w:rPr>
                <w:sz w:val="22"/>
                <w:szCs w:val="22"/>
                <w:lang w:val="en-US" w:eastAsia="en-US"/>
              </w:rPr>
              <w:t>članovi RV</w:t>
            </w:r>
          </w:p>
        </w:tc>
      </w:tr>
      <w:tr w:rsidR="00663BF1" w:rsidTr="009C5BF8">
        <w:tc>
          <w:tcPr>
            <w:tcW w:w="1950" w:type="dxa"/>
            <w:tcBorders>
              <w:top w:val="single" w:sz="4" w:space="0" w:color="auto"/>
              <w:left w:val="single" w:sz="12" w:space="0" w:color="05676C" w:themeColor="accent3" w:themeShade="80"/>
              <w:bottom w:val="single" w:sz="4" w:space="0" w:color="auto"/>
              <w:right w:val="single" w:sz="4" w:space="0" w:color="auto"/>
            </w:tcBorders>
            <w:hideMark/>
          </w:tcPr>
          <w:p w:rsidR="00663BF1" w:rsidRDefault="00663BF1" w:rsidP="009C5BF8">
            <w:pPr>
              <w:spacing w:line="276" w:lineRule="auto"/>
              <w:jc w:val="center"/>
              <w:rPr>
                <w:sz w:val="22"/>
                <w:szCs w:val="22"/>
                <w:lang w:val="en-US" w:eastAsia="en-US"/>
              </w:rPr>
            </w:pPr>
          </w:p>
          <w:p w:rsidR="00663BF1" w:rsidRPr="00170942" w:rsidRDefault="00663BF1" w:rsidP="009C5BF8">
            <w:pPr>
              <w:spacing w:line="276" w:lineRule="auto"/>
              <w:jc w:val="center"/>
              <w:rPr>
                <w:sz w:val="22"/>
                <w:szCs w:val="22"/>
                <w:lang w:val="en-US" w:eastAsia="en-US"/>
              </w:rPr>
            </w:pPr>
            <w:r w:rsidRPr="00170942">
              <w:rPr>
                <w:sz w:val="22"/>
                <w:szCs w:val="22"/>
                <w:lang w:val="en-US" w:eastAsia="en-US"/>
              </w:rPr>
              <w:t>STUDENI</w:t>
            </w:r>
          </w:p>
        </w:tc>
        <w:tc>
          <w:tcPr>
            <w:tcW w:w="5973" w:type="dxa"/>
            <w:gridSpan w:val="2"/>
            <w:tcBorders>
              <w:top w:val="single" w:sz="4" w:space="0" w:color="auto"/>
              <w:left w:val="single" w:sz="4" w:space="0" w:color="auto"/>
              <w:bottom w:val="single" w:sz="4" w:space="0" w:color="auto"/>
              <w:right w:val="single" w:sz="4" w:space="0" w:color="auto"/>
            </w:tcBorders>
          </w:tcPr>
          <w:p w:rsidR="00663BF1" w:rsidRPr="00170942" w:rsidRDefault="00663BF1" w:rsidP="009C5BF8">
            <w:pPr>
              <w:spacing w:line="276" w:lineRule="auto"/>
              <w:rPr>
                <w:sz w:val="22"/>
                <w:szCs w:val="22"/>
                <w:lang w:val="en-US" w:eastAsia="en-US"/>
              </w:rPr>
            </w:pPr>
            <w:r w:rsidRPr="00170942">
              <w:rPr>
                <w:sz w:val="22"/>
                <w:szCs w:val="22"/>
                <w:lang w:val="en-US" w:eastAsia="en-US"/>
              </w:rPr>
              <w:t xml:space="preserve">Svjetski dan ljubaznosti, 13.11. </w:t>
            </w:r>
          </w:p>
          <w:p w:rsidR="00663BF1" w:rsidRPr="00170942" w:rsidRDefault="00663BF1" w:rsidP="009C5BF8">
            <w:pPr>
              <w:spacing w:line="276" w:lineRule="auto"/>
              <w:rPr>
                <w:sz w:val="22"/>
                <w:szCs w:val="22"/>
                <w:lang w:val="en-US" w:eastAsia="en-US"/>
              </w:rPr>
            </w:pPr>
            <w:r w:rsidRPr="00170942">
              <w:rPr>
                <w:sz w:val="22"/>
                <w:szCs w:val="22"/>
                <w:lang w:val="en-US" w:eastAsia="en-US"/>
              </w:rPr>
              <w:t xml:space="preserve">Svjetski dan snošljivosti (tolerancije) 16. 11. </w:t>
            </w:r>
          </w:p>
          <w:p w:rsidR="00663BF1" w:rsidRPr="00170942" w:rsidRDefault="00663BF1" w:rsidP="009C5BF8">
            <w:pPr>
              <w:spacing w:line="276" w:lineRule="auto"/>
              <w:rPr>
                <w:sz w:val="22"/>
                <w:szCs w:val="22"/>
                <w:lang w:val="en-US" w:eastAsia="en-US"/>
              </w:rPr>
            </w:pPr>
            <w:r w:rsidRPr="00170942">
              <w:rPr>
                <w:sz w:val="22"/>
                <w:szCs w:val="22"/>
                <w:lang w:val="en-US" w:eastAsia="en-US"/>
              </w:rPr>
              <w:t>Svjetski dječji dan UN, 20.11.</w:t>
            </w:r>
          </w:p>
          <w:p w:rsidR="00663BF1" w:rsidRPr="00170942" w:rsidRDefault="00663BF1" w:rsidP="009C5BF8">
            <w:pPr>
              <w:spacing w:line="276" w:lineRule="auto"/>
              <w:rPr>
                <w:sz w:val="22"/>
                <w:szCs w:val="22"/>
                <w:lang w:val="en-US" w:eastAsia="en-US"/>
              </w:rPr>
            </w:pPr>
            <w:r w:rsidRPr="00170942">
              <w:rPr>
                <w:sz w:val="22"/>
                <w:szCs w:val="22"/>
                <w:lang w:val="en-US" w:eastAsia="en-US"/>
              </w:rPr>
              <w:t xml:space="preserve">Posjet </w:t>
            </w:r>
            <w:r>
              <w:rPr>
                <w:sz w:val="22"/>
                <w:szCs w:val="22"/>
                <w:lang w:val="en-US" w:eastAsia="en-US"/>
              </w:rPr>
              <w:t>D</w:t>
            </w:r>
            <w:r w:rsidRPr="00170942">
              <w:rPr>
                <w:sz w:val="22"/>
                <w:szCs w:val="22"/>
                <w:lang w:val="en-US" w:eastAsia="en-US"/>
              </w:rPr>
              <w:t xml:space="preserve">ječjem domu </w:t>
            </w:r>
            <w:r w:rsidRPr="00D36522">
              <w:rPr>
                <w:i/>
                <w:sz w:val="22"/>
                <w:szCs w:val="22"/>
                <w:lang w:val="en-US" w:eastAsia="en-US"/>
              </w:rPr>
              <w:t>Miljenko i Dobrila</w:t>
            </w:r>
          </w:p>
        </w:tc>
        <w:tc>
          <w:tcPr>
            <w:tcW w:w="1677" w:type="dxa"/>
            <w:tcBorders>
              <w:top w:val="single" w:sz="4" w:space="0" w:color="auto"/>
              <w:left w:val="single" w:sz="4" w:space="0" w:color="auto"/>
              <w:bottom w:val="single" w:sz="4" w:space="0" w:color="auto"/>
              <w:right w:val="single" w:sz="12" w:space="0" w:color="05676C" w:themeColor="accent3" w:themeShade="80"/>
            </w:tcBorders>
            <w:hideMark/>
          </w:tcPr>
          <w:p w:rsidR="00663BF1" w:rsidRDefault="00663BF1" w:rsidP="009C5BF8">
            <w:pPr>
              <w:spacing w:line="276" w:lineRule="auto"/>
              <w:rPr>
                <w:sz w:val="22"/>
                <w:szCs w:val="22"/>
                <w:lang w:val="en-US" w:eastAsia="en-US"/>
              </w:rPr>
            </w:pPr>
          </w:p>
          <w:p w:rsidR="00663BF1" w:rsidRPr="00170942" w:rsidRDefault="00663BF1" w:rsidP="009C5BF8">
            <w:pPr>
              <w:spacing w:line="276" w:lineRule="auto"/>
              <w:rPr>
                <w:sz w:val="22"/>
                <w:szCs w:val="22"/>
                <w:lang w:val="en-US" w:eastAsia="en-US"/>
              </w:rPr>
            </w:pPr>
            <w:r w:rsidRPr="00170942">
              <w:rPr>
                <w:sz w:val="22"/>
                <w:szCs w:val="22"/>
                <w:lang w:val="en-US" w:eastAsia="en-US"/>
              </w:rPr>
              <w:t>pedagog</w:t>
            </w:r>
          </w:p>
        </w:tc>
      </w:tr>
      <w:tr w:rsidR="00663BF1" w:rsidTr="009C5BF8">
        <w:tc>
          <w:tcPr>
            <w:tcW w:w="1950" w:type="dxa"/>
            <w:tcBorders>
              <w:top w:val="single" w:sz="4" w:space="0" w:color="auto"/>
              <w:left w:val="single" w:sz="12" w:space="0" w:color="05676C" w:themeColor="accent3" w:themeShade="80"/>
              <w:bottom w:val="single" w:sz="4" w:space="0" w:color="auto"/>
              <w:right w:val="single" w:sz="4" w:space="0" w:color="auto"/>
            </w:tcBorders>
          </w:tcPr>
          <w:p w:rsidR="00663BF1" w:rsidRDefault="00663BF1" w:rsidP="009C5BF8">
            <w:pPr>
              <w:spacing w:line="276" w:lineRule="auto"/>
              <w:jc w:val="center"/>
              <w:rPr>
                <w:sz w:val="22"/>
                <w:szCs w:val="22"/>
                <w:lang w:val="en-US" w:eastAsia="en-US"/>
              </w:rPr>
            </w:pPr>
          </w:p>
          <w:p w:rsidR="00663BF1" w:rsidRPr="00170942" w:rsidRDefault="00663BF1" w:rsidP="009C5BF8">
            <w:pPr>
              <w:spacing w:line="276" w:lineRule="auto"/>
              <w:jc w:val="center"/>
              <w:rPr>
                <w:sz w:val="22"/>
                <w:szCs w:val="22"/>
                <w:lang w:val="en-US" w:eastAsia="en-US"/>
              </w:rPr>
            </w:pPr>
          </w:p>
          <w:p w:rsidR="00663BF1" w:rsidRPr="00170942" w:rsidRDefault="00663BF1" w:rsidP="009C5BF8">
            <w:pPr>
              <w:spacing w:line="276" w:lineRule="auto"/>
              <w:jc w:val="center"/>
              <w:rPr>
                <w:sz w:val="22"/>
                <w:szCs w:val="22"/>
                <w:lang w:val="en-US" w:eastAsia="en-US"/>
              </w:rPr>
            </w:pPr>
            <w:r w:rsidRPr="00170942">
              <w:rPr>
                <w:sz w:val="22"/>
                <w:szCs w:val="22"/>
                <w:lang w:val="en-US" w:eastAsia="en-US"/>
              </w:rPr>
              <w:t>PROSINAC</w:t>
            </w:r>
          </w:p>
        </w:tc>
        <w:tc>
          <w:tcPr>
            <w:tcW w:w="5973" w:type="dxa"/>
            <w:gridSpan w:val="2"/>
            <w:tcBorders>
              <w:top w:val="single" w:sz="4" w:space="0" w:color="auto"/>
              <w:left w:val="single" w:sz="4" w:space="0" w:color="auto"/>
              <w:bottom w:val="single" w:sz="4" w:space="0" w:color="auto"/>
              <w:right w:val="single" w:sz="4" w:space="0" w:color="auto"/>
            </w:tcBorders>
          </w:tcPr>
          <w:p w:rsidR="00663BF1" w:rsidRDefault="00663BF1" w:rsidP="009C5BF8">
            <w:pPr>
              <w:spacing w:line="276" w:lineRule="auto"/>
              <w:rPr>
                <w:sz w:val="22"/>
                <w:szCs w:val="22"/>
                <w:lang w:val="en-US" w:eastAsia="en-US"/>
              </w:rPr>
            </w:pPr>
            <w:r w:rsidRPr="00170942">
              <w:rPr>
                <w:sz w:val="22"/>
                <w:szCs w:val="22"/>
                <w:lang w:val="en-US" w:eastAsia="en-US"/>
              </w:rPr>
              <w:t xml:space="preserve">Međunarodni dan osoba s invaliditetom, 3. 12 </w:t>
            </w:r>
          </w:p>
          <w:p w:rsidR="00663BF1" w:rsidRPr="00170942" w:rsidRDefault="00663BF1" w:rsidP="009C5BF8">
            <w:pPr>
              <w:spacing w:line="276" w:lineRule="auto"/>
              <w:rPr>
                <w:sz w:val="22"/>
                <w:szCs w:val="22"/>
                <w:lang w:val="en-US" w:eastAsia="en-US"/>
              </w:rPr>
            </w:pPr>
            <w:r w:rsidRPr="00170942">
              <w:rPr>
                <w:sz w:val="22"/>
                <w:szCs w:val="22"/>
                <w:lang w:val="en-US" w:eastAsia="en-US"/>
              </w:rPr>
              <w:t>(suradnja s Udrugom)</w:t>
            </w:r>
          </w:p>
          <w:p w:rsidR="00663BF1" w:rsidRPr="00170942" w:rsidRDefault="00663BF1" w:rsidP="009C5BF8">
            <w:pPr>
              <w:spacing w:line="276" w:lineRule="auto"/>
              <w:rPr>
                <w:sz w:val="22"/>
                <w:szCs w:val="22"/>
                <w:lang w:val="en-US" w:eastAsia="en-US"/>
              </w:rPr>
            </w:pPr>
            <w:r w:rsidRPr="00170942">
              <w:rPr>
                <w:sz w:val="22"/>
                <w:szCs w:val="22"/>
                <w:lang w:val="en-US" w:eastAsia="en-US"/>
              </w:rPr>
              <w:t xml:space="preserve">TJEDAN SOLIDARNOSTI, 8. </w:t>
            </w:r>
            <w:r>
              <w:rPr>
                <w:sz w:val="22"/>
                <w:szCs w:val="22"/>
                <w:lang w:val="en-US" w:eastAsia="en-US"/>
              </w:rPr>
              <w:t xml:space="preserve">– </w:t>
            </w:r>
            <w:r w:rsidRPr="00170942">
              <w:rPr>
                <w:sz w:val="22"/>
                <w:szCs w:val="22"/>
                <w:lang w:val="en-US" w:eastAsia="en-US"/>
              </w:rPr>
              <w:t>15. 12.</w:t>
            </w:r>
          </w:p>
          <w:p w:rsidR="00663BF1" w:rsidRPr="00170942" w:rsidRDefault="00663BF1" w:rsidP="009C5BF8">
            <w:pPr>
              <w:spacing w:line="276" w:lineRule="auto"/>
              <w:rPr>
                <w:sz w:val="22"/>
                <w:szCs w:val="22"/>
                <w:lang w:val="en-US" w:eastAsia="en-US"/>
              </w:rPr>
            </w:pPr>
            <w:r w:rsidRPr="00170942">
              <w:rPr>
                <w:sz w:val="22"/>
                <w:szCs w:val="22"/>
                <w:lang w:val="en-US" w:eastAsia="en-US"/>
              </w:rPr>
              <w:t>IZRADA BOŽIĆNIH UKRASA (radionice)</w:t>
            </w:r>
          </w:p>
          <w:p w:rsidR="00663BF1" w:rsidRPr="00170942" w:rsidRDefault="00663BF1" w:rsidP="009C5BF8">
            <w:pPr>
              <w:spacing w:line="276" w:lineRule="auto"/>
              <w:rPr>
                <w:sz w:val="22"/>
                <w:szCs w:val="22"/>
                <w:lang w:val="en-US" w:eastAsia="en-US"/>
              </w:rPr>
            </w:pPr>
            <w:r w:rsidRPr="00170942">
              <w:rPr>
                <w:sz w:val="22"/>
                <w:szCs w:val="22"/>
                <w:lang w:val="en-US" w:eastAsia="en-US"/>
              </w:rPr>
              <w:t>Prodajna izložba</w:t>
            </w:r>
          </w:p>
        </w:tc>
        <w:tc>
          <w:tcPr>
            <w:tcW w:w="1677" w:type="dxa"/>
            <w:tcBorders>
              <w:top w:val="single" w:sz="4" w:space="0" w:color="auto"/>
              <w:left w:val="single" w:sz="4" w:space="0" w:color="auto"/>
              <w:bottom w:val="single" w:sz="4" w:space="0" w:color="auto"/>
              <w:right w:val="single" w:sz="12" w:space="0" w:color="05676C" w:themeColor="accent3" w:themeShade="80"/>
            </w:tcBorders>
            <w:hideMark/>
          </w:tcPr>
          <w:p w:rsidR="00663BF1" w:rsidRDefault="00663BF1" w:rsidP="009C5BF8">
            <w:pPr>
              <w:spacing w:line="276" w:lineRule="auto"/>
              <w:rPr>
                <w:rFonts w:eastAsiaTheme="minorHAnsi"/>
                <w:sz w:val="22"/>
                <w:szCs w:val="22"/>
                <w:lang w:eastAsia="en-US"/>
              </w:rPr>
            </w:pPr>
          </w:p>
          <w:p w:rsidR="00663BF1" w:rsidRPr="00170942" w:rsidRDefault="00663BF1" w:rsidP="009C5BF8">
            <w:pPr>
              <w:spacing w:line="276" w:lineRule="auto"/>
              <w:rPr>
                <w:rFonts w:eastAsiaTheme="minorHAnsi"/>
                <w:sz w:val="22"/>
                <w:szCs w:val="22"/>
                <w:lang w:eastAsia="en-US"/>
              </w:rPr>
            </w:pPr>
            <w:r w:rsidRPr="00170942">
              <w:rPr>
                <w:rFonts w:eastAsiaTheme="minorHAnsi"/>
                <w:sz w:val="22"/>
                <w:szCs w:val="22"/>
                <w:lang w:eastAsia="en-US"/>
              </w:rPr>
              <w:t>pedagog</w:t>
            </w:r>
          </w:p>
          <w:p w:rsidR="00663BF1" w:rsidRPr="00170942" w:rsidRDefault="00663BF1" w:rsidP="009C5BF8">
            <w:pPr>
              <w:spacing w:line="276" w:lineRule="auto"/>
              <w:rPr>
                <w:rFonts w:eastAsiaTheme="minorHAnsi"/>
                <w:sz w:val="22"/>
                <w:szCs w:val="22"/>
                <w:lang w:eastAsia="en-US"/>
              </w:rPr>
            </w:pPr>
            <w:r w:rsidRPr="00170942">
              <w:rPr>
                <w:rFonts w:eastAsiaTheme="minorHAnsi"/>
                <w:sz w:val="22"/>
                <w:szCs w:val="22"/>
                <w:lang w:eastAsia="en-US"/>
              </w:rPr>
              <w:t>učitelji</w:t>
            </w:r>
          </w:p>
        </w:tc>
      </w:tr>
      <w:tr w:rsidR="00663BF1" w:rsidTr="009C5BF8">
        <w:tc>
          <w:tcPr>
            <w:tcW w:w="1950" w:type="dxa"/>
            <w:tcBorders>
              <w:top w:val="single" w:sz="4" w:space="0" w:color="auto"/>
              <w:left w:val="single" w:sz="12" w:space="0" w:color="05676C" w:themeColor="accent3" w:themeShade="80"/>
              <w:bottom w:val="single" w:sz="4" w:space="0" w:color="auto"/>
              <w:right w:val="single" w:sz="4" w:space="0" w:color="auto"/>
            </w:tcBorders>
            <w:hideMark/>
          </w:tcPr>
          <w:p w:rsidR="00663BF1" w:rsidRDefault="00663BF1" w:rsidP="009C5BF8">
            <w:pPr>
              <w:spacing w:line="276" w:lineRule="auto"/>
              <w:jc w:val="center"/>
              <w:rPr>
                <w:sz w:val="22"/>
                <w:szCs w:val="22"/>
                <w:lang w:val="en-US" w:eastAsia="en-US"/>
              </w:rPr>
            </w:pPr>
          </w:p>
          <w:p w:rsidR="00663BF1" w:rsidRPr="00170942" w:rsidRDefault="00663BF1" w:rsidP="009C5BF8">
            <w:pPr>
              <w:spacing w:line="276" w:lineRule="auto"/>
              <w:jc w:val="center"/>
              <w:rPr>
                <w:sz w:val="22"/>
                <w:szCs w:val="22"/>
                <w:lang w:val="en-US" w:eastAsia="en-US"/>
              </w:rPr>
            </w:pPr>
            <w:r w:rsidRPr="00170942">
              <w:rPr>
                <w:sz w:val="22"/>
                <w:szCs w:val="22"/>
                <w:lang w:val="en-US" w:eastAsia="en-US"/>
              </w:rPr>
              <w:t>SIJEČANJ</w:t>
            </w:r>
          </w:p>
        </w:tc>
        <w:tc>
          <w:tcPr>
            <w:tcW w:w="5973" w:type="dxa"/>
            <w:gridSpan w:val="2"/>
            <w:tcBorders>
              <w:top w:val="single" w:sz="4" w:space="0" w:color="auto"/>
              <w:left w:val="single" w:sz="4" w:space="0" w:color="auto"/>
              <w:bottom w:val="single" w:sz="4" w:space="0" w:color="auto"/>
              <w:right w:val="single" w:sz="4" w:space="0" w:color="auto"/>
            </w:tcBorders>
          </w:tcPr>
          <w:p w:rsidR="00663BF1" w:rsidRDefault="00663BF1" w:rsidP="009C5BF8">
            <w:pPr>
              <w:spacing w:line="276" w:lineRule="auto"/>
              <w:rPr>
                <w:sz w:val="22"/>
                <w:szCs w:val="22"/>
                <w:lang w:val="en-US" w:eastAsia="en-US"/>
              </w:rPr>
            </w:pPr>
            <w:r w:rsidRPr="00170942">
              <w:rPr>
                <w:sz w:val="22"/>
                <w:szCs w:val="22"/>
                <w:lang w:val="en-US" w:eastAsia="en-US"/>
              </w:rPr>
              <w:t xml:space="preserve">Uspjeh učenika – rezultati odgojno-obrazovnog rada </w:t>
            </w:r>
          </w:p>
          <w:p w:rsidR="00663BF1" w:rsidRPr="00170942" w:rsidRDefault="00663BF1" w:rsidP="009C5BF8">
            <w:pPr>
              <w:spacing w:line="276" w:lineRule="auto"/>
              <w:rPr>
                <w:sz w:val="22"/>
                <w:szCs w:val="22"/>
                <w:lang w:val="en-US" w:eastAsia="en-US"/>
              </w:rPr>
            </w:pPr>
            <w:r w:rsidRPr="00170942">
              <w:rPr>
                <w:sz w:val="22"/>
                <w:szCs w:val="22"/>
                <w:lang w:val="en-US" w:eastAsia="en-US"/>
              </w:rPr>
              <w:t>na kraju I. polugodišta</w:t>
            </w:r>
          </w:p>
          <w:p w:rsidR="00663BF1" w:rsidRPr="00170942" w:rsidRDefault="00663BF1" w:rsidP="009C5BF8">
            <w:pPr>
              <w:spacing w:line="276" w:lineRule="auto"/>
              <w:rPr>
                <w:sz w:val="22"/>
                <w:szCs w:val="22"/>
                <w:lang w:val="en-US" w:eastAsia="en-US"/>
              </w:rPr>
            </w:pPr>
            <w:r w:rsidRPr="00170942">
              <w:rPr>
                <w:sz w:val="22"/>
                <w:szCs w:val="22"/>
                <w:lang w:val="en-US" w:eastAsia="en-US"/>
              </w:rPr>
              <w:t>Analiza, prijedlozi i mjere za poboljšanje</w:t>
            </w:r>
          </w:p>
          <w:p w:rsidR="00663BF1" w:rsidRPr="00170942" w:rsidRDefault="00663BF1" w:rsidP="009C5BF8">
            <w:pPr>
              <w:spacing w:line="276" w:lineRule="auto"/>
              <w:rPr>
                <w:sz w:val="22"/>
                <w:szCs w:val="22"/>
                <w:lang w:val="en-US" w:eastAsia="en-US"/>
              </w:rPr>
            </w:pPr>
            <w:r w:rsidRPr="00170942">
              <w:rPr>
                <w:sz w:val="22"/>
                <w:szCs w:val="22"/>
                <w:lang w:val="en-US" w:eastAsia="en-US"/>
              </w:rPr>
              <w:t>Razmatranje i iznošenje prijedloga o provedbi kućnog reda škole</w:t>
            </w:r>
          </w:p>
        </w:tc>
        <w:tc>
          <w:tcPr>
            <w:tcW w:w="1677" w:type="dxa"/>
            <w:tcBorders>
              <w:top w:val="single" w:sz="4" w:space="0" w:color="auto"/>
              <w:left w:val="single" w:sz="4" w:space="0" w:color="auto"/>
              <w:bottom w:val="single" w:sz="4" w:space="0" w:color="auto"/>
              <w:right w:val="single" w:sz="12" w:space="0" w:color="05676C" w:themeColor="accent3" w:themeShade="80"/>
            </w:tcBorders>
            <w:hideMark/>
          </w:tcPr>
          <w:p w:rsidR="00663BF1" w:rsidRPr="00170942" w:rsidRDefault="00663BF1" w:rsidP="009C5BF8">
            <w:pPr>
              <w:spacing w:line="276" w:lineRule="auto"/>
              <w:rPr>
                <w:sz w:val="22"/>
                <w:szCs w:val="22"/>
                <w:lang w:val="en-US" w:eastAsia="en-US"/>
              </w:rPr>
            </w:pPr>
            <w:r w:rsidRPr="00170942">
              <w:rPr>
                <w:sz w:val="22"/>
                <w:szCs w:val="22"/>
                <w:lang w:val="en-US" w:eastAsia="en-US"/>
              </w:rPr>
              <w:t>pedagog</w:t>
            </w:r>
          </w:p>
          <w:p w:rsidR="00663BF1" w:rsidRPr="00170942" w:rsidRDefault="00663BF1" w:rsidP="009C5BF8">
            <w:pPr>
              <w:spacing w:line="276" w:lineRule="auto"/>
              <w:rPr>
                <w:sz w:val="22"/>
                <w:szCs w:val="22"/>
                <w:lang w:val="en-US" w:eastAsia="en-US"/>
              </w:rPr>
            </w:pPr>
            <w:r w:rsidRPr="00170942">
              <w:rPr>
                <w:sz w:val="22"/>
                <w:szCs w:val="22"/>
                <w:lang w:val="en-US" w:eastAsia="en-US"/>
              </w:rPr>
              <w:t>ravnatelj</w:t>
            </w:r>
          </w:p>
          <w:p w:rsidR="00663BF1" w:rsidRPr="00170942" w:rsidRDefault="00663BF1" w:rsidP="009C5BF8">
            <w:pPr>
              <w:spacing w:line="276" w:lineRule="auto"/>
              <w:rPr>
                <w:sz w:val="22"/>
                <w:szCs w:val="22"/>
                <w:lang w:val="en-US" w:eastAsia="en-US"/>
              </w:rPr>
            </w:pPr>
            <w:r w:rsidRPr="00170942">
              <w:rPr>
                <w:sz w:val="22"/>
                <w:szCs w:val="22"/>
                <w:lang w:val="en-US" w:eastAsia="en-US"/>
              </w:rPr>
              <w:t>članovi RV</w:t>
            </w:r>
          </w:p>
        </w:tc>
      </w:tr>
      <w:tr w:rsidR="00663BF1" w:rsidTr="009C5BF8">
        <w:tc>
          <w:tcPr>
            <w:tcW w:w="1950" w:type="dxa"/>
            <w:tcBorders>
              <w:top w:val="single" w:sz="4" w:space="0" w:color="auto"/>
              <w:left w:val="single" w:sz="12" w:space="0" w:color="05676C" w:themeColor="accent3" w:themeShade="80"/>
              <w:bottom w:val="single" w:sz="4" w:space="0" w:color="auto"/>
              <w:right w:val="single" w:sz="4" w:space="0" w:color="auto"/>
            </w:tcBorders>
          </w:tcPr>
          <w:p w:rsidR="00663BF1" w:rsidRPr="00170942" w:rsidRDefault="00663BF1" w:rsidP="009C5BF8">
            <w:pPr>
              <w:spacing w:line="276" w:lineRule="auto"/>
              <w:jc w:val="center"/>
              <w:rPr>
                <w:sz w:val="22"/>
                <w:szCs w:val="22"/>
                <w:lang w:val="en-US" w:eastAsia="en-US"/>
              </w:rPr>
            </w:pPr>
          </w:p>
          <w:p w:rsidR="00663BF1" w:rsidRPr="00170942" w:rsidRDefault="00663BF1" w:rsidP="009C5BF8">
            <w:pPr>
              <w:spacing w:line="276" w:lineRule="auto"/>
              <w:jc w:val="center"/>
              <w:rPr>
                <w:sz w:val="22"/>
                <w:szCs w:val="22"/>
                <w:lang w:val="en-US" w:eastAsia="en-US"/>
              </w:rPr>
            </w:pPr>
            <w:r w:rsidRPr="00170942">
              <w:rPr>
                <w:sz w:val="22"/>
                <w:szCs w:val="22"/>
                <w:lang w:val="en-US" w:eastAsia="en-US"/>
              </w:rPr>
              <w:t>OŽUJAK</w:t>
            </w:r>
          </w:p>
        </w:tc>
        <w:tc>
          <w:tcPr>
            <w:tcW w:w="5973" w:type="dxa"/>
            <w:gridSpan w:val="2"/>
            <w:tcBorders>
              <w:top w:val="single" w:sz="4" w:space="0" w:color="auto"/>
              <w:left w:val="single" w:sz="4" w:space="0" w:color="auto"/>
              <w:bottom w:val="single" w:sz="4" w:space="0" w:color="auto"/>
              <w:right w:val="single" w:sz="4" w:space="0" w:color="auto"/>
            </w:tcBorders>
          </w:tcPr>
          <w:p w:rsidR="00663BF1" w:rsidRPr="00170942" w:rsidRDefault="00663BF1" w:rsidP="009C5BF8">
            <w:pPr>
              <w:spacing w:line="276" w:lineRule="auto"/>
              <w:rPr>
                <w:sz w:val="22"/>
                <w:szCs w:val="22"/>
                <w:lang w:val="en-US" w:eastAsia="en-US"/>
              </w:rPr>
            </w:pPr>
            <w:r w:rsidRPr="00170942">
              <w:rPr>
                <w:sz w:val="22"/>
                <w:szCs w:val="22"/>
                <w:lang w:val="en-US" w:eastAsia="en-US"/>
              </w:rPr>
              <w:t>DAN GRADA KAŠTELA 4.3.</w:t>
            </w:r>
          </w:p>
          <w:p w:rsidR="00663BF1" w:rsidRPr="00170942" w:rsidRDefault="00663BF1" w:rsidP="009C5BF8">
            <w:pPr>
              <w:spacing w:line="276" w:lineRule="auto"/>
              <w:rPr>
                <w:sz w:val="22"/>
                <w:szCs w:val="22"/>
                <w:lang w:val="en-US" w:eastAsia="en-US"/>
              </w:rPr>
            </w:pPr>
            <w:r w:rsidRPr="00170942">
              <w:rPr>
                <w:sz w:val="22"/>
                <w:szCs w:val="22"/>
                <w:lang w:val="en-US" w:eastAsia="en-US"/>
              </w:rPr>
              <w:t>(Turistička zajednica grada Kaštela, promotivni materijali)</w:t>
            </w:r>
          </w:p>
          <w:p w:rsidR="00663BF1" w:rsidRPr="00170942" w:rsidRDefault="00663BF1" w:rsidP="009C5BF8">
            <w:pPr>
              <w:spacing w:line="276" w:lineRule="auto"/>
              <w:rPr>
                <w:sz w:val="22"/>
                <w:szCs w:val="22"/>
                <w:lang w:val="en-US" w:eastAsia="en-US"/>
              </w:rPr>
            </w:pPr>
            <w:r w:rsidRPr="00170942">
              <w:rPr>
                <w:sz w:val="22"/>
                <w:szCs w:val="22"/>
                <w:lang w:val="en-US" w:eastAsia="en-US"/>
              </w:rPr>
              <w:t>POSJET GRADSKOJ VIJEĆNICI – Kaštel Sućurac</w:t>
            </w:r>
          </w:p>
          <w:p w:rsidR="00663BF1" w:rsidRPr="00170942" w:rsidRDefault="00663BF1" w:rsidP="009C5BF8">
            <w:pPr>
              <w:spacing w:line="276" w:lineRule="auto"/>
              <w:rPr>
                <w:sz w:val="22"/>
                <w:szCs w:val="22"/>
                <w:lang w:val="en-US" w:eastAsia="en-US"/>
              </w:rPr>
            </w:pPr>
            <w:r w:rsidRPr="00170942">
              <w:rPr>
                <w:sz w:val="22"/>
                <w:szCs w:val="22"/>
                <w:lang w:val="en-US" w:eastAsia="en-US"/>
              </w:rPr>
              <w:t>Muzej grada Kaštel Sućurac</w:t>
            </w:r>
          </w:p>
        </w:tc>
        <w:tc>
          <w:tcPr>
            <w:tcW w:w="1677" w:type="dxa"/>
            <w:tcBorders>
              <w:top w:val="single" w:sz="4" w:space="0" w:color="auto"/>
              <w:left w:val="single" w:sz="4" w:space="0" w:color="auto"/>
              <w:bottom w:val="single" w:sz="4" w:space="0" w:color="auto"/>
              <w:right w:val="single" w:sz="12" w:space="0" w:color="05676C" w:themeColor="accent3" w:themeShade="80"/>
            </w:tcBorders>
            <w:hideMark/>
          </w:tcPr>
          <w:p w:rsidR="00663BF1" w:rsidRPr="00170942" w:rsidRDefault="00663BF1" w:rsidP="009C5BF8">
            <w:pPr>
              <w:spacing w:line="276" w:lineRule="auto"/>
              <w:rPr>
                <w:rFonts w:eastAsiaTheme="minorHAnsi"/>
                <w:sz w:val="22"/>
                <w:szCs w:val="22"/>
                <w:lang w:eastAsia="en-US"/>
              </w:rPr>
            </w:pPr>
            <w:r w:rsidRPr="00170942">
              <w:rPr>
                <w:rFonts w:eastAsiaTheme="minorHAnsi"/>
                <w:sz w:val="22"/>
                <w:szCs w:val="22"/>
                <w:lang w:eastAsia="en-US"/>
              </w:rPr>
              <w:t>pedagog</w:t>
            </w:r>
          </w:p>
          <w:p w:rsidR="00663BF1" w:rsidRPr="00170942" w:rsidRDefault="00663BF1" w:rsidP="009C5BF8">
            <w:pPr>
              <w:spacing w:line="276" w:lineRule="auto"/>
              <w:rPr>
                <w:rFonts w:eastAsiaTheme="minorHAnsi"/>
                <w:sz w:val="22"/>
                <w:szCs w:val="22"/>
                <w:lang w:eastAsia="en-US"/>
              </w:rPr>
            </w:pPr>
          </w:p>
          <w:p w:rsidR="00663BF1" w:rsidRPr="00170942" w:rsidRDefault="00663BF1" w:rsidP="009C5BF8">
            <w:pPr>
              <w:spacing w:line="276" w:lineRule="auto"/>
              <w:rPr>
                <w:rFonts w:eastAsiaTheme="minorHAnsi"/>
                <w:sz w:val="22"/>
                <w:szCs w:val="22"/>
                <w:lang w:eastAsia="en-US"/>
              </w:rPr>
            </w:pPr>
            <w:r w:rsidRPr="00170942">
              <w:rPr>
                <w:rFonts w:eastAsiaTheme="minorHAnsi"/>
                <w:sz w:val="22"/>
                <w:szCs w:val="22"/>
                <w:lang w:eastAsia="en-US"/>
              </w:rPr>
              <w:t>ravnatelj</w:t>
            </w:r>
          </w:p>
          <w:p w:rsidR="00663BF1" w:rsidRPr="00170942" w:rsidRDefault="00663BF1" w:rsidP="009C5BF8">
            <w:pPr>
              <w:spacing w:line="276" w:lineRule="auto"/>
              <w:rPr>
                <w:rFonts w:eastAsiaTheme="minorHAnsi"/>
                <w:sz w:val="22"/>
                <w:szCs w:val="22"/>
                <w:lang w:eastAsia="en-US"/>
              </w:rPr>
            </w:pPr>
            <w:r w:rsidRPr="00170942">
              <w:rPr>
                <w:rFonts w:eastAsiaTheme="minorHAnsi"/>
                <w:sz w:val="22"/>
                <w:szCs w:val="22"/>
                <w:lang w:eastAsia="en-US"/>
              </w:rPr>
              <w:t>učitelji RV</w:t>
            </w:r>
          </w:p>
        </w:tc>
      </w:tr>
      <w:tr w:rsidR="00663BF1" w:rsidTr="009C5BF8">
        <w:tc>
          <w:tcPr>
            <w:tcW w:w="1950" w:type="dxa"/>
            <w:tcBorders>
              <w:top w:val="single" w:sz="4" w:space="0" w:color="auto"/>
              <w:left w:val="single" w:sz="12" w:space="0" w:color="05676C" w:themeColor="accent3" w:themeShade="80"/>
              <w:bottom w:val="single" w:sz="4" w:space="0" w:color="auto"/>
              <w:right w:val="single" w:sz="4" w:space="0" w:color="auto"/>
            </w:tcBorders>
          </w:tcPr>
          <w:p w:rsidR="00663BF1" w:rsidRPr="00170942" w:rsidRDefault="00663BF1" w:rsidP="009C5BF8">
            <w:pPr>
              <w:spacing w:line="276" w:lineRule="auto"/>
              <w:jc w:val="center"/>
              <w:rPr>
                <w:sz w:val="22"/>
                <w:szCs w:val="22"/>
                <w:lang w:val="en-US" w:eastAsia="en-US"/>
              </w:rPr>
            </w:pPr>
          </w:p>
          <w:p w:rsidR="00663BF1" w:rsidRPr="00170942" w:rsidRDefault="00663BF1" w:rsidP="009C5BF8">
            <w:pPr>
              <w:spacing w:line="276" w:lineRule="auto"/>
              <w:jc w:val="center"/>
              <w:rPr>
                <w:sz w:val="22"/>
                <w:szCs w:val="22"/>
                <w:lang w:val="en-US" w:eastAsia="en-US"/>
              </w:rPr>
            </w:pPr>
            <w:r w:rsidRPr="00170942">
              <w:rPr>
                <w:sz w:val="22"/>
                <w:szCs w:val="22"/>
                <w:lang w:val="en-US" w:eastAsia="en-US"/>
              </w:rPr>
              <w:t>TRAVANJ</w:t>
            </w:r>
          </w:p>
        </w:tc>
        <w:tc>
          <w:tcPr>
            <w:tcW w:w="5973" w:type="dxa"/>
            <w:gridSpan w:val="2"/>
            <w:tcBorders>
              <w:top w:val="single" w:sz="4" w:space="0" w:color="auto"/>
              <w:left w:val="single" w:sz="4" w:space="0" w:color="auto"/>
              <w:bottom w:val="single" w:sz="4" w:space="0" w:color="auto"/>
              <w:right w:val="single" w:sz="4" w:space="0" w:color="auto"/>
            </w:tcBorders>
          </w:tcPr>
          <w:p w:rsidR="00663BF1" w:rsidRPr="00170942" w:rsidRDefault="00663BF1" w:rsidP="009C5BF8">
            <w:pPr>
              <w:spacing w:line="276" w:lineRule="auto"/>
              <w:rPr>
                <w:sz w:val="22"/>
                <w:szCs w:val="22"/>
                <w:lang w:val="en-US" w:eastAsia="en-US"/>
              </w:rPr>
            </w:pPr>
            <w:r w:rsidRPr="00170942">
              <w:rPr>
                <w:sz w:val="22"/>
                <w:szCs w:val="22"/>
                <w:lang w:val="en-US" w:eastAsia="en-US"/>
              </w:rPr>
              <w:t>Posjet područnoj školi Prgomet</w:t>
            </w:r>
          </w:p>
          <w:p w:rsidR="00663BF1" w:rsidRPr="00170942" w:rsidRDefault="00663BF1" w:rsidP="009C5BF8">
            <w:pPr>
              <w:spacing w:line="276" w:lineRule="auto"/>
              <w:rPr>
                <w:sz w:val="22"/>
                <w:szCs w:val="22"/>
                <w:lang w:val="en-US" w:eastAsia="en-US"/>
              </w:rPr>
            </w:pPr>
            <w:r w:rsidRPr="00170942">
              <w:rPr>
                <w:sz w:val="22"/>
                <w:szCs w:val="22"/>
                <w:lang w:val="en-US" w:eastAsia="en-US"/>
              </w:rPr>
              <w:t>Iznošenje mišljenja i prijedloga o osnivanju djelatnosti učeničkih udruga i o sudjelovanju učenika u njihovom radu</w:t>
            </w:r>
          </w:p>
          <w:p w:rsidR="00663BF1" w:rsidRPr="00170942" w:rsidRDefault="00663BF1" w:rsidP="009C5BF8">
            <w:pPr>
              <w:spacing w:line="276" w:lineRule="auto"/>
              <w:rPr>
                <w:sz w:val="22"/>
                <w:szCs w:val="22"/>
                <w:lang w:val="en-US" w:eastAsia="en-US"/>
              </w:rPr>
            </w:pPr>
            <w:r w:rsidRPr="00170942">
              <w:rPr>
                <w:sz w:val="22"/>
                <w:szCs w:val="22"/>
                <w:lang w:val="en-US" w:eastAsia="en-US"/>
              </w:rPr>
              <w:t xml:space="preserve">DAN ŠKOLE, 29. 4. </w:t>
            </w:r>
          </w:p>
          <w:p w:rsidR="00663BF1" w:rsidRPr="00170942" w:rsidRDefault="00663BF1" w:rsidP="009C5BF8">
            <w:pPr>
              <w:spacing w:line="276" w:lineRule="auto"/>
              <w:rPr>
                <w:sz w:val="22"/>
                <w:szCs w:val="22"/>
                <w:lang w:val="en-US" w:eastAsia="en-US"/>
              </w:rPr>
            </w:pPr>
            <w:r w:rsidRPr="00170942">
              <w:rPr>
                <w:sz w:val="22"/>
                <w:szCs w:val="22"/>
                <w:lang w:val="en-US" w:eastAsia="en-US"/>
              </w:rPr>
              <w:t>(Dan otvorenih vrata) –  prodajna izložba</w:t>
            </w:r>
          </w:p>
        </w:tc>
        <w:tc>
          <w:tcPr>
            <w:tcW w:w="1677" w:type="dxa"/>
            <w:tcBorders>
              <w:top w:val="single" w:sz="4" w:space="0" w:color="auto"/>
              <w:left w:val="single" w:sz="4" w:space="0" w:color="auto"/>
              <w:bottom w:val="single" w:sz="4" w:space="0" w:color="auto"/>
              <w:right w:val="single" w:sz="12" w:space="0" w:color="05676C" w:themeColor="accent3" w:themeShade="80"/>
            </w:tcBorders>
            <w:hideMark/>
          </w:tcPr>
          <w:p w:rsidR="00663BF1" w:rsidRPr="00170942" w:rsidRDefault="00663BF1" w:rsidP="009C5BF8">
            <w:pPr>
              <w:spacing w:line="276" w:lineRule="auto"/>
              <w:rPr>
                <w:rFonts w:eastAsiaTheme="minorHAnsi"/>
                <w:sz w:val="22"/>
                <w:szCs w:val="22"/>
                <w:lang w:eastAsia="en-US"/>
              </w:rPr>
            </w:pPr>
            <w:r w:rsidRPr="00170942">
              <w:rPr>
                <w:rFonts w:eastAsiaTheme="minorHAnsi"/>
                <w:sz w:val="22"/>
                <w:szCs w:val="22"/>
                <w:lang w:eastAsia="en-US"/>
              </w:rPr>
              <w:t>pedagog</w:t>
            </w:r>
          </w:p>
          <w:p w:rsidR="00663BF1" w:rsidRPr="00170942" w:rsidRDefault="00663BF1" w:rsidP="009C5BF8">
            <w:pPr>
              <w:spacing w:line="276" w:lineRule="auto"/>
              <w:rPr>
                <w:rFonts w:eastAsiaTheme="minorHAnsi"/>
                <w:sz w:val="22"/>
                <w:szCs w:val="22"/>
                <w:lang w:eastAsia="en-US"/>
              </w:rPr>
            </w:pPr>
            <w:r w:rsidRPr="00170942">
              <w:rPr>
                <w:rFonts w:eastAsiaTheme="minorHAnsi"/>
                <w:sz w:val="22"/>
                <w:szCs w:val="22"/>
                <w:lang w:eastAsia="en-US"/>
              </w:rPr>
              <w:t>ravnatelj</w:t>
            </w:r>
          </w:p>
          <w:p w:rsidR="00663BF1" w:rsidRPr="00170942" w:rsidRDefault="00663BF1" w:rsidP="009C5BF8">
            <w:pPr>
              <w:spacing w:line="276" w:lineRule="auto"/>
              <w:rPr>
                <w:rFonts w:eastAsiaTheme="minorHAnsi"/>
                <w:sz w:val="22"/>
                <w:szCs w:val="22"/>
                <w:lang w:eastAsia="en-US"/>
              </w:rPr>
            </w:pPr>
            <w:r w:rsidRPr="00170942">
              <w:rPr>
                <w:rFonts w:eastAsiaTheme="minorHAnsi"/>
                <w:sz w:val="22"/>
                <w:szCs w:val="22"/>
                <w:lang w:eastAsia="en-US"/>
              </w:rPr>
              <w:t>SRS</w:t>
            </w:r>
          </w:p>
          <w:p w:rsidR="00663BF1" w:rsidRPr="00170942" w:rsidRDefault="00663BF1" w:rsidP="009C5BF8">
            <w:pPr>
              <w:spacing w:line="276" w:lineRule="auto"/>
              <w:rPr>
                <w:rFonts w:eastAsiaTheme="minorHAnsi"/>
                <w:sz w:val="22"/>
                <w:szCs w:val="22"/>
                <w:lang w:eastAsia="en-US"/>
              </w:rPr>
            </w:pPr>
          </w:p>
        </w:tc>
      </w:tr>
      <w:tr w:rsidR="00663BF1" w:rsidTr="009C5BF8">
        <w:tc>
          <w:tcPr>
            <w:tcW w:w="1950" w:type="dxa"/>
            <w:tcBorders>
              <w:top w:val="single" w:sz="4" w:space="0" w:color="auto"/>
              <w:left w:val="single" w:sz="12" w:space="0" w:color="05676C" w:themeColor="accent3" w:themeShade="80"/>
              <w:bottom w:val="single" w:sz="12" w:space="0" w:color="05676C" w:themeColor="accent3" w:themeShade="80"/>
              <w:right w:val="single" w:sz="4" w:space="0" w:color="auto"/>
            </w:tcBorders>
          </w:tcPr>
          <w:p w:rsidR="00663BF1" w:rsidRPr="00170942" w:rsidRDefault="00663BF1" w:rsidP="009C5BF8">
            <w:pPr>
              <w:spacing w:line="276" w:lineRule="auto"/>
              <w:jc w:val="center"/>
              <w:rPr>
                <w:sz w:val="22"/>
                <w:szCs w:val="22"/>
                <w:lang w:val="en-US" w:eastAsia="en-US"/>
              </w:rPr>
            </w:pPr>
          </w:p>
          <w:p w:rsidR="00663BF1" w:rsidRPr="00170942" w:rsidRDefault="00663BF1" w:rsidP="009C5BF8">
            <w:pPr>
              <w:spacing w:line="276" w:lineRule="auto"/>
              <w:jc w:val="center"/>
              <w:rPr>
                <w:sz w:val="22"/>
                <w:szCs w:val="22"/>
                <w:lang w:val="en-US" w:eastAsia="en-US"/>
              </w:rPr>
            </w:pPr>
            <w:r w:rsidRPr="00170942">
              <w:rPr>
                <w:sz w:val="22"/>
                <w:szCs w:val="22"/>
                <w:lang w:val="en-US" w:eastAsia="en-US"/>
              </w:rPr>
              <w:t>SVIBANJ</w:t>
            </w:r>
          </w:p>
        </w:tc>
        <w:tc>
          <w:tcPr>
            <w:tcW w:w="5973" w:type="dxa"/>
            <w:gridSpan w:val="2"/>
            <w:tcBorders>
              <w:top w:val="single" w:sz="4" w:space="0" w:color="auto"/>
              <w:left w:val="single" w:sz="4" w:space="0" w:color="auto"/>
              <w:bottom w:val="single" w:sz="12" w:space="0" w:color="05676C" w:themeColor="accent3" w:themeShade="80"/>
              <w:right w:val="single" w:sz="4" w:space="0" w:color="auto"/>
            </w:tcBorders>
          </w:tcPr>
          <w:p w:rsidR="00663BF1" w:rsidRDefault="00663BF1" w:rsidP="009C5BF8">
            <w:pPr>
              <w:spacing w:line="276" w:lineRule="auto"/>
              <w:rPr>
                <w:sz w:val="22"/>
                <w:szCs w:val="22"/>
                <w:lang w:val="en-US" w:eastAsia="en-US"/>
              </w:rPr>
            </w:pPr>
          </w:p>
          <w:p w:rsidR="00663BF1" w:rsidRPr="00170942" w:rsidRDefault="00663BF1" w:rsidP="009C5BF8">
            <w:pPr>
              <w:spacing w:line="276" w:lineRule="auto"/>
              <w:rPr>
                <w:sz w:val="22"/>
                <w:szCs w:val="22"/>
                <w:lang w:val="en-US" w:eastAsia="en-US"/>
              </w:rPr>
            </w:pPr>
            <w:r w:rsidRPr="00170942">
              <w:rPr>
                <w:sz w:val="22"/>
                <w:szCs w:val="22"/>
                <w:lang w:val="en-US" w:eastAsia="en-US"/>
              </w:rPr>
              <w:t>Slobodno vrijeme, radionica</w:t>
            </w:r>
          </w:p>
          <w:p w:rsidR="00663BF1" w:rsidRPr="00170942" w:rsidRDefault="00663BF1" w:rsidP="009C5BF8">
            <w:pPr>
              <w:spacing w:line="276" w:lineRule="auto"/>
              <w:rPr>
                <w:sz w:val="22"/>
                <w:szCs w:val="22"/>
                <w:lang w:val="en-US" w:eastAsia="en-US"/>
              </w:rPr>
            </w:pPr>
          </w:p>
        </w:tc>
        <w:tc>
          <w:tcPr>
            <w:tcW w:w="1677" w:type="dxa"/>
            <w:tcBorders>
              <w:top w:val="single" w:sz="4" w:space="0" w:color="auto"/>
              <w:left w:val="single" w:sz="4" w:space="0" w:color="auto"/>
              <w:bottom w:val="single" w:sz="12" w:space="0" w:color="05676C" w:themeColor="accent3" w:themeShade="80"/>
              <w:right w:val="single" w:sz="12" w:space="0" w:color="05676C" w:themeColor="accent3" w:themeShade="80"/>
            </w:tcBorders>
            <w:hideMark/>
          </w:tcPr>
          <w:p w:rsidR="00663BF1" w:rsidRDefault="00663BF1" w:rsidP="009C5BF8">
            <w:pPr>
              <w:spacing w:line="276" w:lineRule="auto"/>
              <w:rPr>
                <w:rFonts w:eastAsiaTheme="minorHAnsi"/>
                <w:sz w:val="22"/>
                <w:szCs w:val="22"/>
                <w:lang w:eastAsia="en-US"/>
              </w:rPr>
            </w:pPr>
          </w:p>
          <w:p w:rsidR="00663BF1" w:rsidRPr="00170942" w:rsidRDefault="00663BF1" w:rsidP="009C5BF8">
            <w:pPr>
              <w:spacing w:line="276" w:lineRule="auto"/>
              <w:rPr>
                <w:rFonts w:eastAsiaTheme="minorHAnsi"/>
                <w:sz w:val="22"/>
                <w:szCs w:val="22"/>
                <w:lang w:eastAsia="en-US"/>
              </w:rPr>
            </w:pPr>
            <w:r w:rsidRPr="00170942">
              <w:rPr>
                <w:rFonts w:eastAsiaTheme="minorHAnsi"/>
                <w:sz w:val="22"/>
                <w:szCs w:val="22"/>
                <w:lang w:eastAsia="en-US"/>
              </w:rPr>
              <w:t>pedagog</w:t>
            </w:r>
          </w:p>
        </w:tc>
      </w:tr>
    </w:tbl>
    <w:p w:rsidR="00663BF1" w:rsidRDefault="00663BF1" w:rsidP="00663BF1">
      <w:pPr>
        <w:rPr>
          <w:b/>
          <w:color w:val="000000" w:themeColor="text1"/>
          <w:sz w:val="22"/>
          <w:szCs w:val="22"/>
        </w:rPr>
      </w:pPr>
    </w:p>
    <w:p w:rsidR="00663BF1" w:rsidRDefault="00663BF1" w:rsidP="00663BF1">
      <w:pPr>
        <w:rPr>
          <w:b/>
          <w:color w:val="000000" w:themeColor="text1"/>
          <w:sz w:val="22"/>
          <w:szCs w:val="22"/>
        </w:rPr>
      </w:pPr>
    </w:p>
    <w:p w:rsidR="00663BF1" w:rsidRDefault="00663BF1" w:rsidP="00663BF1">
      <w:pPr>
        <w:rPr>
          <w:b/>
          <w:color w:val="000000" w:themeColor="text1"/>
          <w:sz w:val="22"/>
          <w:szCs w:val="22"/>
        </w:rPr>
      </w:pPr>
    </w:p>
    <w:p w:rsidR="00663BF1" w:rsidRDefault="00663BF1" w:rsidP="00663BF1">
      <w:pPr>
        <w:rPr>
          <w:b/>
          <w:color w:val="000000" w:themeColor="text1"/>
          <w:sz w:val="22"/>
          <w:szCs w:val="22"/>
        </w:rPr>
      </w:pPr>
    </w:p>
    <w:p w:rsidR="00663BF1" w:rsidRDefault="00663BF1" w:rsidP="00663BF1">
      <w:pPr>
        <w:rPr>
          <w:b/>
          <w:color w:val="000000" w:themeColor="text1"/>
          <w:sz w:val="22"/>
          <w:szCs w:val="22"/>
        </w:rPr>
      </w:pPr>
    </w:p>
    <w:p w:rsidR="00294F04" w:rsidRDefault="00294F04" w:rsidP="00663BF1">
      <w:pPr>
        <w:tabs>
          <w:tab w:val="left" w:pos="1164"/>
        </w:tabs>
        <w:rPr>
          <w:sz w:val="22"/>
          <w:szCs w:val="24"/>
        </w:rPr>
      </w:pPr>
    </w:p>
    <w:p w:rsidR="00294F04" w:rsidRDefault="001258BD" w:rsidP="00663BF1">
      <w:pPr>
        <w:tabs>
          <w:tab w:val="left" w:pos="1164"/>
        </w:tabs>
        <w:rPr>
          <w:sz w:val="22"/>
          <w:szCs w:val="24"/>
        </w:rPr>
      </w:pPr>
      <w:r w:rsidRPr="001258BD">
        <w:rPr>
          <w:sz w:val="22"/>
          <w:szCs w:val="24"/>
        </w:rPr>
        <w:object w:dxaOrig="9072" w:dyaOrig="150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15pt;height:755.1pt" o:ole="">
            <v:imagedata r:id="rId43" o:title=""/>
          </v:shape>
          <o:OLEObject Type="Embed" ProgID="Word.Document.12" ShapeID="_x0000_i1025" DrawAspect="Content" ObjectID="_1852276958" r:id="rId44">
            <o:FieldCodes>\s</o:FieldCodes>
          </o:OLEObject>
        </w:object>
      </w:r>
    </w:p>
    <w:p w:rsidR="00294F04" w:rsidRDefault="00294F04" w:rsidP="00663BF1">
      <w:pPr>
        <w:tabs>
          <w:tab w:val="left" w:pos="1164"/>
        </w:tabs>
        <w:rPr>
          <w:sz w:val="22"/>
          <w:szCs w:val="24"/>
        </w:rPr>
      </w:pPr>
    </w:p>
    <w:p w:rsidR="00294F04" w:rsidRDefault="00294F04" w:rsidP="00663BF1">
      <w:pPr>
        <w:tabs>
          <w:tab w:val="left" w:pos="1164"/>
        </w:tabs>
        <w:rPr>
          <w:sz w:val="22"/>
          <w:szCs w:val="24"/>
        </w:rPr>
      </w:pPr>
    </w:p>
    <w:p w:rsidR="00294F04" w:rsidRPr="00685295" w:rsidRDefault="00294F04" w:rsidP="00294F04">
      <w:pPr>
        <w:pStyle w:val="Naslov1"/>
        <w:jc w:val="left"/>
        <w:rPr>
          <w:b/>
          <w:color w:val="000000" w:themeColor="text1"/>
        </w:rPr>
      </w:pPr>
      <w:bookmarkStart w:id="37" w:name="_Toc146918954"/>
      <w:bookmarkStart w:id="38" w:name="_Toc146922020"/>
      <w:r w:rsidRPr="00685295">
        <w:rPr>
          <w:b/>
        </w:rPr>
        <w:t>7. PLAN STRUČNOG OSPOSOBLJAVANJA I USAVRŠAVANJA</w:t>
      </w:r>
      <w:bookmarkEnd w:id="37"/>
      <w:bookmarkEnd w:id="38"/>
      <w:r w:rsidRPr="00685295">
        <w:rPr>
          <w:b/>
        </w:rPr>
        <w:t xml:space="preserve"> </w:t>
      </w:r>
    </w:p>
    <w:p w:rsidR="00294F04" w:rsidRPr="00E963D4" w:rsidRDefault="00294F04" w:rsidP="00294F04">
      <w:pPr>
        <w:rPr>
          <w:b/>
          <w:sz w:val="28"/>
          <w:szCs w:val="32"/>
        </w:rPr>
      </w:pPr>
    </w:p>
    <w:p w:rsidR="00294F04" w:rsidRDefault="00294F04" w:rsidP="00294F04">
      <w:pPr>
        <w:rPr>
          <w:b/>
          <w:sz w:val="24"/>
          <w:szCs w:val="28"/>
        </w:rPr>
      </w:pPr>
    </w:p>
    <w:p w:rsidR="00294F04" w:rsidRPr="00E963D4" w:rsidRDefault="00294F04" w:rsidP="00294F04">
      <w:pPr>
        <w:rPr>
          <w:b/>
          <w:sz w:val="24"/>
          <w:szCs w:val="28"/>
        </w:rPr>
      </w:pPr>
      <w:r>
        <w:rPr>
          <w:b/>
          <w:sz w:val="24"/>
          <w:szCs w:val="28"/>
        </w:rPr>
        <w:t xml:space="preserve">     </w:t>
      </w:r>
      <w:r w:rsidRPr="00E963D4">
        <w:rPr>
          <w:b/>
          <w:sz w:val="24"/>
          <w:szCs w:val="28"/>
        </w:rPr>
        <w:t>7.</w:t>
      </w:r>
      <w:r>
        <w:rPr>
          <w:b/>
          <w:sz w:val="24"/>
          <w:szCs w:val="28"/>
        </w:rPr>
        <w:t xml:space="preserve"> </w:t>
      </w:r>
      <w:r w:rsidRPr="00E963D4">
        <w:rPr>
          <w:b/>
          <w:sz w:val="24"/>
          <w:szCs w:val="28"/>
        </w:rPr>
        <w:t>1. STRUČNO USAVRŠAVANJE U ŠKOLI</w:t>
      </w:r>
    </w:p>
    <w:p w:rsidR="00294F04" w:rsidRPr="00E963D4" w:rsidRDefault="00294F04" w:rsidP="00294F04">
      <w:pPr>
        <w:rPr>
          <w:b/>
          <w:sz w:val="24"/>
          <w:szCs w:val="28"/>
        </w:rPr>
      </w:pPr>
    </w:p>
    <w:p w:rsidR="00294F04" w:rsidRPr="00E963D4" w:rsidRDefault="00294F04" w:rsidP="00294F04">
      <w:pPr>
        <w:rPr>
          <w:sz w:val="22"/>
          <w:szCs w:val="24"/>
        </w:rPr>
      </w:pPr>
      <w:r w:rsidRPr="00E963D4">
        <w:rPr>
          <w:sz w:val="22"/>
          <w:szCs w:val="24"/>
        </w:rPr>
        <w:t>Stručna usavršavanja u školi održavat će se na sjednicama Učiteljskog vijeća (predavanja, radionice)</w:t>
      </w:r>
    </w:p>
    <w:p w:rsidR="00294F04" w:rsidRPr="00E963D4" w:rsidRDefault="00294F04" w:rsidP="00294F04">
      <w:pPr>
        <w:rPr>
          <w:sz w:val="22"/>
          <w:szCs w:val="24"/>
        </w:rPr>
      </w:pPr>
    </w:p>
    <w:p w:rsidR="00294F04" w:rsidRDefault="00294F04" w:rsidP="00294F04">
      <w:pPr>
        <w:rPr>
          <w:b/>
          <w:i/>
          <w:sz w:val="22"/>
          <w:szCs w:val="24"/>
        </w:rPr>
      </w:pPr>
    </w:p>
    <w:p w:rsidR="00294F04" w:rsidRPr="00A86FBE" w:rsidRDefault="00294F04" w:rsidP="00294F04">
      <w:pPr>
        <w:rPr>
          <w:b/>
          <w:i/>
          <w:sz w:val="22"/>
          <w:szCs w:val="24"/>
        </w:rPr>
      </w:pPr>
      <w:r w:rsidRPr="00A86FBE">
        <w:rPr>
          <w:b/>
          <w:i/>
          <w:sz w:val="22"/>
          <w:szCs w:val="24"/>
        </w:rPr>
        <w:t>7. 1. 1. STRUČNA VIJEĆA</w:t>
      </w:r>
    </w:p>
    <w:p w:rsidR="00294F04" w:rsidRPr="00E963D4" w:rsidRDefault="00294F04" w:rsidP="00294F04">
      <w:pPr>
        <w:rPr>
          <w:b/>
          <w:sz w:val="22"/>
          <w:szCs w:val="24"/>
        </w:rPr>
      </w:pPr>
    </w:p>
    <w:p w:rsidR="00294F04" w:rsidRPr="00E963D4" w:rsidRDefault="00294F04" w:rsidP="00294F04">
      <w:pPr>
        <w:pStyle w:val="Tijeloteksta-uvlaka2"/>
        <w:spacing w:line="240" w:lineRule="auto"/>
        <w:rPr>
          <w:sz w:val="22"/>
          <w:szCs w:val="24"/>
        </w:rPr>
      </w:pPr>
      <w:r w:rsidRPr="00E963D4">
        <w:rPr>
          <w:sz w:val="22"/>
          <w:szCs w:val="24"/>
        </w:rPr>
        <w:t>Stručni aktivi u školi</w:t>
      </w:r>
      <w:r>
        <w:rPr>
          <w:sz w:val="22"/>
          <w:szCs w:val="24"/>
        </w:rPr>
        <w:t>:</w:t>
      </w:r>
    </w:p>
    <w:p w:rsidR="00294F04" w:rsidRPr="00E963D4" w:rsidRDefault="00294F04" w:rsidP="001F7FA5">
      <w:pPr>
        <w:pStyle w:val="Tijeloteksta-uvlaka2"/>
        <w:numPr>
          <w:ilvl w:val="0"/>
          <w:numId w:val="64"/>
        </w:numPr>
        <w:spacing w:after="0" w:line="240" w:lineRule="auto"/>
        <w:jc w:val="both"/>
        <w:rPr>
          <w:sz w:val="22"/>
          <w:szCs w:val="24"/>
        </w:rPr>
      </w:pPr>
      <w:r w:rsidRPr="00E963D4">
        <w:rPr>
          <w:sz w:val="22"/>
          <w:szCs w:val="24"/>
        </w:rPr>
        <w:t>RAZREDNE N</w:t>
      </w:r>
      <w:r>
        <w:rPr>
          <w:sz w:val="22"/>
          <w:szCs w:val="24"/>
        </w:rPr>
        <w:t>ASTAVE – voditelj Ljubica Klanac</w:t>
      </w:r>
    </w:p>
    <w:p w:rsidR="00294F04" w:rsidRPr="00E963D4" w:rsidRDefault="00294F04" w:rsidP="001F7FA5">
      <w:pPr>
        <w:pStyle w:val="Tijeloteksta-uvlaka2"/>
        <w:numPr>
          <w:ilvl w:val="0"/>
          <w:numId w:val="64"/>
        </w:numPr>
        <w:spacing w:after="0" w:line="240" w:lineRule="auto"/>
        <w:jc w:val="both"/>
        <w:rPr>
          <w:sz w:val="22"/>
          <w:szCs w:val="24"/>
        </w:rPr>
      </w:pPr>
      <w:r w:rsidRPr="00E963D4">
        <w:rPr>
          <w:sz w:val="22"/>
          <w:szCs w:val="24"/>
        </w:rPr>
        <w:t xml:space="preserve">HRVATSKOG JEZIKA – voditelj </w:t>
      </w:r>
      <w:r>
        <w:rPr>
          <w:sz w:val="22"/>
          <w:szCs w:val="24"/>
        </w:rPr>
        <w:t>Fani Ševo</w:t>
      </w:r>
    </w:p>
    <w:p w:rsidR="00294F04" w:rsidRPr="00E963D4" w:rsidRDefault="00294F04" w:rsidP="001F7FA5">
      <w:pPr>
        <w:pStyle w:val="Tijeloteksta-uvlaka2"/>
        <w:numPr>
          <w:ilvl w:val="0"/>
          <w:numId w:val="64"/>
        </w:numPr>
        <w:spacing w:after="0" w:line="240" w:lineRule="auto"/>
        <w:jc w:val="both"/>
        <w:rPr>
          <w:sz w:val="22"/>
          <w:szCs w:val="24"/>
        </w:rPr>
      </w:pPr>
      <w:r w:rsidRPr="00E963D4">
        <w:rPr>
          <w:sz w:val="22"/>
          <w:szCs w:val="24"/>
        </w:rPr>
        <w:t>ENGLESKOG I</w:t>
      </w:r>
      <w:r>
        <w:rPr>
          <w:sz w:val="22"/>
          <w:szCs w:val="24"/>
        </w:rPr>
        <w:t xml:space="preserve"> NJEMAČKOG JEZIKA – voditelj Tijana Ćosić</w:t>
      </w:r>
    </w:p>
    <w:p w:rsidR="00294F04" w:rsidRPr="00E963D4" w:rsidRDefault="00294F04" w:rsidP="001F7FA5">
      <w:pPr>
        <w:pStyle w:val="Tijeloteksta-uvlaka2"/>
        <w:numPr>
          <w:ilvl w:val="0"/>
          <w:numId w:val="64"/>
        </w:numPr>
        <w:spacing w:after="0" w:line="240" w:lineRule="auto"/>
        <w:jc w:val="both"/>
        <w:rPr>
          <w:sz w:val="22"/>
          <w:szCs w:val="24"/>
        </w:rPr>
      </w:pPr>
      <w:r w:rsidRPr="00E963D4">
        <w:rPr>
          <w:sz w:val="22"/>
          <w:szCs w:val="24"/>
        </w:rPr>
        <w:t>MATEMATIKE –</w:t>
      </w:r>
      <w:r>
        <w:rPr>
          <w:sz w:val="22"/>
          <w:szCs w:val="24"/>
        </w:rPr>
        <w:t xml:space="preserve"> voditelj Merica Ivanda</w:t>
      </w:r>
    </w:p>
    <w:p w:rsidR="00294F04" w:rsidRPr="00E963D4" w:rsidRDefault="00294F04" w:rsidP="001F7FA5">
      <w:pPr>
        <w:pStyle w:val="Tijeloteksta-uvlaka2"/>
        <w:numPr>
          <w:ilvl w:val="0"/>
          <w:numId w:val="64"/>
        </w:numPr>
        <w:spacing w:after="0" w:line="240" w:lineRule="auto"/>
        <w:jc w:val="both"/>
        <w:rPr>
          <w:sz w:val="22"/>
          <w:szCs w:val="24"/>
        </w:rPr>
      </w:pPr>
      <w:r w:rsidRPr="00E963D4">
        <w:rPr>
          <w:sz w:val="22"/>
          <w:szCs w:val="24"/>
        </w:rPr>
        <w:t xml:space="preserve">FIZIKE I TEHNIČKE KULTURE – voditelj </w:t>
      </w:r>
      <w:r>
        <w:rPr>
          <w:sz w:val="22"/>
          <w:szCs w:val="24"/>
        </w:rPr>
        <w:t>Mario Šego</w:t>
      </w:r>
    </w:p>
    <w:p w:rsidR="00294F04" w:rsidRPr="00E963D4" w:rsidRDefault="00294F04" w:rsidP="001F7FA5">
      <w:pPr>
        <w:pStyle w:val="Tijeloteksta-uvlaka2"/>
        <w:numPr>
          <w:ilvl w:val="0"/>
          <w:numId w:val="64"/>
        </w:numPr>
        <w:spacing w:after="0" w:line="240" w:lineRule="auto"/>
        <w:jc w:val="both"/>
        <w:rPr>
          <w:sz w:val="22"/>
          <w:szCs w:val="24"/>
        </w:rPr>
      </w:pPr>
      <w:r w:rsidRPr="00E963D4">
        <w:rPr>
          <w:sz w:val="22"/>
          <w:szCs w:val="24"/>
        </w:rPr>
        <w:t>PRIRODE, BIOLOGIJE I KEMIJE – voditelj Sanda Matas</w:t>
      </w:r>
    </w:p>
    <w:p w:rsidR="00294F04" w:rsidRPr="00E963D4" w:rsidRDefault="00294F04" w:rsidP="001F7FA5">
      <w:pPr>
        <w:pStyle w:val="Tijeloteksta-uvlaka2"/>
        <w:numPr>
          <w:ilvl w:val="0"/>
          <w:numId w:val="64"/>
        </w:numPr>
        <w:spacing w:after="0" w:line="240" w:lineRule="auto"/>
        <w:jc w:val="both"/>
        <w:rPr>
          <w:sz w:val="22"/>
          <w:szCs w:val="24"/>
        </w:rPr>
      </w:pPr>
      <w:r w:rsidRPr="00E963D4">
        <w:rPr>
          <w:sz w:val="22"/>
          <w:szCs w:val="24"/>
        </w:rPr>
        <w:t xml:space="preserve">POVIJESTI I GEOGRAFIJE </w:t>
      </w:r>
      <w:r>
        <w:rPr>
          <w:sz w:val="22"/>
          <w:szCs w:val="24"/>
        </w:rPr>
        <w:t>–</w:t>
      </w:r>
      <w:r w:rsidRPr="00E963D4">
        <w:rPr>
          <w:sz w:val="22"/>
          <w:szCs w:val="24"/>
        </w:rPr>
        <w:t xml:space="preserve"> voditelj </w:t>
      </w:r>
      <w:r>
        <w:rPr>
          <w:sz w:val="22"/>
          <w:szCs w:val="24"/>
        </w:rPr>
        <w:t>Tihana Bilić-Drašković</w:t>
      </w:r>
    </w:p>
    <w:p w:rsidR="00294F04" w:rsidRPr="00E963D4" w:rsidRDefault="00294F04" w:rsidP="001F7FA5">
      <w:pPr>
        <w:pStyle w:val="Tijeloteksta-uvlaka2"/>
        <w:numPr>
          <w:ilvl w:val="0"/>
          <w:numId w:val="64"/>
        </w:numPr>
        <w:spacing w:after="0" w:line="240" w:lineRule="auto"/>
        <w:jc w:val="both"/>
        <w:rPr>
          <w:sz w:val="22"/>
          <w:szCs w:val="24"/>
        </w:rPr>
      </w:pPr>
      <w:r>
        <w:rPr>
          <w:sz w:val="22"/>
          <w:szCs w:val="24"/>
        </w:rPr>
        <w:t>TJELESNE KULTURE – voditelj Edi Rupić</w:t>
      </w:r>
    </w:p>
    <w:p w:rsidR="00294F04" w:rsidRPr="00E963D4" w:rsidRDefault="00294F04" w:rsidP="001F7FA5">
      <w:pPr>
        <w:pStyle w:val="Tijeloteksta-uvlaka2"/>
        <w:numPr>
          <w:ilvl w:val="0"/>
          <w:numId w:val="64"/>
        </w:numPr>
        <w:spacing w:after="0" w:line="240" w:lineRule="auto"/>
        <w:jc w:val="both"/>
        <w:rPr>
          <w:sz w:val="22"/>
          <w:szCs w:val="24"/>
        </w:rPr>
      </w:pPr>
      <w:r>
        <w:rPr>
          <w:sz w:val="22"/>
          <w:szCs w:val="24"/>
        </w:rPr>
        <w:t>VJERONAUKA – voditelj Anita Parčina</w:t>
      </w:r>
    </w:p>
    <w:p w:rsidR="00294F04" w:rsidRPr="00E963D4" w:rsidRDefault="00294F04" w:rsidP="001F7FA5">
      <w:pPr>
        <w:pStyle w:val="Tijeloteksta-uvlaka2"/>
        <w:numPr>
          <w:ilvl w:val="0"/>
          <w:numId w:val="64"/>
        </w:numPr>
        <w:spacing w:after="0" w:line="240" w:lineRule="auto"/>
        <w:jc w:val="both"/>
        <w:rPr>
          <w:sz w:val="22"/>
          <w:szCs w:val="24"/>
        </w:rPr>
      </w:pPr>
      <w:r w:rsidRPr="00E963D4">
        <w:rPr>
          <w:sz w:val="22"/>
          <w:szCs w:val="24"/>
        </w:rPr>
        <w:t>INFORMATIKA – voditelj Ljiljana Čavka</w:t>
      </w:r>
    </w:p>
    <w:p w:rsidR="00294F04" w:rsidRPr="00E963D4" w:rsidRDefault="00294F04" w:rsidP="001F7FA5">
      <w:pPr>
        <w:pStyle w:val="Tijeloteksta-uvlaka2"/>
        <w:numPr>
          <w:ilvl w:val="0"/>
          <w:numId w:val="64"/>
        </w:numPr>
        <w:spacing w:after="0" w:line="240" w:lineRule="auto"/>
        <w:jc w:val="both"/>
        <w:rPr>
          <w:sz w:val="22"/>
          <w:szCs w:val="24"/>
        </w:rPr>
      </w:pPr>
      <w:r w:rsidRPr="00E963D4">
        <w:rPr>
          <w:sz w:val="22"/>
          <w:szCs w:val="24"/>
        </w:rPr>
        <w:t>LIKOVNE I GLAZBENE KULTURE – Irena Pera</w:t>
      </w:r>
    </w:p>
    <w:p w:rsidR="00294F04" w:rsidRPr="00E963D4" w:rsidRDefault="00294F04" w:rsidP="00294F04">
      <w:pPr>
        <w:pStyle w:val="Tijeloteksta-uvlaka2"/>
        <w:spacing w:line="240" w:lineRule="auto"/>
        <w:ind w:left="0"/>
        <w:rPr>
          <w:sz w:val="22"/>
          <w:szCs w:val="24"/>
        </w:rPr>
      </w:pPr>
    </w:p>
    <w:p w:rsidR="00294F04" w:rsidRDefault="00294F04" w:rsidP="00294F04">
      <w:pPr>
        <w:pStyle w:val="Tijeloteksta-uvlaka2"/>
        <w:spacing w:line="240" w:lineRule="auto"/>
        <w:ind w:left="0"/>
        <w:rPr>
          <w:sz w:val="22"/>
          <w:szCs w:val="24"/>
        </w:rPr>
      </w:pPr>
      <w:r w:rsidRPr="00E963D4">
        <w:rPr>
          <w:sz w:val="22"/>
          <w:szCs w:val="24"/>
        </w:rPr>
        <w:t>Svi aktivi će se sastajati najmanje četiri puta godišnje</w:t>
      </w:r>
      <w:r>
        <w:rPr>
          <w:sz w:val="22"/>
          <w:szCs w:val="24"/>
        </w:rPr>
        <w:t>,</w:t>
      </w:r>
      <w:r w:rsidRPr="00E963D4">
        <w:rPr>
          <w:sz w:val="22"/>
          <w:szCs w:val="24"/>
        </w:rPr>
        <w:t xml:space="preserve"> a po potrebi i češće. Osim usko stručnih sadržaja pojedinih predmeta, na svakom aktivu bi se treb</w:t>
      </w:r>
      <w:r>
        <w:rPr>
          <w:sz w:val="22"/>
          <w:szCs w:val="24"/>
        </w:rPr>
        <w:t>ali obraditi slijedeći sadržaji:</w:t>
      </w:r>
    </w:p>
    <w:p w:rsidR="00294F04" w:rsidRPr="00E963D4" w:rsidRDefault="00294F04" w:rsidP="00294F04">
      <w:pPr>
        <w:pStyle w:val="Tijeloteksta-uvlaka2"/>
        <w:spacing w:line="240" w:lineRule="auto"/>
        <w:ind w:left="0"/>
        <w:rPr>
          <w:sz w:val="22"/>
          <w:szCs w:val="24"/>
        </w:rPr>
      </w:pPr>
    </w:p>
    <w:p w:rsidR="00294F04" w:rsidRDefault="00294F04" w:rsidP="001F7FA5">
      <w:pPr>
        <w:pStyle w:val="Tijeloteksta-uvlaka2"/>
        <w:numPr>
          <w:ilvl w:val="1"/>
          <w:numId w:val="65"/>
        </w:numPr>
        <w:spacing w:after="0" w:line="240" w:lineRule="auto"/>
        <w:jc w:val="both"/>
        <w:rPr>
          <w:sz w:val="22"/>
          <w:szCs w:val="24"/>
        </w:rPr>
      </w:pPr>
      <w:r w:rsidRPr="00E963D4">
        <w:rPr>
          <w:sz w:val="22"/>
          <w:szCs w:val="24"/>
        </w:rPr>
        <w:t xml:space="preserve">Planiranje i programiranje rada </w:t>
      </w:r>
      <w:r>
        <w:rPr>
          <w:sz w:val="22"/>
          <w:szCs w:val="24"/>
        </w:rPr>
        <w:t xml:space="preserve">(godišnje, mjesečno, tjedno, Školski kurikulum, </w:t>
      </w:r>
    </w:p>
    <w:p w:rsidR="00294F04" w:rsidRDefault="00294F04" w:rsidP="00294F04">
      <w:pPr>
        <w:pStyle w:val="Tijeloteksta-uvlaka2"/>
        <w:spacing w:after="0" w:line="240" w:lineRule="auto"/>
        <w:ind w:left="1320"/>
        <w:jc w:val="both"/>
        <w:rPr>
          <w:sz w:val="22"/>
          <w:szCs w:val="24"/>
        </w:rPr>
      </w:pPr>
      <w:r>
        <w:rPr>
          <w:sz w:val="22"/>
          <w:szCs w:val="24"/>
        </w:rPr>
        <w:t>Godišnji plan i program rada škole, izvanučionička nastava)</w:t>
      </w:r>
    </w:p>
    <w:p w:rsidR="00294F04" w:rsidRDefault="00294F04" w:rsidP="001F7FA5">
      <w:pPr>
        <w:pStyle w:val="Tijeloteksta-uvlaka2"/>
        <w:numPr>
          <w:ilvl w:val="1"/>
          <w:numId w:val="65"/>
        </w:numPr>
        <w:spacing w:after="0" w:line="240" w:lineRule="auto"/>
        <w:jc w:val="both"/>
        <w:rPr>
          <w:sz w:val="22"/>
          <w:szCs w:val="24"/>
        </w:rPr>
      </w:pPr>
      <w:r>
        <w:rPr>
          <w:sz w:val="22"/>
          <w:szCs w:val="24"/>
        </w:rPr>
        <w:t>Izrada odgovarajućih programa rada za učenik s poteškoćama</w:t>
      </w:r>
    </w:p>
    <w:p w:rsidR="00294F04" w:rsidRDefault="00294F04" w:rsidP="001F7FA5">
      <w:pPr>
        <w:pStyle w:val="Tijeloteksta-uvlaka2"/>
        <w:numPr>
          <w:ilvl w:val="1"/>
          <w:numId w:val="65"/>
        </w:numPr>
        <w:spacing w:after="0" w:line="240" w:lineRule="auto"/>
        <w:jc w:val="both"/>
        <w:rPr>
          <w:sz w:val="22"/>
          <w:szCs w:val="24"/>
        </w:rPr>
      </w:pPr>
      <w:r>
        <w:rPr>
          <w:sz w:val="22"/>
          <w:szCs w:val="24"/>
        </w:rPr>
        <w:t>Dogovori o načinu praćenja i ocjenjivanja učenika (vrednovanje učenika)</w:t>
      </w:r>
    </w:p>
    <w:p w:rsidR="00294F04" w:rsidRDefault="00294F04" w:rsidP="001F7FA5">
      <w:pPr>
        <w:pStyle w:val="Tijeloteksta-uvlaka2"/>
        <w:numPr>
          <w:ilvl w:val="1"/>
          <w:numId w:val="65"/>
        </w:numPr>
        <w:spacing w:after="0" w:line="240" w:lineRule="auto"/>
        <w:jc w:val="both"/>
        <w:rPr>
          <w:sz w:val="22"/>
          <w:szCs w:val="24"/>
        </w:rPr>
      </w:pPr>
      <w:r>
        <w:rPr>
          <w:sz w:val="22"/>
          <w:szCs w:val="24"/>
        </w:rPr>
        <w:t>Nabavka i izrada nastavnih pomagala, opreme i materijala</w:t>
      </w:r>
    </w:p>
    <w:p w:rsidR="00294F04" w:rsidRPr="00E963D4" w:rsidRDefault="00294F04" w:rsidP="001F7FA5">
      <w:pPr>
        <w:pStyle w:val="Tijeloteksta-uvlaka2"/>
        <w:numPr>
          <w:ilvl w:val="1"/>
          <w:numId w:val="65"/>
        </w:numPr>
        <w:spacing w:after="0" w:line="240" w:lineRule="auto"/>
        <w:jc w:val="both"/>
        <w:rPr>
          <w:sz w:val="22"/>
          <w:szCs w:val="24"/>
        </w:rPr>
      </w:pPr>
      <w:r>
        <w:rPr>
          <w:sz w:val="22"/>
          <w:szCs w:val="24"/>
        </w:rPr>
        <w:t>Dogovori o aktivnostima uređenja učionica i školskog prostora</w:t>
      </w:r>
    </w:p>
    <w:p w:rsidR="00294F04" w:rsidRPr="00E963D4" w:rsidRDefault="00294F04" w:rsidP="001F7FA5">
      <w:pPr>
        <w:pStyle w:val="Tijeloteksta-uvlaka2"/>
        <w:numPr>
          <w:ilvl w:val="1"/>
          <w:numId w:val="65"/>
        </w:numPr>
        <w:spacing w:after="0" w:line="240" w:lineRule="auto"/>
        <w:jc w:val="both"/>
        <w:rPr>
          <w:sz w:val="22"/>
          <w:szCs w:val="24"/>
        </w:rPr>
      </w:pPr>
      <w:r w:rsidRPr="00E963D4">
        <w:rPr>
          <w:sz w:val="22"/>
          <w:szCs w:val="24"/>
        </w:rPr>
        <w:t>Analiza novih udžbenika i njihova primjena u nastavnom procesu</w:t>
      </w:r>
    </w:p>
    <w:p w:rsidR="00294F04" w:rsidRPr="00E963D4" w:rsidRDefault="00294F04" w:rsidP="001F7FA5">
      <w:pPr>
        <w:pStyle w:val="Tijeloteksta-uvlaka2"/>
        <w:numPr>
          <w:ilvl w:val="1"/>
          <w:numId w:val="65"/>
        </w:numPr>
        <w:spacing w:after="0" w:line="240" w:lineRule="auto"/>
        <w:jc w:val="both"/>
        <w:rPr>
          <w:sz w:val="22"/>
          <w:szCs w:val="24"/>
        </w:rPr>
      </w:pPr>
      <w:r w:rsidRPr="00E963D4">
        <w:rPr>
          <w:sz w:val="22"/>
          <w:szCs w:val="24"/>
        </w:rPr>
        <w:t>Izrada i primjena te ana</w:t>
      </w:r>
      <w:r>
        <w:rPr>
          <w:sz w:val="22"/>
          <w:szCs w:val="24"/>
        </w:rPr>
        <w:t>liza kontrolnih zadataka i ZOT-</w:t>
      </w:r>
      <w:r w:rsidRPr="00E963D4">
        <w:rPr>
          <w:sz w:val="22"/>
          <w:szCs w:val="24"/>
        </w:rPr>
        <w:t>ova</w:t>
      </w:r>
    </w:p>
    <w:p w:rsidR="00294F04" w:rsidRDefault="00294F04" w:rsidP="001F7FA5">
      <w:pPr>
        <w:pStyle w:val="Tijeloteksta-uvlaka2"/>
        <w:numPr>
          <w:ilvl w:val="1"/>
          <w:numId w:val="65"/>
        </w:numPr>
        <w:spacing w:after="0" w:line="240" w:lineRule="auto"/>
        <w:jc w:val="both"/>
        <w:rPr>
          <w:sz w:val="22"/>
          <w:szCs w:val="24"/>
        </w:rPr>
      </w:pPr>
      <w:r w:rsidRPr="00E963D4">
        <w:rPr>
          <w:sz w:val="22"/>
          <w:szCs w:val="24"/>
        </w:rPr>
        <w:t>Analiza uspjeha po predmetima</w:t>
      </w:r>
    </w:p>
    <w:p w:rsidR="00294F04" w:rsidRPr="00E963D4" w:rsidRDefault="00294F04" w:rsidP="001F7FA5">
      <w:pPr>
        <w:pStyle w:val="Tijeloteksta-uvlaka2"/>
        <w:numPr>
          <w:ilvl w:val="1"/>
          <w:numId w:val="65"/>
        </w:numPr>
        <w:spacing w:after="0" w:line="240" w:lineRule="auto"/>
        <w:jc w:val="both"/>
        <w:rPr>
          <w:sz w:val="22"/>
          <w:szCs w:val="24"/>
        </w:rPr>
      </w:pPr>
      <w:r>
        <w:rPr>
          <w:sz w:val="22"/>
          <w:szCs w:val="24"/>
        </w:rPr>
        <w:t>Izvješća i rasprave o održanim stručnim skupovima i njihovim temama</w:t>
      </w:r>
    </w:p>
    <w:p w:rsidR="00294F04" w:rsidRPr="00E963D4" w:rsidRDefault="00294F04" w:rsidP="00294F04">
      <w:pPr>
        <w:pStyle w:val="Tijeloteksta-uvlaka2"/>
        <w:spacing w:line="240" w:lineRule="auto"/>
        <w:rPr>
          <w:sz w:val="22"/>
          <w:szCs w:val="24"/>
        </w:rPr>
      </w:pPr>
    </w:p>
    <w:p w:rsidR="00294F04" w:rsidRPr="00E963D4" w:rsidRDefault="00294F04" w:rsidP="00294F04">
      <w:pPr>
        <w:pStyle w:val="Tijeloteksta-uvlaka2"/>
        <w:spacing w:line="240" w:lineRule="auto"/>
        <w:rPr>
          <w:sz w:val="22"/>
          <w:szCs w:val="24"/>
        </w:rPr>
      </w:pPr>
      <w:r w:rsidRPr="00E963D4">
        <w:rPr>
          <w:sz w:val="22"/>
          <w:szCs w:val="24"/>
        </w:rPr>
        <w:t xml:space="preserve">Voditelji aktiva vode evidenciju i zapisnik o održanom aktivu. </w:t>
      </w:r>
    </w:p>
    <w:p w:rsidR="00294F04" w:rsidRDefault="00294F04" w:rsidP="00294F04">
      <w:pPr>
        <w:pStyle w:val="Tijeloteksta-uvlaka2"/>
        <w:spacing w:line="240" w:lineRule="auto"/>
        <w:rPr>
          <w:sz w:val="22"/>
          <w:szCs w:val="24"/>
        </w:rPr>
      </w:pPr>
      <w:r w:rsidRPr="00E963D4">
        <w:rPr>
          <w:sz w:val="22"/>
          <w:szCs w:val="24"/>
        </w:rPr>
        <w:t>Uključenost u oblike usavršavanja izvan škole nalaze se u dosjeu svakog učitelja.</w:t>
      </w:r>
    </w:p>
    <w:p w:rsidR="00294F04" w:rsidRPr="00E963D4" w:rsidRDefault="00294F04" w:rsidP="00294F04">
      <w:pPr>
        <w:pStyle w:val="Tijeloteksta-uvlaka2"/>
        <w:spacing w:line="240" w:lineRule="auto"/>
        <w:rPr>
          <w:sz w:val="22"/>
          <w:szCs w:val="24"/>
        </w:rPr>
      </w:pPr>
      <w:r>
        <w:rPr>
          <w:sz w:val="22"/>
          <w:szCs w:val="24"/>
        </w:rPr>
        <w:t>Svaki učitelj dužan je voditi evidenciju o permanentnom usavršavanju u obrascu Individualni plan i program permanentnog usavršavanja za školsku godinu 2026./2027.</w:t>
      </w:r>
    </w:p>
    <w:p w:rsidR="00294F04" w:rsidRPr="00E963D4" w:rsidRDefault="00294F04" w:rsidP="00294F04">
      <w:pPr>
        <w:pStyle w:val="Tijeloteksta-uvlaka2"/>
        <w:spacing w:line="240" w:lineRule="auto"/>
        <w:rPr>
          <w:sz w:val="22"/>
          <w:szCs w:val="24"/>
        </w:rPr>
      </w:pPr>
    </w:p>
    <w:p w:rsidR="00294F04" w:rsidRDefault="00294F04" w:rsidP="00294F04">
      <w:pPr>
        <w:pStyle w:val="Tijeloteksta-uvlaka2"/>
        <w:spacing w:line="240" w:lineRule="auto"/>
        <w:ind w:left="0"/>
        <w:rPr>
          <w:b/>
          <w:sz w:val="24"/>
          <w:szCs w:val="28"/>
        </w:rPr>
      </w:pPr>
    </w:p>
    <w:p w:rsidR="00294F04" w:rsidRDefault="00294F04" w:rsidP="00663BF1">
      <w:pPr>
        <w:tabs>
          <w:tab w:val="left" w:pos="1164"/>
        </w:tabs>
        <w:rPr>
          <w:sz w:val="22"/>
          <w:szCs w:val="24"/>
        </w:rPr>
      </w:pPr>
    </w:p>
    <w:p w:rsidR="00294F04" w:rsidRDefault="00294F04" w:rsidP="00663BF1">
      <w:pPr>
        <w:tabs>
          <w:tab w:val="left" w:pos="1164"/>
        </w:tabs>
        <w:rPr>
          <w:sz w:val="22"/>
          <w:szCs w:val="24"/>
        </w:rPr>
      </w:pPr>
    </w:p>
    <w:p w:rsidR="00294F04" w:rsidRDefault="00294F04" w:rsidP="00663BF1">
      <w:pPr>
        <w:tabs>
          <w:tab w:val="left" w:pos="1164"/>
        </w:tabs>
        <w:rPr>
          <w:sz w:val="22"/>
          <w:szCs w:val="24"/>
        </w:rPr>
      </w:pPr>
    </w:p>
    <w:p w:rsidR="00294F04" w:rsidRDefault="00294F04" w:rsidP="00663BF1">
      <w:pPr>
        <w:tabs>
          <w:tab w:val="left" w:pos="1164"/>
        </w:tabs>
        <w:rPr>
          <w:sz w:val="22"/>
          <w:szCs w:val="24"/>
        </w:rPr>
      </w:pPr>
    </w:p>
    <w:p w:rsidR="00294F04" w:rsidRDefault="00294F04" w:rsidP="00663BF1">
      <w:pPr>
        <w:tabs>
          <w:tab w:val="left" w:pos="1164"/>
        </w:tabs>
        <w:rPr>
          <w:sz w:val="22"/>
          <w:szCs w:val="24"/>
        </w:rPr>
      </w:pPr>
    </w:p>
    <w:p w:rsidR="00294F04" w:rsidRDefault="00294F04" w:rsidP="00663BF1">
      <w:pPr>
        <w:tabs>
          <w:tab w:val="left" w:pos="1164"/>
        </w:tabs>
        <w:rPr>
          <w:sz w:val="22"/>
          <w:szCs w:val="24"/>
        </w:rPr>
      </w:pPr>
    </w:p>
    <w:p w:rsidR="00AA3B19" w:rsidRPr="00E963D4" w:rsidRDefault="00AA3B19" w:rsidP="00AA3B19">
      <w:pPr>
        <w:pStyle w:val="Tijeloteksta-uvlaka2"/>
        <w:spacing w:line="240" w:lineRule="auto"/>
        <w:ind w:left="0"/>
        <w:rPr>
          <w:b/>
          <w:sz w:val="24"/>
          <w:szCs w:val="28"/>
        </w:rPr>
      </w:pPr>
      <w:r w:rsidRPr="00E963D4">
        <w:rPr>
          <w:b/>
          <w:sz w:val="24"/>
          <w:szCs w:val="28"/>
        </w:rPr>
        <w:t>7.</w:t>
      </w:r>
      <w:r>
        <w:rPr>
          <w:b/>
          <w:sz w:val="24"/>
          <w:szCs w:val="28"/>
        </w:rPr>
        <w:t xml:space="preserve"> </w:t>
      </w:r>
      <w:r w:rsidRPr="00E963D4">
        <w:rPr>
          <w:b/>
          <w:sz w:val="24"/>
          <w:szCs w:val="28"/>
        </w:rPr>
        <w:t>2. STRUČNA USAVRŠAVANJA IZVAN ŠKOLE</w:t>
      </w:r>
    </w:p>
    <w:p w:rsidR="00AA3B19" w:rsidRDefault="00AA3B19" w:rsidP="00AA3B19">
      <w:pPr>
        <w:pStyle w:val="Tijeloteksta-uvlaka2"/>
        <w:spacing w:line="240" w:lineRule="auto"/>
        <w:ind w:left="0"/>
        <w:rPr>
          <w:sz w:val="22"/>
          <w:szCs w:val="24"/>
        </w:rPr>
      </w:pPr>
    </w:p>
    <w:p w:rsidR="00AA3B19" w:rsidRDefault="00AA3B19" w:rsidP="00AA3B19">
      <w:pPr>
        <w:pStyle w:val="Tijeloteksta-uvlaka2"/>
        <w:spacing w:line="240" w:lineRule="auto"/>
        <w:ind w:left="0"/>
        <w:rPr>
          <w:sz w:val="22"/>
          <w:szCs w:val="24"/>
        </w:rPr>
      </w:pPr>
      <w:r w:rsidRPr="00E963D4">
        <w:rPr>
          <w:sz w:val="22"/>
          <w:szCs w:val="24"/>
        </w:rPr>
        <w:t xml:space="preserve">Učitelji su dužni biti nazočni svim oblicima stručnog usavršavanja u organizaciji </w:t>
      </w:r>
      <w:r>
        <w:rPr>
          <w:sz w:val="22"/>
          <w:szCs w:val="24"/>
        </w:rPr>
        <w:br/>
      </w:r>
      <w:r w:rsidRPr="00E963D4">
        <w:rPr>
          <w:sz w:val="22"/>
          <w:szCs w:val="24"/>
        </w:rPr>
        <w:t>Agencije za odgoj i obrazovanje.</w:t>
      </w:r>
    </w:p>
    <w:p w:rsidR="00AA3B19" w:rsidRPr="00E963D4" w:rsidRDefault="00AA3B19" w:rsidP="00AA3B19">
      <w:pPr>
        <w:pStyle w:val="Tijeloteksta-uvlaka2"/>
        <w:spacing w:line="240" w:lineRule="auto"/>
        <w:ind w:left="0"/>
        <w:rPr>
          <w:sz w:val="22"/>
          <w:szCs w:val="24"/>
        </w:rPr>
      </w:pPr>
    </w:p>
    <w:p w:rsidR="00AA3B19" w:rsidRPr="00685295" w:rsidRDefault="00AA3B19" w:rsidP="00AA3B19">
      <w:pPr>
        <w:pStyle w:val="Naslov1"/>
        <w:jc w:val="left"/>
        <w:rPr>
          <w:b/>
        </w:rPr>
      </w:pPr>
      <w:bookmarkStart w:id="39" w:name="_Toc146918955"/>
      <w:bookmarkStart w:id="40" w:name="_Toc146922021"/>
      <w:r w:rsidRPr="00685295">
        <w:rPr>
          <w:b/>
        </w:rPr>
        <w:t xml:space="preserve">8. PODACI O OSTALIM AKTIVNOSTIMA U FUNKCIJI </w:t>
      </w:r>
      <w:r w:rsidRPr="00685295">
        <w:rPr>
          <w:b/>
        </w:rPr>
        <w:br/>
        <w:t xml:space="preserve">    ODGOJNO-OBRAZOVNOG RADA </w:t>
      </w:r>
      <w:r>
        <w:rPr>
          <w:b/>
        </w:rPr>
        <w:br/>
        <w:t xml:space="preserve">    </w:t>
      </w:r>
      <w:r w:rsidRPr="00685295">
        <w:rPr>
          <w:b/>
        </w:rPr>
        <w:t>I POSLOVANJA ŠKOLSKE</w:t>
      </w:r>
      <w:r>
        <w:rPr>
          <w:b/>
        </w:rPr>
        <w:t xml:space="preserve"> </w:t>
      </w:r>
      <w:r w:rsidRPr="00685295">
        <w:rPr>
          <w:b/>
        </w:rPr>
        <w:t>USTANOVE</w:t>
      </w:r>
      <w:bookmarkEnd w:id="39"/>
      <w:bookmarkEnd w:id="40"/>
    </w:p>
    <w:p w:rsidR="00AA3B19" w:rsidRPr="00E963D4" w:rsidRDefault="00AA3B19" w:rsidP="00AA3B19">
      <w:pPr>
        <w:rPr>
          <w:b/>
          <w:sz w:val="28"/>
          <w:szCs w:val="32"/>
        </w:rPr>
      </w:pPr>
    </w:p>
    <w:p w:rsidR="00AA3B19" w:rsidRDefault="00AA3B19" w:rsidP="00AA3B19">
      <w:pPr>
        <w:rPr>
          <w:b/>
          <w:sz w:val="24"/>
          <w:szCs w:val="28"/>
        </w:rPr>
      </w:pPr>
      <w:r>
        <w:rPr>
          <w:b/>
          <w:sz w:val="24"/>
          <w:szCs w:val="28"/>
        </w:rPr>
        <w:t xml:space="preserve">     </w:t>
      </w:r>
      <w:r w:rsidRPr="00E963D4">
        <w:rPr>
          <w:b/>
          <w:sz w:val="24"/>
          <w:szCs w:val="28"/>
        </w:rPr>
        <w:t xml:space="preserve">8. 1. PLAN KULTURNE I JAVNE DJELATNOSTI </w:t>
      </w:r>
    </w:p>
    <w:p w:rsidR="00AA3B19" w:rsidRPr="00E963D4" w:rsidRDefault="00AA3B19" w:rsidP="00AA3B19">
      <w:pPr>
        <w:rPr>
          <w:b/>
          <w:sz w:val="24"/>
          <w:szCs w:val="28"/>
        </w:rPr>
      </w:pPr>
    </w:p>
    <w:p w:rsidR="00AA3B19" w:rsidRPr="00E963D4" w:rsidRDefault="00AA3B19" w:rsidP="00AA3B19">
      <w:pPr>
        <w:rPr>
          <w:b/>
          <w:sz w:val="24"/>
          <w:szCs w:val="28"/>
        </w:rPr>
      </w:pPr>
    </w:p>
    <w:tbl>
      <w:tblPr>
        <w:tblW w:w="0" w:type="auto"/>
        <w:tblInd w:w="185"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4" w:space="0" w:color="000000"/>
          <w:insideV w:val="single" w:sz="4" w:space="0" w:color="000000"/>
        </w:tblBorders>
        <w:tblLook w:val="04A0" w:firstRow="1" w:lastRow="0" w:firstColumn="1" w:lastColumn="0" w:noHBand="0" w:noVBand="1"/>
      </w:tblPr>
      <w:tblGrid>
        <w:gridCol w:w="1394"/>
        <w:gridCol w:w="4428"/>
        <w:gridCol w:w="3035"/>
      </w:tblGrid>
      <w:tr w:rsidR="00AA3B19" w:rsidRPr="00A86FBE" w:rsidTr="009C5BF8">
        <w:tc>
          <w:tcPr>
            <w:tcW w:w="1403" w:type="dxa"/>
            <w:tcBorders>
              <w:top w:val="single" w:sz="12" w:space="0" w:color="05676C" w:themeColor="accent3" w:themeShade="80"/>
              <w:bottom w:val="single" w:sz="12" w:space="0" w:color="05676C" w:themeColor="accent3" w:themeShade="80"/>
            </w:tcBorders>
            <w:shd w:val="clear" w:color="auto" w:fill="C0D7F1" w:themeFill="text2" w:themeFillTint="33"/>
          </w:tcPr>
          <w:p w:rsidR="00AA3B19" w:rsidRPr="00A86FBE" w:rsidRDefault="00AA3B19" w:rsidP="009C5BF8">
            <w:pPr>
              <w:jc w:val="center"/>
              <w:rPr>
                <w:b/>
                <w:sz w:val="22"/>
                <w:szCs w:val="24"/>
              </w:rPr>
            </w:pPr>
            <w:r w:rsidRPr="00A86FBE">
              <w:rPr>
                <w:b/>
                <w:sz w:val="22"/>
                <w:szCs w:val="24"/>
              </w:rPr>
              <w:t>VRIJEME</w:t>
            </w:r>
          </w:p>
        </w:tc>
        <w:tc>
          <w:tcPr>
            <w:tcW w:w="4710" w:type="dxa"/>
            <w:tcBorders>
              <w:top w:val="single" w:sz="12" w:space="0" w:color="05676C" w:themeColor="accent3" w:themeShade="80"/>
              <w:bottom w:val="single" w:sz="12" w:space="0" w:color="05676C" w:themeColor="accent3" w:themeShade="80"/>
            </w:tcBorders>
            <w:shd w:val="clear" w:color="auto" w:fill="C0D7F1" w:themeFill="text2" w:themeFillTint="33"/>
          </w:tcPr>
          <w:p w:rsidR="00AA3B19" w:rsidRPr="00A86FBE" w:rsidRDefault="00AA3B19" w:rsidP="009C5BF8">
            <w:pPr>
              <w:jc w:val="center"/>
              <w:rPr>
                <w:b/>
                <w:sz w:val="22"/>
                <w:szCs w:val="24"/>
              </w:rPr>
            </w:pPr>
            <w:r w:rsidRPr="00A86FBE">
              <w:rPr>
                <w:b/>
                <w:sz w:val="22"/>
                <w:szCs w:val="24"/>
              </w:rPr>
              <w:t>SADRŽAJ</w:t>
            </w:r>
          </w:p>
        </w:tc>
        <w:tc>
          <w:tcPr>
            <w:tcW w:w="3175" w:type="dxa"/>
            <w:tcBorders>
              <w:top w:val="single" w:sz="12" w:space="0" w:color="05676C" w:themeColor="accent3" w:themeShade="80"/>
              <w:bottom w:val="single" w:sz="12" w:space="0" w:color="05676C" w:themeColor="accent3" w:themeShade="80"/>
            </w:tcBorders>
            <w:shd w:val="clear" w:color="auto" w:fill="C0D7F1" w:themeFill="text2" w:themeFillTint="33"/>
          </w:tcPr>
          <w:p w:rsidR="00AA3B19" w:rsidRPr="00A86FBE" w:rsidRDefault="00AA3B19" w:rsidP="009C5BF8">
            <w:pPr>
              <w:jc w:val="center"/>
              <w:rPr>
                <w:b/>
                <w:sz w:val="22"/>
                <w:szCs w:val="24"/>
              </w:rPr>
            </w:pPr>
            <w:r w:rsidRPr="00A86FBE">
              <w:rPr>
                <w:b/>
                <w:sz w:val="22"/>
                <w:szCs w:val="24"/>
              </w:rPr>
              <w:t>NOSITELJI AKTIVNOSTI</w:t>
            </w:r>
          </w:p>
        </w:tc>
      </w:tr>
      <w:tr w:rsidR="00AA3B19" w:rsidRPr="00E963D4" w:rsidTr="009C5BF8">
        <w:tc>
          <w:tcPr>
            <w:tcW w:w="1403" w:type="dxa"/>
            <w:tcBorders>
              <w:top w:val="single" w:sz="12" w:space="0" w:color="05676C" w:themeColor="accent3" w:themeShade="80"/>
            </w:tcBorders>
          </w:tcPr>
          <w:p w:rsidR="00AA3B19" w:rsidRPr="00A86FBE" w:rsidRDefault="00AA3B19" w:rsidP="009C5BF8">
            <w:pPr>
              <w:spacing w:line="276" w:lineRule="auto"/>
              <w:jc w:val="center"/>
              <w:rPr>
                <w:sz w:val="22"/>
                <w:szCs w:val="22"/>
              </w:rPr>
            </w:pPr>
          </w:p>
          <w:p w:rsidR="00AA3B19" w:rsidRPr="00A86FBE" w:rsidRDefault="00AA3B19" w:rsidP="009C5BF8">
            <w:pPr>
              <w:spacing w:line="276" w:lineRule="auto"/>
              <w:jc w:val="center"/>
              <w:rPr>
                <w:sz w:val="22"/>
                <w:szCs w:val="22"/>
              </w:rPr>
            </w:pPr>
            <w:r w:rsidRPr="00A86FBE">
              <w:rPr>
                <w:sz w:val="22"/>
                <w:szCs w:val="22"/>
              </w:rPr>
              <w:t>RUJAN</w:t>
            </w:r>
          </w:p>
        </w:tc>
        <w:tc>
          <w:tcPr>
            <w:tcW w:w="4710" w:type="dxa"/>
            <w:tcBorders>
              <w:top w:val="single" w:sz="12" w:space="0" w:color="05676C" w:themeColor="accent3" w:themeShade="80"/>
            </w:tcBorders>
          </w:tcPr>
          <w:p w:rsidR="00AA3B19" w:rsidRPr="00FD2CEE" w:rsidRDefault="00AA3B19" w:rsidP="009C5BF8">
            <w:pPr>
              <w:pStyle w:val="Odlomakpopisa"/>
              <w:spacing w:line="276" w:lineRule="auto"/>
              <w:ind w:left="176"/>
              <w:rPr>
                <w:rFonts w:ascii="Times New Roman" w:hAnsi="Times New Roman"/>
              </w:rPr>
            </w:pPr>
            <w:r w:rsidRPr="00A86FBE">
              <w:rPr>
                <w:rFonts w:ascii="Times New Roman" w:hAnsi="Times New Roman"/>
              </w:rPr>
              <w:t>Doček učenika prvog razreda</w:t>
            </w:r>
            <w:r>
              <w:rPr>
                <w:rFonts w:ascii="Times New Roman" w:hAnsi="Times New Roman"/>
              </w:rPr>
              <w:t xml:space="preserve"> </w:t>
            </w:r>
            <w:r w:rsidRPr="00FD2CEE">
              <w:rPr>
                <w:rFonts w:ascii="Times New Roman" w:hAnsi="Times New Roman"/>
              </w:rPr>
              <w:t>(svečana priredba)</w:t>
            </w:r>
          </w:p>
          <w:p w:rsidR="00AA3B19" w:rsidRDefault="00AA3B19" w:rsidP="009C5BF8">
            <w:pPr>
              <w:spacing w:line="276" w:lineRule="auto"/>
              <w:ind w:left="176"/>
              <w:rPr>
                <w:sz w:val="22"/>
                <w:szCs w:val="22"/>
              </w:rPr>
            </w:pPr>
            <w:r w:rsidRPr="00A86FBE">
              <w:rPr>
                <w:sz w:val="22"/>
                <w:szCs w:val="22"/>
              </w:rPr>
              <w:t>Međunarodni dan pismenosti</w:t>
            </w:r>
          </w:p>
          <w:p w:rsidR="00AA3B19" w:rsidRPr="00A86FBE" w:rsidRDefault="00AA3B19" w:rsidP="009C5BF8">
            <w:pPr>
              <w:spacing w:line="276" w:lineRule="auto"/>
              <w:ind w:left="176"/>
              <w:rPr>
                <w:sz w:val="22"/>
                <w:szCs w:val="22"/>
              </w:rPr>
            </w:pPr>
          </w:p>
        </w:tc>
        <w:tc>
          <w:tcPr>
            <w:tcW w:w="3175" w:type="dxa"/>
            <w:tcBorders>
              <w:top w:val="single" w:sz="12" w:space="0" w:color="05676C" w:themeColor="accent3" w:themeShade="80"/>
            </w:tcBorders>
          </w:tcPr>
          <w:p w:rsidR="00AA3B19" w:rsidRPr="00A86FBE" w:rsidRDefault="00AA3B19" w:rsidP="009C5BF8">
            <w:pPr>
              <w:spacing w:line="276" w:lineRule="auto"/>
              <w:rPr>
                <w:sz w:val="22"/>
                <w:szCs w:val="22"/>
              </w:rPr>
            </w:pPr>
            <w:r w:rsidRPr="00A86FBE">
              <w:rPr>
                <w:sz w:val="22"/>
                <w:szCs w:val="22"/>
              </w:rPr>
              <w:t>-</w:t>
            </w:r>
            <w:r>
              <w:rPr>
                <w:sz w:val="22"/>
                <w:szCs w:val="22"/>
              </w:rPr>
              <w:t xml:space="preserve"> </w:t>
            </w:r>
            <w:r w:rsidRPr="00A86FBE">
              <w:rPr>
                <w:sz w:val="22"/>
                <w:szCs w:val="22"/>
              </w:rPr>
              <w:t xml:space="preserve">ravnatelj, </w:t>
            </w:r>
            <w:r>
              <w:rPr>
                <w:sz w:val="22"/>
                <w:szCs w:val="22"/>
              </w:rPr>
              <w:br/>
              <w:t xml:space="preserve">  </w:t>
            </w:r>
            <w:r w:rsidRPr="00A86FBE">
              <w:rPr>
                <w:sz w:val="22"/>
                <w:szCs w:val="22"/>
              </w:rPr>
              <w:t>učiteljice razredne nastave</w:t>
            </w:r>
          </w:p>
          <w:p w:rsidR="00AA3B19" w:rsidRPr="00A86FBE" w:rsidRDefault="00AA3B19" w:rsidP="009C5BF8">
            <w:pPr>
              <w:spacing w:line="276" w:lineRule="auto"/>
              <w:rPr>
                <w:sz w:val="22"/>
                <w:szCs w:val="22"/>
              </w:rPr>
            </w:pPr>
            <w:r w:rsidRPr="00A86FBE">
              <w:rPr>
                <w:sz w:val="22"/>
                <w:szCs w:val="22"/>
              </w:rPr>
              <w:t>-</w:t>
            </w:r>
            <w:r>
              <w:rPr>
                <w:sz w:val="22"/>
                <w:szCs w:val="22"/>
              </w:rPr>
              <w:t xml:space="preserve"> </w:t>
            </w:r>
            <w:r w:rsidRPr="00A86FBE">
              <w:rPr>
                <w:sz w:val="22"/>
                <w:szCs w:val="22"/>
              </w:rPr>
              <w:t>knjižničar</w:t>
            </w:r>
          </w:p>
        </w:tc>
      </w:tr>
      <w:tr w:rsidR="00AA3B19" w:rsidRPr="00E963D4" w:rsidTr="009C5BF8">
        <w:tc>
          <w:tcPr>
            <w:tcW w:w="1403" w:type="dxa"/>
          </w:tcPr>
          <w:p w:rsidR="00AA3B19" w:rsidRPr="00A86FBE" w:rsidRDefault="00AA3B19" w:rsidP="009C5BF8">
            <w:pPr>
              <w:spacing w:line="276" w:lineRule="auto"/>
              <w:rPr>
                <w:sz w:val="22"/>
                <w:szCs w:val="22"/>
              </w:rPr>
            </w:pPr>
          </w:p>
          <w:p w:rsidR="00AA3B19" w:rsidRPr="00A86FBE" w:rsidRDefault="00AA3B19" w:rsidP="009C5BF8">
            <w:pPr>
              <w:spacing w:line="276" w:lineRule="auto"/>
              <w:jc w:val="center"/>
              <w:rPr>
                <w:sz w:val="22"/>
                <w:szCs w:val="22"/>
              </w:rPr>
            </w:pPr>
            <w:r w:rsidRPr="00A86FBE">
              <w:rPr>
                <w:sz w:val="22"/>
                <w:szCs w:val="22"/>
              </w:rPr>
              <w:t>LISTOPAD</w:t>
            </w:r>
          </w:p>
        </w:tc>
        <w:tc>
          <w:tcPr>
            <w:tcW w:w="4710" w:type="dxa"/>
          </w:tcPr>
          <w:p w:rsidR="00AA3B19" w:rsidRPr="00A86FBE" w:rsidRDefault="00AA3B19" w:rsidP="009C5BF8">
            <w:pPr>
              <w:spacing w:line="276" w:lineRule="auto"/>
              <w:ind w:left="176"/>
              <w:rPr>
                <w:sz w:val="22"/>
                <w:szCs w:val="22"/>
              </w:rPr>
            </w:pPr>
            <w:r w:rsidRPr="00A86FBE">
              <w:rPr>
                <w:sz w:val="22"/>
                <w:szCs w:val="22"/>
              </w:rPr>
              <w:t>Dan kruha i zahvalnosti za plodove zemlje- izložba radova</w:t>
            </w:r>
          </w:p>
          <w:p w:rsidR="00AA3B19" w:rsidRPr="00A86FBE" w:rsidRDefault="00AA3B19" w:rsidP="009C5BF8">
            <w:pPr>
              <w:pStyle w:val="Odlomakpopisa"/>
              <w:spacing w:line="276" w:lineRule="auto"/>
              <w:ind w:left="176"/>
              <w:rPr>
                <w:rFonts w:ascii="Times New Roman" w:hAnsi="Times New Roman"/>
              </w:rPr>
            </w:pPr>
          </w:p>
          <w:p w:rsidR="00AA3B19" w:rsidRPr="00A86FBE" w:rsidRDefault="00AA3B19" w:rsidP="009C5BF8">
            <w:pPr>
              <w:pStyle w:val="Odlomakpopisa"/>
              <w:spacing w:line="276" w:lineRule="auto"/>
              <w:ind w:left="176"/>
              <w:rPr>
                <w:rFonts w:ascii="Times New Roman" w:hAnsi="Times New Roman"/>
              </w:rPr>
            </w:pPr>
          </w:p>
        </w:tc>
        <w:tc>
          <w:tcPr>
            <w:tcW w:w="3175" w:type="dxa"/>
          </w:tcPr>
          <w:p w:rsidR="00AA3B19" w:rsidRPr="00FD2CEE" w:rsidRDefault="00AA3B19" w:rsidP="009C5BF8">
            <w:pPr>
              <w:spacing w:line="276" w:lineRule="auto"/>
            </w:pPr>
            <w:r w:rsidRPr="00FD2CEE">
              <w:rPr>
                <w:sz w:val="22"/>
                <w:szCs w:val="22"/>
              </w:rPr>
              <w:t>-</w:t>
            </w:r>
            <w:r>
              <w:t xml:space="preserve"> </w:t>
            </w:r>
            <w:r w:rsidRPr="00FD2CEE">
              <w:rPr>
                <w:sz w:val="22"/>
              </w:rPr>
              <w:t xml:space="preserve">vjeroučiteljice, </w:t>
            </w:r>
            <w:r w:rsidRPr="00FD2CEE">
              <w:rPr>
                <w:sz w:val="22"/>
              </w:rPr>
              <w:br/>
              <w:t xml:space="preserve">   učiteljica likovne kulture</w:t>
            </w:r>
          </w:p>
          <w:p w:rsidR="00AA3B19" w:rsidRPr="00A86FBE" w:rsidRDefault="00AA3B19" w:rsidP="009C5BF8">
            <w:pPr>
              <w:spacing w:line="276" w:lineRule="auto"/>
              <w:rPr>
                <w:sz w:val="22"/>
                <w:szCs w:val="22"/>
              </w:rPr>
            </w:pPr>
          </w:p>
        </w:tc>
      </w:tr>
      <w:tr w:rsidR="00AA3B19" w:rsidRPr="00E963D4" w:rsidTr="009C5BF8">
        <w:tc>
          <w:tcPr>
            <w:tcW w:w="1403" w:type="dxa"/>
          </w:tcPr>
          <w:p w:rsidR="00AA3B19" w:rsidRPr="00A86FBE" w:rsidRDefault="00AA3B19" w:rsidP="009C5BF8">
            <w:pPr>
              <w:spacing w:line="276" w:lineRule="auto"/>
              <w:jc w:val="center"/>
              <w:rPr>
                <w:sz w:val="22"/>
                <w:szCs w:val="22"/>
              </w:rPr>
            </w:pPr>
          </w:p>
          <w:p w:rsidR="00AA3B19" w:rsidRPr="00A86FBE" w:rsidRDefault="00AA3B19" w:rsidP="009C5BF8">
            <w:pPr>
              <w:spacing w:line="276" w:lineRule="auto"/>
              <w:jc w:val="center"/>
              <w:rPr>
                <w:sz w:val="22"/>
                <w:szCs w:val="22"/>
              </w:rPr>
            </w:pPr>
            <w:r w:rsidRPr="00A86FBE">
              <w:rPr>
                <w:sz w:val="22"/>
                <w:szCs w:val="22"/>
              </w:rPr>
              <w:t>STUDENI</w:t>
            </w:r>
          </w:p>
        </w:tc>
        <w:tc>
          <w:tcPr>
            <w:tcW w:w="4710" w:type="dxa"/>
          </w:tcPr>
          <w:p w:rsidR="00AA3B19" w:rsidRPr="00A86FBE" w:rsidRDefault="00AA3B19" w:rsidP="009C5BF8">
            <w:pPr>
              <w:pStyle w:val="Odlomakpopisa"/>
              <w:spacing w:line="276" w:lineRule="auto"/>
              <w:ind w:left="176"/>
              <w:rPr>
                <w:rFonts w:ascii="Times New Roman" w:hAnsi="Times New Roman"/>
              </w:rPr>
            </w:pPr>
            <w:r w:rsidRPr="00A86FBE">
              <w:rPr>
                <w:rFonts w:ascii="Times New Roman" w:hAnsi="Times New Roman"/>
              </w:rPr>
              <w:t>Svi sveti</w:t>
            </w:r>
            <w:r>
              <w:rPr>
                <w:rFonts w:ascii="Times New Roman" w:hAnsi="Times New Roman"/>
              </w:rPr>
              <w:t xml:space="preserve"> –</w:t>
            </w:r>
            <w:r w:rsidRPr="00A86FBE">
              <w:rPr>
                <w:rFonts w:ascii="Times New Roman" w:hAnsi="Times New Roman"/>
              </w:rPr>
              <w:t xml:space="preserve"> Dušni dan</w:t>
            </w:r>
          </w:p>
          <w:p w:rsidR="00AA3B19" w:rsidRPr="00A86FBE" w:rsidRDefault="00AA3B19" w:rsidP="009C5BF8">
            <w:pPr>
              <w:pStyle w:val="Odlomakpopisa"/>
              <w:spacing w:line="276" w:lineRule="auto"/>
              <w:ind w:left="176"/>
              <w:rPr>
                <w:rFonts w:ascii="Times New Roman" w:hAnsi="Times New Roman"/>
              </w:rPr>
            </w:pPr>
            <w:r w:rsidRPr="00A86FBE">
              <w:rPr>
                <w:rFonts w:ascii="Times New Roman" w:hAnsi="Times New Roman"/>
              </w:rPr>
              <w:t>Dan sjećanja na Vukovar</w:t>
            </w:r>
          </w:p>
          <w:p w:rsidR="00AA3B19" w:rsidRPr="00A86FBE" w:rsidRDefault="00AA3B19" w:rsidP="009C5BF8">
            <w:pPr>
              <w:spacing w:line="276" w:lineRule="auto"/>
              <w:ind w:left="176"/>
              <w:rPr>
                <w:sz w:val="22"/>
                <w:szCs w:val="22"/>
              </w:rPr>
            </w:pPr>
          </w:p>
        </w:tc>
        <w:tc>
          <w:tcPr>
            <w:tcW w:w="3175" w:type="dxa"/>
          </w:tcPr>
          <w:p w:rsidR="00AA3B19" w:rsidRPr="00FD2CEE" w:rsidRDefault="00AA3B19" w:rsidP="009C5BF8">
            <w:pPr>
              <w:spacing w:line="276" w:lineRule="auto"/>
            </w:pPr>
            <w:r w:rsidRPr="00FD2CEE">
              <w:rPr>
                <w:sz w:val="22"/>
                <w:szCs w:val="22"/>
              </w:rPr>
              <w:t>-</w:t>
            </w:r>
            <w:r>
              <w:t xml:space="preserve"> </w:t>
            </w:r>
            <w:r w:rsidRPr="00FD2CEE">
              <w:t>svi učenici i djelatnici</w:t>
            </w:r>
          </w:p>
        </w:tc>
      </w:tr>
      <w:tr w:rsidR="00AA3B19" w:rsidRPr="00E963D4" w:rsidTr="009C5BF8">
        <w:tc>
          <w:tcPr>
            <w:tcW w:w="1403" w:type="dxa"/>
          </w:tcPr>
          <w:p w:rsidR="00AA3B19" w:rsidRPr="00A86FBE" w:rsidRDefault="00AA3B19" w:rsidP="009C5BF8">
            <w:pPr>
              <w:spacing w:line="276" w:lineRule="auto"/>
              <w:rPr>
                <w:sz w:val="22"/>
                <w:szCs w:val="22"/>
              </w:rPr>
            </w:pPr>
          </w:p>
          <w:p w:rsidR="00AA3B19" w:rsidRPr="00A86FBE" w:rsidRDefault="00AA3B19" w:rsidP="009C5BF8">
            <w:pPr>
              <w:spacing w:line="276" w:lineRule="auto"/>
              <w:jc w:val="center"/>
              <w:rPr>
                <w:sz w:val="22"/>
                <w:szCs w:val="22"/>
              </w:rPr>
            </w:pPr>
          </w:p>
          <w:p w:rsidR="00AA3B19" w:rsidRPr="00A86FBE" w:rsidRDefault="00AA3B19" w:rsidP="009C5BF8">
            <w:pPr>
              <w:spacing w:line="276" w:lineRule="auto"/>
              <w:jc w:val="center"/>
              <w:rPr>
                <w:sz w:val="22"/>
                <w:szCs w:val="22"/>
              </w:rPr>
            </w:pPr>
            <w:r w:rsidRPr="00A86FBE">
              <w:rPr>
                <w:sz w:val="22"/>
                <w:szCs w:val="22"/>
              </w:rPr>
              <w:t>PROSINAC</w:t>
            </w:r>
          </w:p>
        </w:tc>
        <w:tc>
          <w:tcPr>
            <w:tcW w:w="4710" w:type="dxa"/>
          </w:tcPr>
          <w:p w:rsidR="00AA3B19" w:rsidRPr="00FD2CEE" w:rsidRDefault="00AA3B19" w:rsidP="009C5BF8">
            <w:pPr>
              <w:pStyle w:val="Odlomakpopisa"/>
              <w:spacing w:line="276" w:lineRule="auto"/>
              <w:ind w:left="176"/>
              <w:rPr>
                <w:rFonts w:ascii="Times New Roman" w:hAnsi="Times New Roman"/>
              </w:rPr>
            </w:pPr>
            <w:r w:rsidRPr="00FD2CEE">
              <w:rPr>
                <w:rFonts w:ascii="Times New Roman" w:hAnsi="Times New Roman"/>
              </w:rPr>
              <w:t>Priredba za sv. Nikolu</w:t>
            </w:r>
            <w:r>
              <w:rPr>
                <w:rFonts w:ascii="Times New Roman" w:hAnsi="Times New Roman"/>
              </w:rPr>
              <w:t xml:space="preserve"> i sv. Lucu</w:t>
            </w:r>
          </w:p>
          <w:p w:rsidR="00AA3B19" w:rsidRPr="00FD2CEE" w:rsidRDefault="00AA3B19" w:rsidP="009C5BF8">
            <w:pPr>
              <w:pStyle w:val="Odlomakpopisa"/>
              <w:spacing w:line="276" w:lineRule="auto"/>
              <w:ind w:left="176"/>
              <w:rPr>
                <w:rFonts w:ascii="Times New Roman" w:hAnsi="Times New Roman"/>
              </w:rPr>
            </w:pPr>
            <w:r w:rsidRPr="00FD2CEE">
              <w:rPr>
                <w:rFonts w:ascii="Times New Roman" w:hAnsi="Times New Roman"/>
              </w:rPr>
              <w:t>Božićna priredba</w:t>
            </w:r>
          </w:p>
          <w:p w:rsidR="00AA3B19" w:rsidRPr="00FD2CEE" w:rsidRDefault="00AA3B19" w:rsidP="009C5BF8">
            <w:pPr>
              <w:pStyle w:val="Odlomakpopisa"/>
              <w:spacing w:line="276" w:lineRule="auto"/>
              <w:ind w:left="176"/>
              <w:rPr>
                <w:rFonts w:ascii="Times New Roman" w:hAnsi="Times New Roman"/>
              </w:rPr>
            </w:pPr>
            <w:r w:rsidRPr="00FD2CEE">
              <w:rPr>
                <w:rFonts w:ascii="Times New Roman" w:hAnsi="Times New Roman"/>
              </w:rPr>
              <w:t>Božićna eko-prodajna izložba</w:t>
            </w:r>
          </w:p>
          <w:p w:rsidR="00AA3B19" w:rsidRPr="00FD2CEE" w:rsidRDefault="00AA3B19" w:rsidP="009C5BF8">
            <w:pPr>
              <w:pStyle w:val="Odlomakpopisa"/>
              <w:spacing w:line="276" w:lineRule="auto"/>
              <w:ind w:left="176"/>
              <w:rPr>
                <w:rFonts w:ascii="Times New Roman" w:hAnsi="Times New Roman"/>
              </w:rPr>
            </w:pPr>
            <w:r>
              <w:rPr>
                <w:rFonts w:ascii="Times New Roman" w:hAnsi="Times New Roman"/>
              </w:rPr>
              <w:t>P</w:t>
            </w:r>
            <w:r w:rsidRPr="00FD2CEE">
              <w:rPr>
                <w:rFonts w:ascii="Times New Roman" w:hAnsi="Times New Roman"/>
              </w:rPr>
              <w:t xml:space="preserve">rodajna izložba učeničkih radova s temom                    Božića </w:t>
            </w:r>
          </w:p>
          <w:p w:rsidR="00AA3B19" w:rsidRPr="00A86FBE" w:rsidRDefault="00AA3B19" w:rsidP="009C5BF8">
            <w:pPr>
              <w:pStyle w:val="Odlomakpopisa"/>
              <w:spacing w:line="276" w:lineRule="auto"/>
              <w:ind w:left="176"/>
              <w:rPr>
                <w:rFonts w:ascii="Times New Roman" w:hAnsi="Times New Roman"/>
              </w:rPr>
            </w:pPr>
          </w:p>
        </w:tc>
        <w:tc>
          <w:tcPr>
            <w:tcW w:w="3175" w:type="dxa"/>
          </w:tcPr>
          <w:p w:rsidR="00AA3B19" w:rsidRPr="00FD2CEE" w:rsidRDefault="00AA3B19" w:rsidP="009C5BF8">
            <w:pPr>
              <w:spacing w:line="276" w:lineRule="auto"/>
              <w:rPr>
                <w:sz w:val="22"/>
                <w:szCs w:val="22"/>
              </w:rPr>
            </w:pPr>
            <w:r w:rsidRPr="00FD2CEE">
              <w:rPr>
                <w:sz w:val="22"/>
                <w:szCs w:val="22"/>
              </w:rPr>
              <w:t>- svi učitelji</w:t>
            </w:r>
          </w:p>
          <w:p w:rsidR="00AA3B19" w:rsidRPr="00FD2CEE" w:rsidRDefault="00AA3B19" w:rsidP="009C5BF8">
            <w:pPr>
              <w:spacing w:line="276" w:lineRule="auto"/>
              <w:rPr>
                <w:sz w:val="22"/>
                <w:szCs w:val="22"/>
              </w:rPr>
            </w:pPr>
          </w:p>
          <w:p w:rsidR="00AA3B19" w:rsidRPr="00FD2CEE" w:rsidRDefault="00AA3B19" w:rsidP="009C5BF8">
            <w:pPr>
              <w:spacing w:line="276" w:lineRule="auto"/>
              <w:rPr>
                <w:sz w:val="22"/>
                <w:szCs w:val="22"/>
              </w:rPr>
            </w:pPr>
            <w:r w:rsidRPr="00FD2CEE">
              <w:rPr>
                <w:sz w:val="22"/>
                <w:szCs w:val="22"/>
              </w:rPr>
              <w:t xml:space="preserve">- učiteljice razredne nastave, </w:t>
            </w:r>
            <w:r>
              <w:rPr>
                <w:sz w:val="22"/>
                <w:szCs w:val="22"/>
              </w:rPr>
              <w:br/>
              <w:t xml:space="preserve">  </w:t>
            </w:r>
            <w:r w:rsidRPr="00FD2CEE">
              <w:rPr>
                <w:sz w:val="22"/>
                <w:szCs w:val="22"/>
              </w:rPr>
              <w:t>likovne grupe, eko-grupe</w:t>
            </w:r>
          </w:p>
          <w:p w:rsidR="00AA3B19" w:rsidRPr="00A86FBE" w:rsidRDefault="00AA3B19" w:rsidP="009C5BF8">
            <w:pPr>
              <w:spacing w:line="276" w:lineRule="auto"/>
              <w:rPr>
                <w:sz w:val="22"/>
                <w:szCs w:val="22"/>
              </w:rPr>
            </w:pPr>
          </w:p>
          <w:p w:rsidR="00AA3B19" w:rsidRPr="00A86FBE" w:rsidRDefault="00AA3B19" w:rsidP="009C5BF8">
            <w:pPr>
              <w:spacing w:line="276" w:lineRule="auto"/>
              <w:rPr>
                <w:sz w:val="22"/>
                <w:szCs w:val="22"/>
              </w:rPr>
            </w:pPr>
          </w:p>
        </w:tc>
      </w:tr>
      <w:tr w:rsidR="00AA3B19" w:rsidRPr="00E963D4" w:rsidTr="009C5BF8">
        <w:tc>
          <w:tcPr>
            <w:tcW w:w="1403" w:type="dxa"/>
          </w:tcPr>
          <w:p w:rsidR="00AA3B19" w:rsidRPr="00A86FBE" w:rsidRDefault="00AA3B19" w:rsidP="009C5BF8">
            <w:pPr>
              <w:spacing w:line="276" w:lineRule="auto"/>
              <w:jc w:val="center"/>
              <w:rPr>
                <w:sz w:val="22"/>
                <w:szCs w:val="22"/>
              </w:rPr>
            </w:pPr>
          </w:p>
          <w:p w:rsidR="00AA3B19" w:rsidRPr="00A86FBE" w:rsidRDefault="00AA3B19" w:rsidP="009C5BF8">
            <w:pPr>
              <w:spacing w:line="276" w:lineRule="auto"/>
              <w:rPr>
                <w:sz w:val="22"/>
                <w:szCs w:val="22"/>
              </w:rPr>
            </w:pPr>
          </w:p>
          <w:p w:rsidR="00AA3B19" w:rsidRPr="00A86FBE" w:rsidRDefault="00AA3B19" w:rsidP="009C5BF8">
            <w:pPr>
              <w:spacing w:line="276" w:lineRule="auto"/>
              <w:jc w:val="center"/>
              <w:rPr>
                <w:sz w:val="22"/>
                <w:szCs w:val="22"/>
              </w:rPr>
            </w:pPr>
            <w:r w:rsidRPr="00A86FBE">
              <w:rPr>
                <w:sz w:val="22"/>
                <w:szCs w:val="22"/>
              </w:rPr>
              <w:t>VELJAČA</w:t>
            </w:r>
          </w:p>
        </w:tc>
        <w:tc>
          <w:tcPr>
            <w:tcW w:w="4710" w:type="dxa"/>
          </w:tcPr>
          <w:p w:rsidR="00AA3B19" w:rsidRPr="00FD2CEE" w:rsidRDefault="00AA3B19" w:rsidP="009C5BF8">
            <w:pPr>
              <w:pStyle w:val="Odlomakpopisa"/>
              <w:spacing w:line="276" w:lineRule="auto"/>
              <w:ind w:left="176"/>
              <w:rPr>
                <w:rFonts w:ascii="Times New Roman" w:hAnsi="Times New Roman"/>
              </w:rPr>
            </w:pPr>
            <w:r w:rsidRPr="00FD2CEE">
              <w:rPr>
                <w:rFonts w:ascii="Times New Roman" w:hAnsi="Times New Roman"/>
              </w:rPr>
              <w:t>Eko-kviz</w:t>
            </w:r>
          </w:p>
          <w:p w:rsidR="00AA3B19" w:rsidRPr="00FD2CEE" w:rsidRDefault="00AA3B19" w:rsidP="009C5BF8">
            <w:pPr>
              <w:pStyle w:val="Odlomakpopisa"/>
              <w:spacing w:line="276" w:lineRule="auto"/>
              <w:ind w:left="176"/>
              <w:rPr>
                <w:rFonts w:ascii="Times New Roman" w:hAnsi="Times New Roman"/>
              </w:rPr>
            </w:pPr>
            <w:r w:rsidRPr="00FD2CEE">
              <w:rPr>
                <w:rFonts w:ascii="Times New Roman" w:hAnsi="Times New Roman"/>
              </w:rPr>
              <w:t>Valentinovo</w:t>
            </w:r>
          </w:p>
          <w:p w:rsidR="00AA3B19" w:rsidRPr="00FD2CEE" w:rsidRDefault="00AA3B19" w:rsidP="009C5BF8">
            <w:pPr>
              <w:pStyle w:val="Odlomakpopisa"/>
              <w:spacing w:line="276" w:lineRule="auto"/>
              <w:ind w:left="176"/>
              <w:rPr>
                <w:rFonts w:ascii="Times New Roman" w:hAnsi="Times New Roman"/>
              </w:rPr>
            </w:pPr>
            <w:r>
              <w:rPr>
                <w:rFonts w:ascii="Times New Roman" w:hAnsi="Times New Roman"/>
              </w:rPr>
              <w:t>I</w:t>
            </w:r>
            <w:r w:rsidRPr="00FD2CEE">
              <w:rPr>
                <w:rFonts w:ascii="Times New Roman" w:hAnsi="Times New Roman"/>
              </w:rPr>
              <w:t>zrada plakata, likovnih i literarnih radova</w:t>
            </w:r>
          </w:p>
          <w:p w:rsidR="00AA3B19" w:rsidRPr="00FD2CEE" w:rsidRDefault="00AA3B19" w:rsidP="009C5BF8">
            <w:pPr>
              <w:pStyle w:val="Odlomakpopisa"/>
              <w:spacing w:line="276" w:lineRule="auto"/>
              <w:ind w:left="176"/>
              <w:rPr>
                <w:rFonts w:ascii="Times New Roman" w:hAnsi="Times New Roman"/>
              </w:rPr>
            </w:pPr>
            <w:r w:rsidRPr="00FD2CEE">
              <w:rPr>
                <w:rFonts w:ascii="Times New Roman" w:hAnsi="Times New Roman"/>
              </w:rPr>
              <w:t>Karneval</w:t>
            </w:r>
          </w:p>
          <w:p w:rsidR="00AA3B19" w:rsidRPr="00FD2CEE" w:rsidRDefault="00AA3B19" w:rsidP="009C5BF8">
            <w:pPr>
              <w:pStyle w:val="Odlomakpopisa"/>
              <w:spacing w:line="276" w:lineRule="auto"/>
              <w:ind w:left="176"/>
              <w:rPr>
                <w:rFonts w:ascii="Times New Roman" w:hAnsi="Times New Roman"/>
              </w:rPr>
            </w:pPr>
            <w:r>
              <w:rPr>
                <w:rFonts w:ascii="Times New Roman" w:hAnsi="Times New Roman"/>
              </w:rPr>
              <w:t>R</w:t>
            </w:r>
            <w:r w:rsidRPr="00FD2CEE">
              <w:rPr>
                <w:rFonts w:ascii="Times New Roman" w:hAnsi="Times New Roman"/>
              </w:rPr>
              <w:t>adijska emisija, sudjelovanje u gradskoj      karnevalskoj povorci dječjih maškara</w:t>
            </w:r>
          </w:p>
          <w:p w:rsidR="00AA3B19" w:rsidRPr="00A86FBE" w:rsidRDefault="00AA3B19" w:rsidP="009C5BF8">
            <w:pPr>
              <w:spacing w:line="276" w:lineRule="auto"/>
              <w:ind w:left="176"/>
              <w:rPr>
                <w:sz w:val="22"/>
                <w:szCs w:val="22"/>
              </w:rPr>
            </w:pPr>
          </w:p>
        </w:tc>
        <w:tc>
          <w:tcPr>
            <w:tcW w:w="3175" w:type="dxa"/>
          </w:tcPr>
          <w:p w:rsidR="00AA3B19" w:rsidRPr="00A86FBE" w:rsidRDefault="00AA3B19" w:rsidP="009C5BF8">
            <w:pPr>
              <w:spacing w:line="276" w:lineRule="auto"/>
              <w:rPr>
                <w:sz w:val="22"/>
                <w:szCs w:val="22"/>
              </w:rPr>
            </w:pPr>
            <w:r w:rsidRPr="00A86FBE">
              <w:rPr>
                <w:sz w:val="22"/>
                <w:szCs w:val="22"/>
              </w:rPr>
              <w:t>-</w:t>
            </w:r>
            <w:r>
              <w:rPr>
                <w:sz w:val="22"/>
                <w:szCs w:val="22"/>
              </w:rPr>
              <w:t xml:space="preserve"> </w:t>
            </w:r>
            <w:r w:rsidRPr="00A86FBE">
              <w:rPr>
                <w:sz w:val="22"/>
                <w:szCs w:val="22"/>
              </w:rPr>
              <w:t>učitelji razredne natave</w:t>
            </w:r>
          </w:p>
          <w:p w:rsidR="00AA3B19" w:rsidRPr="00A86FBE" w:rsidRDefault="00AA3B19" w:rsidP="009C5BF8">
            <w:pPr>
              <w:spacing w:line="276" w:lineRule="auto"/>
              <w:rPr>
                <w:sz w:val="22"/>
                <w:szCs w:val="22"/>
              </w:rPr>
            </w:pPr>
            <w:r>
              <w:rPr>
                <w:sz w:val="22"/>
                <w:szCs w:val="22"/>
              </w:rPr>
              <w:t xml:space="preserve">- </w:t>
            </w:r>
            <w:r w:rsidRPr="00A86FBE">
              <w:rPr>
                <w:sz w:val="22"/>
                <w:szCs w:val="22"/>
              </w:rPr>
              <w:t>svi učitelji</w:t>
            </w:r>
          </w:p>
          <w:p w:rsidR="00AA3B19" w:rsidRPr="00A86FBE" w:rsidRDefault="00AA3B19" w:rsidP="009C5BF8">
            <w:pPr>
              <w:spacing w:line="276" w:lineRule="auto"/>
              <w:rPr>
                <w:sz w:val="22"/>
                <w:szCs w:val="22"/>
              </w:rPr>
            </w:pPr>
          </w:p>
          <w:p w:rsidR="00AA3B19" w:rsidRPr="00A86FBE" w:rsidRDefault="00AA3B19" w:rsidP="009C5BF8">
            <w:pPr>
              <w:spacing w:line="276" w:lineRule="auto"/>
              <w:rPr>
                <w:sz w:val="22"/>
                <w:szCs w:val="22"/>
              </w:rPr>
            </w:pPr>
          </w:p>
        </w:tc>
      </w:tr>
      <w:tr w:rsidR="00AA3B19" w:rsidRPr="00E963D4" w:rsidTr="009C5BF8">
        <w:tc>
          <w:tcPr>
            <w:tcW w:w="1403" w:type="dxa"/>
          </w:tcPr>
          <w:p w:rsidR="00AA3B19" w:rsidRPr="00A86FBE" w:rsidRDefault="00AA3B19" w:rsidP="009C5BF8">
            <w:pPr>
              <w:spacing w:line="276" w:lineRule="auto"/>
              <w:jc w:val="center"/>
              <w:rPr>
                <w:sz w:val="22"/>
                <w:szCs w:val="22"/>
              </w:rPr>
            </w:pPr>
          </w:p>
          <w:p w:rsidR="00AA3B19" w:rsidRPr="00A86FBE" w:rsidRDefault="00AA3B19" w:rsidP="009C5BF8">
            <w:pPr>
              <w:spacing w:line="276" w:lineRule="auto"/>
              <w:jc w:val="center"/>
              <w:rPr>
                <w:sz w:val="22"/>
                <w:szCs w:val="22"/>
              </w:rPr>
            </w:pPr>
            <w:r w:rsidRPr="00A86FBE">
              <w:rPr>
                <w:sz w:val="22"/>
                <w:szCs w:val="22"/>
              </w:rPr>
              <w:t>OŽUJAK</w:t>
            </w:r>
          </w:p>
        </w:tc>
        <w:tc>
          <w:tcPr>
            <w:tcW w:w="4710" w:type="dxa"/>
          </w:tcPr>
          <w:p w:rsidR="00AA3B19" w:rsidRPr="00FD2CEE" w:rsidRDefault="00AA3B19" w:rsidP="009C5BF8">
            <w:pPr>
              <w:spacing w:line="276" w:lineRule="auto"/>
              <w:ind w:left="176"/>
              <w:rPr>
                <w:sz w:val="22"/>
                <w:szCs w:val="22"/>
              </w:rPr>
            </w:pPr>
            <w:r w:rsidRPr="00FD2CEE">
              <w:rPr>
                <w:sz w:val="22"/>
                <w:szCs w:val="22"/>
              </w:rPr>
              <w:t>Provedba nacionalnih ispita za učenike osmih razreda</w:t>
            </w:r>
          </w:p>
          <w:p w:rsidR="00AA3B19" w:rsidRPr="0075236A" w:rsidRDefault="00AA3B19" w:rsidP="009C5BF8">
            <w:pPr>
              <w:pStyle w:val="Odlomakpopisa"/>
              <w:spacing w:line="276" w:lineRule="auto"/>
              <w:ind w:left="176"/>
              <w:rPr>
                <w:rFonts w:ascii="Times New Roman" w:hAnsi="Times New Roman"/>
              </w:rPr>
            </w:pPr>
            <w:r w:rsidRPr="0075236A">
              <w:rPr>
                <w:rFonts w:ascii="Times New Roman" w:hAnsi="Times New Roman"/>
              </w:rPr>
              <w:t>Projektni dan</w:t>
            </w:r>
          </w:p>
          <w:p w:rsidR="00AA3B19" w:rsidRPr="00A86FBE" w:rsidRDefault="00AA3B19" w:rsidP="009C5BF8">
            <w:pPr>
              <w:pStyle w:val="Odlomakpopisa"/>
              <w:spacing w:line="276" w:lineRule="auto"/>
              <w:ind w:left="176"/>
              <w:rPr>
                <w:rFonts w:ascii="Times New Roman" w:hAnsi="Times New Roman"/>
              </w:rPr>
            </w:pPr>
          </w:p>
        </w:tc>
        <w:tc>
          <w:tcPr>
            <w:tcW w:w="3175" w:type="dxa"/>
          </w:tcPr>
          <w:p w:rsidR="00AA3B19" w:rsidRPr="00913796" w:rsidRDefault="00AA3B19" w:rsidP="009C5BF8">
            <w:pPr>
              <w:spacing w:line="276" w:lineRule="auto"/>
            </w:pPr>
            <w:r w:rsidRPr="00913796">
              <w:rPr>
                <w:sz w:val="22"/>
                <w:szCs w:val="22"/>
              </w:rPr>
              <w:t>-</w:t>
            </w:r>
            <w:r>
              <w:t xml:space="preserve"> </w:t>
            </w:r>
            <w:r w:rsidRPr="00913796">
              <w:t xml:space="preserve">svi predmetni učitelji </w:t>
            </w:r>
          </w:p>
        </w:tc>
      </w:tr>
      <w:tr w:rsidR="00AA3B19" w:rsidRPr="00E963D4" w:rsidTr="009C5BF8">
        <w:trPr>
          <w:trHeight w:val="1846"/>
        </w:trPr>
        <w:tc>
          <w:tcPr>
            <w:tcW w:w="1403" w:type="dxa"/>
            <w:tcBorders>
              <w:bottom w:val="single" w:sz="4" w:space="0" w:color="000000"/>
            </w:tcBorders>
          </w:tcPr>
          <w:p w:rsidR="00AA3B19" w:rsidRDefault="00AA3B19" w:rsidP="009C5BF8">
            <w:pPr>
              <w:spacing w:line="276" w:lineRule="auto"/>
              <w:rPr>
                <w:sz w:val="22"/>
                <w:szCs w:val="22"/>
              </w:rPr>
            </w:pPr>
          </w:p>
          <w:p w:rsidR="00AA3B19" w:rsidRPr="00A86FBE" w:rsidRDefault="00AA3B19" w:rsidP="009C5BF8">
            <w:pPr>
              <w:spacing w:line="276" w:lineRule="auto"/>
              <w:rPr>
                <w:sz w:val="22"/>
                <w:szCs w:val="22"/>
              </w:rPr>
            </w:pPr>
          </w:p>
          <w:p w:rsidR="00AA3B19" w:rsidRDefault="00AA3B19" w:rsidP="009C5BF8">
            <w:pPr>
              <w:spacing w:line="276" w:lineRule="auto"/>
              <w:jc w:val="center"/>
              <w:rPr>
                <w:sz w:val="22"/>
                <w:szCs w:val="22"/>
              </w:rPr>
            </w:pPr>
            <w:r w:rsidRPr="00A86FBE">
              <w:rPr>
                <w:sz w:val="22"/>
                <w:szCs w:val="22"/>
              </w:rPr>
              <w:t>TRAVANJ</w:t>
            </w:r>
          </w:p>
          <w:p w:rsidR="00AA3B19" w:rsidRPr="00A86FBE" w:rsidRDefault="00AA3B19" w:rsidP="009C5BF8">
            <w:pPr>
              <w:spacing w:line="276" w:lineRule="auto"/>
              <w:jc w:val="center"/>
              <w:rPr>
                <w:sz w:val="22"/>
                <w:szCs w:val="22"/>
              </w:rPr>
            </w:pPr>
          </w:p>
        </w:tc>
        <w:tc>
          <w:tcPr>
            <w:tcW w:w="4710" w:type="dxa"/>
            <w:tcBorders>
              <w:bottom w:val="single" w:sz="4" w:space="0" w:color="000000"/>
            </w:tcBorders>
          </w:tcPr>
          <w:p w:rsidR="00AA3B19" w:rsidRPr="00FD2CEE" w:rsidRDefault="00AA3B19" w:rsidP="009C5BF8">
            <w:pPr>
              <w:spacing w:line="276" w:lineRule="auto"/>
              <w:ind w:left="176"/>
              <w:rPr>
                <w:sz w:val="22"/>
                <w:szCs w:val="22"/>
              </w:rPr>
            </w:pPr>
            <w:r w:rsidRPr="00FD2CEE">
              <w:rPr>
                <w:sz w:val="22"/>
                <w:szCs w:val="22"/>
              </w:rPr>
              <w:t>Uskrs (izložba učeničkih radova)</w:t>
            </w:r>
          </w:p>
          <w:p w:rsidR="00AA3B19" w:rsidRPr="00FD2CEE" w:rsidRDefault="00AA3B19" w:rsidP="009C5BF8">
            <w:pPr>
              <w:pStyle w:val="Odlomakpopisa"/>
              <w:spacing w:line="276" w:lineRule="auto"/>
              <w:ind w:left="176"/>
              <w:rPr>
                <w:rFonts w:ascii="Times New Roman" w:hAnsi="Times New Roman"/>
              </w:rPr>
            </w:pPr>
            <w:r w:rsidRPr="00FD2CEE">
              <w:rPr>
                <w:rFonts w:ascii="Times New Roman" w:hAnsi="Times New Roman"/>
              </w:rPr>
              <w:t>Dan škole (svečana priredba)</w:t>
            </w:r>
          </w:p>
          <w:p w:rsidR="00AA3B19" w:rsidRPr="00FD2CEE" w:rsidRDefault="00AA3B19" w:rsidP="009C5BF8">
            <w:pPr>
              <w:spacing w:line="276" w:lineRule="auto"/>
              <w:rPr>
                <w:sz w:val="22"/>
                <w:szCs w:val="22"/>
              </w:rPr>
            </w:pPr>
            <w:r w:rsidRPr="00FD2CEE">
              <w:rPr>
                <w:sz w:val="22"/>
                <w:szCs w:val="22"/>
              </w:rPr>
              <w:t xml:space="preserve">    Međunarodni dan dječje knjige</w:t>
            </w:r>
          </w:p>
          <w:p w:rsidR="00AA3B19" w:rsidRPr="00FD2CEE" w:rsidRDefault="00AA3B19" w:rsidP="009C5BF8">
            <w:pPr>
              <w:spacing w:line="276" w:lineRule="auto"/>
              <w:rPr>
                <w:sz w:val="22"/>
                <w:szCs w:val="22"/>
              </w:rPr>
            </w:pPr>
            <w:r w:rsidRPr="00FD2CEE">
              <w:rPr>
                <w:sz w:val="22"/>
                <w:szCs w:val="22"/>
              </w:rPr>
              <w:t xml:space="preserve">    Dani otvorenih vrata</w:t>
            </w:r>
          </w:p>
          <w:p w:rsidR="00AA3B19" w:rsidRPr="00A86FBE" w:rsidRDefault="00AA3B19" w:rsidP="009C5BF8">
            <w:pPr>
              <w:spacing w:line="276" w:lineRule="auto"/>
              <w:rPr>
                <w:sz w:val="22"/>
                <w:szCs w:val="22"/>
              </w:rPr>
            </w:pPr>
            <w:r w:rsidRPr="00FD2CEE">
              <w:rPr>
                <w:sz w:val="22"/>
                <w:szCs w:val="22"/>
              </w:rPr>
              <w:t xml:space="preserve">    Dan planeta Zemlje</w:t>
            </w:r>
          </w:p>
        </w:tc>
        <w:tc>
          <w:tcPr>
            <w:tcW w:w="3175" w:type="dxa"/>
            <w:tcBorders>
              <w:bottom w:val="single" w:sz="4" w:space="0" w:color="000000"/>
            </w:tcBorders>
          </w:tcPr>
          <w:p w:rsidR="00AA3B19" w:rsidRDefault="00AA3B19" w:rsidP="009C5BF8">
            <w:pPr>
              <w:spacing w:line="276" w:lineRule="auto"/>
              <w:rPr>
                <w:sz w:val="22"/>
                <w:szCs w:val="22"/>
              </w:rPr>
            </w:pPr>
            <w:r w:rsidRPr="00A86FBE">
              <w:rPr>
                <w:sz w:val="22"/>
                <w:szCs w:val="22"/>
              </w:rPr>
              <w:t xml:space="preserve">- učiteljice razredne nastave, </w:t>
            </w:r>
            <w:r>
              <w:rPr>
                <w:sz w:val="22"/>
                <w:szCs w:val="22"/>
              </w:rPr>
              <w:br/>
              <w:t xml:space="preserve">  </w:t>
            </w:r>
            <w:r w:rsidRPr="00A86FBE">
              <w:rPr>
                <w:sz w:val="22"/>
                <w:szCs w:val="22"/>
              </w:rPr>
              <w:t>likovne grupe, eko-grupe</w:t>
            </w:r>
          </w:p>
          <w:p w:rsidR="00AA3B19" w:rsidRPr="00A86FBE" w:rsidRDefault="00AA3B19" w:rsidP="009C5BF8">
            <w:pPr>
              <w:spacing w:line="276" w:lineRule="auto"/>
              <w:rPr>
                <w:sz w:val="22"/>
                <w:szCs w:val="22"/>
              </w:rPr>
            </w:pPr>
            <w:r>
              <w:rPr>
                <w:sz w:val="22"/>
                <w:szCs w:val="22"/>
              </w:rPr>
              <w:t xml:space="preserve">- </w:t>
            </w:r>
            <w:r w:rsidRPr="00A86FBE">
              <w:rPr>
                <w:sz w:val="22"/>
                <w:szCs w:val="22"/>
              </w:rPr>
              <w:t>svi djelatnici</w:t>
            </w:r>
          </w:p>
          <w:p w:rsidR="00AA3B19" w:rsidRPr="00A86FBE" w:rsidRDefault="00AA3B19" w:rsidP="009C5BF8">
            <w:pPr>
              <w:spacing w:line="276" w:lineRule="auto"/>
              <w:rPr>
                <w:sz w:val="22"/>
                <w:szCs w:val="22"/>
              </w:rPr>
            </w:pPr>
            <w:r>
              <w:rPr>
                <w:sz w:val="22"/>
                <w:szCs w:val="22"/>
              </w:rPr>
              <w:t xml:space="preserve">- </w:t>
            </w:r>
            <w:r w:rsidRPr="00A86FBE">
              <w:rPr>
                <w:sz w:val="22"/>
                <w:szCs w:val="22"/>
              </w:rPr>
              <w:t xml:space="preserve">učitelji razredne nastave i </w:t>
            </w:r>
            <w:r>
              <w:rPr>
                <w:sz w:val="22"/>
                <w:szCs w:val="22"/>
              </w:rPr>
              <w:br/>
              <w:t xml:space="preserve">  </w:t>
            </w:r>
            <w:r w:rsidRPr="00A86FBE">
              <w:rPr>
                <w:sz w:val="22"/>
                <w:szCs w:val="22"/>
              </w:rPr>
              <w:t>hrvatskog jezika, knjižničarka</w:t>
            </w:r>
          </w:p>
          <w:p w:rsidR="00AA3B19" w:rsidRPr="00A86FBE" w:rsidRDefault="00AA3B19" w:rsidP="009C5BF8">
            <w:pPr>
              <w:spacing w:line="276" w:lineRule="auto"/>
              <w:rPr>
                <w:sz w:val="22"/>
                <w:szCs w:val="22"/>
              </w:rPr>
            </w:pPr>
            <w:r>
              <w:rPr>
                <w:sz w:val="22"/>
                <w:szCs w:val="22"/>
              </w:rPr>
              <w:t xml:space="preserve">- </w:t>
            </w:r>
            <w:r w:rsidRPr="00A86FBE">
              <w:rPr>
                <w:sz w:val="22"/>
                <w:szCs w:val="22"/>
              </w:rPr>
              <w:t>svi učitelji, eko-odbor</w:t>
            </w:r>
          </w:p>
        </w:tc>
      </w:tr>
      <w:tr w:rsidR="00AA3B19" w:rsidRPr="00E963D4" w:rsidTr="009C5BF8">
        <w:tc>
          <w:tcPr>
            <w:tcW w:w="1403" w:type="dxa"/>
            <w:tcBorders>
              <w:top w:val="single" w:sz="4" w:space="0" w:color="000000"/>
              <w:bottom w:val="single" w:sz="12" w:space="0" w:color="05676C" w:themeColor="accent3" w:themeShade="80"/>
            </w:tcBorders>
          </w:tcPr>
          <w:p w:rsidR="00AA3B19" w:rsidRPr="00A86FBE" w:rsidRDefault="00AA3B19" w:rsidP="009C5BF8">
            <w:pPr>
              <w:spacing w:line="276" w:lineRule="auto"/>
              <w:jc w:val="center"/>
              <w:rPr>
                <w:sz w:val="22"/>
                <w:szCs w:val="22"/>
              </w:rPr>
            </w:pPr>
            <w:r w:rsidRPr="00A86FBE">
              <w:rPr>
                <w:sz w:val="22"/>
                <w:szCs w:val="22"/>
              </w:rPr>
              <w:t>SVIBANJ</w:t>
            </w:r>
          </w:p>
        </w:tc>
        <w:tc>
          <w:tcPr>
            <w:tcW w:w="4710" w:type="dxa"/>
            <w:tcBorders>
              <w:top w:val="single" w:sz="4" w:space="0" w:color="000000"/>
              <w:bottom w:val="single" w:sz="12" w:space="0" w:color="05676C" w:themeColor="accent3" w:themeShade="80"/>
            </w:tcBorders>
          </w:tcPr>
          <w:p w:rsidR="00AA3B19" w:rsidRDefault="00AA3B19" w:rsidP="009C5BF8">
            <w:pPr>
              <w:pStyle w:val="Odlomakpopisa"/>
              <w:spacing w:line="276" w:lineRule="auto"/>
              <w:ind w:left="176"/>
              <w:rPr>
                <w:rFonts w:ascii="Times New Roman" w:hAnsi="Times New Roman"/>
              </w:rPr>
            </w:pPr>
            <w:r w:rsidRPr="00A86FBE">
              <w:rPr>
                <w:rFonts w:ascii="Times New Roman" w:hAnsi="Times New Roman"/>
              </w:rPr>
              <w:t>Praznik rada</w:t>
            </w:r>
          </w:p>
          <w:p w:rsidR="00AA3B19" w:rsidRPr="00CA759A" w:rsidRDefault="00AA3B19" w:rsidP="009C5BF8">
            <w:pPr>
              <w:pStyle w:val="Odlomakpopisa"/>
              <w:spacing w:line="276" w:lineRule="auto"/>
              <w:ind w:left="176"/>
              <w:rPr>
                <w:rFonts w:ascii="Times New Roman" w:hAnsi="Times New Roman"/>
              </w:rPr>
            </w:pPr>
          </w:p>
        </w:tc>
        <w:tc>
          <w:tcPr>
            <w:tcW w:w="3175" w:type="dxa"/>
            <w:tcBorders>
              <w:top w:val="single" w:sz="4" w:space="0" w:color="000000"/>
              <w:bottom w:val="single" w:sz="12" w:space="0" w:color="05676C" w:themeColor="accent3" w:themeShade="80"/>
            </w:tcBorders>
          </w:tcPr>
          <w:p w:rsidR="00AA3B19" w:rsidRDefault="00AA3B19" w:rsidP="009C5BF8">
            <w:pPr>
              <w:spacing w:line="276" w:lineRule="auto"/>
              <w:rPr>
                <w:sz w:val="22"/>
                <w:szCs w:val="22"/>
              </w:rPr>
            </w:pPr>
            <w:r w:rsidRPr="00CA759A">
              <w:rPr>
                <w:sz w:val="22"/>
                <w:szCs w:val="22"/>
              </w:rPr>
              <w:t>- svi djelatnici škole</w:t>
            </w:r>
          </w:p>
          <w:p w:rsidR="00AA3B19" w:rsidRPr="00CA759A" w:rsidRDefault="00AA3B19" w:rsidP="009C5BF8">
            <w:pPr>
              <w:spacing w:line="276" w:lineRule="auto"/>
              <w:rPr>
                <w:sz w:val="22"/>
                <w:szCs w:val="22"/>
              </w:rPr>
            </w:pPr>
          </w:p>
        </w:tc>
      </w:tr>
    </w:tbl>
    <w:p w:rsidR="00294F04" w:rsidRDefault="00294F04" w:rsidP="00663BF1">
      <w:pPr>
        <w:tabs>
          <w:tab w:val="left" w:pos="1164"/>
        </w:tabs>
        <w:rPr>
          <w:sz w:val="22"/>
          <w:szCs w:val="24"/>
        </w:rPr>
      </w:pPr>
    </w:p>
    <w:p w:rsidR="001B3FFD" w:rsidRDefault="001B3FFD" w:rsidP="00663BF1">
      <w:pPr>
        <w:tabs>
          <w:tab w:val="left" w:pos="1164"/>
        </w:tabs>
        <w:rPr>
          <w:sz w:val="22"/>
          <w:szCs w:val="24"/>
        </w:rPr>
      </w:pPr>
    </w:p>
    <w:p w:rsidR="001B3FFD" w:rsidRPr="00A96FFE" w:rsidRDefault="001B3FFD" w:rsidP="001B3FFD">
      <w:pPr>
        <w:spacing w:after="120" w:line="480" w:lineRule="auto"/>
        <w:rPr>
          <w:b/>
          <w:color w:val="FF0000"/>
          <w:sz w:val="24"/>
          <w:szCs w:val="24"/>
        </w:rPr>
      </w:pPr>
      <w:r w:rsidRPr="00A96FFE">
        <w:rPr>
          <w:b/>
          <w:sz w:val="24"/>
          <w:szCs w:val="24"/>
        </w:rPr>
        <w:t>8. 2. PLAN  ZDRAVSTVENO</w:t>
      </w:r>
      <w:r>
        <w:rPr>
          <w:b/>
          <w:sz w:val="24"/>
          <w:szCs w:val="24"/>
        </w:rPr>
        <w:t>-</w:t>
      </w:r>
      <w:r w:rsidRPr="00A96FFE">
        <w:rPr>
          <w:b/>
          <w:sz w:val="24"/>
          <w:szCs w:val="24"/>
        </w:rPr>
        <w:t>SOCIJALNE  ZAŠTITE  UČENIKA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
        <w:gridCol w:w="1493"/>
        <w:gridCol w:w="10"/>
        <w:gridCol w:w="5135"/>
        <w:gridCol w:w="2107"/>
        <w:gridCol w:w="10"/>
      </w:tblGrid>
      <w:tr w:rsidR="001B3FFD" w:rsidRPr="00A96FFE" w:rsidTr="009C5BF8">
        <w:trPr>
          <w:gridBefore w:val="1"/>
          <w:wBefore w:w="10" w:type="dxa"/>
          <w:jc w:val="center"/>
        </w:trPr>
        <w:tc>
          <w:tcPr>
            <w:tcW w:w="1503" w:type="dxa"/>
            <w:gridSpan w:val="2"/>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1B3FFD" w:rsidRPr="00DE3FE6" w:rsidRDefault="001B3FFD" w:rsidP="009C5BF8">
            <w:pPr>
              <w:jc w:val="center"/>
              <w:rPr>
                <w:b/>
                <w:sz w:val="22"/>
                <w:szCs w:val="24"/>
              </w:rPr>
            </w:pPr>
            <w:r w:rsidRPr="00DE3FE6">
              <w:rPr>
                <w:b/>
                <w:sz w:val="22"/>
                <w:szCs w:val="24"/>
              </w:rPr>
              <w:t>Mjesec</w:t>
            </w:r>
          </w:p>
        </w:tc>
        <w:tc>
          <w:tcPr>
            <w:tcW w:w="5135" w:type="dxa"/>
            <w:tcBorders>
              <w:top w:val="single" w:sz="12" w:space="0" w:color="05676C" w:themeColor="accent3" w:themeShade="80"/>
              <w:bottom w:val="single" w:sz="12" w:space="0" w:color="05676C" w:themeColor="accent3" w:themeShade="80"/>
            </w:tcBorders>
            <w:shd w:val="clear" w:color="auto" w:fill="C0D7F1" w:themeFill="text2" w:themeFillTint="33"/>
          </w:tcPr>
          <w:p w:rsidR="001B3FFD" w:rsidRPr="00DE3FE6" w:rsidRDefault="001B3FFD" w:rsidP="009C5BF8">
            <w:pPr>
              <w:jc w:val="center"/>
              <w:rPr>
                <w:b/>
                <w:sz w:val="22"/>
                <w:szCs w:val="24"/>
              </w:rPr>
            </w:pPr>
            <w:r w:rsidRPr="00DE3FE6">
              <w:rPr>
                <w:b/>
                <w:sz w:val="22"/>
                <w:szCs w:val="24"/>
              </w:rPr>
              <w:t>SADRŽAJ RADA</w:t>
            </w:r>
          </w:p>
        </w:tc>
        <w:tc>
          <w:tcPr>
            <w:tcW w:w="2117" w:type="dxa"/>
            <w:gridSpan w:val="2"/>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1B3FFD" w:rsidRPr="00DE3FE6" w:rsidRDefault="001B3FFD" w:rsidP="009C5BF8">
            <w:pPr>
              <w:jc w:val="center"/>
              <w:rPr>
                <w:b/>
                <w:sz w:val="22"/>
                <w:szCs w:val="24"/>
              </w:rPr>
            </w:pPr>
            <w:r w:rsidRPr="00DE3FE6">
              <w:rPr>
                <w:b/>
                <w:sz w:val="22"/>
                <w:szCs w:val="24"/>
              </w:rPr>
              <w:t>NOSITELJI</w:t>
            </w:r>
          </w:p>
        </w:tc>
      </w:tr>
      <w:tr w:rsidR="001B3FFD" w:rsidRPr="00A96FFE" w:rsidTr="009C5BF8">
        <w:trPr>
          <w:gridBefore w:val="1"/>
          <w:wBefore w:w="10" w:type="dxa"/>
          <w:trHeight w:val="1068"/>
          <w:jc w:val="center"/>
        </w:trPr>
        <w:tc>
          <w:tcPr>
            <w:tcW w:w="1503" w:type="dxa"/>
            <w:gridSpan w:val="2"/>
            <w:tcBorders>
              <w:top w:val="single" w:sz="12" w:space="0" w:color="05676C" w:themeColor="accent3" w:themeShade="80"/>
              <w:left w:val="single" w:sz="12" w:space="0" w:color="05676C" w:themeColor="accent3" w:themeShade="80"/>
            </w:tcBorders>
          </w:tcPr>
          <w:p w:rsidR="001B3FFD" w:rsidRPr="00DE3FE6" w:rsidRDefault="001B3FFD" w:rsidP="009C5BF8">
            <w:pPr>
              <w:spacing w:line="276" w:lineRule="auto"/>
              <w:jc w:val="center"/>
              <w:rPr>
                <w:bCs/>
                <w:sz w:val="22"/>
                <w:szCs w:val="22"/>
              </w:rPr>
            </w:pPr>
            <w:r w:rsidRPr="00DE3FE6">
              <w:rPr>
                <w:bCs/>
                <w:sz w:val="22"/>
                <w:szCs w:val="22"/>
              </w:rPr>
              <w:t>IX.</w:t>
            </w:r>
          </w:p>
        </w:tc>
        <w:tc>
          <w:tcPr>
            <w:tcW w:w="5135" w:type="dxa"/>
            <w:tcBorders>
              <w:top w:val="single" w:sz="12" w:space="0" w:color="05676C" w:themeColor="accent3" w:themeShade="80"/>
            </w:tcBorders>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Organiziranje prijevoza za učenike putnike</w:t>
            </w: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 xml:space="preserve">Sigurnost u prometu </w:t>
            </w:r>
            <w:r>
              <w:rPr>
                <w:rFonts w:ascii="Times New Roman" w:eastAsia="Times New Roman" w:hAnsi="Times New Roman" w:cs="Times New Roman"/>
                <w:lang w:eastAsia="hr-HR"/>
              </w:rPr>
              <w:t>–</w:t>
            </w:r>
            <w:r w:rsidRPr="00DE3FE6">
              <w:rPr>
                <w:rFonts w:ascii="Times New Roman" w:eastAsia="Times New Roman" w:hAnsi="Times New Roman" w:cs="Times New Roman"/>
                <w:lang w:eastAsia="hr-HR"/>
              </w:rPr>
              <w:t xml:space="preserve"> pomoć</w:t>
            </w:r>
            <w:r>
              <w:rPr>
                <w:rFonts w:ascii="Times New Roman" w:eastAsia="Times New Roman" w:hAnsi="Times New Roman" w:cs="Times New Roman"/>
                <w:lang w:eastAsia="hr-HR"/>
              </w:rPr>
              <w:t xml:space="preserve"> </w:t>
            </w:r>
            <w:r w:rsidRPr="00DE3FE6">
              <w:rPr>
                <w:rFonts w:ascii="Times New Roman" w:eastAsia="Times New Roman" w:hAnsi="Times New Roman" w:cs="Times New Roman"/>
                <w:lang w:eastAsia="hr-HR"/>
              </w:rPr>
              <w:t>učenicima prvih razreda u prijelazu preko ceste</w:t>
            </w:r>
          </w:p>
          <w:p w:rsidR="001B3FFD"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Osiguranje učenika</w:t>
            </w:r>
          </w:p>
          <w:p w:rsidR="001B3FFD" w:rsidRPr="00DE3FE6" w:rsidRDefault="001B3FFD" w:rsidP="009C5BF8">
            <w:pPr>
              <w:pStyle w:val="Bezproreda"/>
              <w:spacing w:line="276" w:lineRule="auto"/>
              <w:rPr>
                <w:rFonts w:ascii="Times New Roman" w:eastAsia="Times New Roman" w:hAnsi="Times New Roman" w:cs="Times New Roman"/>
                <w:lang w:eastAsia="hr-HR"/>
              </w:rPr>
            </w:pPr>
          </w:p>
        </w:tc>
        <w:tc>
          <w:tcPr>
            <w:tcW w:w="2117" w:type="dxa"/>
            <w:gridSpan w:val="2"/>
            <w:tcBorders>
              <w:top w:val="single" w:sz="12" w:space="0" w:color="05676C" w:themeColor="accent3" w:themeShade="80"/>
              <w:right w:val="single" w:sz="12" w:space="0" w:color="05676C" w:themeColor="accent3" w:themeShade="80"/>
            </w:tcBorders>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 xml:space="preserve">ravnatelj, tajnica, učitelji </w:t>
            </w: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 xml:space="preserve">policajci – </w:t>
            </w:r>
            <w:r>
              <w:rPr>
                <w:rFonts w:ascii="Times New Roman" w:eastAsia="Times New Roman" w:hAnsi="Times New Roman" w:cs="Times New Roman"/>
                <w:lang w:eastAsia="hr-HR"/>
              </w:rPr>
              <w:t>p</w:t>
            </w:r>
            <w:r w:rsidRPr="00DE3FE6">
              <w:rPr>
                <w:rFonts w:ascii="Times New Roman" w:eastAsia="Times New Roman" w:hAnsi="Times New Roman" w:cs="Times New Roman"/>
                <w:lang w:eastAsia="hr-HR"/>
              </w:rPr>
              <w:t>rometnici</w:t>
            </w:r>
          </w:p>
        </w:tc>
      </w:tr>
      <w:tr w:rsidR="001B3FFD" w:rsidRPr="00A96FFE" w:rsidTr="009C5BF8">
        <w:trPr>
          <w:gridBefore w:val="1"/>
          <w:wBefore w:w="10" w:type="dxa"/>
          <w:jc w:val="center"/>
        </w:trPr>
        <w:tc>
          <w:tcPr>
            <w:tcW w:w="1503" w:type="dxa"/>
            <w:gridSpan w:val="2"/>
            <w:tcBorders>
              <w:left w:val="single" w:sz="12" w:space="0" w:color="05676C" w:themeColor="accent3" w:themeShade="80"/>
            </w:tcBorders>
          </w:tcPr>
          <w:p w:rsidR="001B3FFD" w:rsidRPr="00DE3FE6" w:rsidRDefault="001B3FFD" w:rsidP="009C5BF8">
            <w:pPr>
              <w:spacing w:line="276" w:lineRule="auto"/>
              <w:jc w:val="center"/>
              <w:rPr>
                <w:bCs/>
                <w:sz w:val="22"/>
                <w:szCs w:val="22"/>
              </w:rPr>
            </w:pPr>
            <w:r w:rsidRPr="00DE3FE6">
              <w:rPr>
                <w:bCs/>
                <w:sz w:val="22"/>
                <w:szCs w:val="22"/>
              </w:rPr>
              <w:t xml:space="preserve">X. </w:t>
            </w:r>
          </w:p>
        </w:tc>
        <w:tc>
          <w:tcPr>
            <w:tcW w:w="5135" w:type="dxa"/>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1.</w:t>
            </w:r>
            <w:r>
              <w:rPr>
                <w:rFonts w:ascii="Times New Roman" w:eastAsia="Times New Roman" w:hAnsi="Times New Roman" w:cs="Times New Roman"/>
                <w:lang w:eastAsia="hr-HR"/>
              </w:rPr>
              <w:t xml:space="preserve"> </w:t>
            </w:r>
            <w:r w:rsidRPr="00DE3FE6">
              <w:rPr>
                <w:rFonts w:ascii="Times New Roman" w:eastAsia="Times New Roman" w:hAnsi="Times New Roman" w:cs="Times New Roman"/>
                <w:lang w:eastAsia="hr-HR"/>
              </w:rPr>
              <w:t>RAZRED</w:t>
            </w:r>
          </w:p>
          <w:p w:rsidR="001B3FFD" w:rsidRPr="00DE3FE6" w:rsidRDefault="001B3FFD" w:rsidP="009C5BF8">
            <w:pPr>
              <w:pStyle w:val="Bezproreda"/>
              <w:spacing w:line="276" w:lineRule="auto"/>
              <w:rPr>
                <w:rFonts w:ascii="Times New Roman" w:hAnsi="Times New Roman" w:cs="Times New Roman"/>
              </w:rPr>
            </w:pPr>
            <w:r w:rsidRPr="00DE3FE6">
              <w:rPr>
                <w:rFonts w:ascii="Times New Roman" w:eastAsia="Times New Roman" w:hAnsi="Times New Roman" w:cs="Times New Roman"/>
                <w:lang w:eastAsia="hr-HR"/>
              </w:rPr>
              <w:t>Cijepljenje učenika 1. razreda-</w:t>
            </w:r>
            <w:r w:rsidRPr="00DE3FE6">
              <w:rPr>
                <w:rFonts w:ascii="Times New Roman" w:hAnsi="Times New Roman" w:cs="Times New Roman"/>
              </w:rPr>
              <w:t xml:space="preserve"> Polio, Mo-Pa-Ru</w:t>
            </w:r>
          </w:p>
          <w:p w:rsidR="001B3FFD"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 xml:space="preserve">Sudjelovanje u akciji Crvenog križa Hrvatske </w:t>
            </w:r>
            <w:r>
              <w:rPr>
                <w:rFonts w:ascii="Times New Roman" w:eastAsia="Times New Roman" w:hAnsi="Times New Roman" w:cs="Times New Roman"/>
                <w:lang w:eastAsia="hr-HR"/>
              </w:rPr>
              <w:t>„</w:t>
            </w:r>
            <w:r w:rsidRPr="00DE3FE6">
              <w:rPr>
                <w:rFonts w:ascii="Times New Roman" w:eastAsia="Times New Roman" w:hAnsi="Times New Roman" w:cs="Times New Roman"/>
                <w:lang w:eastAsia="hr-HR"/>
              </w:rPr>
              <w:t>Solidarnost na djelu</w:t>
            </w:r>
            <w:r>
              <w:rPr>
                <w:rFonts w:ascii="Times New Roman" w:eastAsia="Times New Roman" w:hAnsi="Times New Roman" w:cs="Times New Roman"/>
                <w:lang w:eastAsia="hr-HR"/>
              </w:rPr>
              <w:t xml:space="preserve">“ – </w:t>
            </w:r>
            <w:r w:rsidRPr="00DE3FE6">
              <w:rPr>
                <w:rFonts w:ascii="Times New Roman" w:eastAsia="Times New Roman" w:hAnsi="Times New Roman" w:cs="Times New Roman"/>
                <w:lang w:eastAsia="hr-HR"/>
              </w:rPr>
              <w:t>prikupljanje novčanih priloga</w:t>
            </w:r>
          </w:p>
          <w:p w:rsidR="001B3FFD" w:rsidRPr="00DE3FE6" w:rsidRDefault="001B3FFD" w:rsidP="009C5BF8">
            <w:pPr>
              <w:pStyle w:val="Bezproreda"/>
              <w:spacing w:line="276" w:lineRule="auto"/>
              <w:rPr>
                <w:rFonts w:ascii="Times New Roman" w:eastAsia="Times New Roman" w:hAnsi="Times New Roman" w:cs="Times New Roman"/>
                <w:lang w:eastAsia="hr-HR"/>
              </w:rPr>
            </w:pPr>
          </w:p>
        </w:tc>
        <w:tc>
          <w:tcPr>
            <w:tcW w:w="2117" w:type="dxa"/>
            <w:gridSpan w:val="2"/>
            <w:tcBorders>
              <w:right w:val="single" w:sz="12" w:space="0" w:color="05676C" w:themeColor="accent3" w:themeShade="80"/>
            </w:tcBorders>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škol</w:t>
            </w:r>
            <w:r>
              <w:rPr>
                <w:rFonts w:ascii="Times New Roman" w:eastAsia="Times New Roman" w:hAnsi="Times New Roman" w:cs="Times New Roman"/>
                <w:lang w:eastAsia="hr-HR"/>
              </w:rPr>
              <w:t>ski liječnik</w:t>
            </w:r>
          </w:p>
          <w:p w:rsidR="001B3FFD" w:rsidRPr="00DE3FE6" w:rsidRDefault="001B3FFD" w:rsidP="009C5BF8">
            <w:pPr>
              <w:pStyle w:val="Bezproreda"/>
              <w:spacing w:line="276" w:lineRule="auto"/>
              <w:rPr>
                <w:rFonts w:ascii="Times New Roman" w:eastAsia="Times New Roman" w:hAnsi="Times New Roman" w:cs="Times New Roman"/>
                <w:lang w:eastAsia="hr-HR"/>
              </w:rPr>
            </w:pP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pedagog, učitelji, učenici</w:t>
            </w:r>
          </w:p>
        </w:tc>
      </w:tr>
      <w:tr w:rsidR="001B3FFD" w:rsidRPr="00A96FFE" w:rsidTr="009C5BF8">
        <w:trPr>
          <w:gridBefore w:val="1"/>
          <w:wBefore w:w="10" w:type="dxa"/>
          <w:jc w:val="center"/>
        </w:trPr>
        <w:tc>
          <w:tcPr>
            <w:tcW w:w="1503" w:type="dxa"/>
            <w:gridSpan w:val="2"/>
            <w:tcBorders>
              <w:left w:val="single" w:sz="12" w:space="0" w:color="05676C" w:themeColor="accent3" w:themeShade="80"/>
            </w:tcBorders>
          </w:tcPr>
          <w:p w:rsidR="001B3FFD" w:rsidRDefault="001B3FFD" w:rsidP="009C5BF8">
            <w:pPr>
              <w:spacing w:line="276" w:lineRule="auto"/>
              <w:jc w:val="center"/>
              <w:rPr>
                <w:bCs/>
                <w:sz w:val="22"/>
                <w:szCs w:val="22"/>
              </w:rPr>
            </w:pPr>
          </w:p>
          <w:p w:rsidR="001B3FFD" w:rsidRPr="00DE3FE6" w:rsidRDefault="001B3FFD" w:rsidP="009C5BF8">
            <w:pPr>
              <w:spacing w:line="276" w:lineRule="auto"/>
              <w:jc w:val="center"/>
              <w:rPr>
                <w:bCs/>
                <w:sz w:val="22"/>
                <w:szCs w:val="22"/>
              </w:rPr>
            </w:pPr>
            <w:r w:rsidRPr="00DE3FE6">
              <w:rPr>
                <w:bCs/>
                <w:sz w:val="22"/>
                <w:szCs w:val="22"/>
              </w:rPr>
              <w:t>XI.</w:t>
            </w:r>
          </w:p>
        </w:tc>
        <w:tc>
          <w:tcPr>
            <w:tcW w:w="5135" w:type="dxa"/>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5.</w:t>
            </w:r>
            <w:r>
              <w:rPr>
                <w:rFonts w:ascii="Times New Roman" w:eastAsia="Times New Roman" w:hAnsi="Times New Roman" w:cs="Times New Roman"/>
                <w:lang w:eastAsia="hr-HR"/>
              </w:rPr>
              <w:t xml:space="preserve"> </w:t>
            </w:r>
            <w:r w:rsidRPr="00DE3FE6">
              <w:rPr>
                <w:rFonts w:ascii="Times New Roman" w:eastAsia="Times New Roman" w:hAnsi="Times New Roman" w:cs="Times New Roman"/>
                <w:lang w:eastAsia="hr-HR"/>
              </w:rPr>
              <w:t>RAZRED</w:t>
            </w: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 xml:space="preserve">Psihičke i somatske promjene u pubertetu </w:t>
            </w: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 xml:space="preserve">Fiziologija i higijena menstruacije </w:t>
            </w:r>
            <w:r>
              <w:rPr>
                <w:rFonts w:ascii="Times New Roman" w:eastAsia="Times New Roman" w:hAnsi="Times New Roman" w:cs="Times New Roman"/>
                <w:lang w:eastAsia="hr-HR"/>
              </w:rPr>
              <w:br/>
            </w:r>
            <w:r w:rsidRPr="00DE3FE6">
              <w:rPr>
                <w:rFonts w:ascii="Times New Roman" w:eastAsia="Times New Roman" w:hAnsi="Times New Roman" w:cs="Times New Roman"/>
                <w:lang w:eastAsia="hr-HR"/>
              </w:rPr>
              <w:t xml:space="preserve">(za </w:t>
            </w:r>
            <w:r>
              <w:rPr>
                <w:rFonts w:ascii="Times New Roman" w:eastAsia="Times New Roman" w:hAnsi="Times New Roman" w:cs="Times New Roman"/>
                <w:lang w:eastAsia="hr-HR"/>
              </w:rPr>
              <w:t>d</w:t>
            </w:r>
            <w:r w:rsidRPr="00DE3FE6">
              <w:rPr>
                <w:rFonts w:ascii="Times New Roman" w:eastAsia="Times New Roman" w:hAnsi="Times New Roman" w:cs="Times New Roman"/>
                <w:lang w:eastAsia="hr-HR"/>
              </w:rPr>
              <w:t>jevojčice) 5. razred</w:t>
            </w:r>
          </w:p>
        </w:tc>
        <w:tc>
          <w:tcPr>
            <w:tcW w:w="2117" w:type="dxa"/>
            <w:gridSpan w:val="2"/>
            <w:tcBorders>
              <w:right w:val="single" w:sz="12" w:space="0" w:color="05676C" w:themeColor="accent3" w:themeShade="80"/>
            </w:tcBorders>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škol</w:t>
            </w:r>
            <w:r>
              <w:rPr>
                <w:rFonts w:ascii="Times New Roman" w:eastAsia="Times New Roman" w:hAnsi="Times New Roman" w:cs="Times New Roman"/>
                <w:lang w:eastAsia="hr-HR"/>
              </w:rPr>
              <w:t>ski liječnik</w:t>
            </w: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učitelji prirode prema planu i programu</w:t>
            </w:r>
          </w:p>
        </w:tc>
      </w:tr>
      <w:tr w:rsidR="001B3FFD" w:rsidRPr="00A96FFE" w:rsidTr="009C5BF8">
        <w:trPr>
          <w:gridBefore w:val="1"/>
          <w:wBefore w:w="10" w:type="dxa"/>
          <w:jc w:val="center"/>
        </w:trPr>
        <w:tc>
          <w:tcPr>
            <w:tcW w:w="1503" w:type="dxa"/>
            <w:gridSpan w:val="2"/>
            <w:tcBorders>
              <w:left w:val="single" w:sz="12" w:space="0" w:color="05676C" w:themeColor="accent3" w:themeShade="80"/>
            </w:tcBorders>
          </w:tcPr>
          <w:p w:rsidR="001B3FFD" w:rsidRPr="00DE3FE6" w:rsidRDefault="001B3FFD" w:rsidP="009C5BF8">
            <w:pPr>
              <w:spacing w:line="276" w:lineRule="auto"/>
              <w:jc w:val="center"/>
              <w:rPr>
                <w:bCs/>
                <w:sz w:val="22"/>
                <w:szCs w:val="22"/>
              </w:rPr>
            </w:pPr>
            <w:r w:rsidRPr="00DE3FE6">
              <w:rPr>
                <w:bCs/>
                <w:sz w:val="22"/>
                <w:szCs w:val="22"/>
              </w:rPr>
              <w:t>I.</w:t>
            </w:r>
          </w:p>
        </w:tc>
        <w:tc>
          <w:tcPr>
            <w:tcW w:w="5135" w:type="dxa"/>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Aktivni odmor učenika za vrijeme zimskih praznika (kako koristiti slobodno vrijeme)</w:t>
            </w:r>
          </w:p>
        </w:tc>
        <w:tc>
          <w:tcPr>
            <w:tcW w:w="2117" w:type="dxa"/>
            <w:gridSpan w:val="2"/>
            <w:tcBorders>
              <w:right w:val="single" w:sz="12" w:space="0" w:color="05676C" w:themeColor="accent3" w:themeShade="80"/>
            </w:tcBorders>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razrednici</w:t>
            </w:r>
          </w:p>
        </w:tc>
      </w:tr>
      <w:tr w:rsidR="001B3FFD" w:rsidRPr="00A96FFE" w:rsidTr="009C5BF8">
        <w:trPr>
          <w:gridBefore w:val="1"/>
          <w:wBefore w:w="10" w:type="dxa"/>
          <w:jc w:val="center"/>
        </w:trPr>
        <w:tc>
          <w:tcPr>
            <w:tcW w:w="1503" w:type="dxa"/>
            <w:gridSpan w:val="2"/>
            <w:tcBorders>
              <w:left w:val="single" w:sz="12" w:space="0" w:color="05676C" w:themeColor="accent3" w:themeShade="80"/>
            </w:tcBorders>
          </w:tcPr>
          <w:p w:rsidR="001B3FFD" w:rsidRPr="00DE3FE6" w:rsidRDefault="001B3FFD" w:rsidP="009C5BF8">
            <w:pPr>
              <w:spacing w:line="276" w:lineRule="auto"/>
              <w:jc w:val="center"/>
              <w:rPr>
                <w:bCs/>
                <w:sz w:val="22"/>
                <w:szCs w:val="22"/>
              </w:rPr>
            </w:pPr>
            <w:r w:rsidRPr="00DE3FE6">
              <w:rPr>
                <w:bCs/>
                <w:sz w:val="22"/>
                <w:szCs w:val="22"/>
              </w:rPr>
              <w:t>II.</w:t>
            </w:r>
          </w:p>
        </w:tc>
        <w:tc>
          <w:tcPr>
            <w:tcW w:w="5135" w:type="dxa"/>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8. RAZRED</w:t>
            </w:r>
          </w:p>
          <w:p w:rsidR="001B3FFD"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Cijepljenje učenika 8. razreda</w:t>
            </w:r>
            <w:r w:rsidRPr="00DE3FE6">
              <w:rPr>
                <w:rFonts w:ascii="Times New Roman" w:hAnsi="Times New Roman" w:cs="Times New Roman"/>
              </w:rPr>
              <w:t xml:space="preserve"> Ana Di-Te, Polio, </w:t>
            </w:r>
            <w:r w:rsidRPr="00DE3FE6">
              <w:rPr>
                <w:rFonts w:ascii="Times New Roman" w:eastAsia="Times New Roman" w:hAnsi="Times New Roman" w:cs="Times New Roman"/>
                <w:lang w:eastAsia="hr-HR"/>
              </w:rPr>
              <w:t>HPV (cijepljenje HPV se provodi samo na dobrovoljnoj osnovi i uz potpis informativnog pristanka)</w:t>
            </w:r>
          </w:p>
          <w:p w:rsidR="001B3FFD" w:rsidRPr="00DE3FE6" w:rsidRDefault="001B3FFD" w:rsidP="009C5BF8">
            <w:pPr>
              <w:pStyle w:val="Bezproreda"/>
              <w:spacing w:line="276" w:lineRule="auto"/>
              <w:rPr>
                <w:rFonts w:ascii="Times New Roman" w:eastAsia="Times New Roman" w:hAnsi="Times New Roman" w:cs="Times New Roman"/>
                <w:lang w:eastAsia="hr-HR"/>
              </w:rPr>
            </w:pPr>
          </w:p>
        </w:tc>
        <w:tc>
          <w:tcPr>
            <w:tcW w:w="2117" w:type="dxa"/>
            <w:gridSpan w:val="2"/>
            <w:tcBorders>
              <w:right w:val="single" w:sz="12" w:space="0" w:color="05676C" w:themeColor="accent3" w:themeShade="80"/>
            </w:tcBorders>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škol</w:t>
            </w:r>
            <w:r>
              <w:rPr>
                <w:rFonts w:ascii="Times New Roman" w:eastAsia="Times New Roman" w:hAnsi="Times New Roman" w:cs="Times New Roman"/>
                <w:lang w:eastAsia="hr-HR"/>
              </w:rPr>
              <w:t>ski liječnik</w:t>
            </w:r>
          </w:p>
          <w:p w:rsidR="001B3FFD" w:rsidRPr="00DE3FE6" w:rsidRDefault="001B3FFD" w:rsidP="009C5BF8">
            <w:pPr>
              <w:pStyle w:val="Bezproreda"/>
              <w:spacing w:line="276" w:lineRule="auto"/>
              <w:rPr>
                <w:rFonts w:ascii="Times New Roman" w:eastAsia="Times New Roman" w:hAnsi="Times New Roman" w:cs="Times New Roman"/>
                <w:lang w:eastAsia="hr-HR"/>
              </w:rPr>
            </w:pPr>
          </w:p>
        </w:tc>
      </w:tr>
      <w:tr w:rsidR="001B3FFD" w:rsidRPr="00A96FFE" w:rsidTr="009C5BF8">
        <w:trPr>
          <w:gridBefore w:val="1"/>
          <w:wBefore w:w="10" w:type="dxa"/>
          <w:trHeight w:val="630"/>
          <w:jc w:val="center"/>
        </w:trPr>
        <w:tc>
          <w:tcPr>
            <w:tcW w:w="1503" w:type="dxa"/>
            <w:gridSpan w:val="2"/>
            <w:tcBorders>
              <w:left w:val="single" w:sz="12" w:space="0" w:color="05676C" w:themeColor="accent3" w:themeShade="80"/>
            </w:tcBorders>
          </w:tcPr>
          <w:p w:rsidR="001B3FFD" w:rsidRPr="00DE3FE6" w:rsidRDefault="001B3FFD" w:rsidP="009C5BF8">
            <w:pPr>
              <w:spacing w:line="276" w:lineRule="auto"/>
              <w:jc w:val="center"/>
              <w:rPr>
                <w:bCs/>
                <w:sz w:val="22"/>
                <w:szCs w:val="22"/>
              </w:rPr>
            </w:pPr>
            <w:r w:rsidRPr="00DE3FE6">
              <w:rPr>
                <w:bCs/>
                <w:sz w:val="22"/>
                <w:szCs w:val="22"/>
              </w:rPr>
              <w:t>III. – IV.</w:t>
            </w:r>
          </w:p>
        </w:tc>
        <w:tc>
          <w:tcPr>
            <w:tcW w:w="5135" w:type="dxa"/>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Djeca s većim teškoćama u psihofizičkom</w:t>
            </w: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Razvoju dorasla za ispitivanje spremnosti za školu</w:t>
            </w:r>
          </w:p>
        </w:tc>
        <w:tc>
          <w:tcPr>
            <w:tcW w:w="2117" w:type="dxa"/>
            <w:gridSpan w:val="2"/>
            <w:tcBorders>
              <w:right w:val="single" w:sz="12" w:space="0" w:color="05676C" w:themeColor="accent3" w:themeShade="80"/>
            </w:tcBorders>
          </w:tcPr>
          <w:p w:rsidR="001B3FFD" w:rsidRPr="00DE3FE6" w:rsidRDefault="001B3FFD" w:rsidP="009C5BF8">
            <w:pPr>
              <w:pStyle w:val="Bezproreda"/>
              <w:spacing w:line="276" w:lineRule="auto"/>
              <w:rPr>
                <w:rFonts w:ascii="Times New Roman" w:eastAsia="Times New Roman" w:hAnsi="Times New Roman" w:cs="Times New Roman"/>
                <w:lang w:eastAsia="hr-HR"/>
              </w:rPr>
            </w:pPr>
            <w:r>
              <w:rPr>
                <w:rFonts w:ascii="Times New Roman" w:eastAsia="Times New Roman" w:hAnsi="Times New Roman" w:cs="Times New Roman"/>
                <w:lang w:eastAsia="hr-HR"/>
              </w:rPr>
              <w:t>stručno-razvojna služba</w:t>
            </w:r>
            <w:r w:rsidRPr="00DE3FE6">
              <w:rPr>
                <w:rFonts w:ascii="Times New Roman" w:eastAsia="Times New Roman" w:hAnsi="Times New Roman" w:cs="Times New Roman"/>
                <w:lang w:eastAsia="hr-HR"/>
              </w:rPr>
              <w:t xml:space="preserve"> škole, škol</w:t>
            </w:r>
            <w:r>
              <w:rPr>
                <w:rFonts w:ascii="Times New Roman" w:eastAsia="Times New Roman" w:hAnsi="Times New Roman" w:cs="Times New Roman"/>
                <w:lang w:eastAsia="hr-HR"/>
              </w:rPr>
              <w:t>ski liječnik</w:t>
            </w:r>
          </w:p>
          <w:p w:rsidR="001B3FFD" w:rsidRPr="00DE3FE6" w:rsidRDefault="001B3FFD" w:rsidP="009C5BF8">
            <w:pPr>
              <w:pStyle w:val="Bezproreda"/>
              <w:spacing w:line="276" w:lineRule="auto"/>
              <w:rPr>
                <w:rFonts w:ascii="Times New Roman" w:eastAsia="Times New Roman" w:hAnsi="Times New Roman" w:cs="Times New Roman"/>
                <w:lang w:eastAsia="hr-HR"/>
              </w:rPr>
            </w:pPr>
          </w:p>
        </w:tc>
      </w:tr>
      <w:tr w:rsidR="001B3FFD" w:rsidRPr="00A96FFE" w:rsidTr="009C5BF8">
        <w:trPr>
          <w:gridBefore w:val="1"/>
          <w:wBefore w:w="10" w:type="dxa"/>
          <w:jc w:val="center"/>
        </w:trPr>
        <w:tc>
          <w:tcPr>
            <w:tcW w:w="1503" w:type="dxa"/>
            <w:gridSpan w:val="2"/>
            <w:tcBorders>
              <w:left w:val="single" w:sz="12" w:space="0" w:color="05676C" w:themeColor="accent3" w:themeShade="80"/>
            </w:tcBorders>
          </w:tcPr>
          <w:p w:rsidR="001B3FFD" w:rsidRPr="00DE3FE6" w:rsidRDefault="001B3FFD" w:rsidP="009C5BF8">
            <w:pPr>
              <w:spacing w:line="276" w:lineRule="auto"/>
              <w:jc w:val="center"/>
              <w:rPr>
                <w:bCs/>
                <w:sz w:val="22"/>
                <w:szCs w:val="22"/>
              </w:rPr>
            </w:pPr>
            <w:r w:rsidRPr="00DE3FE6">
              <w:rPr>
                <w:bCs/>
                <w:sz w:val="22"/>
                <w:szCs w:val="22"/>
              </w:rPr>
              <w:t>IV.</w:t>
            </w:r>
          </w:p>
        </w:tc>
        <w:tc>
          <w:tcPr>
            <w:tcW w:w="5135" w:type="dxa"/>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8B0846">
              <w:rPr>
                <w:rFonts w:ascii="Times New Roman" w:eastAsia="Times New Roman" w:hAnsi="Times New Roman" w:cs="Times New Roman"/>
                <w:lang w:eastAsia="hr-HR"/>
              </w:rPr>
              <w:t>1.</w:t>
            </w:r>
            <w:r>
              <w:rPr>
                <w:rFonts w:ascii="Times New Roman" w:eastAsia="Times New Roman" w:hAnsi="Times New Roman" w:cs="Times New Roman"/>
                <w:lang w:eastAsia="hr-HR"/>
              </w:rPr>
              <w:t xml:space="preserve"> </w:t>
            </w:r>
            <w:r w:rsidRPr="00DE3FE6">
              <w:rPr>
                <w:rFonts w:ascii="Times New Roman" w:eastAsia="Times New Roman" w:hAnsi="Times New Roman" w:cs="Times New Roman"/>
                <w:lang w:eastAsia="hr-HR"/>
              </w:rPr>
              <w:t>RAZRED</w:t>
            </w:r>
          </w:p>
          <w:p w:rsidR="001B3FFD"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 xml:space="preserve">Predavanja za učenike: Pravilno pranje zubi po modelu </w:t>
            </w:r>
          </w:p>
          <w:p w:rsidR="001B3FFD" w:rsidRPr="00DE3FE6" w:rsidRDefault="001B3FFD" w:rsidP="009C5BF8">
            <w:pPr>
              <w:pStyle w:val="Bezproreda"/>
              <w:spacing w:line="276" w:lineRule="auto"/>
              <w:rPr>
                <w:rFonts w:ascii="Times New Roman" w:eastAsia="Times New Roman" w:hAnsi="Times New Roman" w:cs="Times New Roman"/>
                <w:lang w:eastAsia="hr-HR"/>
              </w:rPr>
            </w:pPr>
          </w:p>
        </w:tc>
        <w:tc>
          <w:tcPr>
            <w:tcW w:w="2117" w:type="dxa"/>
            <w:gridSpan w:val="2"/>
            <w:tcBorders>
              <w:right w:val="single" w:sz="12" w:space="0" w:color="05676C" w:themeColor="accent3" w:themeShade="80"/>
            </w:tcBorders>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škol</w:t>
            </w:r>
            <w:r>
              <w:rPr>
                <w:rFonts w:ascii="Times New Roman" w:eastAsia="Times New Roman" w:hAnsi="Times New Roman" w:cs="Times New Roman"/>
                <w:lang w:eastAsia="hr-HR"/>
              </w:rPr>
              <w:t>ski liječnik</w:t>
            </w: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medicinska sestra</w:t>
            </w:r>
          </w:p>
        </w:tc>
      </w:tr>
      <w:tr w:rsidR="001B3FFD" w:rsidRPr="00A96FFE" w:rsidTr="009C5BF8">
        <w:trPr>
          <w:gridBefore w:val="1"/>
          <w:wBefore w:w="10" w:type="dxa"/>
          <w:jc w:val="center"/>
        </w:trPr>
        <w:tc>
          <w:tcPr>
            <w:tcW w:w="1503" w:type="dxa"/>
            <w:gridSpan w:val="2"/>
            <w:tcBorders>
              <w:left w:val="single" w:sz="12" w:space="0" w:color="05676C" w:themeColor="accent3" w:themeShade="80"/>
            </w:tcBorders>
          </w:tcPr>
          <w:p w:rsidR="001B3FFD" w:rsidRPr="00DE3FE6" w:rsidRDefault="001B3FFD" w:rsidP="009C5BF8">
            <w:pPr>
              <w:spacing w:line="276" w:lineRule="auto"/>
              <w:jc w:val="center"/>
              <w:rPr>
                <w:bCs/>
                <w:sz w:val="22"/>
                <w:szCs w:val="22"/>
              </w:rPr>
            </w:pPr>
            <w:r w:rsidRPr="00DE3FE6">
              <w:rPr>
                <w:bCs/>
                <w:sz w:val="22"/>
                <w:szCs w:val="22"/>
              </w:rPr>
              <w:t>XII. – VI.</w:t>
            </w:r>
          </w:p>
        </w:tc>
        <w:tc>
          <w:tcPr>
            <w:tcW w:w="5135" w:type="dxa"/>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 xml:space="preserve">Sistematski pregledi: </w:t>
            </w: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5.</w:t>
            </w:r>
            <w:r>
              <w:rPr>
                <w:rFonts w:ascii="Times New Roman" w:eastAsia="Times New Roman" w:hAnsi="Times New Roman" w:cs="Times New Roman"/>
                <w:lang w:eastAsia="hr-HR"/>
              </w:rPr>
              <w:t xml:space="preserve"> </w:t>
            </w:r>
            <w:r w:rsidRPr="00DE3FE6">
              <w:rPr>
                <w:rFonts w:ascii="Times New Roman" w:eastAsia="Times New Roman" w:hAnsi="Times New Roman" w:cs="Times New Roman"/>
                <w:lang w:eastAsia="hr-HR"/>
              </w:rPr>
              <w:t>RAZRED</w:t>
            </w: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Sistematski pregledi učenika 5. razreda</w:t>
            </w: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8.</w:t>
            </w:r>
            <w:r>
              <w:rPr>
                <w:rFonts w:ascii="Times New Roman" w:eastAsia="Times New Roman" w:hAnsi="Times New Roman" w:cs="Times New Roman"/>
                <w:lang w:eastAsia="hr-HR"/>
              </w:rPr>
              <w:t xml:space="preserve"> </w:t>
            </w:r>
            <w:r w:rsidRPr="00DE3FE6">
              <w:rPr>
                <w:rFonts w:ascii="Times New Roman" w:eastAsia="Times New Roman" w:hAnsi="Times New Roman" w:cs="Times New Roman"/>
                <w:lang w:eastAsia="hr-HR"/>
              </w:rPr>
              <w:t>RAZRED</w:t>
            </w: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Sistematski pregledi učenika 8.</w:t>
            </w:r>
            <w:r>
              <w:rPr>
                <w:rFonts w:ascii="Times New Roman" w:eastAsia="Times New Roman" w:hAnsi="Times New Roman" w:cs="Times New Roman"/>
                <w:lang w:eastAsia="hr-HR"/>
              </w:rPr>
              <w:t xml:space="preserve"> </w:t>
            </w:r>
            <w:r w:rsidRPr="00DE3FE6">
              <w:rPr>
                <w:rFonts w:ascii="Times New Roman" w:eastAsia="Times New Roman" w:hAnsi="Times New Roman" w:cs="Times New Roman"/>
                <w:lang w:eastAsia="hr-HR"/>
              </w:rPr>
              <w:t xml:space="preserve">razreda – uz razgovor i savjete o izboru zanimanja posebno s učenicima sa </w:t>
            </w:r>
            <w:r w:rsidRPr="00DE3FE6">
              <w:rPr>
                <w:rFonts w:ascii="Times New Roman" w:eastAsia="Times New Roman" w:hAnsi="Times New Roman" w:cs="Times New Roman"/>
                <w:lang w:eastAsia="hr-HR"/>
              </w:rPr>
              <w:lastRenderedPageBreak/>
              <w:t>zdravstvenim kontraindikacijama i teškoćama u psihofizičkom razvoju (trijažiranje i savjeti)</w:t>
            </w: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1.</w:t>
            </w:r>
            <w:r>
              <w:rPr>
                <w:rFonts w:ascii="Times New Roman" w:eastAsia="Times New Roman" w:hAnsi="Times New Roman" w:cs="Times New Roman"/>
                <w:lang w:eastAsia="hr-HR"/>
              </w:rPr>
              <w:t xml:space="preserve"> </w:t>
            </w:r>
            <w:r w:rsidRPr="00DE3FE6">
              <w:rPr>
                <w:rFonts w:ascii="Times New Roman" w:eastAsia="Times New Roman" w:hAnsi="Times New Roman" w:cs="Times New Roman"/>
                <w:lang w:eastAsia="hr-HR"/>
              </w:rPr>
              <w:t>RAZRED</w:t>
            </w: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U</w:t>
            </w:r>
            <w:r>
              <w:rPr>
                <w:rFonts w:ascii="Times New Roman" w:eastAsia="Times New Roman" w:hAnsi="Times New Roman" w:cs="Times New Roman"/>
                <w:lang w:eastAsia="hr-HR"/>
              </w:rPr>
              <w:t>pis u 1. razred za šk. god. 2027./28</w:t>
            </w:r>
            <w:r w:rsidRPr="00DE3FE6">
              <w:rPr>
                <w:rFonts w:ascii="Times New Roman" w:eastAsia="Times New Roman" w:hAnsi="Times New Roman" w:cs="Times New Roman"/>
                <w:lang w:eastAsia="hr-HR"/>
              </w:rPr>
              <w:t>.</w:t>
            </w:r>
          </w:p>
        </w:tc>
        <w:tc>
          <w:tcPr>
            <w:tcW w:w="2117" w:type="dxa"/>
            <w:gridSpan w:val="2"/>
            <w:tcBorders>
              <w:right w:val="single" w:sz="12" w:space="0" w:color="05676C" w:themeColor="accent3" w:themeShade="80"/>
            </w:tcBorders>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lastRenderedPageBreak/>
              <w:t>škol</w:t>
            </w:r>
            <w:r>
              <w:rPr>
                <w:rFonts w:ascii="Times New Roman" w:eastAsia="Times New Roman" w:hAnsi="Times New Roman" w:cs="Times New Roman"/>
                <w:lang w:eastAsia="hr-HR"/>
              </w:rPr>
              <w:t>ski liječnik</w:t>
            </w:r>
          </w:p>
          <w:p w:rsidR="001B3FFD" w:rsidRPr="00DE3FE6" w:rsidRDefault="001B3FFD" w:rsidP="009C5BF8">
            <w:pPr>
              <w:pStyle w:val="Bezproreda"/>
              <w:spacing w:line="276" w:lineRule="auto"/>
              <w:rPr>
                <w:rFonts w:ascii="Times New Roman" w:eastAsia="Times New Roman" w:hAnsi="Times New Roman" w:cs="Times New Roman"/>
                <w:lang w:eastAsia="hr-HR"/>
              </w:rPr>
            </w:pPr>
          </w:p>
          <w:p w:rsidR="001B3FFD" w:rsidRPr="00DE3FE6" w:rsidRDefault="001B3FFD" w:rsidP="009C5BF8">
            <w:pPr>
              <w:pStyle w:val="Bezproreda"/>
              <w:spacing w:line="276" w:lineRule="auto"/>
              <w:rPr>
                <w:rFonts w:ascii="Times New Roman" w:eastAsia="Times New Roman" w:hAnsi="Times New Roman" w:cs="Times New Roman"/>
                <w:lang w:eastAsia="hr-HR"/>
              </w:rPr>
            </w:pPr>
          </w:p>
          <w:p w:rsidR="001B3FFD" w:rsidRPr="00DE3FE6" w:rsidRDefault="001B3FFD" w:rsidP="009C5BF8">
            <w:pPr>
              <w:pStyle w:val="Bezproreda"/>
              <w:spacing w:line="276" w:lineRule="auto"/>
              <w:rPr>
                <w:rFonts w:ascii="Times New Roman" w:eastAsia="Times New Roman" w:hAnsi="Times New Roman" w:cs="Times New Roman"/>
                <w:lang w:eastAsia="hr-HR"/>
              </w:rPr>
            </w:pPr>
          </w:p>
          <w:p w:rsidR="001B3FFD" w:rsidRPr="00DE3FE6" w:rsidRDefault="001B3FFD" w:rsidP="009C5BF8">
            <w:pPr>
              <w:pStyle w:val="Bezproreda"/>
              <w:spacing w:line="276" w:lineRule="auto"/>
              <w:rPr>
                <w:rFonts w:ascii="Times New Roman" w:eastAsia="Times New Roman" w:hAnsi="Times New Roman" w:cs="Times New Roman"/>
                <w:lang w:eastAsia="hr-HR"/>
              </w:rPr>
            </w:pPr>
          </w:p>
          <w:p w:rsidR="001B3FFD" w:rsidRPr="00DE3FE6" w:rsidRDefault="001B3FFD" w:rsidP="009C5BF8">
            <w:pPr>
              <w:pStyle w:val="Bezproreda"/>
              <w:spacing w:line="276" w:lineRule="auto"/>
              <w:rPr>
                <w:rFonts w:ascii="Times New Roman" w:eastAsia="Times New Roman" w:hAnsi="Times New Roman" w:cs="Times New Roman"/>
                <w:lang w:eastAsia="hr-HR"/>
              </w:rPr>
            </w:pPr>
          </w:p>
          <w:p w:rsidR="001B3FFD" w:rsidRPr="00DE3FE6" w:rsidRDefault="001B3FFD" w:rsidP="009C5BF8">
            <w:pPr>
              <w:pStyle w:val="Bezproreda"/>
              <w:spacing w:line="276" w:lineRule="auto"/>
              <w:rPr>
                <w:rFonts w:ascii="Times New Roman" w:eastAsia="Times New Roman" w:hAnsi="Times New Roman" w:cs="Times New Roman"/>
                <w:lang w:eastAsia="hr-HR"/>
              </w:rPr>
            </w:pPr>
          </w:p>
          <w:p w:rsidR="001B3FFD" w:rsidRPr="00DE3FE6" w:rsidRDefault="001B3FFD" w:rsidP="009C5BF8">
            <w:pPr>
              <w:pStyle w:val="Bezproreda"/>
              <w:spacing w:line="276" w:lineRule="auto"/>
              <w:rPr>
                <w:rFonts w:ascii="Times New Roman" w:eastAsia="Times New Roman" w:hAnsi="Times New Roman" w:cs="Times New Roman"/>
                <w:lang w:eastAsia="hr-HR"/>
              </w:rPr>
            </w:pPr>
          </w:p>
          <w:p w:rsidR="001B3FFD" w:rsidRPr="00DE3FE6" w:rsidRDefault="001B3FFD" w:rsidP="009C5BF8">
            <w:pPr>
              <w:pStyle w:val="Bezproreda"/>
              <w:spacing w:line="276" w:lineRule="auto"/>
              <w:rPr>
                <w:rFonts w:ascii="Times New Roman" w:eastAsia="Times New Roman" w:hAnsi="Times New Roman" w:cs="Times New Roman"/>
                <w:lang w:eastAsia="hr-HR"/>
              </w:rPr>
            </w:pPr>
          </w:p>
          <w:p w:rsidR="001B3FFD" w:rsidRPr="00DE3FE6" w:rsidRDefault="001B3FFD" w:rsidP="009C5BF8">
            <w:pPr>
              <w:pStyle w:val="Bezproreda"/>
              <w:spacing w:line="276" w:lineRule="auto"/>
              <w:rPr>
                <w:rFonts w:ascii="Times New Roman" w:eastAsia="Times New Roman" w:hAnsi="Times New Roman" w:cs="Times New Roman"/>
                <w:lang w:eastAsia="hr-HR"/>
              </w:rPr>
            </w:pPr>
          </w:p>
          <w:p w:rsidR="001B3FFD" w:rsidRPr="00DE3FE6" w:rsidRDefault="001B3FFD" w:rsidP="009C5BF8">
            <w:pPr>
              <w:pStyle w:val="Bezproreda"/>
              <w:spacing w:line="276" w:lineRule="auto"/>
              <w:rPr>
                <w:rFonts w:ascii="Times New Roman" w:eastAsia="Times New Roman" w:hAnsi="Times New Roman" w:cs="Times New Roman"/>
                <w:lang w:eastAsia="hr-HR"/>
              </w:rPr>
            </w:pPr>
          </w:p>
        </w:tc>
      </w:tr>
      <w:tr w:rsidR="001B3FFD" w:rsidRPr="00A96FFE" w:rsidTr="009C5BF8">
        <w:trPr>
          <w:gridBefore w:val="1"/>
          <w:wBefore w:w="10" w:type="dxa"/>
          <w:jc w:val="center"/>
        </w:trPr>
        <w:tc>
          <w:tcPr>
            <w:tcW w:w="1503" w:type="dxa"/>
            <w:gridSpan w:val="2"/>
            <w:tcBorders>
              <w:left w:val="single" w:sz="12" w:space="0" w:color="05676C" w:themeColor="accent3" w:themeShade="80"/>
              <w:bottom w:val="single" w:sz="12" w:space="0" w:color="05676C" w:themeColor="accent3" w:themeShade="80"/>
            </w:tcBorders>
          </w:tcPr>
          <w:p w:rsidR="001B3FFD" w:rsidRPr="00DE3FE6" w:rsidRDefault="001B3FFD" w:rsidP="009C5BF8">
            <w:pPr>
              <w:spacing w:line="276" w:lineRule="auto"/>
              <w:jc w:val="center"/>
              <w:rPr>
                <w:bCs/>
                <w:sz w:val="22"/>
                <w:szCs w:val="22"/>
              </w:rPr>
            </w:pPr>
            <w:r w:rsidRPr="00DE3FE6">
              <w:rPr>
                <w:bCs/>
                <w:sz w:val="22"/>
                <w:szCs w:val="22"/>
              </w:rPr>
              <w:lastRenderedPageBreak/>
              <w:t>X. – VI.</w:t>
            </w:r>
          </w:p>
          <w:p w:rsidR="001B3FFD" w:rsidRPr="00DE3FE6" w:rsidRDefault="001B3FFD" w:rsidP="009C5BF8">
            <w:pPr>
              <w:spacing w:line="276" w:lineRule="auto"/>
              <w:jc w:val="center"/>
              <w:rPr>
                <w:bCs/>
                <w:sz w:val="22"/>
                <w:szCs w:val="22"/>
              </w:rPr>
            </w:pPr>
          </w:p>
          <w:p w:rsidR="001B3FFD" w:rsidRPr="00DE3FE6" w:rsidRDefault="001B3FFD" w:rsidP="009C5BF8">
            <w:pPr>
              <w:spacing w:line="276" w:lineRule="auto"/>
              <w:jc w:val="center"/>
              <w:rPr>
                <w:bCs/>
                <w:sz w:val="22"/>
                <w:szCs w:val="22"/>
              </w:rPr>
            </w:pPr>
            <w:r w:rsidRPr="00DE3FE6">
              <w:rPr>
                <w:bCs/>
                <w:sz w:val="22"/>
                <w:szCs w:val="22"/>
              </w:rPr>
              <w:t>II. – VIII.</w:t>
            </w:r>
          </w:p>
        </w:tc>
        <w:tc>
          <w:tcPr>
            <w:tcW w:w="5135" w:type="dxa"/>
            <w:tcBorders>
              <w:bottom w:val="single" w:sz="12" w:space="0" w:color="05676C" w:themeColor="accent3" w:themeShade="80"/>
            </w:tcBorders>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1.</w:t>
            </w:r>
            <w:r>
              <w:rPr>
                <w:rFonts w:ascii="Times New Roman" w:eastAsia="Times New Roman" w:hAnsi="Times New Roman" w:cs="Times New Roman"/>
                <w:lang w:eastAsia="hr-HR"/>
              </w:rPr>
              <w:t xml:space="preserve"> </w:t>
            </w:r>
            <w:r w:rsidRPr="00DE3FE6">
              <w:rPr>
                <w:rFonts w:ascii="Times New Roman" w:eastAsia="Times New Roman" w:hAnsi="Times New Roman" w:cs="Times New Roman"/>
                <w:lang w:eastAsia="hr-HR"/>
              </w:rPr>
              <w:t>Rad s učenicima s teškoćama u psihofizičkom razvoju radi pomoći u izboru zanimanja- uputnice za HZZ</w:t>
            </w:r>
          </w:p>
          <w:p w:rsidR="001B3FFD"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2.</w:t>
            </w:r>
            <w:r>
              <w:rPr>
                <w:rFonts w:ascii="Times New Roman" w:eastAsia="Times New Roman" w:hAnsi="Times New Roman" w:cs="Times New Roman"/>
                <w:lang w:eastAsia="hr-HR"/>
              </w:rPr>
              <w:t xml:space="preserve"> </w:t>
            </w:r>
            <w:r w:rsidRPr="00DE3FE6">
              <w:rPr>
                <w:rFonts w:ascii="Times New Roman" w:eastAsia="Times New Roman" w:hAnsi="Times New Roman" w:cs="Times New Roman"/>
                <w:lang w:eastAsia="hr-HR"/>
              </w:rPr>
              <w:t>Ispitivanje spremnosti za školu djece dorasle za upis u 1. razred za šk.</w:t>
            </w:r>
            <w:r>
              <w:rPr>
                <w:rFonts w:ascii="Times New Roman" w:eastAsia="Times New Roman" w:hAnsi="Times New Roman" w:cs="Times New Roman"/>
                <w:lang w:eastAsia="hr-HR"/>
              </w:rPr>
              <w:t xml:space="preserve"> god. 2027./28</w:t>
            </w:r>
            <w:r w:rsidRPr="00DE3FE6">
              <w:rPr>
                <w:rFonts w:ascii="Times New Roman" w:eastAsia="Times New Roman" w:hAnsi="Times New Roman" w:cs="Times New Roman"/>
                <w:lang w:eastAsia="hr-HR"/>
              </w:rPr>
              <w:t>.</w:t>
            </w:r>
          </w:p>
          <w:p w:rsidR="001B3FFD" w:rsidRPr="00DE3FE6" w:rsidRDefault="001B3FFD" w:rsidP="009C5BF8">
            <w:pPr>
              <w:pStyle w:val="Bezproreda"/>
              <w:spacing w:line="276" w:lineRule="auto"/>
              <w:rPr>
                <w:rFonts w:ascii="Times New Roman" w:eastAsia="Times New Roman" w:hAnsi="Times New Roman" w:cs="Times New Roman"/>
                <w:lang w:eastAsia="hr-HR"/>
              </w:rPr>
            </w:pPr>
          </w:p>
        </w:tc>
        <w:tc>
          <w:tcPr>
            <w:tcW w:w="2117" w:type="dxa"/>
            <w:gridSpan w:val="2"/>
            <w:tcBorders>
              <w:bottom w:val="single" w:sz="12" w:space="0" w:color="05676C" w:themeColor="accent3" w:themeShade="80"/>
              <w:right w:val="single" w:sz="12" w:space="0" w:color="05676C" w:themeColor="accent3" w:themeShade="80"/>
            </w:tcBorders>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 xml:space="preserve">psihologinja, logopedinja, pedagoginja, učiteljica </w:t>
            </w:r>
            <w:r>
              <w:rPr>
                <w:rFonts w:ascii="Times New Roman" w:eastAsia="Times New Roman" w:hAnsi="Times New Roman" w:cs="Times New Roman"/>
                <w:lang w:eastAsia="hr-HR"/>
              </w:rPr>
              <w:t>razredne nastave</w:t>
            </w:r>
          </w:p>
        </w:tc>
      </w:tr>
      <w:tr w:rsidR="001B3FFD" w:rsidRPr="00A96FFE" w:rsidTr="009C5BF8">
        <w:trPr>
          <w:gridAfter w:val="1"/>
          <w:wAfter w:w="10" w:type="dxa"/>
          <w:jc w:val="center"/>
        </w:trPr>
        <w:tc>
          <w:tcPr>
            <w:tcW w:w="1503" w:type="dxa"/>
            <w:gridSpan w:val="2"/>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1B3FFD" w:rsidRPr="004440FD" w:rsidRDefault="001B3FFD" w:rsidP="009C5BF8">
            <w:pPr>
              <w:jc w:val="center"/>
              <w:rPr>
                <w:b/>
                <w:sz w:val="22"/>
                <w:szCs w:val="24"/>
              </w:rPr>
            </w:pPr>
            <w:r w:rsidRPr="004440FD">
              <w:rPr>
                <w:b/>
                <w:sz w:val="22"/>
                <w:szCs w:val="24"/>
              </w:rPr>
              <w:t>Mjesec</w:t>
            </w:r>
          </w:p>
        </w:tc>
        <w:tc>
          <w:tcPr>
            <w:tcW w:w="5145" w:type="dxa"/>
            <w:gridSpan w:val="2"/>
            <w:tcBorders>
              <w:top w:val="single" w:sz="12" w:space="0" w:color="05676C" w:themeColor="accent3" w:themeShade="80"/>
              <w:bottom w:val="single" w:sz="12" w:space="0" w:color="05676C" w:themeColor="accent3" w:themeShade="80"/>
            </w:tcBorders>
            <w:shd w:val="clear" w:color="auto" w:fill="C0D7F1" w:themeFill="text2" w:themeFillTint="33"/>
          </w:tcPr>
          <w:p w:rsidR="001B3FFD" w:rsidRPr="004440FD" w:rsidRDefault="001B3FFD" w:rsidP="009C5BF8">
            <w:pPr>
              <w:jc w:val="center"/>
              <w:rPr>
                <w:b/>
                <w:sz w:val="22"/>
                <w:szCs w:val="24"/>
              </w:rPr>
            </w:pPr>
            <w:r w:rsidRPr="004440FD">
              <w:rPr>
                <w:b/>
                <w:sz w:val="22"/>
                <w:szCs w:val="24"/>
              </w:rPr>
              <w:t>SADRŽAJ RADA</w:t>
            </w:r>
          </w:p>
        </w:tc>
        <w:tc>
          <w:tcPr>
            <w:tcW w:w="2107"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1B3FFD" w:rsidRPr="004440FD" w:rsidRDefault="001B3FFD" w:rsidP="009C5BF8">
            <w:pPr>
              <w:jc w:val="center"/>
              <w:rPr>
                <w:b/>
                <w:sz w:val="22"/>
                <w:szCs w:val="24"/>
              </w:rPr>
            </w:pPr>
            <w:r w:rsidRPr="004440FD">
              <w:rPr>
                <w:b/>
                <w:sz w:val="22"/>
                <w:szCs w:val="24"/>
              </w:rPr>
              <w:t>NOSITELJI</w:t>
            </w:r>
          </w:p>
        </w:tc>
      </w:tr>
      <w:tr w:rsidR="001B3FFD" w:rsidRPr="00A96FFE" w:rsidTr="009C5BF8">
        <w:trPr>
          <w:gridAfter w:val="1"/>
          <w:wAfter w:w="10" w:type="dxa"/>
          <w:jc w:val="center"/>
        </w:trPr>
        <w:tc>
          <w:tcPr>
            <w:tcW w:w="1503" w:type="dxa"/>
            <w:gridSpan w:val="2"/>
            <w:tcBorders>
              <w:top w:val="single" w:sz="12" w:space="0" w:color="05676C" w:themeColor="accent3" w:themeShade="80"/>
              <w:left w:val="single" w:sz="12" w:space="0" w:color="05676C" w:themeColor="accent3" w:themeShade="80"/>
              <w:bottom w:val="single" w:sz="4" w:space="0" w:color="auto"/>
            </w:tcBorders>
          </w:tcPr>
          <w:p w:rsidR="001B3FFD" w:rsidRPr="004440FD" w:rsidRDefault="001B3FFD" w:rsidP="009C5BF8">
            <w:pPr>
              <w:spacing w:line="276" w:lineRule="auto"/>
              <w:rPr>
                <w:bCs/>
                <w:sz w:val="22"/>
                <w:szCs w:val="22"/>
              </w:rPr>
            </w:pPr>
            <w:r>
              <w:rPr>
                <w:bCs/>
                <w:sz w:val="22"/>
                <w:szCs w:val="22"/>
              </w:rPr>
              <w:t>t</w:t>
            </w:r>
            <w:r w:rsidRPr="004440FD">
              <w:rPr>
                <w:bCs/>
                <w:sz w:val="22"/>
                <w:szCs w:val="22"/>
              </w:rPr>
              <w:t>ijekom 1. polugodišta</w:t>
            </w:r>
          </w:p>
        </w:tc>
        <w:tc>
          <w:tcPr>
            <w:tcW w:w="5145" w:type="dxa"/>
            <w:gridSpan w:val="2"/>
          </w:tcPr>
          <w:p w:rsidR="001B3F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i/>
                <w:lang w:eastAsia="hr-HR"/>
              </w:rPr>
              <w:t>Zubna putovnica</w:t>
            </w:r>
            <w:r w:rsidRPr="004440FD">
              <w:rPr>
                <w:rFonts w:ascii="Times New Roman" w:eastAsia="Times New Roman" w:hAnsi="Times New Roman" w:cs="Times New Roman"/>
                <w:lang w:eastAsia="hr-HR"/>
              </w:rPr>
              <w:t xml:space="preserve"> za učenike 6. razreda, podjela i prikupljanje dostavljenih obrazaca, informiranje učenika i njihovih roditelja o važnosti posjete liječniku dentalne medicine</w:t>
            </w:r>
          </w:p>
          <w:p w:rsidR="001B3FFD" w:rsidRPr="004440FD" w:rsidRDefault="001B3FFD" w:rsidP="009C5BF8">
            <w:pPr>
              <w:pStyle w:val="Bezproreda"/>
              <w:spacing w:line="276" w:lineRule="auto"/>
              <w:rPr>
                <w:rFonts w:ascii="Times New Roman" w:eastAsia="Times New Roman" w:hAnsi="Times New Roman" w:cs="Times New Roman"/>
                <w:lang w:eastAsia="hr-HR"/>
              </w:rPr>
            </w:pPr>
          </w:p>
        </w:tc>
        <w:tc>
          <w:tcPr>
            <w:tcW w:w="2107" w:type="dxa"/>
            <w:tcBorders>
              <w:top w:val="single" w:sz="12" w:space="0" w:color="05676C" w:themeColor="accent3" w:themeShade="80"/>
              <w:bottom w:val="single" w:sz="4" w:space="0" w:color="auto"/>
              <w:right w:val="single" w:sz="12" w:space="0" w:color="05676C" w:themeColor="accent3" w:themeShade="80"/>
            </w:tcBorders>
          </w:tcPr>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pedagoginja</w:t>
            </w:r>
          </w:p>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razrednici</w:t>
            </w:r>
          </w:p>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škol</w:t>
            </w:r>
            <w:r>
              <w:rPr>
                <w:rFonts w:ascii="Times New Roman" w:eastAsia="Times New Roman" w:hAnsi="Times New Roman" w:cs="Times New Roman"/>
                <w:lang w:eastAsia="hr-HR"/>
              </w:rPr>
              <w:t>ski liječnik</w:t>
            </w:r>
          </w:p>
          <w:p w:rsidR="001B3FFD" w:rsidRPr="004440FD" w:rsidRDefault="001B3FFD" w:rsidP="009C5BF8">
            <w:pPr>
              <w:pStyle w:val="Bezproreda"/>
              <w:spacing w:line="276" w:lineRule="auto"/>
              <w:rPr>
                <w:rFonts w:ascii="Times New Roman" w:eastAsia="Times New Roman" w:hAnsi="Times New Roman" w:cs="Times New Roman"/>
                <w:lang w:eastAsia="hr-HR"/>
              </w:rPr>
            </w:pPr>
          </w:p>
        </w:tc>
      </w:tr>
      <w:tr w:rsidR="001B3FFD" w:rsidRPr="00A96FFE" w:rsidTr="009C5BF8">
        <w:trPr>
          <w:gridAfter w:val="1"/>
          <w:wAfter w:w="10" w:type="dxa"/>
          <w:trHeight w:val="585"/>
          <w:jc w:val="center"/>
        </w:trPr>
        <w:tc>
          <w:tcPr>
            <w:tcW w:w="1503" w:type="dxa"/>
            <w:gridSpan w:val="2"/>
            <w:vMerge w:val="restart"/>
            <w:tcBorders>
              <w:left w:val="single" w:sz="12" w:space="0" w:color="05676C" w:themeColor="accent3" w:themeShade="80"/>
            </w:tcBorders>
          </w:tcPr>
          <w:p w:rsidR="001B3FFD" w:rsidRPr="004440FD" w:rsidRDefault="001B3FFD" w:rsidP="009C5BF8">
            <w:pPr>
              <w:pStyle w:val="Bezproreda"/>
              <w:spacing w:line="276" w:lineRule="auto"/>
              <w:rPr>
                <w:rFonts w:ascii="Times New Roman" w:eastAsia="Times New Roman" w:hAnsi="Times New Roman" w:cs="Times New Roman"/>
                <w:lang w:eastAsia="hr-HR"/>
              </w:rPr>
            </w:pPr>
            <w:r>
              <w:rPr>
                <w:rFonts w:ascii="Times New Roman" w:eastAsia="Times New Roman" w:hAnsi="Times New Roman" w:cs="Times New Roman"/>
                <w:lang w:eastAsia="hr-HR"/>
              </w:rPr>
              <w:t>t</w:t>
            </w:r>
            <w:r w:rsidRPr="004440FD">
              <w:rPr>
                <w:rFonts w:ascii="Times New Roman" w:eastAsia="Times New Roman" w:hAnsi="Times New Roman" w:cs="Times New Roman"/>
                <w:lang w:eastAsia="hr-HR"/>
              </w:rPr>
              <w:t>ijekom godine</w:t>
            </w:r>
          </w:p>
        </w:tc>
        <w:tc>
          <w:tcPr>
            <w:tcW w:w="5145" w:type="dxa"/>
            <w:gridSpan w:val="2"/>
          </w:tcPr>
          <w:p w:rsidR="001B3FFD" w:rsidRDefault="001B3FFD" w:rsidP="009C5BF8">
            <w:pPr>
              <w:pStyle w:val="Bezproreda"/>
              <w:spacing w:line="276" w:lineRule="auto"/>
              <w:rPr>
                <w:rFonts w:ascii="Times New Roman" w:hAnsi="Times New Roman" w:cs="Times New Roman"/>
                <w:lang w:val="pl-PL"/>
              </w:rPr>
            </w:pPr>
            <w:r w:rsidRPr="004440FD">
              <w:rPr>
                <w:rFonts w:ascii="Times New Roman" w:hAnsi="Times New Roman" w:cs="Times New Roman"/>
                <w:lang w:val="pl-PL"/>
              </w:rPr>
              <w:t>Prema nastavnom planu i programu kroz međupredmetne teme Zdravlje čija je svrha stjecanje znanja i vještina te razvijanje pozitivnoga stava prema zdravlju i zdravom načinu življenja kako bi se omogućilo postizanje poželjnih tjelesnih, duševnih i društvenih potencijala učenika te njihovo osposobljavanje da sami preuzmu brigu o svojem zdravlju.</w:t>
            </w:r>
          </w:p>
          <w:p w:rsidR="001B3FFD" w:rsidRPr="004440FD" w:rsidRDefault="001B3FFD" w:rsidP="009C5BF8">
            <w:pPr>
              <w:pStyle w:val="Bezproreda"/>
              <w:spacing w:line="276" w:lineRule="auto"/>
              <w:rPr>
                <w:rFonts w:ascii="Times New Roman" w:hAnsi="Times New Roman" w:cs="Times New Roman"/>
                <w:lang w:val="pl-PL"/>
              </w:rPr>
            </w:pPr>
          </w:p>
        </w:tc>
        <w:tc>
          <w:tcPr>
            <w:tcW w:w="2107" w:type="dxa"/>
            <w:tcBorders>
              <w:bottom w:val="single" w:sz="4" w:space="0" w:color="auto"/>
              <w:right w:val="single" w:sz="12" w:space="0" w:color="05676C" w:themeColor="accent3" w:themeShade="80"/>
            </w:tcBorders>
          </w:tcPr>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učitelji, stručni suradnici</w:t>
            </w:r>
          </w:p>
        </w:tc>
      </w:tr>
      <w:tr w:rsidR="001B3FFD" w:rsidRPr="00A96FFE" w:rsidTr="009C5BF8">
        <w:trPr>
          <w:gridAfter w:val="1"/>
          <w:wAfter w:w="10" w:type="dxa"/>
          <w:trHeight w:val="585"/>
          <w:jc w:val="center"/>
        </w:trPr>
        <w:tc>
          <w:tcPr>
            <w:tcW w:w="1503" w:type="dxa"/>
            <w:gridSpan w:val="2"/>
            <w:vMerge/>
            <w:tcBorders>
              <w:left w:val="single" w:sz="12" w:space="0" w:color="05676C" w:themeColor="accent3" w:themeShade="80"/>
            </w:tcBorders>
          </w:tcPr>
          <w:p w:rsidR="001B3FFD" w:rsidRPr="004440FD" w:rsidRDefault="001B3FFD" w:rsidP="009C5BF8">
            <w:pPr>
              <w:pStyle w:val="Bezproreda"/>
              <w:spacing w:line="276" w:lineRule="auto"/>
              <w:rPr>
                <w:rFonts w:ascii="Times New Roman" w:eastAsia="Times New Roman" w:hAnsi="Times New Roman" w:cs="Times New Roman"/>
                <w:lang w:eastAsia="hr-HR"/>
              </w:rPr>
            </w:pPr>
          </w:p>
        </w:tc>
        <w:tc>
          <w:tcPr>
            <w:tcW w:w="5145" w:type="dxa"/>
            <w:gridSpan w:val="2"/>
          </w:tcPr>
          <w:p w:rsidR="001B3FFD" w:rsidRPr="004440FD" w:rsidRDefault="001B3FFD" w:rsidP="009C5BF8">
            <w:pPr>
              <w:pStyle w:val="Bezproreda"/>
              <w:spacing w:line="276" w:lineRule="auto"/>
              <w:rPr>
                <w:rFonts w:ascii="Times New Roman" w:hAnsi="Times New Roman" w:cs="Times New Roman"/>
              </w:rPr>
            </w:pPr>
            <w:r w:rsidRPr="004440FD">
              <w:rPr>
                <w:rFonts w:ascii="Times New Roman" w:hAnsi="Times New Roman" w:cs="Times New Roman"/>
              </w:rPr>
              <w:t>3.</w:t>
            </w:r>
            <w:r>
              <w:rPr>
                <w:rFonts w:ascii="Times New Roman" w:hAnsi="Times New Roman" w:cs="Times New Roman"/>
              </w:rPr>
              <w:t xml:space="preserve"> </w:t>
            </w:r>
            <w:r w:rsidRPr="004440FD">
              <w:rPr>
                <w:rFonts w:ascii="Times New Roman" w:hAnsi="Times New Roman" w:cs="Times New Roman"/>
              </w:rPr>
              <w:t>RAZRED</w:t>
            </w:r>
          </w:p>
          <w:p w:rsidR="001B3FFD" w:rsidRDefault="001B3FFD" w:rsidP="009C5BF8">
            <w:pPr>
              <w:pStyle w:val="Bezproreda"/>
              <w:spacing w:line="276" w:lineRule="auto"/>
              <w:rPr>
                <w:rFonts w:ascii="Times New Roman" w:hAnsi="Times New Roman" w:cs="Times New Roman"/>
              </w:rPr>
            </w:pPr>
            <w:r w:rsidRPr="004440FD">
              <w:rPr>
                <w:rFonts w:ascii="Times New Roman" w:hAnsi="Times New Roman" w:cs="Times New Roman"/>
              </w:rPr>
              <w:t>Značaj pravilne prehrane i njen utjecaj na rast i razvoj, „Skrivene kalorije“</w:t>
            </w:r>
          </w:p>
          <w:p w:rsidR="001B3FFD" w:rsidRPr="004440FD" w:rsidRDefault="001B3FFD" w:rsidP="009C5BF8">
            <w:pPr>
              <w:pStyle w:val="Bezproreda"/>
              <w:spacing w:line="276" w:lineRule="auto"/>
              <w:rPr>
                <w:rFonts w:ascii="Times New Roman" w:hAnsi="Times New Roman" w:cs="Times New Roman"/>
                <w:lang w:val="pl-PL"/>
              </w:rPr>
            </w:pPr>
          </w:p>
        </w:tc>
        <w:tc>
          <w:tcPr>
            <w:tcW w:w="2107" w:type="dxa"/>
            <w:tcBorders>
              <w:bottom w:val="single" w:sz="4" w:space="0" w:color="auto"/>
              <w:right w:val="single" w:sz="12" w:space="0" w:color="05676C" w:themeColor="accent3" w:themeShade="80"/>
            </w:tcBorders>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škol</w:t>
            </w:r>
            <w:r>
              <w:rPr>
                <w:rFonts w:ascii="Times New Roman" w:eastAsia="Times New Roman" w:hAnsi="Times New Roman" w:cs="Times New Roman"/>
                <w:lang w:eastAsia="hr-HR"/>
              </w:rPr>
              <w:t>ski liječnik</w:t>
            </w:r>
          </w:p>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medicinska sestra, učitelji</w:t>
            </w:r>
          </w:p>
        </w:tc>
      </w:tr>
      <w:tr w:rsidR="001B3FFD" w:rsidRPr="00A96FFE" w:rsidTr="009C5BF8">
        <w:trPr>
          <w:gridAfter w:val="1"/>
          <w:wAfter w:w="10" w:type="dxa"/>
          <w:trHeight w:val="585"/>
          <w:jc w:val="center"/>
        </w:trPr>
        <w:tc>
          <w:tcPr>
            <w:tcW w:w="1503" w:type="dxa"/>
            <w:gridSpan w:val="2"/>
            <w:vMerge/>
            <w:tcBorders>
              <w:left w:val="single" w:sz="12" w:space="0" w:color="05676C" w:themeColor="accent3" w:themeShade="80"/>
            </w:tcBorders>
          </w:tcPr>
          <w:p w:rsidR="001B3FFD" w:rsidRPr="004440FD" w:rsidRDefault="001B3FFD" w:rsidP="009C5BF8">
            <w:pPr>
              <w:pStyle w:val="Bezproreda"/>
              <w:spacing w:line="276" w:lineRule="auto"/>
              <w:rPr>
                <w:rFonts w:ascii="Times New Roman" w:eastAsia="Times New Roman" w:hAnsi="Times New Roman" w:cs="Times New Roman"/>
                <w:lang w:eastAsia="hr-HR"/>
              </w:rPr>
            </w:pPr>
          </w:p>
        </w:tc>
        <w:tc>
          <w:tcPr>
            <w:tcW w:w="5145" w:type="dxa"/>
            <w:gridSpan w:val="2"/>
          </w:tcPr>
          <w:p w:rsidR="001B3FFD" w:rsidRPr="004440FD" w:rsidRDefault="001B3FFD" w:rsidP="009C5BF8">
            <w:pPr>
              <w:pStyle w:val="Bezproreda"/>
              <w:spacing w:line="276" w:lineRule="auto"/>
              <w:rPr>
                <w:rFonts w:ascii="Times New Roman" w:hAnsi="Times New Roman" w:cs="Times New Roman"/>
              </w:rPr>
            </w:pPr>
            <w:r w:rsidRPr="004440FD">
              <w:rPr>
                <w:rFonts w:ascii="Times New Roman" w:hAnsi="Times New Roman" w:cs="Times New Roman"/>
              </w:rPr>
              <w:t>Zdravstvena i tjelesna kultura – pregledi u svrhu utvrđivanja zdravstvenog stanja i sposobnosti učenika za svladavanje redovitog ili prilagođenog programa TZK-a</w:t>
            </w:r>
          </w:p>
          <w:p w:rsidR="001B3FFD" w:rsidRDefault="001B3FFD" w:rsidP="009C5BF8">
            <w:pPr>
              <w:pStyle w:val="Bezproreda"/>
              <w:spacing w:line="276" w:lineRule="auto"/>
              <w:rPr>
                <w:rFonts w:ascii="Times New Roman" w:hAnsi="Times New Roman" w:cs="Times New Roman"/>
              </w:rPr>
            </w:pPr>
            <w:r w:rsidRPr="004440FD">
              <w:rPr>
                <w:rFonts w:ascii="Times New Roman" w:hAnsi="Times New Roman" w:cs="Times New Roman"/>
              </w:rPr>
              <w:t>Uvid u higijensko</w:t>
            </w:r>
            <w:r>
              <w:rPr>
                <w:rFonts w:ascii="Times New Roman" w:hAnsi="Times New Roman" w:cs="Times New Roman"/>
              </w:rPr>
              <w:t>-</w:t>
            </w:r>
            <w:r w:rsidRPr="004440FD">
              <w:rPr>
                <w:rFonts w:ascii="Times New Roman" w:hAnsi="Times New Roman" w:cs="Times New Roman"/>
              </w:rPr>
              <w:t>epidemiološko stanje škole i školske kuhinje jednom godišnje</w:t>
            </w:r>
          </w:p>
          <w:p w:rsidR="001B3FFD" w:rsidRPr="004440FD" w:rsidRDefault="001B3FFD" w:rsidP="009C5BF8">
            <w:pPr>
              <w:pStyle w:val="Bezproreda"/>
              <w:spacing w:line="276" w:lineRule="auto"/>
              <w:rPr>
                <w:rFonts w:ascii="Times New Roman" w:hAnsi="Times New Roman" w:cs="Times New Roman"/>
              </w:rPr>
            </w:pPr>
          </w:p>
        </w:tc>
        <w:tc>
          <w:tcPr>
            <w:tcW w:w="2107" w:type="dxa"/>
            <w:tcBorders>
              <w:bottom w:val="single" w:sz="4" w:space="0" w:color="auto"/>
              <w:right w:val="single" w:sz="12" w:space="0" w:color="05676C" w:themeColor="accent3" w:themeShade="80"/>
            </w:tcBorders>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škol</w:t>
            </w:r>
            <w:r>
              <w:rPr>
                <w:rFonts w:ascii="Times New Roman" w:eastAsia="Times New Roman" w:hAnsi="Times New Roman" w:cs="Times New Roman"/>
                <w:lang w:eastAsia="hr-HR"/>
              </w:rPr>
              <w:t>ski liječnik</w:t>
            </w: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p>
        </w:tc>
      </w:tr>
      <w:tr w:rsidR="001B3FFD" w:rsidRPr="00A96FFE" w:rsidTr="009C5BF8">
        <w:trPr>
          <w:gridAfter w:val="1"/>
          <w:wAfter w:w="10" w:type="dxa"/>
          <w:trHeight w:val="3270"/>
          <w:jc w:val="center"/>
        </w:trPr>
        <w:tc>
          <w:tcPr>
            <w:tcW w:w="1503" w:type="dxa"/>
            <w:gridSpan w:val="2"/>
            <w:vMerge/>
            <w:tcBorders>
              <w:left w:val="single" w:sz="12" w:space="0" w:color="05676C" w:themeColor="accent3" w:themeShade="80"/>
            </w:tcBorders>
          </w:tcPr>
          <w:p w:rsidR="001B3FFD" w:rsidRPr="004440FD" w:rsidRDefault="001B3FFD" w:rsidP="009C5BF8">
            <w:pPr>
              <w:pStyle w:val="Bezproreda"/>
              <w:spacing w:line="276" w:lineRule="auto"/>
              <w:rPr>
                <w:rFonts w:ascii="Times New Roman" w:eastAsia="Times New Roman" w:hAnsi="Times New Roman" w:cs="Times New Roman"/>
                <w:lang w:eastAsia="hr-HR"/>
              </w:rPr>
            </w:pPr>
          </w:p>
        </w:tc>
        <w:tc>
          <w:tcPr>
            <w:tcW w:w="5145" w:type="dxa"/>
            <w:gridSpan w:val="2"/>
          </w:tcPr>
          <w:p w:rsidR="001B3FFD" w:rsidRPr="004440FD" w:rsidRDefault="001B3FFD" w:rsidP="009C5BF8">
            <w:pPr>
              <w:pStyle w:val="Bezproreda"/>
              <w:spacing w:line="276" w:lineRule="auto"/>
              <w:rPr>
                <w:rFonts w:ascii="Times New Roman" w:hAnsi="Times New Roman" w:cs="Times New Roman"/>
                <w:lang w:val="pl-PL"/>
              </w:rPr>
            </w:pPr>
            <w:r w:rsidRPr="004440FD">
              <w:rPr>
                <w:rFonts w:ascii="Times New Roman" w:hAnsi="Times New Roman" w:cs="Times New Roman"/>
                <w:lang w:val="pl-PL"/>
              </w:rPr>
              <w:t>Probiri screening pregledi:</w:t>
            </w:r>
          </w:p>
          <w:p w:rsidR="001B3F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3.</w:t>
            </w:r>
            <w:r>
              <w:rPr>
                <w:rFonts w:ascii="Times New Roman" w:eastAsia="Times New Roman" w:hAnsi="Times New Roman" w:cs="Times New Roman"/>
                <w:lang w:eastAsia="hr-HR"/>
              </w:rPr>
              <w:t xml:space="preserve"> </w:t>
            </w:r>
            <w:r w:rsidRPr="004440FD">
              <w:rPr>
                <w:rFonts w:ascii="Times New Roman" w:eastAsia="Times New Roman" w:hAnsi="Times New Roman" w:cs="Times New Roman"/>
                <w:lang w:eastAsia="hr-HR"/>
              </w:rPr>
              <w:t>RAZRED</w:t>
            </w:r>
          </w:p>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Poremećaj vida i vida na boje</w:t>
            </w:r>
          </w:p>
          <w:p w:rsidR="001B3F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Rast i razvoj</w:t>
            </w:r>
            <w:r>
              <w:rPr>
                <w:rFonts w:ascii="Times New Roman" w:eastAsia="Times New Roman" w:hAnsi="Times New Roman" w:cs="Times New Roman"/>
                <w:lang w:eastAsia="hr-HR"/>
              </w:rPr>
              <w:t xml:space="preserve"> –</w:t>
            </w:r>
            <w:r w:rsidRPr="004440FD">
              <w:rPr>
                <w:rFonts w:ascii="Times New Roman" w:eastAsia="Times New Roman" w:hAnsi="Times New Roman" w:cs="Times New Roman"/>
                <w:lang w:eastAsia="hr-HR"/>
              </w:rPr>
              <w:t xml:space="preserve"> mjerenje TT/TV uz procjenu stanja uhranjenosti</w:t>
            </w: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6. RAZRED</w:t>
            </w:r>
          </w:p>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Pregled kralježnice na skoliozu</w:t>
            </w:r>
          </w:p>
          <w:p w:rsidR="001B3F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Rast i razvoj- mjerenje TT/TV uz procjenu stanja uhranjenosti</w:t>
            </w: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7.</w:t>
            </w:r>
            <w:r>
              <w:rPr>
                <w:rFonts w:ascii="Times New Roman" w:eastAsia="Times New Roman" w:hAnsi="Times New Roman" w:cs="Times New Roman"/>
                <w:lang w:eastAsia="hr-HR"/>
              </w:rPr>
              <w:t xml:space="preserve"> </w:t>
            </w:r>
            <w:r w:rsidRPr="004440FD">
              <w:rPr>
                <w:rFonts w:ascii="Times New Roman" w:eastAsia="Times New Roman" w:hAnsi="Times New Roman" w:cs="Times New Roman"/>
                <w:lang w:eastAsia="hr-HR"/>
              </w:rPr>
              <w:t xml:space="preserve">RAZRED </w:t>
            </w:r>
          </w:p>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Poremećaj sluha</w:t>
            </w:r>
          </w:p>
          <w:p w:rsidR="001B3FFD" w:rsidRPr="0075236A"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Audiološko snimanje sluha</w:t>
            </w:r>
          </w:p>
        </w:tc>
        <w:tc>
          <w:tcPr>
            <w:tcW w:w="2107" w:type="dxa"/>
            <w:tcBorders>
              <w:bottom w:val="single" w:sz="4" w:space="0" w:color="auto"/>
              <w:right w:val="single" w:sz="12" w:space="0" w:color="05676C" w:themeColor="accent3" w:themeShade="80"/>
            </w:tcBorders>
          </w:tcPr>
          <w:p w:rsidR="001B3FFD" w:rsidRPr="00DE3FE6" w:rsidRDefault="001B3FFD" w:rsidP="009C5BF8">
            <w:pPr>
              <w:pStyle w:val="Bezproreda"/>
              <w:spacing w:line="276" w:lineRule="auto"/>
              <w:rPr>
                <w:rFonts w:ascii="Times New Roman" w:eastAsia="Times New Roman" w:hAnsi="Times New Roman" w:cs="Times New Roman"/>
                <w:lang w:eastAsia="hr-HR"/>
              </w:rPr>
            </w:pPr>
            <w:r w:rsidRPr="00DE3FE6">
              <w:rPr>
                <w:rFonts w:ascii="Times New Roman" w:eastAsia="Times New Roman" w:hAnsi="Times New Roman" w:cs="Times New Roman"/>
                <w:lang w:eastAsia="hr-HR"/>
              </w:rPr>
              <w:t>škol</w:t>
            </w:r>
            <w:r>
              <w:rPr>
                <w:rFonts w:ascii="Times New Roman" w:eastAsia="Times New Roman" w:hAnsi="Times New Roman" w:cs="Times New Roman"/>
                <w:lang w:eastAsia="hr-HR"/>
              </w:rPr>
              <w:t>ski liječnik</w:t>
            </w: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p>
        </w:tc>
      </w:tr>
      <w:tr w:rsidR="001B3FFD" w:rsidRPr="00A96FFE" w:rsidTr="009C5BF8">
        <w:trPr>
          <w:gridAfter w:val="1"/>
          <w:wAfter w:w="10" w:type="dxa"/>
          <w:trHeight w:val="1382"/>
          <w:jc w:val="center"/>
        </w:trPr>
        <w:tc>
          <w:tcPr>
            <w:tcW w:w="1503" w:type="dxa"/>
            <w:gridSpan w:val="2"/>
            <w:vMerge/>
            <w:tcBorders>
              <w:left w:val="single" w:sz="12" w:space="0" w:color="05676C" w:themeColor="accent3" w:themeShade="80"/>
            </w:tcBorders>
          </w:tcPr>
          <w:p w:rsidR="001B3FFD" w:rsidRPr="004440FD" w:rsidRDefault="001B3FFD" w:rsidP="009C5BF8">
            <w:pPr>
              <w:pStyle w:val="Bezproreda"/>
              <w:spacing w:line="276" w:lineRule="auto"/>
              <w:rPr>
                <w:rFonts w:ascii="Times New Roman" w:eastAsia="Times New Roman" w:hAnsi="Times New Roman" w:cs="Times New Roman"/>
                <w:lang w:eastAsia="hr-HR"/>
              </w:rPr>
            </w:pPr>
          </w:p>
        </w:tc>
        <w:tc>
          <w:tcPr>
            <w:tcW w:w="5145" w:type="dxa"/>
            <w:gridSpan w:val="2"/>
          </w:tcPr>
          <w:p w:rsidR="001B3FFD" w:rsidRPr="004440FD" w:rsidRDefault="001B3FFD" w:rsidP="009C5BF8">
            <w:pPr>
              <w:pStyle w:val="Bezproreda"/>
              <w:spacing w:line="276" w:lineRule="auto"/>
              <w:rPr>
                <w:rFonts w:ascii="Times New Roman" w:hAnsi="Times New Roman" w:cs="Times New Roman"/>
                <w:lang w:val="pl-PL"/>
              </w:rPr>
            </w:pPr>
            <w:r w:rsidRPr="004440FD">
              <w:rPr>
                <w:rFonts w:ascii="Times New Roman" w:hAnsi="Times New Roman" w:cs="Times New Roman"/>
                <w:lang w:val="pl-PL"/>
              </w:rPr>
              <w:t xml:space="preserve">Usluga poludnevnog boravka u Domu za djecu </w:t>
            </w:r>
            <w:r w:rsidRPr="004440FD">
              <w:rPr>
                <w:rFonts w:ascii="Times New Roman" w:hAnsi="Times New Roman" w:cs="Times New Roman"/>
                <w:i/>
                <w:lang w:val="pl-PL"/>
              </w:rPr>
              <w:t>Maestral</w:t>
            </w:r>
            <w:r w:rsidRPr="004440FD">
              <w:rPr>
                <w:rFonts w:ascii="Times New Roman" w:hAnsi="Times New Roman" w:cs="Times New Roman"/>
                <w:lang w:val="pl-PL"/>
              </w:rPr>
              <w:t xml:space="preserve"> za učenike koji žive u složenim obiteljskim prilikama</w:t>
            </w:r>
          </w:p>
          <w:p w:rsidR="001B3FFD" w:rsidRPr="004440FD" w:rsidRDefault="001B3FFD" w:rsidP="009C5BF8">
            <w:pPr>
              <w:pStyle w:val="Bezproreda"/>
              <w:spacing w:line="276" w:lineRule="auto"/>
              <w:rPr>
                <w:rFonts w:ascii="Times New Roman" w:hAnsi="Times New Roman" w:cs="Times New Roman"/>
                <w:lang w:val="pl-PL"/>
              </w:rPr>
            </w:pPr>
            <w:r w:rsidRPr="004440FD">
              <w:rPr>
                <w:rFonts w:ascii="Times New Roman" w:hAnsi="Times New Roman" w:cs="Times New Roman"/>
                <w:lang w:val="pl-PL"/>
              </w:rPr>
              <w:t>Suradnja s CZSS za učenike koji žive u složenim obiteljskim prilikama (dopisi, konzultaci</w:t>
            </w:r>
            <w:r w:rsidRPr="004440FD">
              <w:rPr>
                <w:rFonts w:ascii="Times New Roman" w:hAnsi="Times New Roman" w:cs="Times New Roman"/>
                <w:i/>
                <w:lang w:val="pl-PL"/>
              </w:rPr>
              <w:t>j</w:t>
            </w:r>
            <w:r w:rsidRPr="004440FD">
              <w:rPr>
                <w:rFonts w:ascii="Times New Roman" w:hAnsi="Times New Roman" w:cs="Times New Roman"/>
                <w:lang w:val="pl-PL"/>
              </w:rPr>
              <w:t>e)</w:t>
            </w:r>
          </w:p>
        </w:tc>
        <w:tc>
          <w:tcPr>
            <w:tcW w:w="2107" w:type="dxa"/>
            <w:tcBorders>
              <w:bottom w:val="single" w:sz="4" w:space="0" w:color="auto"/>
              <w:right w:val="single" w:sz="12" w:space="0" w:color="05676C" w:themeColor="accent3" w:themeShade="80"/>
            </w:tcBorders>
          </w:tcPr>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 xml:space="preserve">stručna služba škole, učitelji, </w:t>
            </w:r>
            <w:r>
              <w:rPr>
                <w:rFonts w:ascii="Times New Roman" w:eastAsia="Times New Roman" w:hAnsi="Times New Roman" w:cs="Times New Roman"/>
                <w:lang w:eastAsia="hr-HR"/>
              </w:rPr>
              <w:t>CZSS</w:t>
            </w:r>
            <w:r w:rsidRPr="004440FD">
              <w:rPr>
                <w:rFonts w:ascii="Times New Roman" w:eastAsia="Times New Roman" w:hAnsi="Times New Roman" w:cs="Times New Roman"/>
                <w:lang w:eastAsia="hr-HR"/>
              </w:rPr>
              <w:t xml:space="preserve">, </w:t>
            </w:r>
            <w:r>
              <w:rPr>
                <w:rFonts w:ascii="Times New Roman" w:eastAsia="Times New Roman" w:hAnsi="Times New Roman" w:cs="Times New Roman"/>
                <w:lang w:eastAsia="hr-HR"/>
              </w:rPr>
              <w:t>D</w:t>
            </w:r>
            <w:r w:rsidRPr="004440FD">
              <w:rPr>
                <w:rFonts w:ascii="Times New Roman" w:eastAsia="Times New Roman" w:hAnsi="Times New Roman" w:cs="Times New Roman"/>
                <w:lang w:eastAsia="hr-HR"/>
              </w:rPr>
              <w:t xml:space="preserve">om za djecu </w:t>
            </w:r>
            <w:r w:rsidRPr="004440FD">
              <w:rPr>
                <w:rFonts w:ascii="Times New Roman" w:eastAsia="Times New Roman" w:hAnsi="Times New Roman" w:cs="Times New Roman"/>
                <w:i/>
                <w:lang w:eastAsia="hr-HR"/>
              </w:rPr>
              <w:t>Maestral</w:t>
            </w:r>
            <w:r>
              <w:rPr>
                <w:rFonts w:ascii="Times New Roman" w:eastAsia="Times New Roman" w:hAnsi="Times New Roman" w:cs="Times New Roman"/>
                <w:i/>
                <w:lang w:eastAsia="hr-HR"/>
              </w:rPr>
              <w:t>,</w:t>
            </w:r>
          </w:p>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psihologinja, pedagoginja, logopedinja, učitelji</w:t>
            </w:r>
          </w:p>
        </w:tc>
      </w:tr>
      <w:tr w:rsidR="001B3FFD" w:rsidRPr="00A96FFE" w:rsidTr="009C5BF8">
        <w:trPr>
          <w:gridAfter w:val="1"/>
          <w:wAfter w:w="10" w:type="dxa"/>
          <w:jc w:val="center"/>
        </w:trPr>
        <w:tc>
          <w:tcPr>
            <w:tcW w:w="1503" w:type="dxa"/>
            <w:gridSpan w:val="2"/>
            <w:vMerge/>
            <w:tcBorders>
              <w:left w:val="single" w:sz="12" w:space="0" w:color="05676C" w:themeColor="accent3" w:themeShade="80"/>
            </w:tcBorders>
          </w:tcPr>
          <w:p w:rsidR="001B3FFD" w:rsidRPr="004440FD" w:rsidRDefault="001B3FFD" w:rsidP="009C5BF8">
            <w:pPr>
              <w:spacing w:line="276" w:lineRule="auto"/>
              <w:jc w:val="center"/>
              <w:rPr>
                <w:bCs/>
                <w:sz w:val="22"/>
                <w:szCs w:val="22"/>
              </w:rPr>
            </w:pPr>
          </w:p>
        </w:tc>
        <w:tc>
          <w:tcPr>
            <w:tcW w:w="5145" w:type="dxa"/>
            <w:gridSpan w:val="2"/>
          </w:tcPr>
          <w:p w:rsidR="001B3FFD" w:rsidRPr="004440FD" w:rsidRDefault="001B3FFD" w:rsidP="009C5BF8">
            <w:pPr>
              <w:pStyle w:val="Bezproreda"/>
              <w:spacing w:line="276" w:lineRule="auto"/>
              <w:rPr>
                <w:rFonts w:ascii="Times New Roman" w:hAnsi="Times New Roman" w:cs="Times New Roman"/>
              </w:rPr>
            </w:pPr>
            <w:r w:rsidRPr="004440FD">
              <w:rPr>
                <w:rFonts w:ascii="Times New Roman" w:hAnsi="Times New Roman" w:cs="Times New Roman"/>
              </w:rPr>
              <w:t>Savjetovališni rad:</w:t>
            </w:r>
          </w:p>
          <w:p w:rsidR="001B3FFD" w:rsidRPr="004440FD" w:rsidRDefault="001B3FFD" w:rsidP="009C5BF8">
            <w:pPr>
              <w:pStyle w:val="Bezproreda"/>
              <w:spacing w:line="276" w:lineRule="auto"/>
              <w:rPr>
                <w:rFonts w:ascii="Times New Roman" w:hAnsi="Times New Roman" w:cs="Times New Roman"/>
              </w:rPr>
            </w:pPr>
            <w:r w:rsidRPr="004440FD">
              <w:rPr>
                <w:rFonts w:ascii="Times New Roman" w:hAnsi="Times New Roman" w:cs="Times New Roman"/>
              </w:rPr>
              <w:t xml:space="preserve">NZJZ </w:t>
            </w:r>
            <w:r>
              <w:rPr>
                <w:rFonts w:ascii="Times New Roman" w:hAnsi="Times New Roman" w:cs="Times New Roman"/>
              </w:rPr>
              <w:t>–</w:t>
            </w:r>
            <w:r w:rsidRPr="004440FD">
              <w:rPr>
                <w:rFonts w:ascii="Times New Roman" w:hAnsi="Times New Roman" w:cs="Times New Roman"/>
              </w:rPr>
              <w:t xml:space="preserve"> Školska ambulanta – savjetovalište za mentalno zdravlje, poremećaj prehrane i reproduktivno zdravlje</w:t>
            </w:r>
          </w:p>
          <w:p w:rsidR="001B3FFD" w:rsidRPr="004440FD" w:rsidRDefault="001B3FFD" w:rsidP="009C5BF8">
            <w:pPr>
              <w:pStyle w:val="Bezproreda"/>
              <w:spacing w:line="276" w:lineRule="auto"/>
              <w:rPr>
                <w:rFonts w:ascii="Times New Roman" w:hAnsi="Times New Roman" w:cs="Times New Roman"/>
              </w:rPr>
            </w:pPr>
            <w:r w:rsidRPr="004440FD">
              <w:rPr>
                <w:rFonts w:ascii="Times New Roman" w:hAnsi="Times New Roman" w:cs="Times New Roman"/>
              </w:rPr>
              <w:t>U školi</w:t>
            </w:r>
            <w:r>
              <w:rPr>
                <w:rFonts w:ascii="Times New Roman" w:hAnsi="Times New Roman" w:cs="Times New Roman"/>
              </w:rPr>
              <w:t xml:space="preserve"> –</w:t>
            </w:r>
            <w:r w:rsidRPr="004440FD">
              <w:rPr>
                <w:rFonts w:ascii="Times New Roman" w:hAnsi="Times New Roman" w:cs="Times New Roman"/>
              </w:rPr>
              <w:t xml:space="preserve"> Savjetovalište za roditelje i učitelje i uključivanje učenika u grupni rad „Mali kreativci“ (utorkom)</w:t>
            </w:r>
          </w:p>
        </w:tc>
        <w:tc>
          <w:tcPr>
            <w:tcW w:w="2107" w:type="dxa"/>
            <w:tcBorders>
              <w:bottom w:val="single" w:sz="4" w:space="0" w:color="auto"/>
              <w:right w:val="single" w:sz="12" w:space="0" w:color="05676C" w:themeColor="accent3" w:themeShade="80"/>
            </w:tcBorders>
          </w:tcPr>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škol</w:t>
            </w:r>
            <w:r>
              <w:rPr>
                <w:rFonts w:ascii="Times New Roman" w:eastAsia="Times New Roman" w:hAnsi="Times New Roman" w:cs="Times New Roman"/>
                <w:lang w:eastAsia="hr-HR"/>
              </w:rPr>
              <w:t>ska</w:t>
            </w:r>
            <w:r w:rsidRPr="004440FD">
              <w:rPr>
                <w:rFonts w:ascii="Times New Roman" w:eastAsia="Times New Roman" w:hAnsi="Times New Roman" w:cs="Times New Roman"/>
                <w:lang w:eastAsia="hr-HR"/>
              </w:rPr>
              <w:t xml:space="preserve"> liječnica</w:t>
            </w: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p>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 xml:space="preserve">psihologinja, pedagoginja i logopedinja škole </w:t>
            </w:r>
          </w:p>
        </w:tc>
      </w:tr>
      <w:tr w:rsidR="001B3FFD" w:rsidRPr="00A96FFE" w:rsidTr="009C5BF8">
        <w:trPr>
          <w:gridAfter w:val="1"/>
          <w:wAfter w:w="10" w:type="dxa"/>
          <w:jc w:val="center"/>
        </w:trPr>
        <w:tc>
          <w:tcPr>
            <w:tcW w:w="1503" w:type="dxa"/>
            <w:gridSpan w:val="2"/>
            <w:vMerge/>
            <w:tcBorders>
              <w:left w:val="single" w:sz="12" w:space="0" w:color="05676C" w:themeColor="accent3" w:themeShade="80"/>
              <w:bottom w:val="single" w:sz="4" w:space="0" w:color="auto"/>
            </w:tcBorders>
          </w:tcPr>
          <w:p w:rsidR="001B3FFD" w:rsidRPr="004440FD" w:rsidRDefault="001B3FFD" w:rsidP="009C5BF8">
            <w:pPr>
              <w:spacing w:line="276" w:lineRule="auto"/>
              <w:jc w:val="center"/>
              <w:rPr>
                <w:bCs/>
                <w:sz w:val="22"/>
                <w:szCs w:val="22"/>
              </w:rPr>
            </w:pPr>
          </w:p>
        </w:tc>
        <w:tc>
          <w:tcPr>
            <w:tcW w:w="5145" w:type="dxa"/>
            <w:gridSpan w:val="2"/>
          </w:tcPr>
          <w:p w:rsidR="001B3FFD" w:rsidRPr="004440FD" w:rsidRDefault="001B3FFD" w:rsidP="009C5BF8">
            <w:pPr>
              <w:pStyle w:val="Bezproreda"/>
              <w:spacing w:line="276" w:lineRule="auto"/>
              <w:rPr>
                <w:rFonts w:ascii="Times New Roman" w:hAnsi="Times New Roman" w:cs="Times New Roman"/>
              </w:rPr>
            </w:pPr>
            <w:r w:rsidRPr="004440FD">
              <w:rPr>
                <w:rFonts w:ascii="Times New Roman" w:hAnsi="Times New Roman" w:cs="Times New Roman"/>
              </w:rPr>
              <w:t>Rad u povjerenstvima za primjereni oblik školovanja učenika s teškoćama u psihičkom ili fizičkom razvoju</w:t>
            </w:r>
          </w:p>
        </w:tc>
        <w:tc>
          <w:tcPr>
            <w:tcW w:w="2107" w:type="dxa"/>
            <w:tcBorders>
              <w:bottom w:val="single" w:sz="4" w:space="0" w:color="auto"/>
              <w:right w:val="single" w:sz="12" w:space="0" w:color="05676C" w:themeColor="accent3" w:themeShade="80"/>
            </w:tcBorders>
          </w:tcPr>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 xml:space="preserve">pedagoginja, psihologinja, logopedinja, učiteljica </w:t>
            </w:r>
            <w:r>
              <w:rPr>
                <w:rFonts w:ascii="Times New Roman" w:eastAsia="Times New Roman" w:hAnsi="Times New Roman" w:cs="Times New Roman"/>
                <w:lang w:eastAsia="hr-HR"/>
              </w:rPr>
              <w:t>RN</w:t>
            </w:r>
            <w:r w:rsidRPr="004440FD">
              <w:rPr>
                <w:rFonts w:ascii="Times New Roman" w:eastAsia="Times New Roman" w:hAnsi="Times New Roman" w:cs="Times New Roman"/>
                <w:lang w:eastAsia="hr-HR"/>
              </w:rPr>
              <w:t>, učit</w:t>
            </w:r>
            <w:r>
              <w:rPr>
                <w:rFonts w:ascii="Times New Roman" w:eastAsia="Times New Roman" w:hAnsi="Times New Roman" w:cs="Times New Roman"/>
                <w:lang w:eastAsia="hr-HR"/>
              </w:rPr>
              <w:t>eljica</w:t>
            </w:r>
            <w:r w:rsidRPr="004440FD">
              <w:rPr>
                <w:rFonts w:ascii="Times New Roman" w:eastAsia="Times New Roman" w:hAnsi="Times New Roman" w:cs="Times New Roman"/>
                <w:lang w:eastAsia="hr-HR"/>
              </w:rPr>
              <w:t xml:space="preserve"> hr.</w:t>
            </w:r>
            <w:r>
              <w:rPr>
                <w:rFonts w:ascii="Times New Roman" w:eastAsia="Times New Roman" w:hAnsi="Times New Roman" w:cs="Times New Roman"/>
                <w:lang w:eastAsia="hr-HR"/>
              </w:rPr>
              <w:t xml:space="preserve"> </w:t>
            </w:r>
            <w:r w:rsidRPr="004440FD">
              <w:rPr>
                <w:rFonts w:ascii="Times New Roman" w:eastAsia="Times New Roman" w:hAnsi="Times New Roman" w:cs="Times New Roman"/>
                <w:lang w:eastAsia="hr-HR"/>
              </w:rPr>
              <w:t>j., kol. liječnica</w:t>
            </w:r>
          </w:p>
        </w:tc>
      </w:tr>
      <w:tr w:rsidR="001B3FFD" w:rsidRPr="00A96FFE" w:rsidTr="009C5BF8">
        <w:trPr>
          <w:gridAfter w:val="1"/>
          <w:wAfter w:w="10" w:type="dxa"/>
          <w:jc w:val="center"/>
        </w:trPr>
        <w:tc>
          <w:tcPr>
            <w:tcW w:w="1503" w:type="dxa"/>
            <w:gridSpan w:val="2"/>
            <w:vMerge w:val="restart"/>
            <w:tcBorders>
              <w:top w:val="nil"/>
              <w:left w:val="single" w:sz="12" w:space="0" w:color="05676C" w:themeColor="accent3" w:themeShade="80"/>
            </w:tcBorders>
          </w:tcPr>
          <w:p w:rsidR="001B3FFD" w:rsidRPr="004440FD" w:rsidRDefault="001B3FFD" w:rsidP="009C5BF8">
            <w:pPr>
              <w:spacing w:line="276" w:lineRule="auto"/>
              <w:jc w:val="center"/>
              <w:rPr>
                <w:bCs/>
                <w:sz w:val="22"/>
                <w:szCs w:val="22"/>
              </w:rPr>
            </w:pPr>
          </w:p>
        </w:tc>
        <w:tc>
          <w:tcPr>
            <w:tcW w:w="5145" w:type="dxa"/>
            <w:gridSpan w:val="2"/>
            <w:tcBorders>
              <w:bottom w:val="single" w:sz="4" w:space="0" w:color="auto"/>
            </w:tcBorders>
          </w:tcPr>
          <w:p w:rsidR="001B3FFD" w:rsidRPr="004440FD" w:rsidRDefault="001B3FFD" w:rsidP="009C5BF8">
            <w:pPr>
              <w:pStyle w:val="Bezproreda"/>
              <w:spacing w:line="276" w:lineRule="auto"/>
              <w:rPr>
                <w:rFonts w:ascii="Times New Roman" w:hAnsi="Times New Roman" w:cs="Times New Roman"/>
              </w:rPr>
            </w:pPr>
            <w:r>
              <w:rPr>
                <w:rFonts w:ascii="Times New Roman" w:hAnsi="Times New Roman" w:cs="Times New Roman"/>
              </w:rPr>
              <w:t>T</w:t>
            </w:r>
            <w:r w:rsidRPr="004440FD">
              <w:rPr>
                <w:rFonts w:ascii="Times New Roman" w:hAnsi="Times New Roman" w:cs="Times New Roman"/>
              </w:rPr>
              <w:t>erenska nastava</w:t>
            </w:r>
          </w:p>
          <w:p w:rsidR="001B3FFD" w:rsidRPr="004440FD" w:rsidRDefault="001B3FFD" w:rsidP="009C5BF8">
            <w:pPr>
              <w:pStyle w:val="Bezproreda"/>
              <w:spacing w:line="276" w:lineRule="auto"/>
              <w:rPr>
                <w:rFonts w:ascii="Times New Roman" w:hAnsi="Times New Roman" w:cs="Times New Roman"/>
              </w:rPr>
            </w:pPr>
            <w:r>
              <w:rPr>
                <w:rFonts w:ascii="Times New Roman" w:hAnsi="Times New Roman" w:cs="Times New Roman"/>
              </w:rPr>
              <w:t>J</w:t>
            </w:r>
            <w:r w:rsidRPr="004440FD">
              <w:rPr>
                <w:rFonts w:ascii="Times New Roman" w:hAnsi="Times New Roman" w:cs="Times New Roman"/>
              </w:rPr>
              <w:t>ednodnevni izleti učenika od 1. do 8. r.</w:t>
            </w:r>
          </w:p>
        </w:tc>
        <w:tc>
          <w:tcPr>
            <w:tcW w:w="2107" w:type="dxa"/>
            <w:tcBorders>
              <w:bottom w:val="single" w:sz="4" w:space="0" w:color="auto"/>
              <w:right w:val="single" w:sz="12" w:space="0" w:color="05676C" w:themeColor="accent3" w:themeShade="80"/>
            </w:tcBorders>
          </w:tcPr>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učitelji  (prema kurikulumu)</w:t>
            </w:r>
          </w:p>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turističke agencije, roditelji</w:t>
            </w:r>
          </w:p>
        </w:tc>
      </w:tr>
      <w:tr w:rsidR="001B3FFD" w:rsidRPr="00A96FFE" w:rsidTr="009C5BF8">
        <w:trPr>
          <w:gridAfter w:val="1"/>
          <w:wAfter w:w="10" w:type="dxa"/>
          <w:jc w:val="center"/>
        </w:trPr>
        <w:tc>
          <w:tcPr>
            <w:tcW w:w="1503" w:type="dxa"/>
            <w:gridSpan w:val="2"/>
            <w:vMerge/>
            <w:tcBorders>
              <w:top w:val="nil"/>
              <w:left w:val="single" w:sz="12" w:space="0" w:color="05676C" w:themeColor="accent3" w:themeShade="80"/>
              <w:bottom w:val="single" w:sz="12" w:space="0" w:color="05676C" w:themeColor="accent3" w:themeShade="80"/>
            </w:tcBorders>
          </w:tcPr>
          <w:p w:rsidR="001B3FFD" w:rsidRPr="004440FD" w:rsidRDefault="001B3FFD" w:rsidP="009C5BF8">
            <w:pPr>
              <w:spacing w:line="276" w:lineRule="auto"/>
              <w:jc w:val="center"/>
              <w:rPr>
                <w:bCs/>
                <w:sz w:val="22"/>
                <w:szCs w:val="22"/>
              </w:rPr>
            </w:pPr>
          </w:p>
        </w:tc>
        <w:tc>
          <w:tcPr>
            <w:tcW w:w="5145" w:type="dxa"/>
            <w:gridSpan w:val="2"/>
            <w:tcBorders>
              <w:bottom w:val="single" w:sz="12" w:space="0" w:color="05676C" w:themeColor="accent3" w:themeShade="80"/>
            </w:tcBorders>
          </w:tcPr>
          <w:p w:rsidR="001B3FFD" w:rsidRPr="004440FD" w:rsidRDefault="001B3FFD" w:rsidP="009C5BF8">
            <w:pPr>
              <w:pStyle w:val="Bezproreda"/>
              <w:spacing w:line="276" w:lineRule="auto"/>
              <w:rPr>
                <w:rFonts w:ascii="Times New Roman" w:eastAsia="Times New Roman" w:hAnsi="Times New Roman" w:cs="Times New Roman"/>
                <w:lang w:eastAsia="hr-HR"/>
              </w:rPr>
            </w:pPr>
            <w:r>
              <w:rPr>
                <w:rFonts w:ascii="Times New Roman" w:eastAsia="Times New Roman" w:hAnsi="Times New Roman" w:cs="Times New Roman"/>
                <w:lang w:eastAsia="hr-HR"/>
              </w:rPr>
              <w:t>U</w:t>
            </w:r>
            <w:r w:rsidRPr="004440FD">
              <w:rPr>
                <w:rFonts w:ascii="Times New Roman" w:eastAsia="Times New Roman" w:hAnsi="Times New Roman" w:cs="Times New Roman"/>
                <w:lang w:eastAsia="hr-HR"/>
              </w:rPr>
              <w:t>ređivanje školskih panoa (tematsko)</w:t>
            </w:r>
          </w:p>
          <w:p w:rsidR="001B3FFD" w:rsidRPr="004440FD" w:rsidRDefault="001B3FFD" w:rsidP="009C5BF8">
            <w:pPr>
              <w:pStyle w:val="Bezproreda"/>
              <w:spacing w:line="276" w:lineRule="auto"/>
              <w:rPr>
                <w:rFonts w:ascii="Times New Roman" w:hAnsi="Times New Roman" w:cs="Times New Roman"/>
              </w:rPr>
            </w:pPr>
            <w:r>
              <w:rPr>
                <w:rFonts w:ascii="Times New Roman" w:hAnsi="Times New Roman" w:cs="Times New Roman"/>
              </w:rPr>
              <w:t>U</w:t>
            </w:r>
            <w:r w:rsidRPr="004440FD">
              <w:rPr>
                <w:rFonts w:ascii="Times New Roman" w:hAnsi="Times New Roman" w:cs="Times New Roman"/>
              </w:rPr>
              <w:t>ređenje učionica i hodnika</w:t>
            </w:r>
          </w:p>
          <w:p w:rsidR="001B3FFD" w:rsidRDefault="001B3FFD" w:rsidP="009C5BF8">
            <w:pPr>
              <w:pStyle w:val="Bezproreda"/>
              <w:spacing w:line="276" w:lineRule="auto"/>
              <w:rPr>
                <w:rFonts w:ascii="Times New Roman" w:hAnsi="Times New Roman" w:cs="Times New Roman"/>
              </w:rPr>
            </w:pPr>
            <w:r>
              <w:rPr>
                <w:rFonts w:ascii="Times New Roman" w:hAnsi="Times New Roman" w:cs="Times New Roman"/>
              </w:rPr>
              <w:t>U</w:t>
            </w:r>
            <w:r w:rsidRPr="004440FD">
              <w:rPr>
                <w:rFonts w:ascii="Times New Roman" w:hAnsi="Times New Roman" w:cs="Times New Roman"/>
              </w:rPr>
              <w:t>ređenje školskog okoliša</w:t>
            </w:r>
          </w:p>
          <w:p w:rsidR="001B3FFD" w:rsidRPr="004440FD" w:rsidRDefault="001B3FFD" w:rsidP="009C5BF8">
            <w:pPr>
              <w:pStyle w:val="Bezproreda"/>
              <w:spacing w:line="276" w:lineRule="auto"/>
              <w:rPr>
                <w:rFonts w:ascii="Times New Roman" w:eastAsia="Times New Roman" w:hAnsi="Times New Roman" w:cs="Times New Roman"/>
                <w:lang w:eastAsia="hr-HR"/>
              </w:rPr>
            </w:pPr>
          </w:p>
        </w:tc>
        <w:tc>
          <w:tcPr>
            <w:tcW w:w="2107" w:type="dxa"/>
            <w:tcBorders>
              <w:bottom w:val="single" w:sz="12" w:space="0" w:color="05676C" w:themeColor="accent3" w:themeShade="80"/>
              <w:right w:val="single" w:sz="12" w:space="0" w:color="05676C" w:themeColor="accent3" w:themeShade="80"/>
            </w:tcBorders>
          </w:tcPr>
          <w:p w:rsidR="001B3FFD" w:rsidRPr="004440FD" w:rsidRDefault="001B3FFD" w:rsidP="009C5BF8">
            <w:pPr>
              <w:pStyle w:val="Bezproreda"/>
              <w:spacing w:line="276" w:lineRule="auto"/>
              <w:rPr>
                <w:rFonts w:ascii="Times New Roman" w:eastAsia="Times New Roman" w:hAnsi="Times New Roman" w:cs="Times New Roman"/>
                <w:lang w:eastAsia="hr-HR"/>
              </w:rPr>
            </w:pPr>
            <w:r w:rsidRPr="004440FD">
              <w:rPr>
                <w:rFonts w:ascii="Times New Roman" w:eastAsia="Times New Roman" w:hAnsi="Times New Roman" w:cs="Times New Roman"/>
                <w:lang w:eastAsia="hr-HR"/>
              </w:rPr>
              <w:t>svi učitelji i učenici, stručni suradnici</w:t>
            </w:r>
          </w:p>
        </w:tc>
      </w:tr>
    </w:tbl>
    <w:p w:rsidR="001B3FFD" w:rsidRDefault="001B3FFD" w:rsidP="001B3FFD">
      <w:pPr>
        <w:keepNext/>
        <w:outlineLvl w:val="2"/>
        <w:rPr>
          <w:sz w:val="24"/>
          <w:szCs w:val="24"/>
        </w:rPr>
      </w:pPr>
    </w:p>
    <w:p w:rsidR="001B3FFD" w:rsidRPr="00A96FFE" w:rsidRDefault="001B3FFD" w:rsidP="001B3FFD">
      <w:pPr>
        <w:jc w:val="both"/>
        <w:rPr>
          <w:sz w:val="24"/>
          <w:szCs w:val="24"/>
        </w:rPr>
      </w:pPr>
    </w:p>
    <w:p w:rsidR="001B3FFD" w:rsidRDefault="001B3FFD" w:rsidP="00663BF1">
      <w:pPr>
        <w:tabs>
          <w:tab w:val="left" w:pos="1164"/>
        </w:tabs>
        <w:rPr>
          <w:sz w:val="22"/>
          <w:szCs w:val="24"/>
        </w:rPr>
      </w:pPr>
    </w:p>
    <w:p w:rsidR="001B3FFD" w:rsidRDefault="001B3FFD" w:rsidP="00663BF1">
      <w:pPr>
        <w:tabs>
          <w:tab w:val="left" w:pos="1164"/>
        </w:tabs>
        <w:rPr>
          <w:sz w:val="22"/>
          <w:szCs w:val="24"/>
        </w:rPr>
      </w:pPr>
    </w:p>
    <w:p w:rsidR="001B3FFD" w:rsidRDefault="001B3FFD" w:rsidP="00663BF1">
      <w:pPr>
        <w:tabs>
          <w:tab w:val="left" w:pos="1164"/>
        </w:tabs>
        <w:rPr>
          <w:sz w:val="22"/>
          <w:szCs w:val="24"/>
        </w:rPr>
      </w:pPr>
    </w:p>
    <w:p w:rsidR="00330EE5" w:rsidRDefault="001B3FFD" w:rsidP="001B3FFD">
      <w:pPr>
        <w:keepNext/>
        <w:outlineLvl w:val="2"/>
        <w:rPr>
          <w:b/>
          <w:sz w:val="24"/>
          <w:szCs w:val="28"/>
        </w:rPr>
      </w:pPr>
      <w:r>
        <w:rPr>
          <w:b/>
          <w:noProof/>
          <w:sz w:val="24"/>
          <w:szCs w:val="24"/>
        </w:rPr>
        <w:lastRenderedPageBreak/>
        <w:drawing>
          <wp:anchor distT="0" distB="0" distL="114300" distR="114300" simplePos="0" relativeHeight="251675648" behindDoc="0" locked="0" layoutInCell="1" allowOverlap="1">
            <wp:simplePos x="899160" y="899160"/>
            <wp:positionH relativeFrom="column">
              <wp:align>left</wp:align>
            </wp:positionH>
            <wp:positionV relativeFrom="paragraph">
              <wp:align>top</wp:align>
            </wp:positionV>
            <wp:extent cx="2630225" cy="2549472"/>
            <wp:effectExtent l="0" t="0" r="0" b="3810"/>
            <wp:wrapSquare wrapText="bothSides"/>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s (4).jfif"/>
                    <pic:cNvPicPr/>
                  </pic:nvPicPr>
                  <pic:blipFill>
                    <a:blip r:embed="rId45">
                      <a:extLst>
                        <a:ext uri="{28A0092B-C50C-407E-A947-70E740481C1C}">
                          <a14:useLocalDpi xmlns:a14="http://schemas.microsoft.com/office/drawing/2010/main" val="0"/>
                        </a:ext>
                      </a:extLst>
                    </a:blip>
                    <a:stretch>
                      <a:fillRect/>
                    </a:stretch>
                  </pic:blipFill>
                  <pic:spPr>
                    <a:xfrm>
                      <a:off x="0" y="0"/>
                      <a:ext cx="2630225" cy="2549472"/>
                    </a:xfrm>
                    <a:prstGeom prst="rect">
                      <a:avLst/>
                    </a:prstGeom>
                  </pic:spPr>
                </pic:pic>
              </a:graphicData>
            </a:graphic>
          </wp:anchor>
        </w:drawing>
      </w:r>
      <w:r>
        <w:rPr>
          <w:sz w:val="22"/>
          <w:szCs w:val="24"/>
        </w:rPr>
        <w:br w:type="textWrapping" w:clear="all"/>
      </w:r>
    </w:p>
    <w:p w:rsidR="00330EE5" w:rsidRDefault="00330EE5" w:rsidP="001B3FFD">
      <w:pPr>
        <w:keepNext/>
        <w:outlineLvl w:val="2"/>
        <w:rPr>
          <w:b/>
          <w:sz w:val="24"/>
          <w:szCs w:val="28"/>
        </w:rPr>
      </w:pPr>
    </w:p>
    <w:p w:rsidR="00330EE5" w:rsidRDefault="00330EE5" w:rsidP="001B3FFD">
      <w:pPr>
        <w:keepNext/>
        <w:outlineLvl w:val="2"/>
        <w:rPr>
          <w:b/>
          <w:sz w:val="24"/>
          <w:szCs w:val="28"/>
        </w:rPr>
      </w:pPr>
    </w:p>
    <w:p w:rsidR="00330EE5" w:rsidRDefault="00330EE5" w:rsidP="001B3FFD">
      <w:pPr>
        <w:keepNext/>
        <w:outlineLvl w:val="2"/>
        <w:rPr>
          <w:b/>
          <w:sz w:val="24"/>
          <w:szCs w:val="28"/>
        </w:rPr>
      </w:pPr>
    </w:p>
    <w:p w:rsidR="00330EE5" w:rsidRDefault="00330EE5" w:rsidP="001B3FFD">
      <w:pPr>
        <w:keepNext/>
        <w:outlineLvl w:val="2"/>
        <w:rPr>
          <w:b/>
          <w:sz w:val="24"/>
          <w:szCs w:val="28"/>
        </w:rPr>
      </w:pPr>
    </w:p>
    <w:p w:rsidR="00330EE5" w:rsidRDefault="00330EE5" w:rsidP="001B3FFD">
      <w:pPr>
        <w:keepNext/>
        <w:outlineLvl w:val="2"/>
        <w:rPr>
          <w:b/>
          <w:sz w:val="24"/>
          <w:szCs w:val="28"/>
        </w:rPr>
      </w:pPr>
    </w:p>
    <w:p w:rsidR="00330EE5" w:rsidRDefault="00330EE5" w:rsidP="001B3FFD">
      <w:pPr>
        <w:keepNext/>
        <w:outlineLvl w:val="2"/>
        <w:rPr>
          <w:b/>
          <w:sz w:val="24"/>
          <w:szCs w:val="28"/>
        </w:rPr>
      </w:pPr>
    </w:p>
    <w:p w:rsidR="00330EE5" w:rsidRDefault="00330EE5" w:rsidP="001B3FFD">
      <w:pPr>
        <w:keepNext/>
        <w:outlineLvl w:val="2"/>
        <w:rPr>
          <w:b/>
          <w:sz w:val="24"/>
          <w:szCs w:val="28"/>
        </w:rPr>
      </w:pPr>
    </w:p>
    <w:p w:rsidR="001B3FFD" w:rsidRPr="00D21911" w:rsidRDefault="001B3FFD" w:rsidP="001B3FFD">
      <w:pPr>
        <w:keepNext/>
        <w:outlineLvl w:val="2"/>
        <w:rPr>
          <w:b/>
          <w:sz w:val="24"/>
          <w:szCs w:val="28"/>
        </w:rPr>
      </w:pPr>
      <w:r w:rsidRPr="00D21911">
        <w:rPr>
          <w:b/>
          <w:sz w:val="24"/>
          <w:szCs w:val="28"/>
        </w:rPr>
        <w:t xml:space="preserve">8. </w:t>
      </w:r>
      <w:r>
        <w:rPr>
          <w:b/>
          <w:sz w:val="24"/>
          <w:szCs w:val="28"/>
        </w:rPr>
        <w:t>3</w:t>
      </w:r>
      <w:r w:rsidRPr="00D21911">
        <w:rPr>
          <w:b/>
          <w:sz w:val="24"/>
          <w:szCs w:val="28"/>
        </w:rPr>
        <w:t>. PROFESIONALNO INFORMIRANJE I SAVJETOVANJE UČENIKA</w:t>
      </w:r>
    </w:p>
    <w:p w:rsidR="001B3FFD" w:rsidRPr="00C011E5" w:rsidRDefault="001B3FFD" w:rsidP="001B3FFD">
      <w:pPr>
        <w:keepNext/>
        <w:outlineLvl w:val="2"/>
        <w:rPr>
          <w:b/>
          <w:sz w:val="28"/>
          <w:szCs w:val="28"/>
        </w:rPr>
      </w:pPr>
    </w:p>
    <w:tbl>
      <w:tblPr>
        <w:tblW w:w="0" w:type="auto"/>
        <w:jc w:val="center"/>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insideH w:val="single" w:sz="6" w:space="0" w:color="auto"/>
          <w:insideV w:val="single" w:sz="6" w:space="0" w:color="auto"/>
        </w:tblBorders>
        <w:tblLook w:val="01E0" w:firstRow="1" w:lastRow="1" w:firstColumn="1" w:lastColumn="1" w:noHBand="0" w:noVBand="0"/>
      </w:tblPr>
      <w:tblGrid>
        <w:gridCol w:w="2205"/>
        <w:gridCol w:w="6837"/>
      </w:tblGrid>
      <w:tr w:rsidR="001B3FFD" w:rsidRPr="0040422C" w:rsidTr="009C5BF8">
        <w:trPr>
          <w:trHeight w:hRule="exact" w:val="1133"/>
          <w:jc w:val="center"/>
        </w:trPr>
        <w:tc>
          <w:tcPr>
            <w:tcW w:w="2268" w:type="dxa"/>
            <w:tcBorders>
              <w:top w:val="single" w:sz="12" w:space="0" w:color="05676C" w:themeColor="accent3" w:themeShade="80"/>
              <w:bottom w:val="single" w:sz="2" w:space="0" w:color="05676C" w:themeColor="accent3" w:themeShade="80"/>
              <w:right w:val="single" w:sz="12" w:space="0" w:color="05676C" w:themeColor="accent3" w:themeShade="80"/>
            </w:tcBorders>
            <w:shd w:val="clear" w:color="auto" w:fill="C0D7F1" w:themeFill="text2" w:themeFillTint="33"/>
            <w:vAlign w:val="center"/>
          </w:tcPr>
          <w:p w:rsidR="001B3FFD" w:rsidRDefault="001B3FFD" w:rsidP="009C5BF8">
            <w:pPr>
              <w:spacing w:line="276" w:lineRule="auto"/>
              <w:jc w:val="center"/>
              <w:rPr>
                <w:b/>
                <w:i/>
                <w:sz w:val="22"/>
                <w:szCs w:val="22"/>
              </w:rPr>
            </w:pPr>
            <w:r w:rsidRPr="008A0AEB">
              <w:rPr>
                <w:b/>
                <w:sz w:val="22"/>
                <w:szCs w:val="22"/>
              </w:rPr>
              <w:t>Aktivnost,</w:t>
            </w:r>
            <w:r>
              <w:rPr>
                <w:b/>
                <w:sz w:val="22"/>
                <w:szCs w:val="22"/>
              </w:rPr>
              <w:t xml:space="preserve"> </w:t>
            </w:r>
            <w:r>
              <w:rPr>
                <w:b/>
                <w:i/>
                <w:sz w:val="22"/>
                <w:szCs w:val="22"/>
                <w:u w:val="single"/>
              </w:rPr>
              <w:t>p</w:t>
            </w:r>
            <w:r w:rsidRPr="008A0AEB">
              <w:rPr>
                <w:b/>
                <w:i/>
                <w:sz w:val="22"/>
                <w:szCs w:val="22"/>
                <w:u w:val="single"/>
              </w:rPr>
              <w:t>rogram</w:t>
            </w:r>
            <w:r w:rsidRPr="008A0AEB">
              <w:rPr>
                <w:b/>
                <w:i/>
                <w:sz w:val="22"/>
                <w:szCs w:val="22"/>
              </w:rPr>
              <w:t xml:space="preserve"> </w:t>
            </w:r>
          </w:p>
          <w:p w:rsidR="001B3FFD" w:rsidRPr="008A0AEB" w:rsidRDefault="001B3FFD" w:rsidP="009C5BF8">
            <w:pPr>
              <w:spacing w:line="276" w:lineRule="auto"/>
              <w:jc w:val="center"/>
              <w:rPr>
                <w:sz w:val="22"/>
                <w:szCs w:val="22"/>
              </w:rPr>
            </w:pPr>
            <w:r w:rsidRPr="008A0AEB">
              <w:rPr>
                <w:b/>
                <w:sz w:val="22"/>
                <w:szCs w:val="22"/>
              </w:rPr>
              <w:t>Ili</w:t>
            </w:r>
            <w:r>
              <w:rPr>
                <w:b/>
                <w:sz w:val="22"/>
                <w:szCs w:val="22"/>
              </w:rPr>
              <w:t xml:space="preserve"> p</w:t>
            </w:r>
            <w:r w:rsidRPr="008A0AEB">
              <w:rPr>
                <w:b/>
                <w:sz w:val="22"/>
                <w:szCs w:val="22"/>
              </w:rPr>
              <w:t>rojekt</w:t>
            </w:r>
          </w:p>
        </w:tc>
        <w:tc>
          <w:tcPr>
            <w:tcW w:w="7215" w:type="dxa"/>
            <w:tcBorders>
              <w:top w:val="single" w:sz="12" w:space="0" w:color="05676C" w:themeColor="accent3" w:themeShade="80"/>
              <w:left w:val="single" w:sz="12" w:space="0" w:color="05676C" w:themeColor="accent3" w:themeShade="80"/>
              <w:bottom w:val="single" w:sz="2" w:space="0" w:color="05676C" w:themeColor="accent3" w:themeShade="80"/>
            </w:tcBorders>
            <w:shd w:val="clear" w:color="auto" w:fill="FFFFFF" w:themeFill="background1"/>
            <w:vAlign w:val="center"/>
          </w:tcPr>
          <w:p w:rsidR="001B3FFD" w:rsidRPr="008A0AEB" w:rsidRDefault="001B3FFD" w:rsidP="009C5BF8">
            <w:pPr>
              <w:spacing w:line="276" w:lineRule="auto"/>
              <w:rPr>
                <w:bCs/>
                <w:sz w:val="22"/>
                <w:szCs w:val="22"/>
              </w:rPr>
            </w:pPr>
          </w:p>
          <w:p w:rsidR="001B3FFD" w:rsidRPr="008A0AEB" w:rsidRDefault="001B3FFD" w:rsidP="009C5BF8">
            <w:pPr>
              <w:spacing w:line="276" w:lineRule="auto"/>
              <w:rPr>
                <w:sz w:val="22"/>
                <w:szCs w:val="22"/>
              </w:rPr>
            </w:pPr>
            <w:r w:rsidRPr="008A0AEB">
              <w:rPr>
                <w:sz w:val="22"/>
                <w:szCs w:val="22"/>
              </w:rPr>
              <w:t>PROFESIONALNO INFORMIRANJE I SAVJETOVANJE UČENIKA</w:t>
            </w:r>
          </w:p>
          <w:p w:rsidR="001B3FFD" w:rsidRPr="008A0AEB" w:rsidRDefault="001B3FFD" w:rsidP="009C5BF8">
            <w:pPr>
              <w:spacing w:line="276" w:lineRule="auto"/>
              <w:jc w:val="center"/>
              <w:rPr>
                <w:sz w:val="22"/>
                <w:szCs w:val="22"/>
              </w:rPr>
            </w:pPr>
          </w:p>
          <w:p w:rsidR="001B3FFD" w:rsidRPr="008A0AEB" w:rsidRDefault="001B3FFD" w:rsidP="009C5BF8">
            <w:pPr>
              <w:spacing w:line="276" w:lineRule="auto"/>
              <w:rPr>
                <w:bCs/>
                <w:sz w:val="22"/>
                <w:szCs w:val="22"/>
              </w:rPr>
            </w:pPr>
          </w:p>
        </w:tc>
      </w:tr>
      <w:tr w:rsidR="001B3FFD" w:rsidRPr="0040422C" w:rsidTr="009C5BF8">
        <w:trPr>
          <w:trHeight w:hRule="exact" w:val="831"/>
          <w:jc w:val="center"/>
        </w:trPr>
        <w:tc>
          <w:tcPr>
            <w:tcW w:w="2268" w:type="dxa"/>
            <w:tcBorders>
              <w:top w:val="single" w:sz="2" w:space="0" w:color="05676C" w:themeColor="accent3" w:themeShade="80"/>
              <w:right w:val="single" w:sz="12" w:space="0" w:color="05676C" w:themeColor="accent3" w:themeShade="80"/>
            </w:tcBorders>
            <w:shd w:val="clear" w:color="auto" w:fill="C0D7F1" w:themeFill="text2" w:themeFillTint="33"/>
            <w:vAlign w:val="center"/>
          </w:tcPr>
          <w:p w:rsidR="001B3FFD" w:rsidRPr="008A0AEB" w:rsidRDefault="001B3FFD" w:rsidP="009C5BF8">
            <w:pPr>
              <w:spacing w:line="276" w:lineRule="auto"/>
              <w:jc w:val="center"/>
              <w:rPr>
                <w:b/>
                <w:sz w:val="22"/>
                <w:szCs w:val="22"/>
              </w:rPr>
            </w:pPr>
            <w:r w:rsidRPr="008A0AEB">
              <w:rPr>
                <w:b/>
                <w:sz w:val="22"/>
                <w:szCs w:val="22"/>
              </w:rPr>
              <w:t>Nositelji</w:t>
            </w:r>
          </w:p>
        </w:tc>
        <w:tc>
          <w:tcPr>
            <w:tcW w:w="7215" w:type="dxa"/>
            <w:tcBorders>
              <w:top w:val="single" w:sz="2" w:space="0" w:color="05676C" w:themeColor="accent3" w:themeShade="80"/>
              <w:left w:val="single" w:sz="12" w:space="0" w:color="05676C" w:themeColor="accent3" w:themeShade="80"/>
            </w:tcBorders>
            <w:vAlign w:val="center"/>
          </w:tcPr>
          <w:p w:rsidR="001B3FFD" w:rsidRDefault="001B3FFD" w:rsidP="009C5BF8">
            <w:pPr>
              <w:spacing w:line="276" w:lineRule="auto"/>
              <w:rPr>
                <w:sz w:val="22"/>
                <w:szCs w:val="22"/>
              </w:rPr>
            </w:pPr>
          </w:p>
          <w:p w:rsidR="001B3FFD" w:rsidRPr="008A0AEB" w:rsidRDefault="001B3FFD" w:rsidP="009C5BF8">
            <w:pPr>
              <w:spacing w:line="276" w:lineRule="auto"/>
              <w:rPr>
                <w:sz w:val="22"/>
                <w:szCs w:val="22"/>
              </w:rPr>
            </w:pPr>
            <w:r w:rsidRPr="008A0AEB">
              <w:rPr>
                <w:sz w:val="22"/>
                <w:szCs w:val="22"/>
              </w:rPr>
              <w:t>Psiholog, pedagog, učitelji, posebno razrednici 7. i 8. razreda</w:t>
            </w:r>
          </w:p>
          <w:p w:rsidR="001B3FFD" w:rsidRPr="008A0AEB" w:rsidRDefault="001B3FFD" w:rsidP="009C5BF8">
            <w:pPr>
              <w:spacing w:line="276" w:lineRule="auto"/>
              <w:rPr>
                <w:b/>
                <w:bCs/>
                <w:sz w:val="22"/>
                <w:szCs w:val="22"/>
              </w:rPr>
            </w:pPr>
          </w:p>
        </w:tc>
      </w:tr>
      <w:tr w:rsidR="001B3FFD" w:rsidRPr="0040422C" w:rsidTr="009C5BF8">
        <w:trPr>
          <w:trHeight w:hRule="exact" w:val="1393"/>
          <w:jc w:val="center"/>
        </w:trPr>
        <w:tc>
          <w:tcPr>
            <w:tcW w:w="2268" w:type="dxa"/>
            <w:tcBorders>
              <w:right w:val="single" w:sz="12" w:space="0" w:color="05676C" w:themeColor="accent3" w:themeShade="80"/>
            </w:tcBorders>
            <w:shd w:val="clear" w:color="auto" w:fill="C0D7F1" w:themeFill="text2" w:themeFillTint="33"/>
            <w:vAlign w:val="center"/>
          </w:tcPr>
          <w:p w:rsidR="001B3FFD"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r w:rsidRPr="008A0AEB">
              <w:rPr>
                <w:b/>
                <w:sz w:val="22"/>
                <w:szCs w:val="22"/>
              </w:rPr>
              <w:t>Razredno odjeljenje,</w:t>
            </w:r>
          </w:p>
          <w:p w:rsidR="001B3FFD" w:rsidRPr="008A0AEB" w:rsidRDefault="001B3FFD" w:rsidP="009C5BF8">
            <w:pPr>
              <w:spacing w:line="276" w:lineRule="auto"/>
              <w:jc w:val="center"/>
              <w:rPr>
                <w:b/>
                <w:sz w:val="22"/>
                <w:szCs w:val="22"/>
              </w:rPr>
            </w:pPr>
            <w:r>
              <w:rPr>
                <w:b/>
                <w:sz w:val="22"/>
                <w:szCs w:val="22"/>
              </w:rPr>
              <w:t>g</w:t>
            </w:r>
            <w:r w:rsidRPr="008A0AEB">
              <w:rPr>
                <w:b/>
                <w:sz w:val="22"/>
                <w:szCs w:val="22"/>
              </w:rPr>
              <w:t>rupa</w:t>
            </w: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tc>
        <w:tc>
          <w:tcPr>
            <w:tcW w:w="7215" w:type="dxa"/>
            <w:tcBorders>
              <w:left w:val="single" w:sz="12" w:space="0" w:color="05676C" w:themeColor="accent3" w:themeShade="80"/>
            </w:tcBorders>
            <w:vAlign w:val="center"/>
          </w:tcPr>
          <w:p w:rsidR="001B3FFD" w:rsidRDefault="001B3FFD" w:rsidP="009C5BF8">
            <w:pPr>
              <w:spacing w:line="276" w:lineRule="auto"/>
              <w:rPr>
                <w:bCs/>
                <w:sz w:val="22"/>
                <w:szCs w:val="22"/>
              </w:rPr>
            </w:pPr>
          </w:p>
          <w:p w:rsidR="001B3FFD" w:rsidRPr="008A0AEB" w:rsidRDefault="001B3FFD" w:rsidP="009C5BF8">
            <w:pPr>
              <w:spacing w:line="276" w:lineRule="auto"/>
              <w:rPr>
                <w:bCs/>
                <w:sz w:val="22"/>
                <w:szCs w:val="22"/>
              </w:rPr>
            </w:pPr>
            <w:r w:rsidRPr="008A0AEB">
              <w:rPr>
                <w:bCs/>
                <w:sz w:val="22"/>
                <w:szCs w:val="22"/>
              </w:rPr>
              <w:t xml:space="preserve">Naglasak na učenicima 7. i  8. razreda osobito učenici i roditelji učenika </w:t>
            </w:r>
            <w:r>
              <w:rPr>
                <w:bCs/>
                <w:sz w:val="22"/>
                <w:szCs w:val="22"/>
              </w:rPr>
              <w:br/>
            </w:r>
            <w:r w:rsidRPr="008A0AEB">
              <w:rPr>
                <w:bCs/>
                <w:sz w:val="22"/>
                <w:szCs w:val="22"/>
              </w:rPr>
              <w:t>8.</w:t>
            </w:r>
            <w:r>
              <w:rPr>
                <w:bCs/>
                <w:sz w:val="22"/>
                <w:szCs w:val="22"/>
              </w:rPr>
              <w:t xml:space="preserve"> </w:t>
            </w:r>
            <w:r w:rsidRPr="008A0AEB">
              <w:rPr>
                <w:bCs/>
                <w:sz w:val="22"/>
                <w:szCs w:val="22"/>
              </w:rPr>
              <w:t xml:space="preserve">razreda </w:t>
            </w:r>
          </w:p>
          <w:p w:rsidR="001B3FFD" w:rsidRDefault="001B3FFD" w:rsidP="009C5BF8">
            <w:pPr>
              <w:spacing w:line="276" w:lineRule="auto"/>
              <w:rPr>
                <w:bCs/>
                <w:sz w:val="22"/>
                <w:szCs w:val="22"/>
              </w:rPr>
            </w:pPr>
            <w:r w:rsidRPr="008A0AEB">
              <w:rPr>
                <w:bCs/>
                <w:sz w:val="22"/>
                <w:szCs w:val="22"/>
              </w:rPr>
              <w:t>Od 1. do 6. razreda u korelaciji s nastavnim sadržajima</w:t>
            </w:r>
          </w:p>
          <w:p w:rsidR="001B3FFD" w:rsidRDefault="001B3FFD" w:rsidP="009C5BF8">
            <w:pPr>
              <w:spacing w:line="276" w:lineRule="auto"/>
              <w:rPr>
                <w:bCs/>
                <w:sz w:val="22"/>
                <w:szCs w:val="22"/>
              </w:rPr>
            </w:pPr>
          </w:p>
          <w:p w:rsidR="001B3FFD" w:rsidRPr="008A0AEB" w:rsidRDefault="001B3FFD" w:rsidP="009C5BF8">
            <w:pPr>
              <w:spacing w:line="276" w:lineRule="auto"/>
              <w:rPr>
                <w:bCs/>
                <w:sz w:val="22"/>
                <w:szCs w:val="22"/>
              </w:rPr>
            </w:pPr>
          </w:p>
          <w:p w:rsidR="001B3FFD" w:rsidRPr="008A0AEB" w:rsidRDefault="001B3FFD" w:rsidP="009C5BF8">
            <w:pPr>
              <w:spacing w:line="276" w:lineRule="auto"/>
              <w:rPr>
                <w:sz w:val="22"/>
                <w:szCs w:val="22"/>
              </w:rPr>
            </w:pPr>
          </w:p>
        </w:tc>
      </w:tr>
      <w:tr w:rsidR="001B3FFD" w:rsidRPr="0040422C" w:rsidTr="00705E0C">
        <w:trPr>
          <w:trHeight w:hRule="exact" w:val="1810"/>
          <w:jc w:val="center"/>
        </w:trPr>
        <w:tc>
          <w:tcPr>
            <w:tcW w:w="2268" w:type="dxa"/>
            <w:tcBorders>
              <w:right w:val="single" w:sz="12" w:space="0" w:color="05676C" w:themeColor="accent3" w:themeShade="80"/>
            </w:tcBorders>
            <w:shd w:val="clear" w:color="auto" w:fill="C0D7F1" w:themeFill="text2" w:themeFillTint="33"/>
            <w:vAlign w:val="center"/>
          </w:tcPr>
          <w:p w:rsidR="001B3FFD" w:rsidRDefault="001B3FFD" w:rsidP="009C5BF8">
            <w:pPr>
              <w:spacing w:line="276" w:lineRule="auto"/>
              <w:jc w:val="center"/>
              <w:rPr>
                <w:b/>
                <w:sz w:val="22"/>
                <w:szCs w:val="22"/>
              </w:rPr>
            </w:pPr>
          </w:p>
          <w:p w:rsidR="001B3FFD"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r w:rsidRPr="008A0AEB">
              <w:rPr>
                <w:b/>
                <w:sz w:val="22"/>
                <w:szCs w:val="22"/>
              </w:rPr>
              <w:t>Ciljevi</w:t>
            </w: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tc>
        <w:tc>
          <w:tcPr>
            <w:tcW w:w="7215" w:type="dxa"/>
            <w:tcBorders>
              <w:left w:val="single" w:sz="12" w:space="0" w:color="05676C" w:themeColor="accent3" w:themeShade="80"/>
            </w:tcBorders>
            <w:vAlign w:val="center"/>
          </w:tcPr>
          <w:p w:rsidR="001B3FFD" w:rsidRPr="008A0AEB" w:rsidRDefault="001B3FFD" w:rsidP="009C5BF8">
            <w:pPr>
              <w:spacing w:line="276" w:lineRule="auto"/>
              <w:rPr>
                <w:sz w:val="22"/>
                <w:szCs w:val="22"/>
              </w:rPr>
            </w:pPr>
            <w:r w:rsidRPr="008A0AEB">
              <w:rPr>
                <w:b/>
                <w:sz w:val="22"/>
                <w:szCs w:val="22"/>
              </w:rPr>
              <w:t>1.</w:t>
            </w:r>
            <w:r>
              <w:rPr>
                <w:b/>
                <w:sz w:val="22"/>
                <w:szCs w:val="22"/>
              </w:rPr>
              <w:t xml:space="preserve"> </w:t>
            </w:r>
            <w:r w:rsidRPr="008A0AEB">
              <w:rPr>
                <w:sz w:val="22"/>
                <w:szCs w:val="22"/>
              </w:rPr>
              <w:t xml:space="preserve">Tijekom školovanja učenike upoznavati s različitim zvanjima i </w:t>
            </w:r>
          </w:p>
          <w:p w:rsidR="001B3FFD" w:rsidRPr="008A0AEB" w:rsidRDefault="001B3FFD" w:rsidP="009C5BF8">
            <w:pPr>
              <w:spacing w:line="276" w:lineRule="auto"/>
              <w:rPr>
                <w:sz w:val="22"/>
                <w:szCs w:val="22"/>
              </w:rPr>
            </w:pPr>
            <w:r w:rsidRPr="008A0AEB">
              <w:rPr>
                <w:sz w:val="22"/>
                <w:szCs w:val="22"/>
              </w:rPr>
              <w:t xml:space="preserve">   </w:t>
            </w:r>
            <w:r>
              <w:rPr>
                <w:sz w:val="22"/>
                <w:szCs w:val="22"/>
              </w:rPr>
              <w:t xml:space="preserve"> </w:t>
            </w:r>
            <w:r w:rsidRPr="008A0AEB">
              <w:rPr>
                <w:sz w:val="22"/>
                <w:szCs w:val="22"/>
              </w:rPr>
              <w:t>zanimanjima kako bi kada za to dođe vrijeme mogli lakše</w:t>
            </w:r>
          </w:p>
          <w:p w:rsidR="001B3FFD" w:rsidRPr="008A0AEB" w:rsidRDefault="001B3FFD" w:rsidP="009C5BF8">
            <w:pPr>
              <w:spacing w:line="276" w:lineRule="auto"/>
              <w:rPr>
                <w:sz w:val="22"/>
                <w:szCs w:val="22"/>
              </w:rPr>
            </w:pPr>
            <w:r w:rsidRPr="008A0AEB">
              <w:rPr>
                <w:sz w:val="22"/>
                <w:szCs w:val="22"/>
              </w:rPr>
              <w:t xml:space="preserve">   </w:t>
            </w:r>
            <w:r>
              <w:rPr>
                <w:sz w:val="22"/>
                <w:szCs w:val="22"/>
              </w:rPr>
              <w:t xml:space="preserve"> </w:t>
            </w:r>
            <w:r w:rsidRPr="008A0AEB">
              <w:rPr>
                <w:sz w:val="22"/>
                <w:szCs w:val="22"/>
              </w:rPr>
              <w:t>planirati nastavak školovanja i vlastitu karijeru</w:t>
            </w:r>
          </w:p>
          <w:p w:rsidR="001B3FFD" w:rsidRPr="008A0AEB" w:rsidRDefault="001B3FFD" w:rsidP="009C5BF8">
            <w:pPr>
              <w:spacing w:line="276" w:lineRule="auto"/>
              <w:rPr>
                <w:sz w:val="22"/>
                <w:szCs w:val="22"/>
              </w:rPr>
            </w:pPr>
            <w:r w:rsidRPr="008A0AEB">
              <w:rPr>
                <w:b/>
                <w:sz w:val="22"/>
                <w:szCs w:val="22"/>
              </w:rPr>
              <w:t>2.</w:t>
            </w:r>
            <w:r>
              <w:rPr>
                <w:b/>
                <w:sz w:val="22"/>
                <w:szCs w:val="22"/>
              </w:rPr>
              <w:t xml:space="preserve"> </w:t>
            </w:r>
            <w:r w:rsidRPr="008A0AEB">
              <w:rPr>
                <w:sz w:val="22"/>
                <w:szCs w:val="22"/>
              </w:rPr>
              <w:t>Upoznavanje sebe, vlastitih sposobnosti, interesa i vrijednosti</w:t>
            </w:r>
          </w:p>
          <w:p w:rsidR="001B3FFD" w:rsidRPr="008A0AEB" w:rsidRDefault="001B3FFD" w:rsidP="009C5BF8">
            <w:pPr>
              <w:spacing w:line="276" w:lineRule="auto"/>
              <w:rPr>
                <w:b/>
                <w:sz w:val="22"/>
                <w:szCs w:val="22"/>
              </w:rPr>
            </w:pPr>
            <w:r w:rsidRPr="008A0AEB">
              <w:rPr>
                <w:b/>
                <w:sz w:val="22"/>
                <w:szCs w:val="22"/>
              </w:rPr>
              <w:t>3.</w:t>
            </w:r>
            <w:r>
              <w:rPr>
                <w:b/>
                <w:sz w:val="22"/>
                <w:szCs w:val="22"/>
              </w:rPr>
              <w:t xml:space="preserve"> </w:t>
            </w:r>
            <w:r w:rsidRPr="008A0AEB">
              <w:rPr>
                <w:sz w:val="22"/>
                <w:szCs w:val="22"/>
              </w:rPr>
              <w:t>Informiranje učenika o mogućnostima nastavka školovanja i</w:t>
            </w:r>
            <w:r>
              <w:rPr>
                <w:sz w:val="22"/>
                <w:szCs w:val="22"/>
              </w:rPr>
              <w:t xml:space="preserve"> </w:t>
            </w:r>
            <w:r w:rsidRPr="008A0AEB">
              <w:rPr>
                <w:sz w:val="22"/>
                <w:szCs w:val="22"/>
              </w:rPr>
              <w:t>zapošljavanja.</w:t>
            </w:r>
          </w:p>
          <w:p w:rsidR="001B3FFD" w:rsidRPr="008A0AEB" w:rsidRDefault="001B3FFD" w:rsidP="009C5BF8">
            <w:pPr>
              <w:spacing w:line="276" w:lineRule="auto"/>
              <w:rPr>
                <w:b/>
                <w:sz w:val="22"/>
                <w:szCs w:val="22"/>
              </w:rPr>
            </w:pPr>
          </w:p>
          <w:p w:rsidR="001B3FFD" w:rsidRPr="008A0AEB" w:rsidRDefault="001B3FFD" w:rsidP="009C5BF8">
            <w:pPr>
              <w:spacing w:line="276" w:lineRule="auto"/>
              <w:rPr>
                <w:b/>
                <w:sz w:val="22"/>
                <w:szCs w:val="22"/>
              </w:rPr>
            </w:pPr>
          </w:p>
          <w:p w:rsidR="001B3FFD" w:rsidRPr="008A0AEB" w:rsidRDefault="001B3FFD" w:rsidP="009C5BF8">
            <w:pPr>
              <w:spacing w:line="276" w:lineRule="auto"/>
              <w:rPr>
                <w:b/>
                <w:sz w:val="22"/>
                <w:szCs w:val="22"/>
              </w:rPr>
            </w:pPr>
            <w:r w:rsidRPr="008A0AEB">
              <w:rPr>
                <w:b/>
                <w:sz w:val="22"/>
                <w:szCs w:val="22"/>
              </w:rPr>
              <w:t xml:space="preserve">  </w:t>
            </w:r>
          </w:p>
        </w:tc>
      </w:tr>
      <w:tr w:rsidR="001B3FFD" w:rsidRPr="0040422C" w:rsidTr="009C5BF8">
        <w:trPr>
          <w:trHeight w:hRule="exact" w:val="2966"/>
          <w:jc w:val="center"/>
        </w:trPr>
        <w:tc>
          <w:tcPr>
            <w:tcW w:w="2268" w:type="dxa"/>
            <w:tcBorders>
              <w:right w:val="single" w:sz="12" w:space="0" w:color="05676C" w:themeColor="accent3" w:themeShade="80"/>
            </w:tcBorders>
            <w:shd w:val="clear" w:color="auto" w:fill="C0D7F1" w:themeFill="text2" w:themeFillTint="33"/>
            <w:vAlign w:val="center"/>
          </w:tcPr>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r w:rsidRPr="008A0AEB">
              <w:rPr>
                <w:b/>
                <w:sz w:val="22"/>
                <w:szCs w:val="22"/>
              </w:rPr>
              <w:t>Namjena</w:t>
            </w: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tc>
        <w:tc>
          <w:tcPr>
            <w:tcW w:w="7215" w:type="dxa"/>
            <w:tcBorders>
              <w:left w:val="single" w:sz="12" w:space="0" w:color="05676C" w:themeColor="accent3" w:themeShade="80"/>
            </w:tcBorders>
            <w:vAlign w:val="center"/>
          </w:tcPr>
          <w:p w:rsidR="001B3FFD" w:rsidRDefault="001B3FFD" w:rsidP="009C5BF8">
            <w:pPr>
              <w:spacing w:line="276" w:lineRule="auto"/>
              <w:rPr>
                <w:b/>
                <w:sz w:val="22"/>
                <w:szCs w:val="22"/>
              </w:rPr>
            </w:pPr>
          </w:p>
          <w:p w:rsidR="001B3FFD" w:rsidRPr="008A0AEB" w:rsidRDefault="001B3FFD" w:rsidP="009C5BF8">
            <w:pPr>
              <w:spacing w:line="276" w:lineRule="auto"/>
              <w:rPr>
                <w:sz w:val="22"/>
                <w:szCs w:val="22"/>
              </w:rPr>
            </w:pPr>
            <w:r w:rsidRPr="008A0AEB">
              <w:rPr>
                <w:b/>
                <w:sz w:val="22"/>
                <w:szCs w:val="22"/>
              </w:rPr>
              <w:t>1.</w:t>
            </w:r>
            <w:r>
              <w:rPr>
                <w:b/>
                <w:sz w:val="22"/>
                <w:szCs w:val="22"/>
              </w:rPr>
              <w:t xml:space="preserve"> </w:t>
            </w:r>
            <w:r w:rsidRPr="008A0AEB">
              <w:rPr>
                <w:sz w:val="22"/>
                <w:szCs w:val="22"/>
              </w:rPr>
              <w:t>Učenici uče o svijetu oko sebe i o sebi  upoznavajući svijet rada</w:t>
            </w:r>
          </w:p>
          <w:p w:rsidR="001B3FFD" w:rsidRPr="008A0AEB" w:rsidRDefault="001B3FFD" w:rsidP="009C5BF8">
            <w:pPr>
              <w:spacing w:line="276" w:lineRule="auto"/>
              <w:rPr>
                <w:sz w:val="22"/>
                <w:szCs w:val="22"/>
              </w:rPr>
            </w:pPr>
            <w:r w:rsidRPr="008A0AEB">
              <w:rPr>
                <w:sz w:val="22"/>
                <w:szCs w:val="22"/>
              </w:rPr>
              <w:t xml:space="preserve">    i osobitosti različitih zanimanja</w:t>
            </w:r>
          </w:p>
          <w:p w:rsidR="001B3FFD" w:rsidRPr="008A0AEB" w:rsidRDefault="001B3FFD" w:rsidP="009C5BF8">
            <w:pPr>
              <w:spacing w:line="276" w:lineRule="auto"/>
              <w:rPr>
                <w:sz w:val="22"/>
                <w:szCs w:val="22"/>
              </w:rPr>
            </w:pPr>
            <w:r w:rsidRPr="008A0AEB">
              <w:rPr>
                <w:b/>
                <w:sz w:val="22"/>
                <w:szCs w:val="22"/>
              </w:rPr>
              <w:t>2.</w:t>
            </w:r>
            <w:r>
              <w:rPr>
                <w:b/>
                <w:sz w:val="22"/>
                <w:szCs w:val="22"/>
              </w:rPr>
              <w:t xml:space="preserve"> </w:t>
            </w:r>
            <w:r w:rsidRPr="008A0AEB">
              <w:rPr>
                <w:sz w:val="22"/>
                <w:szCs w:val="22"/>
              </w:rPr>
              <w:t>Uče da je profesionalni razvoj proces koji traje cijeli život i koliko je</w:t>
            </w:r>
          </w:p>
          <w:p w:rsidR="001B3FFD" w:rsidRPr="008A0AEB" w:rsidRDefault="001B3FFD" w:rsidP="009C5BF8">
            <w:pPr>
              <w:spacing w:line="276" w:lineRule="auto"/>
              <w:rPr>
                <w:sz w:val="22"/>
                <w:szCs w:val="22"/>
              </w:rPr>
            </w:pPr>
            <w:r w:rsidRPr="008A0AEB">
              <w:rPr>
                <w:sz w:val="22"/>
                <w:szCs w:val="22"/>
              </w:rPr>
              <w:t xml:space="preserve">   </w:t>
            </w:r>
            <w:r>
              <w:rPr>
                <w:sz w:val="22"/>
                <w:szCs w:val="22"/>
              </w:rPr>
              <w:t xml:space="preserve"> </w:t>
            </w:r>
            <w:r w:rsidRPr="008A0AEB">
              <w:rPr>
                <w:sz w:val="22"/>
                <w:szCs w:val="22"/>
              </w:rPr>
              <w:t>važno kvalitetno obrazovanje</w:t>
            </w:r>
          </w:p>
          <w:p w:rsidR="001B3FFD" w:rsidRPr="008A0AEB" w:rsidRDefault="001B3FFD" w:rsidP="009C5BF8">
            <w:pPr>
              <w:spacing w:line="276" w:lineRule="auto"/>
              <w:rPr>
                <w:sz w:val="22"/>
                <w:szCs w:val="22"/>
              </w:rPr>
            </w:pPr>
            <w:r w:rsidRPr="008A0AEB">
              <w:rPr>
                <w:b/>
                <w:sz w:val="22"/>
                <w:szCs w:val="22"/>
              </w:rPr>
              <w:t>3.</w:t>
            </w:r>
            <w:r>
              <w:rPr>
                <w:b/>
                <w:sz w:val="22"/>
                <w:szCs w:val="22"/>
              </w:rPr>
              <w:t xml:space="preserve"> </w:t>
            </w:r>
            <w:r w:rsidRPr="008A0AEB">
              <w:rPr>
                <w:sz w:val="22"/>
                <w:szCs w:val="22"/>
              </w:rPr>
              <w:t xml:space="preserve">Spoznaju kako različiti interesi, ponašanja i stavovi koje razvijaju  utječu na </w:t>
            </w:r>
            <w:r>
              <w:rPr>
                <w:sz w:val="22"/>
                <w:szCs w:val="22"/>
              </w:rPr>
              <w:br/>
              <w:t xml:space="preserve">    </w:t>
            </w:r>
            <w:r w:rsidRPr="008A0AEB">
              <w:rPr>
                <w:sz w:val="22"/>
                <w:szCs w:val="22"/>
              </w:rPr>
              <w:t>njihove izbore u budućnosti</w:t>
            </w:r>
          </w:p>
          <w:p w:rsidR="001B3FFD" w:rsidRPr="008A0AEB" w:rsidRDefault="001B3FFD" w:rsidP="009C5BF8">
            <w:pPr>
              <w:spacing w:line="276" w:lineRule="auto"/>
              <w:rPr>
                <w:sz w:val="22"/>
                <w:szCs w:val="22"/>
              </w:rPr>
            </w:pPr>
            <w:r w:rsidRPr="008A0AEB">
              <w:rPr>
                <w:b/>
                <w:sz w:val="22"/>
                <w:szCs w:val="22"/>
              </w:rPr>
              <w:t>4.</w:t>
            </w:r>
            <w:r>
              <w:rPr>
                <w:b/>
                <w:sz w:val="22"/>
                <w:szCs w:val="22"/>
              </w:rPr>
              <w:t xml:space="preserve"> </w:t>
            </w:r>
            <w:r w:rsidRPr="008A0AEB">
              <w:rPr>
                <w:sz w:val="22"/>
                <w:szCs w:val="22"/>
              </w:rPr>
              <w:t>Učenici uče kako se služiti različitim izvorima podataka</w:t>
            </w:r>
          </w:p>
          <w:p w:rsidR="001B3FFD" w:rsidRPr="008A0AEB" w:rsidRDefault="001B3FFD" w:rsidP="009C5BF8">
            <w:pPr>
              <w:spacing w:line="276" w:lineRule="auto"/>
              <w:rPr>
                <w:sz w:val="22"/>
                <w:szCs w:val="22"/>
              </w:rPr>
            </w:pPr>
            <w:r w:rsidRPr="008A0AEB">
              <w:rPr>
                <w:b/>
                <w:sz w:val="22"/>
                <w:szCs w:val="22"/>
              </w:rPr>
              <w:t>5.</w:t>
            </w:r>
            <w:r>
              <w:rPr>
                <w:b/>
                <w:sz w:val="22"/>
                <w:szCs w:val="22"/>
              </w:rPr>
              <w:t xml:space="preserve"> </w:t>
            </w:r>
            <w:r w:rsidRPr="008A0AEB">
              <w:rPr>
                <w:sz w:val="22"/>
                <w:szCs w:val="22"/>
              </w:rPr>
              <w:t xml:space="preserve">Grupno informiranje učenika sedmih i osmih razreda o izboru i </w:t>
            </w:r>
          </w:p>
          <w:p w:rsidR="001B3FFD" w:rsidRPr="008A0AEB" w:rsidRDefault="001B3FFD" w:rsidP="009C5BF8">
            <w:pPr>
              <w:spacing w:line="276" w:lineRule="auto"/>
              <w:rPr>
                <w:sz w:val="22"/>
                <w:szCs w:val="22"/>
              </w:rPr>
            </w:pPr>
            <w:r w:rsidRPr="008A0AEB">
              <w:rPr>
                <w:sz w:val="22"/>
                <w:szCs w:val="22"/>
              </w:rPr>
              <w:t xml:space="preserve">   </w:t>
            </w:r>
            <w:r>
              <w:rPr>
                <w:sz w:val="22"/>
                <w:szCs w:val="22"/>
              </w:rPr>
              <w:t xml:space="preserve"> </w:t>
            </w:r>
            <w:r w:rsidRPr="008A0AEB">
              <w:rPr>
                <w:sz w:val="22"/>
                <w:szCs w:val="22"/>
              </w:rPr>
              <w:t>upisima u SŠ</w:t>
            </w:r>
          </w:p>
          <w:p w:rsidR="001B3FFD" w:rsidRPr="008A0AEB" w:rsidRDefault="001B3FFD" w:rsidP="009C5BF8">
            <w:pPr>
              <w:spacing w:line="276" w:lineRule="auto"/>
              <w:rPr>
                <w:sz w:val="22"/>
                <w:szCs w:val="22"/>
              </w:rPr>
            </w:pPr>
            <w:r w:rsidRPr="008A0AEB">
              <w:rPr>
                <w:sz w:val="22"/>
                <w:szCs w:val="22"/>
              </w:rPr>
              <w:t xml:space="preserve"> </w:t>
            </w:r>
          </w:p>
          <w:p w:rsidR="001B3FFD" w:rsidRPr="008A0AEB" w:rsidRDefault="001B3FFD" w:rsidP="009C5BF8">
            <w:pPr>
              <w:spacing w:line="276" w:lineRule="auto"/>
              <w:rPr>
                <w:sz w:val="22"/>
                <w:szCs w:val="22"/>
              </w:rPr>
            </w:pPr>
          </w:p>
          <w:p w:rsidR="001B3FFD" w:rsidRPr="008A0AEB" w:rsidRDefault="001B3FFD" w:rsidP="009C5BF8">
            <w:pPr>
              <w:spacing w:line="276" w:lineRule="auto"/>
              <w:rPr>
                <w:sz w:val="22"/>
                <w:szCs w:val="22"/>
              </w:rPr>
            </w:pPr>
          </w:p>
          <w:p w:rsidR="001B3FFD" w:rsidRPr="008A0AEB" w:rsidRDefault="001B3FFD" w:rsidP="009C5BF8">
            <w:pPr>
              <w:spacing w:line="276" w:lineRule="auto"/>
              <w:rPr>
                <w:b/>
                <w:sz w:val="22"/>
                <w:szCs w:val="22"/>
              </w:rPr>
            </w:pPr>
          </w:p>
          <w:p w:rsidR="001B3FFD" w:rsidRPr="008A0AEB" w:rsidRDefault="001B3FFD" w:rsidP="009C5BF8">
            <w:pPr>
              <w:spacing w:line="276" w:lineRule="auto"/>
              <w:rPr>
                <w:b/>
                <w:sz w:val="22"/>
                <w:szCs w:val="22"/>
              </w:rPr>
            </w:pPr>
          </w:p>
          <w:p w:rsidR="001B3FFD" w:rsidRPr="008A0AEB" w:rsidRDefault="001B3FFD" w:rsidP="009C5BF8">
            <w:pPr>
              <w:spacing w:line="276" w:lineRule="auto"/>
              <w:rPr>
                <w:b/>
                <w:sz w:val="22"/>
                <w:szCs w:val="22"/>
              </w:rPr>
            </w:pPr>
          </w:p>
          <w:p w:rsidR="001B3FFD" w:rsidRPr="008A0AEB" w:rsidRDefault="001B3FFD" w:rsidP="009C5BF8">
            <w:pPr>
              <w:spacing w:line="276" w:lineRule="auto"/>
              <w:rPr>
                <w:b/>
                <w:sz w:val="22"/>
                <w:szCs w:val="22"/>
              </w:rPr>
            </w:pPr>
          </w:p>
          <w:p w:rsidR="001B3FFD" w:rsidRPr="008A0AEB" w:rsidRDefault="001B3FFD" w:rsidP="009C5BF8">
            <w:pPr>
              <w:spacing w:line="276" w:lineRule="auto"/>
              <w:rPr>
                <w:b/>
                <w:sz w:val="22"/>
                <w:szCs w:val="22"/>
              </w:rPr>
            </w:pPr>
            <w:r w:rsidRPr="008A0AEB">
              <w:rPr>
                <w:b/>
                <w:sz w:val="22"/>
                <w:szCs w:val="22"/>
              </w:rPr>
              <w:t xml:space="preserve">                                                          </w:t>
            </w:r>
          </w:p>
        </w:tc>
      </w:tr>
      <w:tr w:rsidR="001B3FFD" w:rsidRPr="0040422C" w:rsidTr="009C5BF8">
        <w:trPr>
          <w:trHeight w:hRule="exact" w:val="1135"/>
          <w:jc w:val="center"/>
        </w:trPr>
        <w:tc>
          <w:tcPr>
            <w:tcW w:w="2268" w:type="dxa"/>
            <w:tcBorders>
              <w:right w:val="single" w:sz="12" w:space="0" w:color="05676C" w:themeColor="accent3" w:themeShade="80"/>
            </w:tcBorders>
            <w:shd w:val="clear" w:color="auto" w:fill="C0D7F1" w:themeFill="text2" w:themeFillTint="33"/>
            <w:vAlign w:val="center"/>
          </w:tcPr>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r w:rsidRPr="008A0AEB">
              <w:rPr>
                <w:b/>
                <w:sz w:val="22"/>
                <w:szCs w:val="22"/>
              </w:rPr>
              <w:t>Način</w:t>
            </w:r>
          </w:p>
          <w:p w:rsidR="001B3FFD" w:rsidRPr="008A0AEB" w:rsidRDefault="001B3FFD" w:rsidP="009C5BF8">
            <w:pPr>
              <w:spacing w:line="276" w:lineRule="auto"/>
              <w:jc w:val="center"/>
              <w:rPr>
                <w:b/>
                <w:sz w:val="22"/>
                <w:szCs w:val="22"/>
              </w:rPr>
            </w:pPr>
            <w:r w:rsidRPr="008A0AEB">
              <w:rPr>
                <w:b/>
                <w:sz w:val="22"/>
                <w:szCs w:val="22"/>
              </w:rPr>
              <w:t>Realizacije</w:t>
            </w: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tc>
        <w:tc>
          <w:tcPr>
            <w:tcW w:w="7215" w:type="dxa"/>
            <w:tcBorders>
              <w:left w:val="single" w:sz="12" w:space="0" w:color="05676C" w:themeColor="accent3" w:themeShade="80"/>
            </w:tcBorders>
            <w:vAlign w:val="center"/>
          </w:tcPr>
          <w:p w:rsidR="001B3FFD" w:rsidRDefault="001B3FFD" w:rsidP="009C5BF8">
            <w:pPr>
              <w:spacing w:line="276" w:lineRule="auto"/>
              <w:rPr>
                <w:sz w:val="22"/>
                <w:szCs w:val="22"/>
              </w:rPr>
            </w:pPr>
          </w:p>
          <w:p w:rsidR="001B3FFD" w:rsidRPr="008A0AEB" w:rsidRDefault="001B3FFD" w:rsidP="009C5BF8">
            <w:pPr>
              <w:spacing w:line="276" w:lineRule="auto"/>
              <w:rPr>
                <w:sz w:val="22"/>
                <w:szCs w:val="22"/>
              </w:rPr>
            </w:pPr>
            <w:r w:rsidRPr="008A0AEB">
              <w:rPr>
                <w:sz w:val="22"/>
                <w:szCs w:val="22"/>
              </w:rPr>
              <w:t>Predavanja kroz interaktivno učenje, rad u malim grupama, radionice, grupno i individualno savjetovanje (razrađeno kroz sadržaje rada)</w:t>
            </w:r>
          </w:p>
          <w:p w:rsidR="001B3FFD" w:rsidRPr="008A0AEB" w:rsidRDefault="001B3FFD" w:rsidP="009C5BF8">
            <w:pPr>
              <w:spacing w:line="276" w:lineRule="auto"/>
              <w:rPr>
                <w:sz w:val="22"/>
                <w:szCs w:val="22"/>
              </w:rPr>
            </w:pPr>
          </w:p>
          <w:p w:rsidR="001B3FFD" w:rsidRPr="008A0AEB" w:rsidRDefault="001B3FFD" w:rsidP="009C5BF8">
            <w:pPr>
              <w:spacing w:line="276" w:lineRule="auto"/>
              <w:rPr>
                <w:sz w:val="22"/>
                <w:szCs w:val="22"/>
              </w:rPr>
            </w:pPr>
          </w:p>
          <w:p w:rsidR="001B3FFD" w:rsidRPr="008A0AEB" w:rsidRDefault="001B3FFD" w:rsidP="009C5BF8">
            <w:pPr>
              <w:autoSpaceDE w:val="0"/>
              <w:autoSpaceDN w:val="0"/>
              <w:adjustRightInd w:val="0"/>
              <w:spacing w:line="276" w:lineRule="auto"/>
              <w:rPr>
                <w:sz w:val="22"/>
                <w:szCs w:val="22"/>
              </w:rPr>
            </w:pPr>
          </w:p>
        </w:tc>
      </w:tr>
      <w:tr w:rsidR="001B3FFD" w:rsidRPr="0040422C" w:rsidTr="009C5BF8">
        <w:trPr>
          <w:trHeight w:hRule="exact" w:val="857"/>
          <w:jc w:val="center"/>
        </w:trPr>
        <w:tc>
          <w:tcPr>
            <w:tcW w:w="2268" w:type="dxa"/>
            <w:tcBorders>
              <w:right w:val="single" w:sz="12" w:space="0" w:color="05676C" w:themeColor="accent3" w:themeShade="80"/>
            </w:tcBorders>
            <w:shd w:val="clear" w:color="auto" w:fill="C0D7F1" w:themeFill="text2" w:themeFillTint="33"/>
            <w:vAlign w:val="center"/>
          </w:tcPr>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r w:rsidRPr="008A0AEB">
              <w:rPr>
                <w:b/>
                <w:sz w:val="22"/>
                <w:szCs w:val="22"/>
              </w:rPr>
              <w:t>Vremenik</w:t>
            </w: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tc>
        <w:tc>
          <w:tcPr>
            <w:tcW w:w="7215" w:type="dxa"/>
            <w:tcBorders>
              <w:left w:val="single" w:sz="12" w:space="0" w:color="05676C" w:themeColor="accent3" w:themeShade="80"/>
            </w:tcBorders>
            <w:vAlign w:val="center"/>
          </w:tcPr>
          <w:p w:rsidR="001B3FFD" w:rsidRDefault="001B3FFD" w:rsidP="009C5BF8">
            <w:pPr>
              <w:spacing w:line="276" w:lineRule="auto"/>
              <w:rPr>
                <w:sz w:val="22"/>
                <w:szCs w:val="22"/>
              </w:rPr>
            </w:pPr>
          </w:p>
          <w:p w:rsidR="001B3FFD" w:rsidRPr="008A0AEB" w:rsidRDefault="001B3FFD" w:rsidP="009C5BF8">
            <w:pPr>
              <w:spacing w:line="276" w:lineRule="auto"/>
              <w:rPr>
                <w:sz w:val="22"/>
                <w:szCs w:val="22"/>
              </w:rPr>
            </w:pPr>
            <w:r w:rsidRPr="008A0AEB">
              <w:rPr>
                <w:sz w:val="22"/>
                <w:szCs w:val="22"/>
              </w:rPr>
              <w:t>Školska godin</w:t>
            </w:r>
            <w:r>
              <w:rPr>
                <w:sz w:val="22"/>
                <w:szCs w:val="22"/>
              </w:rPr>
              <w:t>a 2026./2027</w:t>
            </w:r>
            <w:r w:rsidRPr="008A0AEB">
              <w:rPr>
                <w:sz w:val="22"/>
                <w:szCs w:val="22"/>
              </w:rPr>
              <w:t xml:space="preserve">. </w:t>
            </w:r>
          </w:p>
          <w:p w:rsidR="001B3FFD" w:rsidRPr="008A0AEB" w:rsidRDefault="001B3FFD" w:rsidP="009C5BF8">
            <w:pPr>
              <w:spacing w:line="276" w:lineRule="auto"/>
              <w:rPr>
                <w:b/>
                <w:sz w:val="22"/>
                <w:szCs w:val="22"/>
              </w:rPr>
            </w:pPr>
          </w:p>
        </w:tc>
      </w:tr>
      <w:tr w:rsidR="001B3FFD" w:rsidRPr="0040422C" w:rsidTr="009C5BF8">
        <w:trPr>
          <w:trHeight w:hRule="exact" w:val="1418"/>
          <w:jc w:val="center"/>
        </w:trPr>
        <w:tc>
          <w:tcPr>
            <w:tcW w:w="2268" w:type="dxa"/>
            <w:tcBorders>
              <w:right w:val="single" w:sz="12" w:space="0" w:color="05676C" w:themeColor="accent3" w:themeShade="80"/>
            </w:tcBorders>
            <w:shd w:val="clear" w:color="auto" w:fill="C0D7F1" w:themeFill="text2" w:themeFillTint="33"/>
            <w:vAlign w:val="center"/>
          </w:tcPr>
          <w:p w:rsidR="001B3FFD"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r w:rsidRPr="008A0AEB">
              <w:rPr>
                <w:b/>
                <w:sz w:val="22"/>
                <w:szCs w:val="22"/>
              </w:rPr>
              <w:t>Troškovnik</w:t>
            </w: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tc>
        <w:tc>
          <w:tcPr>
            <w:tcW w:w="7215" w:type="dxa"/>
            <w:tcBorders>
              <w:left w:val="single" w:sz="12" w:space="0" w:color="05676C" w:themeColor="accent3" w:themeShade="80"/>
            </w:tcBorders>
            <w:vAlign w:val="center"/>
          </w:tcPr>
          <w:p w:rsidR="001B3FFD" w:rsidRDefault="001B3FFD" w:rsidP="009C5BF8">
            <w:pPr>
              <w:spacing w:line="276" w:lineRule="auto"/>
              <w:rPr>
                <w:sz w:val="22"/>
                <w:szCs w:val="22"/>
              </w:rPr>
            </w:pPr>
          </w:p>
          <w:p w:rsidR="001B3FFD" w:rsidRPr="008A0AEB" w:rsidRDefault="001B3FFD" w:rsidP="009C5BF8">
            <w:pPr>
              <w:spacing w:line="276" w:lineRule="auto"/>
              <w:rPr>
                <w:sz w:val="22"/>
                <w:szCs w:val="22"/>
              </w:rPr>
            </w:pPr>
            <w:r w:rsidRPr="008A0AEB">
              <w:rPr>
                <w:sz w:val="22"/>
                <w:szCs w:val="22"/>
              </w:rPr>
              <w:t>Hamer papir, fotokopirni papir, troškovi kopiranja i printanja različitih materijala i  informacija, prijevoz učenika (posjet SŠ, HZZ</w:t>
            </w:r>
            <w:r>
              <w:rPr>
                <w:sz w:val="22"/>
                <w:szCs w:val="22"/>
              </w:rPr>
              <w:t xml:space="preserve"> –</w:t>
            </w:r>
            <w:r w:rsidRPr="008A0AEB">
              <w:rPr>
                <w:sz w:val="22"/>
                <w:szCs w:val="22"/>
              </w:rPr>
              <w:t xml:space="preserve"> Regionalni ured Split </w:t>
            </w:r>
            <w:r>
              <w:rPr>
                <w:sz w:val="22"/>
                <w:szCs w:val="22"/>
              </w:rPr>
              <w:t>–</w:t>
            </w:r>
            <w:r w:rsidRPr="008A0AEB">
              <w:rPr>
                <w:sz w:val="22"/>
                <w:szCs w:val="22"/>
              </w:rPr>
              <w:t xml:space="preserve"> CISOK</w:t>
            </w:r>
            <w:r>
              <w:rPr>
                <w:sz w:val="22"/>
                <w:szCs w:val="22"/>
              </w:rPr>
              <w:t xml:space="preserve"> </w:t>
            </w:r>
            <w:r w:rsidRPr="008A0AEB">
              <w:rPr>
                <w:sz w:val="22"/>
                <w:szCs w:val="22"/>
              </w:rPr>
              <w:t>Split), testni materijal</w:t>
            </w:r>
          </w:p>
          <w:p w:rsidR="001B3FFD" w:rsidRPr="008A0AEB" w:rsidRDefault="001B3FFD" w:rsidP="009C5BF8">
            <w:pPr>
              <w:spacing w:line="276" w:lineRule="auto"/>
              <w:rPr>
                <w:sz w:val="22"/>
                <w:szCs w:val="22"/>
              </w:rPr>
            </w:pPr>
          </w:p>
          <w:p w:rsidR="001B3FFD" w:rsidRPr="008A0AEB" w:rsidRDefault="001B3FFD" w:rsidP="009C5BF8">
            <w:pPr>
              <w:spacing w:line="276" w:lineRule="auto"/>
              <w:rPr>
                <w:b/>
                <w:sz w:val="22"/>
                <w:szCs w:val="22"/>
              </w:rPr>
            </w:pPr>
          </w:p>
        </w:tc>
      </w:tr>
      <w:tr w:rsidR="001B3FFD" w:rsidRPr="0040422C" w:rsidTr="009C5BF8">
        <w:trPr>
          <w:trHeight w:hRule="exact" w:val="1426"/>
          <w:jc w:val="center"/>
        </w:trPr>
        <w:tc>
          <w:tcPr>
            <w:tcW w:w="2268" w:type="dxa"/>
            <w:tcBorders>
              <w:bottom w:val="single" w:sz="12" w:space="0" w:color="05676C" w:themeColor="accent3" w:themeShade="80"/>
              <w:right w:val="single" w:sz="12" w:space="0" w:color="05676C" w:themeColor="accent3" w:themeShade="80"/>
            </w:tcBorders>
            <w:shd w:val="clear" w:color="auto" w:fill="C0D7F1" w:themeFill="text2" w:themeFillTint="33"/>
            <w:vAlign w:val="center"/>
          </w:tcPr>
          <w:p w:rsidR="001B3FFD"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r w:rsidRPr="008A0AEB">
              <w:rPr>
                <w:b/>
                <w:sz w:val="22"/>
                <w:szCs w:val="22"/>
              </w:rPr>
              <w:t>Način vrednovanja</w:t>
            </w: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p w:rsidR="001B3FFD" w:rsidRPr="008A0AEB" w:rsidRDefault="001B3FFD" w:rsidP="009C5BF8">
            <w:pPr>
              <w:spacing w:line="276" w:lineRule="auto"/>
              <w:jc w:val="center"/>
              <w:rPr>
                <w:b/>
                <w:sz w:val="22"/>
                <w:szCs w:val="22"/>
              </w:rPr>
            </w:pPr>
          </w:p>
        </w:tc>
        <w:tc>
          <w:tcPr>
            <w:tcW w:w="7215" w:type="dxa"/>
            <w:tcBorders>
              <w:left w:val="single" w:sz="12" w:space="0" w:color="05676C" w:themeColor="accent3" w:themeShade="80"/>
            </w:tcBorders>
            <w:vAlign w:val="center"/>
          </w:tcPr>
          <w:p w:rsidR="001B3FFD" w:rsidRPr="008A0AEB" w:rsidRDefault="001B3FFD" w:rsidP="009C5BF8">
            <w:pPr>
              <w:spacing w:line="276" w:lineRule="auto"/>
              <w:rPr>
                <w:sz w:val="22"/>
                <w:szCs w:val="22"/>
              </w:rPr>
            </w:pPr>
            <w:r w:rsidRPr="008A0AEB">
              <w:rPr>
                <w:sz w:val="22"/>
                <w:szCs w:val="22"/>
              </w:rPr>
              <w:t>Primjena i a</w:t>
            </w:r>
            <w:r w:rsidRPr="008A0AEB">
              <w:rPr>
                <w:sz w:val="22"/>
                <w:szCs w:val="22"/>
                <w:lang w:val="pl-PL"/>
              </w:rPr>
              <w:t>naliza</w:t>
            </w:r>
            <w:r w:rsidRPr="008A0AEB">
              <w:rPr>
                <w:sz w:val="22"/>
                <w:szCs w:val="22"/>
              </w:rPr>
              <w:t xml:space="preserve"> </w:t>
            </w:r>
            <w:r w:rsidRPr="008A0AEB">
              <w:rPr>
                <w:sz w:val="22"/>
                <w:szCs w:val="22"/>
                <w:lang w:val="pl-PL"/>
              </w:rPr>
              <w:t>anketa</w:t>
            </w:r>
            <w:r w:rsidRPr="008A0AEB">
              <w:rPr>
                <w:sz w:val="22"/>
                <w:szCs w:val="22"/>
              </w:rPr>
              <w:t xml:space="preserve">, </w:t>
            </w:r>
            <w:r w:rsidRPr="008A0AEB">
              <w:rPr>
                <w:sz w:val="22"/>
                <w:szCs w:val="22"/>
                <w:lang w:val="pl-PL"/>
              </w:rPr>
              <w:t>i upitnika</w:t>
            </w:r>
            <w:r w:rsidRPr="008A0AEB">
              <w:rPr>
                <w:sz w:val="22"/>
                <w:szCs w:val="22"/>
              </w:rPr>
              <w:t xml:space="preserve">. </w:t>
            </w:r>
            <w:r w:rsidRPr="008A0AEB">
              <w:rPr>
                <w:sz w:val="22"/>
                <w:szCs w:val="22"/>
                <w:lang w:val="pl-PL"/>
              </w:rPr>
              <w:t>Opisno</w:t>
            </w:r>
            <w:r w:rsidRPr="008A0AEB">
              <w:rPr>
                <w:sz w:val="22"/>
                <w:szCs w:val="22"/>
              </w:rPr>
              <w:t xml:space="preserve"> </w:t>
            </w:r>
            <w:r w:rsidRPr="008A0AEB">
              <w:rPr>
                <w:sz w:val="22"/>
                <w:szCs w:val="22"/>
                <w:lang w:val="pl-PL"/>
              </w:rPr>
              <w:t>pra</w:t>
            </w:r>
            <w:r w:rsidRPr="008A0AEB">
              <w:rPr>
                <w:sz w:val="22"/>
                <w:szCs w:val="22"/>
              </w:rPr>
              <w:t>ć</w:t>
            </w:r>
            <w:r w:rsidRPr="008A0AEB">
              <w:rPr>
                <w:sz w:val="22"/>
                <w:szCs w:val="22"/>
                <w:lang w:val="pl-PL"/>
              </w:rPr>
              <w:t>enje</w:t>
            </w:r>
            <w:r w:rsidRPr="008A0AEB">
              <w:rPr>
                <w:sz w:val="22"/>
                <w:szCs w:val="22"/>
              </w:rPr>
              <w:t xml:space="preserve"> </w:t>
            </w:r>
            <w:r w:rsidRPr="008A0AEB">
              <w:rPr>
                <w:sz w:val="22"/>
                <w:szCs w:val="22"/>
                <w:lang w:val="pl-PL"/>
              </w:rPr>
              <w:t>u</w:t>
            </w:r>
            <w:r w:rsidRPr="008A0AEB">
              <w:rPr>
                <w:sz w:val="22"/>
                <w:szCs w:val="22"/>
              </w:rPr>
              <w:t>č</w:t>
            </w:r>
            <w:r w:rsidRPr="008A0AEB">
              <w:rPr>
                <w:sz w:val="22"/>
                <w:szCs w:val="22"/>
                <w:lang w:val="pl-PL"/>
              </w:rPr>
              <w:t>enika</w:t>
            </w:r>
            <w:r w:rsidRPr="008A0AEB">
              <w:rPr>
                <w:sz w:val="22"/>
                <w:szCs w:val="22"/>
              </w:rPr>
              <w:t xml:space="preserve">. Za DSTUR: </w:t>
            </w:r>
            <w:r w:rsidRPr="008A0AEB">
              <w:rPr>
                <w:sz w:val="22"/>
                <w:szCs w:val="22"/>
                <w:lang w:val="pl-PL"/>
              </w:rPr>
              <w:t>psihologijska</w:t>
            </w:r>
            <w:r w:rsidRPr="008A0AEB">
              <w:rPr>
                <w:sz w:val="22"/>
                <w:szCs w:val="22"/>
              </w:rPr>
              <w:t xml:space="preserve"> </w:t>
            </w:r>
            <w:r w:rsidRPr="008A0AEB">
              <w:rPr>
                <w:sz w:val="22"/>
                <w:szCs w:val="22"/>
                <w:lang w:val="pl-PL"/>
              </w:rPr>
              <w:t>obrada</w:t>
            </w:r>
            <w:r w:rsidRPr="008A0AEB">
              <w:rPr>
                <w:sz w:val="22"/>
                <w:szCs w:val="22"/>
              </w:rPr>
              <w:t xml:space="preserve">, </w:t>
            </w:r>
            <w:r w:rsidRPr="008A0AEB">
              <w:rPr>
                <w:sz w:val="22"/>
                <w:szCs w:val="22"/>
                <w:lang w:val="pl-PL"/>
              </w:rPr>
              <w:t>analiza</w:t>
            </w:r>
            <w:r w:rsidRPr="008A0AEB">
              <w:rPr>
                <w:sz w:val="22"/>
                <w:szCs w:val="22"/>
              </w:rPr>
              <w:t xml:space="preserve"> </w:t>
            </w:r>
            <w:r w:rsidRPr="008A0AEB">
              <w:rPr>
                <w:sz w:val="22"/>
                <w:szCs w:val="22"/>
                <w:lang w:val="pl-PL"/>
              </w:rPr>
              <w:t>i</w:t>
            </w:r>
            <w:r w:rsidRPr="008A0AEB">
              <w:rPr>
                <w:sz w:val="22"/>
                <w:szCs w:val="22"/>
              </w:rPr>
              <w:t xml:space="preserve"> </w:t>
            </w:r>
            <w:r w:rsidRPr="008A0AEB">
              <w:rPr>
                <w:sz w:val="22"/>
                <w:szCs w:val="22"/>
                <w:lang w:val="pl-PL"/>
              </w:rPr>
              <w:t>mi</w:t>
            </w:r>
            <w:r w:rsidRPr="008A0AEB">
              <w:rPr>
                <w:sz w:val="22"/>
                <w:szCs w:val="22"/>
              </w:rPr>
              <w:t>š</w:t>
            </w:r>
            <w:r w:rsidRPr="008A0AEB">
              <w:rPr>
                <w:sz w:val="22"/>
                <w:szCs w:val="22"/>
                <w:lang w:val="pl-PL"/>
              </w:rPr>
              <w:t>ljenje</w:t>
            </w:r>
            <w:r w:rsidRPr="008A0AEB">
              <w:rPr>
                <w:sz w:val="22"/>
                <w:szCs w:val="22"/>
              </w:rPr>
              <w:t xml:space="preserve">, </w:t>
            </w:r>
            <w:r w:rsidRPr="008A0AEB">
              <w:rPr>
                <w:sz w:val="22"/>
                <w:szCs w:val="22"/>
                <w:lang w:val="pl-PL"/>
              </w:rPr>
              <w:t>mi</w:t>
            </w:r>
            <w:r w:rsidRPr="008A0AEB">
              <w:rPr>
                <w:sz w:val="22"/>
                <w:szCs w:val="22"/>
              </w:rPr>
              <w:t>š</w:t>
            </w:r>
            <w:r w:rsidRPr="008A0AEB">
              <w:rPr>
                <w:sz w:val="22"/>
                <w:szCs w:val="22"/>
                <w:lang w:val="pl-PL"/>
              </w:rPr>
              <w:t>ljenje</w:t>
            </w:r>
            <w:r w:rsidRPr="008A0AEB">
              <w:rPr>
                <w:sz w:val="22"/>
                <w:szCs w:val="22"/>
              </w:rPr>
              <w:t xml:space="preserve"> </w:t>
            </w:r>
            <w:r w:rsidRPr="008A0AEB">
              <w:rPr>
                <w:sz w:val="22"/>
                <w:szCs w:val="22"/>
                <w:lang w:val="pl-PL"/>
              </w:rPr>
              <w:t>pedagoga</w:t>
            </w:r>
            <w:r w:rsidRPr="008A0AEB">
              <w:rPr>
                <w:sz w:val="22"/>
                <w:szCs w:val="22"/>
              </w:rPr>
              <w:t xml:space="preserve"> ,</w:t>
            </w:r>
            <w:r w:rsidRPr="008A0AEB">
              <w:rPr>
                <w:sz w:val="22"/>
                <w:szCs w:val="22"/>
                <w:lang w:val="pl-PL"/>
              </w:rPr>
              <w:t>u</w:t>
            </w:r>
            <w:r w:rsidRPr="008A0AEB">
              <w:rPr>
                <w:sz w:val="22"/>
                <w:szCs w:val="22"/>
              </w:rPr>
              <w:t>č</w:t>
            </w:r>
            <w:r w:rsidRPr="008A0AEB">
              <w:rPr>
                <w:sz w:val="22"/>
                <w:szCs w:val="22"/>
                <w:lang w:val="pl-PL"/>
              </w:rPr>
              <w:t>itelja</w:t>
            </w:r>
            <w:r w:rsidRPr="008A0AEB">
              <w:rPr>
                <w:sz w:val="22"/>
                <w:szCs w:val="22"/>
              </w:rPr>
              <w:t xml:space="preserve">, </w:t>
            </w:r>
            <w:r w:rsidRPr="008A0AEB">
              <w:rPr>
                <w:sz w:val="22"/>
                <w:szCs w:val="22"/>
                <w:lang w:val="pl-PL"/>
              </w:rPr>
              <w:t>defektologa (logopeda)</w:t>
            </w:r>
          </w:p>
          <w:p w:rsidR="001B3FFD" w:rsidRPr="008A0AEB" w:rsidRDefault="001B3FFD" w:rsidP="009C5BF8">
            <w:pPr>
              <w:autoSpaceDE w:val="0"/>
              <w:autoSpaceDN w:val="0"/>
              <w:adjustRightInd w:val="0"/>
              <w:spacing w:line="276" w:lineRule="auto"/>
              <w:rPr>
                <w:b/>
                <w:sz w:val="22"/>
                <w:szCs w:val="22"/>
              </w:rPr>
            </w:pPr>
          </w:p>
        </w:tc>
      </w:tr>
    </w:tbl>
    <w:p w:rsidR="001B3FFD" w:rsidRPr="0040422C" w:rsidRDefault="001B3FFD" w:rsidP="001B3FFD"/>
    <w:p w:rsidR="001B3FFD" w:rsidRDefault="001B3FFD" w:rsidP="00663BF1">
      <w:pPr>
        <w:tabs>
          <w:tab w:val="left" w:pos="1164"/>
        </w:tabs>
        <w:rPr>
          <w:sz w:val="22"/>
          <w:szCs w:val="24"/>
        </w:rPr>
      </w:pPr>
    </w:p>
    <w:tbl>
      <w:tblPr>
        <w:tblpPr w:leftFromText="180" w:rightFromText="180" w:vertAnchor="text" w:horzAnchor="margin" w:tblpXSpec="center" w:tblpY="-158"/>
        <w:tblW w:w="9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0"/>
        <w:gridCol w:w="1417"/>
        <w:gridCol w:w="2552"/>
        <w:gridCol w:w="1545"/>
      </w:tblGrid>
      <w:tr w:rsidR="00BF078D" w:rsidRPr="00AB4D04" w:rsidTr="009C5BF8">
        <w:trPr>
          <w:cantSplit/>
        </w:trPr>
        <w:tc>
          <w:tcPr>
            <w:tcW w:w="4390"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tcPr>
          <w:p w:rsidR="00BF078D" w:rsidRPr="003473B0" w:rsidRDefault="00BF078D" w:rsidP="009C5BF8">
            <w:pPr>
              <w:pStyle w:val="Naslov1"/>
              <w:rPr>
                <w:b/>
                <w:sz w:val="22"/>
                <w:szCs w:val="22"/>
              </w:rPr>
            </w:pPr>
            <w:bookmarkStart w:id="41" w:name="_Toc146918956"/>
            <w:bookmarkStart w:id="42" w:name="_Toc146922023"/>
            <w:r w:rsidRPr="003473B0">
              <w:rPr>
                <w:b/>
                <w:sz w:val="22"/>
                <w:szCs w:val="22"/>
              </w:rPr>
              <w:lastRenderedPageBreak/>
              <w:t>SADRŽAJ  RADA</w:t>
            </w:r>
            <w:bookmarkEnd w:id="41"/>
            <w:bookmarkEnd w:id="42"/>
          </w:p>
          <w:p w:rsidR="00BF078D" w:rsidRPr="003473B0" w:rsidRDefault="00BF078D" w:rsidP="009C5BF8">
            <w:pPr>
              <w:jc w:val="center"/>
              <w:rPr>
                <w:b/>
                <w:sz w:val="22"/>
                <w:szCs w:val="22"/>
              </w:rPr>
            </w:pPr>
          </w:p>
        </w:tc>
        <w:tc>
          <w:tcPr>
            <w:tcW w:w="1417" w:type="dxa"/>
            <w:tcBorders>
              <w:top w:val="single" w:sz="12" w:space="0" w:color="05676C" w:themeColor="accent3" w:themeShade="80"/>
              <w:bottom w:val="single" w:sz="12" w:space="0" w:color="05676C" w:themeColor="accent3" w:themeShade="80"/>
            </w:tcBorders>
            <w:shd w:val="clear" w:color="auto" w:fill="C0D7F1" w:themeFill="text2" w:themeFillTint="33"/>
          </w:tcPr>
          <w:p w:rsidR="00BF078D" w:rsidRPr="003473B0" w:rsidRDefault="00BF078D" w:rsidP="009C5BF8">
            <w:pPr>
              <w:pStyle w:val="Naslov1"/>
              <w:rPr>
                <w:b/>
                <w:sz w:val="22"/>
                <w:szCs w:val="22"/>
                <w:lang w:val="en-AU"/>
              </w:rPr>
            </w:pPr>
            <w:bookmarkStart w:id="43" w:name="_Toc146918957"/>
            <w:bookmarkStart w:id="44" w:name="_Toc146922024"/>
            <w:r w:rsidRPr="003473B0">
              <w:rPr>
                <w:b/>
                <w:sz w:val="22"/>
                <w:szCs w:val="22"/>
                <w:lang w:val="en-AU"/>
              </w:rPr>
              <w:t>NOSITELJI</w:t>
            </w:r>
            <w:bookmarkEnd w:id="43"/>
            <w:bookmarkEnd w:id="44"/>
          </w:p>
        </w:tc>
        <w:tc>
          <w:tcPr>
            <w:tcW w:w="2552" w:type="dxa"/>
            <w:tcBorders>
              <w:top w:val="single" w:sz="12" w:space="0" w:color="05676C" w:themeColor="accent3" w:themeShade="80"/>
              <w:bottom w:val="single" w:sz="12" w:space="0" w:color="05676C" w:themeColor="accent3" w:themeShade="80"/>
            </w:tcBorders>
            <w:shd w:val="clear" w:color="auto" w:fill="C0D7F1" w:themeFill="text2" w:themeFillTint="33"/>
          </w:tcPr>
          <w:p w:rsidR="00BF078D" w:rsidRDefault="00BF078D" w:rsidP="009C5BF8">
            <w:pPr>
              <w:pStyle w:val="Naslov1"/>
              <w:rPr>
                <w:b/>
                <w:sz w:val="22"/>
                <w:szCs w:val="22"/>
                <w:lang w:val="en-AU"/>
              </w:rPr>
            </w:pPr>
            <w:bookmarkStart w:id="45" w:name="_Toc146918958"/>
            <w:bookmarkStart w:id="46" w:name="_Toc146922025"/>
            <w:r w:rsidRPr="003473B0">
              <w:rPr>
                <w:b/>
                <w:sz w:val="22"/>
                <w:szCs w:val="22"/>
                <w:lang w:val="en-AU"/>
              </w:rPr>
              <w:t>NAČIN REALIZACIJE</w:t>
            </w:r>
            <w:bookmarkEnd w:id="45"/>
            <w:bookmarkEnd w:id="46"/>
          </w:p>
          <w:p w:rsidR="00BF078D" w:rsidRPr="003473B0" w:rsidRDefault="00BF078D" w:rsidP="009C5BF8">
            <w:pPr>
              <w:pStyle w:val="Naslov1"/>
              <w:rPr>
                <w:b/>
                <w:sz w:val="22"/>
                <w:szCs w:val="22"/>
                <w:lang w:val="en-AU"/>
              </w:rPr>
            </w:pPr>
            <w:r w:rsidRPr="003473B0">
              <w:rPr>
                <w:b/>
                <w:sz w:val="22"/>
                <w:szCs w:val="22"/>
                <w:lang w:val="en-AU"/>
              </w:rPr>
              <w:t xml:space="preserve"> </w:t>
            </w:r>
            <w:bookmarkStart w:id="47" w:name="_Toc146918959"/>
            <w:bookmarkStart w:id="48" w:name="_Toc146922026"/>
            <w:r w:rsidRPr="003473B0">
              <w:rPr>
                <w:b/>
                <w:sz w:val="22"/>
                <w:szCs w:val="22"/>
                <w:lang w:val="en-AU"/>
              </w:rPr>
              <w:t>I</w:t>
            </w:r>
            <w:r>
              <w:rPr>
                <w:b/>
                <w:sz w:val="22"/>
                <w:szCs w:val="22"/>
                <w:lang w:val="en-AU"/>
              </w:rPr>
              <w:t xml:space="preserve"> </w:t>
            </w:r>
            <w:r w:rsidRPr="003473B0">
              <w:rPr>
                <w:b/>
                <w:sz w:val="22"/>
                <w:szCs w:val="22"/>
                <w:lang w:val="en-AU"/>
              </w:rPr>
              <w:t>VREDNOVANJA</w:t>
            </w:r>
            <w:bookmarkEnd w:id="47"/>
            <w:bookmarkEnd w:id="48"/>
          </w:p>
        </w:tc>
        <w:tc>
          <w:tcPr>
            <w:tcW w:w="1545"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tcPr>
          <w:p w:rsidR="00BF078D" w:rsidRPr="003473B0" w:rsidRDefault="00BF078D" w:rsidP="009C5BF8">
            <w:pPr>
              <w:jc w:val="center"/>
              <w:rPr>
                <w:b/>
                <w:sz w:val="22"/>
                <w:szCs w:val="22"/>
              </w:rPr>
            </w:pPr>
            <w:r w:rsidRPr="003473B0">
              <w:rPr>
                <w:b/>
                <w:sz w:val="22"/>
                <w:szCs w:val="22"/>
              </w:rPr>
              <w:t>VREMENIK</w:t>
            </w:r>
          </w:p>
        </w:tc>
      </w:tr>
      <w:tr w:rsidR="00BF078D" w:rsidRPr="00AB4D04" w:rsidTr="009C5BF8">
        <w:trPr>
          <w:cantSplit/>
          <w:trHeight w:val="575"/>
        </w:trPr>
        <w:tc>
          <w:tcPr>
            <w:tcW w:w="4390"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7E2FA" w:themeFill="accent1" w:themeFillTint="33"/>
          </w:tcPr>
          <w:p w:rsidR="00BF078D" w:rsidRPr="00AB4D04" w:rsidRDefault="00BF078D" w:rsidP="009C5BF8">
            <w:pPr>
              <w:rPr>
                <w:b/>
                <w:sz w:val="22"/>
                <w:szCs w:val="22"/>
              </w:rPr>
            </w:pPr>
            <w:r w:rsidRPr="00AB4D04">
              <w:rPr>
                <w:b/>
                <w:sz w:val="22"/>
                <w:szCs w:val="22"/>
              </w:rPr>
              <w:t>1. IZRADA PLANA I PROGRAMA RADA</w:t>
            </w:r>
          </w:p>
          <w:p w:rsidR="00BF078D" w:rsidRPr="00131642" w:rsidRDefault="00BF078D" w:rsidP="009C5BF8">
            <w:pPr>
              <w:rPr>
                <w:b/>
                <w:sz w:val="22"/>
                <w:szCs w:val="22"/>
              </w:rPr>
            </w:pPr>
            <w:r w:rsidRPr="00AB4D04">
              <w:rPr>
                <w:b/>
                <w:sz w:val="22"/>
                <w:szCs w:val="22"/>
              </w:rPr>
              <w:t xml:space="preserve">    PI I SAVJETOVANJA UČENIKA</w:t>
            </w:r>
          </w:p>
        </w:tc>
        <w:tc>
          <w:tcPr>
            <w:tcW w:w="1417" w:type="dxa"/>
            <w:tcBorders>
              <w:top w:val="single" w:sz="12" w:space="0" w:color="05676C" w:themeColor="accent3" w:themeShade="80"/>
              <w:bottom w:val="single" w:sz="12" w:space="0" w:color="05676C" w:themeColor="accent3" w:themeShade="80"/>
            </w:tcBorders>
            <w:shd w:val="clear" w:color="auto" w:fill="C7E2FA" w:themeFill="accent1" w:themeFillTint="33"/>
          </w:tcPr>
          <w:p w:rsidR="00BF078D" w:rsidRPr="00AB4D04" w:rsidRDefault="00BF078D" w:rsidP="009C5BF8">
            <w:pPr>
              <w:jc w:val="center"/>
              <w:rPr>
                <w:sz w:val="22"/>
                <w:szCs w:val="22"/>
              </w:rPr>
            </w:pPr>
            <w:r w:rsidRPr="00AB4D04">
              <w:rPr>
                <w:sz w:val="22"/>
                <w:szCs w:val="22"/>
              </w:rPr>
              <w:t>psiholog</w:t>
            </w:r>
          </w:p>
        </w:tc>
        <w:tc>
          <w:tcPr>
            <w:tcW w:w="2552" w:type="dxa"/>
            <w:tcBorders>
              <w:top w:val="single" w:sz="12" w:space="0" w:color="05676C" w:themeColor="accent3" w:themeShade="80"/>
              <w:bottom w:val="single" w:sz="12" w:space="0" w:color="05676C" w:themeColor="accent3" w:themeShade="80"/>
            </w:tcBorders>
            <w:shd w:val="clear" w:color="auto" w:fill="C7E2FA" w:themeFill="accent1" w:themeFillTint="33"/>
          </w:tcPr>
          <w:p w:rsidR="00BF078D" w:rsidRPr="00AB4D04" w:rsidRDefault="00BF078D" w:rsidP="009C5BF8">
            <w:pPr>
              <w:rPr>
                <w:sz w:val="22"/>
                <w:szCs w:val="22"/>
              </w:rPr>
            </w:pPr>
          </w:p>
        </w:tc>
        <w:tc>
          <w:tcPr>
            <w:tcW w:w="1545"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7E2FA" w:themeFill="accent1" w:themeFillTint="33"/>
          </w:tcPr>
          <w:p w:rsidR="00BF078D" w:rsidRPr="00AB4D04" w:rsidRDefault="00BF078D" w:rsidP="009C5BF8">
            <w:pPr>
              <w:jc w:val="center"/>
              <w:rPr>
                <w:sz w:val="22"/>
                <w:szCs w:val="22"/>
              </w:rPr>
            </w:pPr>
            <w:r w:rsidRPr="00AB4D04">
              <w:rPr>
                <w:sz w:val="22"/>
                <w:szCs w:val="22"/>
              </w:rPr>
              <w:t>rujan</w:t>
            </w:r>
          </w:p>
          <w:p w:rsidR="00BF078D" w:rsidRPr="00AB4D04" w:rsidRDefault="00BF078D" w:rsidP="009C5BF8">
            <w:pPr>
              <w:jc w:val="center"/>
              <w:rPr>
                <w:sz w:val="22"/>
                <w:szCs w:val="22"/>
              </w:rPr>
            </w:pPr>
          </w:p>
        </w:tc>
      </w:tr>
      <w:tr w:rsidR="00BF078D" w:rsidRPr="00AB4D04" w:rsidTr="009C5BF8">
        <w:trPr>
          <w:cantSplit/>
          <w:trHeight w:val="277"/>
        </w:trPr>
        <w:tc>
          <w:tcPr>
            <w:tcW w:w="9904"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7E2FA" w:themeFill="accent1" w:themeFillTint="33"/>
          </w:tcPr>
          <w:p w:rsidR="00BF078D" w:rsidRDefault="00BF078D" w:rsidP="009C5BF8">
            <w:pPr>
              <w:jc w:val="center"/>
              <w:rPr>
                <w:b/>
                <w:sz w:val="22"/>
                <w:szCs w:val="22"/>
              </w:rPr>
            </w:pPr>
          </w:p>
          <w:p w:rsidR="00BF078D" w:rsidRDefault="00BF078D" w:rsidP="009C5BF8">
            <w:pPr>
              <w:jc w:val="center"/>
              <w:rPr>
                <w:b/>
                <w:sz w:val="22"/>
                <w:szCs w:val="22"/>
              </w:rPr>
            </w:pPr>
            <w:r w:rsidRPr="00AB4D04">
              <w:rPr>
                <w:b/>
                <w:sz w:val="22"/>
                <w:szCs w:val="22"/>
              </w:rPr>
              <w:t>2. UPOZNAVANJE UČITELJA S POSLOVIMA PI I SAVJETOVANJA</w:t>
            </w:r>
            <w:r>
              <w:rPr>
                <w:b/>
                <w:sz w:val="22"/>
                <w:szCs w:val="22"/>
              </w:rPr>
              <w:t xml:space="preserve"> U</w:t>
            </w:r>
            <w:r w:rsidRPr="00AB4D04">
              <w:rPr>
                <w:b/>
                <w:sz w:val="22"/>
                <w:szCs w:val="22"/>
              </w:rPr>
              <w:t>ČENIKA</w:t>
            </w:r>
          </w:p>
          <w:p w:rsidR="00BF078D" w:rsidRPr="00AB4D04" w:rsidRDefault="00BF078D" w:rsidP="009C5BF8">
            <w:pPr>
              <w:jc w:val="center"/>
              <w:rPr>
                <w:sz w:val="22"/>
                <w:szCs w:val="22"/>
              </w:rPr>
            </w:pPr>
          </w:p>
        </w:tc>
      </w:tr>
      <w:tr w:rsidR="00BF078D" w:rsidRPr="00AB4D04" w:rsidTr="009C5BF8">
        <w:trPr>
          <w:cantSplit/>
          <w:trHeight w:val="1765"/>
        </w:trPr>
        <w:tc>
          <w:tcPr>
            <w:tcW w:w="4390" w:type="dxa"/>
            <w:tcBorders>
              <w:top w:val="single" w:sz="12" w:space="0" w:color="05676C" w:themeColor="accent3" w:themeShade="80"/>
              <w:left w:val="single" w:sz="12" w:space="0" w:color="05676C" w:themeColor="accent3" w:themeShade="80"/>
            </w:tcBorders>
          </w:tcPr>
          <w:p w:rsidR="00BF078D" w:rsidRPr="00AB4D04" w:rsidRDefault="00BF078D" w:rsidP="009C5BF8">
            <w:pPr>
              <w:rPr>
                <w:sz w:val="22"/>
                <w:szCs w:val="22"/>
              </w:rPr>
            </w:pPr>
            <w:r>
              <w:rPr>
                <w:sz w:val="22"/>
                <w:szCs w:val="22"/>
              </w:rPr>
              <w:t>2.1. Mogućnosti PI i PS</w:t>
            </w:r>
            <w:r w:rsidRPr="00AB4D04">
              <w:rPr>
                <w:sz w:val="22"/>
                <w:szCs w:val="22"/>
              </w:rPr>
              <w:t xml:space="preserve"> učenika kroz pojedine</w:t>
            </w:r>
          </w:p>
          <w:p w:rsidR="00BF078D" w:rsidRPr="00AB4D04" w:rsidRDefault="00BF078D" w:rsidP="009C5BF8">
            <w:pPr>
              <w:rPr>
                <w:sz w:val="22"/>
                <w:szCs w:val="22"/>
              </w:rPr>
            </w:pPr>
            <w:r w:rsidRPr="00AB4D04">
              <w:rPr>
                <w:sz w:val="22"/>
                <w:szCs w:val="22"/>
              </w:rPr>
              <w:t xml:space="preserve">      </w:t>
            </w:r>
            <w:r>
              <w:rPr>
                <w:sz w:val="22"/>
                <w:szCs w:val="22"/>
              </w:rPr>
              <w:t xml:space="preserve"> </w:t>
            </w:r>
            <w:r w:rsidRPr="00AB4D04">
              <w:rPr>
                <w:sz w:val="22"/>
                <w:szCs w:val="22"/>
              </w:rPr>
              <w:t>nastavne sadržaje i to kroz:</w:t>
            </w:r>
          </w:p>
          <w:p w:rsidR="00BF078D" w:rsidRPr="00AB4D04" w:rsidRDefault="00BF078D" w:rsidP="009C5BF8">
            <w:pPr>
              <w:rPr>
                <w:sz w:val="22"/>
                <w:szCs w:val="22"/>
              </w:rPr>
            </w:pPr>
            <w:r>
              <w:rPr>
                <w:sz w:val="22"/>
                <w:szCs w:val="22"/>
              </w:rPr>
              <w:t xml:space="preserve">    - redov</w:t>
            </w:r>
            <w:r w:rsidRPr="00AB4D04">
              <w:rPr>
                <w:sz w:val="22"/>
                <w:szCs w:val="22"/>
              </w:rPr>
              <w:t>u nastavu</w:t>
            </w:r>
          </w:p>
          <w:p w:rsidR="00BF078D" w:rsidRPr="00AB4D04" w:rsidRDefault="00BF078D" w:rsidP="009C5BF8">
            <w:pPr>
              <w:rPr>
                <w:sz w:val="22"/>
                <w:szCs w:val="22"/>
              </w:rPr>
            </w:pPr>
            <w:r w:rsidRPr="00AB4D04">
              <w:rPr>
                <w:sz w:val="22"/>
                <w:szCs w:val="22"/>
              </w:rPr>
              <w:t xml:space="preserve">    -</w:t>
            </w:r>
            <w:r>
              <w:rPr>
                <w:sz w:val="22"/>
                <w:szCs w:val="22"/>
              </w:rPr>
              <w:t xml:space="preserve"> </w:t>
            </w:r>
            <w:r w:rsidRPr="00AB4D04">
              <w:rPr>
                <w:sz w:val="22"/>
                <w:szCs w:val="22"/>
              </w:rPr>
              <w:t>izbornu nastavu</w:t>
            </w:r>
          </w:p>
          <w:p w:rsidR="00BF078D" w:rsidRPr="00AB4D04" w:rsidRDefault="00BF078D" w:rsidP="009C5BF8">
            <w:pPr>
              <w:rPr>
                <w:sz w:val="22"/>
                <w:szCs w:val="22"/>
              </w:rPr>
            </w:pPr>
            <w:r w:rsidRPr="00AB4D04">
              <w:rPr>
                <w:sz w:val="22"/>
                <w:szCs w:val="22"/>
              </w:rPr>
              <w:t xml:space="preserve">    -</w:t>
            </w:r>
            <w:r>
              <w:rPr>
                <w:sz w:val="22"/>
                <w:szCs w:val="22"/>
              </w:rPr>
              <w:t xml:space="preserve"> </w:t>
            </w:r>
            <w:r w:rsidRPr="00AB4D04">
              <w:rPr>
                <w:sz w:val="22"/>
                <w:szCs w:val="22"/>
              </w:rPr>
              <w:t>dodatnu nastavu</w:t>
            </w:r>
          </w:p>
          <w:p w:rsidR="00BF078D" w:rsidRDefault="00BF078D" w:rsidP="009C5BF8">
            <w:pPr>
              <w:rPr>
                <w:sz w:val="22"/>
                <w:szCs w:val="22"/>
              </w:rPr>
            </w:pPr>
            <w:r w:rsidRPr="00AB4D04">
              <w:rPr>
                <w:sz w:val="22"/>
                <w:szCs w:val="22"/>
              </w:rPr>
              <w:t xml:space="preserve">    -</w:t>
            </w:r>
            <w:r>
              <w:rPr>
                <w:sz w:val="22"/>
                <w:szCs w:val="22"/>
              </w:rPr>
              <w:t xml:space="preserve"> </w:t>
            </w:r>
            <w:r w:rsidRPr="00AB4D04">
              <w:rPr>
                <w:sz w:val="22"/>
                <w:szCs w:val="22"/>
              </w:rPr>
              <w:t>izvannastavne aktivnosti (gdje uč</w:t>
            </w:r>
            <w:r>
              <w:rPr>
                <w:sz w:val="22"/>
                <w:szCs w:val="22"/>
              </w:rPr>
              <w:t>itelji</w:t>
            </w:r>
            <w:r w:rsidRPr="00AB4D04">
              <w:rPr>
                <w:sz w:val="22"/>
                <w:szCs w:val="22"/>
              </w:rPr>
              <w:t xml:space="preserve"> </w:t>
            </w:r>
          </w:p>
          <w:p w:rsidR="00BF078D" w:rsidRDefault="00BF078D" w:rsidP="009C5BF8">
            <w:pPr>
              <w:rPr>
                <w:sz w:val="22"/>
                <w:szCs w:val="22"/>
              </w:rPr>
            </w:pPr>
            <w:r>
              <w:rPr>
                <w:sz w:val="22"/>
                <w:szCs w:val="22"/>
              </w:rPr>
              <w:t xml:space="preserve">      </w:t>
            </w:r>
            <w:r w:rsidRPr="00AB4D04">
              <w:rPr>
                <w:sz w:val="22"/>
                <w:szCs w:val="22"/>
              </w:rPr>
              <w:t>mogu otkrivati i razvijati specif</w:t>
            </w:r>
            <w:r>
              <w:rPr>
                <w:sz w:val="22"/>
                <w:szCs w:val="22"/>
              </w:rPr>
              <w:t>ične</w:t>
            </w:r>
            <w:r w:rsidRPr="00AB4D04">
              <w:rPr>
                <w:sz w:val="22"/>
                <w:szCs w:val="22"/>
              </w:rPr>
              <w:t xml:space="preserve"> </w:t>
            </w:r>
            <w:r>
              <w:rPr>
                <w:sz w:val="22"/>
                <w:szCs w:val="22"/>
              </w:rPr>
              <w:br/>
              <w:t xml:space="preserve">      </w:t>
            </w:r>
            <w:r w:rsidRPr="00AB4D04">
              <w:rPr>
                <w:sz w:val="22"/>
                <w:szCs w:val="22"/>
              </w:rPr>
              <w:t>sklonosti i spos</w:t>
            </w:r>
            <w:r>
              <w:rPr>
                <w:sz w:val="22"/>
                <w:szCs w:val="22"/>
              </w:rPr>
              <w:t>obnosti</w:t>
            </w:r>
            <w:r w:rsidRPr="00AB4D04">
              <w:rPr>
                <w:sz w:val="22"/>
                <w:szCs w:val="22"/>
              </w:rPr>
              <w:t>)</w:t>
            </w:r>
          </w:p>
          <w:p w:rsidR="00BF078D" w:rsidRPr="00AB4D04" w:rsidRDefault="00BF078D" w:rsidP="009C5BF8">
            <w:pPr>
              <w:rPr>
                <w:b/>
                <w:sz w:val="22"/>
                <w:szCs w:val="22"/>
              </w:rPr>
            </w:pPr>
            <w:r>
              <w:rPr>
                <w:sz w:val="22"/>
                <w:szCs w:val="22"/>
              </w:rPr>
              <w:t xml:space="preserve">    - međupredmetne teme </w:t>
            </w:r>
          </w:p>
        </w:tc>
        <w:tc>
          <w:tcPr>
            <w:tcW w:w="1417" w:type="dxa"/>
            <w:tcBorders>
              <w:top w:val="single" w:sz="12" w:space="0" w:color="05676C" w:themeColor="accent3" w:themeShade="80"/>
            </w:tcBorders>
          </w:tcPr>
          <w:p w:rsidR="00BF078D" w:rsidRPr="00AB4D04" w:rsidRDefault="00BF078D" w:rsidP="009C5BF8">
            <w:pPr>
              <w:jc w:val="center"/>
              <w:rPr>
                <w:sz w:val="22"/>
                <w:szCs w:val="22"/>
              </w:rPr>
            </w:pPr>
            <w:r w:rsidRPr="00AB4D04">
              <w:rPr>
                <w:sz w:val="22"/>
                <w:szCs w:val="22"/>
              </w:rPr>
              <w:t>učitelji</w:t>
            </w:r>
          </w:p>
          <w:p w:rsidR="00BF078D" w:rsidRPr="00AB4D04" w:rsidRDefault="00BF078D" w:rsidP="009C5BF8">
            <w:pPr>
              <w:jc w:val="center"/>
              <w:rPr>
                <w:sz w:val="22"/>
                <w:szCs w:val="22"/>
              </w:rPr>
            </w:pPr>
            <w:r w:rsidRPr="00AB4D04">
              <w:rPr>
                <w:sz w:val="22"/>
                <w:szCs w:val="22"/>
              </w:rPr>
              <w:t>učenici</w:t>
            </w:r>
          </w:p>
        </w:tc>
        <w:tc>
          <w:tcPr>
            <w:tcW w:w="2552" w:type="dxa"/>
            <w:tcBorders>
              <w:top w:val="single" w:sz="12" w:space="0" w:color="05676C" w:themeColor="accent3" w:themeShade="80"/>
            </w:tcBorders>
          </w:tcPr>
          <w:p w:rsidR="00BF078D" w:rsidRPr="00AB4D04" w:rsidRDefault="00BF078D" w:rsidP="009C5BF8">
            <w:pPr>
              <w:rPr>
                <w:sz w:val="22"/>
                <w:szCs w:val="22"/>
              </w:rPr>
            </w:pPr>
            <w:r w:rsidRPr="00AB4D04">
              <w:rPr>
                <w:sz w:val="22"/>
                <w:szCs w:val="22"/>
              </w:rPr>
              <w:t>predavanja</w:t>
            </w:r>
          </w:p>
          <w:p w:rsidR="00BF078D" w:rsidRPr="00AB4D04" w:rsidRDefault="00BF078D" w:rsidP="009C5BF8">
            <w:pPr>
              <w:rPr>
                <w:sz w:val="22"/>
                <w:szCs w:val="22"/>
              </w:rPr>
            </w:pPr>
            <w:r w:rsidRPr="00AB4D04">
              <w:rPr>
                <w:sz w:val="22"/>
                <w:szCs w:val="22"/>
              </w:rPr>
              <w:t>rad u malim grupama,</w:t>
            </w:r>
            <w:r>
              <w:rPr>
                <w:sz w:val="22"/>
                <w:szCs w:val="22"/>
              </w:rPr>
              <w:t xml:space="preserve"> </w:t>
            </w:r>
            <w:r w:rsidRPr="00AB4D04">
              <w:rPr>
                <w:sz w:val="22"/>
                <w:szCs w:val="22"/>
              </w:rPr>
              <w:t>u šk.</w:t>
            </w:r>
            <w:r>
              <w:rPr>
                <w:sz w:val="22"/>
                <w:szCs w:val="22"/>
              </w:rPr>
              <w:t xml:space="preserve"> </w:t>
            </w:r>
            <w:r w:rsidRPr="00AB4D04">
              <w:rPr>
                <w:sz w:val="22"/>
                <w:szCs w:val="22"/>
              </w:rPr>
              <w:t>vrtu,</w:t>
            </w:r>
            <w:r>
              <w:rPr>
                <w:sz w:val="22"/>
                <w:szCs w:val="22"/>
              </w:rPr>
              <w:t xml:space="preserve"> </w:t>
            </w:r>
            <w:r w:rsidRPr="00AB4D04">
              <w:rPr>
                <w:sz w:val="22"/>
                <w:szCs w:val="22"/>
              </w:rPr>
              <w:t xml:space="preserve">ciljani izleti </w:t>
            </w:r>
            <w:r>
              <w:rPr>
                <w:sz w:val="22"/>
                <w:szCs w:val="22"/>
              </w:rPr>
              <w:t xml:space="preserve"> interaktivno učenje</w:t>
            </w:r>
          </w:p>
          <w:p w:rsidR="00BF078D" w:rsidRPr="00AB4D04" w:rsidRDefault="00BF078D" w:rsidP="009C5BF8">
            <w:pPr>
              <w:rPr>
                <w:sz w:val="22"/>
                <w:szCs w:val="22"/>
              </w:rPr>
            </w:pPr>
            <w:r w:rsidRPr="00AB4D04">
              <w:rPr>
                <w:sz w:val="22"/>
                <w:szCs w:val="22"/>
              </w:rPr>
              <w:t>i posjete radionicama i firmama</w:t>
            </w:r>
            <w:r>
              <w:rPr>
                <w:sz w:val="22"/>
                <w:szCs w:val="22"/>
              </w:rPr>
              <w:t xml:space="preserve"> i SŠ za učenike 8. razreda</w:t>
            </w:r>
          </w:p>
        </w:tc>
        <w:tc>
          <w:tcPr>
            <w:tcW w:w="1545" w:type="dxa"/>
            <w:tcBorders>
              <w:top w:val="single" w:sz="12" w:space="0" w:color="05676C" w:themeColor="accent3" w:themeShade="80"/>
              <w:right w:val="single" w:sz="12" w:space="0" w:color="05676C" w:themeColor="accent3" w:themeShade="80"/>
            </w:tcBorders>
          </w:tcPr>
          <w:p w:rsidR="00BF078D" w:rsidRPr="00AB4D04" w:rsidRDefault="00BF078D" w:rsidP="009C5BF8">
            <w:pPr>
              <w:jc w:val="center"/>
              <w:rPr>
                <w:sz w:val="22"/>
                <w:szCs w:val="22"/>
              </w:rPr>
            </w:pPr>
            <w:r w:rsidRPr="00AB4D04">
              <w:rPr>
                <w:sz w:val="22"/>
                <w:szCs w:val="22"/>
              </w:rPr>
              <w:t>tijekom</w:t>
            </w:r>
          </w:p>
          <w:p w:rsidR="00BF078D" w:rsidRPr="00AB4D04" w:rsidRDefault="00BF078D" w:rsidP="009C5BF8">
            <w:pPr>
              <w:jc w:val="center"/>
              <w:rPr>
                <w:sz w:val="22"/>
                <w:szCs w:val="22"/>
              </w:rPr>
            </w:pPr>
            <w:r w:rsidRPr="00AB4D04">
              <w:rPr>
                <w:sz w:val="22"/>
                <w:szCs w:val="22"/>
              </w:rPr>
              <w:t>šk</w:t>
            </w:r>
            <w:r>
              <w:rPr>
                <w:sz w:val="22"/>
                <w:szCs w:val="22"/>
              </w:rPr>
              <w:t xml:space="preserve">. </w:t>
            </w:r>
            <w:r w:rsidRPr="00AB4D04">
              <w:rPr>
                <w:sz w:val="22"/>
                <w:szCs w:val="22"/>
              </w:rPr>
              <w:t>god.</w:t>
            </w:r>
          </w:p>
        </w:tc>
      </w:tr>
      <w:tr w:rsidR="00BF078D" w:rsidRPr="00AB4D04" w:rsidTr="009C5BF8">
        <w:trPr>
          <w:cantSplit/>
          <w:trHeight w:val="1635"/>
        </w:trPr>
        <w:tc>
          <w:tcPr>
            <w:tcW w:w="4390" w:type="dxa"/>
            <w:tcBorders>
              <w:left w:val="single" w:sz="12" w:space="0" w:color="05676C" w:themeColor="accent3" w:themeShade="80"/>
              <w:bottom w:val="single" w:sz="12" w:space="0" w:color="05676C" w:themeColor="accent3" w:themeShade="80"/>
            </w:tcBorders>
          </w:tcPr>
          <w:p w:rsidR="00BF078D" w:rsidRPr="00AB4D04" w:rsidRDefault="00BF078D" w:rsidP="009C5BF8">
            <w:pPr>
              <w:jc w:val="both"/>
              <w:rPr>
                <w:sz w:val="22"/>
                <w:szCs w:val="22"/>
              </w:rPr>
            </w:pPr>
            <w:r w:rsidRPr="00AB4D04">
              <w:rPr>
                <w:sz w:val="22"/>
                <w:szCs w:val="22"/>
              </w:rPr>
              <w:t>2.2.</w:t>
            </w:r>
            <w:r>
              <w:rPr>
                <w:sz w:val="22"/>
                <w:szCs w:val="22"/>
              </w:rPr>
              <w:t xml:space="preserve"> </w:t>
            </w:r>
            <w:r w:rsidRPr="00AB4D04">
              <w:rPr>
                <w:sz w:val="22"/>
                <w:szCs w:val="22"/>
              </w:rPr>
              <w:t xml:space="preserve">Satovi razrednika </w:t>
            </w:r>
          </w:p>
          <w:p w:rsidR="00BF078D" w:rsidRPr="00AB4D04" w:rsidRDefault="00BF078D" w:rsidP="009C5BF8">
            <w:pPr>
              <w:rPr>
                <w:sz w:val="22"/>
                <w:szCs w:val="22"/>
              </w:rPr>
            </w:pPr>
            <w:r w:rsidRPr="00AB4D04">
              <w:rPr>
                <w:sz w:val="22"/>
                <w:szCs w:val="22"/>
              </w:rPr>
              <w:t xml:space="preserve">      Tematske cjeline prema uzrastu uč</w:t>
            </w:r>
            <w:r>
              <w:rPr>
                <w:sz w:val="22"/>
                <w:szCs w:val="22"/>
              </w:rPr>
              <w:t>enika</w:t>
            </w:r>
            <w:r w:rsidRPr="00AB4D04">
              <w:rPr>
                <w:sz w:val="22"/>
                <w:szCs w:val="22"/>
              </w:rPr>
              <w:t xml:space="preserve"> </w:t>
            </w:r>
            <w:r>
              <w:rPr>
                <w:sz w:val="22"/>
                <w:szCs w:val="22"/>
              </w:rPr>
              <w:br/>
              <w:t xml:space="preserve">       </w:t>
            </w:r>
            <w:r w:rsidRPr="00AB4D04">
              <w:rPr>
                <w:sz w:val="22"/>
                <w:szCs w:val="22"/>
              </w:rPr>
              <w:t>usmj</w:t>
            </w:r>
            <w:r>
              <w:rPr>
                <w:sz w:val="22"/>
                <w:szCs w:val="22"/>
              </w:rPr>
              <w:t>erene n</w:t>
            </w:r>
            <w:r w:rsidRPr="00AB4D04">
              <w:rPr>
                <w:sz w:val="22"/>
                <w:szCs w:val="22"/>
              </w:rPr>
              <w:t>a razvijanje rad</w:t>
            </w:r>
            <w:r>
              <w:rPr>
                <w:sz w:val="22"/>
                <w:szCs w:val="22"/>
              </w:rPr>
              <w:t>nih</w:t>
            </w:r>
            <w:r w:rsidRPr="00AB4D04">
              <w:rPr>
                <w:sz w:val="22"/>
                <w:szCs w:val="22"/>
              </w:rPr>
              <w:t xml:space="preserve"> navika,</w:t>
            </w:r>
            <w:r>
              <w:rPr>
                <w:sz w:val="22"/>
                <w:szCs w:val="22"/>
              </w:rPr>
              <w:t xml:space="preserve"> </w:t>
            </w:r>
            <w:r>
              <w:rPr>
                <w:sz w:val="22"/>
                <w:szCs w:val="22"/>
              </w:rPr>
              <w:br/>
              <w:t xml:space="preserve">       </w:t>
            </w:r>
            <w:r w:rsidRPr="00AB4D04">
              <w:rPr>
                <w:sz w:val="22"/>
                <w:szCs w:val="22"/>
              </w:rPr>
              <w:t xml:space="preserve">svijesti o vrijdnostima rada i uzajamnog </w:t>
            </w:r>
            <w:r>
              <w:rPr>
                <w:sz w:val="22"/>
                <w:szCs w:val="22"/>
              </w:rPr>
              <w:br/>
              <w:t xml:space="preserve">       </w:t>
            </w:r>
            <w:r w:rsidRPr="00AB4D04">
              <w:rPr>
                <w:sz w:val="22"/>
                <w:szCs w:val="22"/>
              </w:rPr>
              <w:t>pomaganja na</w:t>
            </w:r>
            <w:r>
              <w:rPr>
                <w:sz w:val="22"/>
                <w:szCs w:val="22"/>
              </w:rPr>
              <w:t xml:space="preserve"> </w:t>
            </w:r>
            <w:r w:rsidRPr="00AB4D04">
              <w:rPr>
                <w:sz w:val="22"/>
                <w:szCs w:val="22"/>
              </w:rPr>
              <w:t>svim relacijama:</w:t>
            </w:r>
            <w:r>
              <w:rPr>
                <w:sz w:val="22"/>
                <w:szCs w:val="22"/>
              </w:rPr>
              <w:t xml:space="preserve"> </w:t>
            </w:r>
            <w:r>
              <w:rPr>
                <w:sz w:val="22"/>
                <w:szCs w:val="22"/>
              </w:rPr>
              <w:br/>
              <w:t xml:space="preserve">       </w:t>
            </w:r>
            <w:r w:rsidRPr="00AB4D04">
              <w:rPr>
                <w:sz w:val="22"/>
                <w:szCs w:val="22"/>
              </w:rPr>
              <w:t>djeca</w:t>
            </w:r>
            <w:r>
              <w:rPr>
                <w:sz w:val="22"/>
                <w:szCs w:val="22"/>
              </w:rPr>
              <w:t xml:space="preserve"> – </w:t>
            </w:r>
            <w:r w:rsidRPr="00AB4D04">
              <w:rPr>
                <w:sz w:val="22"/>
                <w:szCs w:val="22"/>
              </w:rPr>
              <w:t>roditelji,</w:t>
            </w:r>
            <w:r>
              <w:rPr>
                <w:sz w:val="22"/>
                <w:szCs w:val="22"/>
              </w:rPr>
              <w:t xml:space="preserve"> </w:t>
            </w:r>
            <w:r w:rsidRPr="00AB4D04">
              <w:rPr>
                <w:sz w:val="22"/>
                <w:szCs w:val="22"/>
              </w:rPr>
              <w:t>djeca</w:t>
            </w:r>
            <w:r>
              <w:rPr>
                <w:sz w:val="22"/>
                <w:szCs w:val="22"/>
              </w:rPr>
              <w:t xml:space="preserve"> – </w:t>
            </w:r>
            <w:r w:rsidRPr="00AB4D04">
              <w:rPr>
                <w:sz w:val="22"/>
                <w:szCs w:val="22"/>
              </w:rPr>
              <w:t>djeci</w:t>
            </w:r>
            <w:r>
              <w:rPr>
                <w:sz w:val="22"/>
                <w:szCs w:val="22"/>
              </w:rPr>
              <w:t xml:space="preserve">, </w:t>
            </w:r>
          </w:p>
          <w:p w:rsidR="00BF078D" w:rsidRPr="00AB4D04" w:rsidRDefault="00BF078D" w:rsidP="009C5BF8">
            <w:pPr>
              <w:jc w:val="both"/>
              <w:rPr>
                <w:sz w:val="22"/>
                <w:szCs w:val="22"/>
              </w:rPr>
            </w:pPr>
            <w:r w:rsidRPr="00AB4D04">
              <w:rPr>
                <w:sz w:val="22"/>
                <w:szCs w:val="22"/>
              </w:rPr>
              <w:t xml:space="preserve">      </w:t>
            </w:r>
            <w:r>
              <w:rPr>
                <w:sz w:val="22"/>
                <w:szCs w:val="22"/>
              </w:rPr>
              <w:t xml:space="preserve"> </w:t>
            </w:r>
            <w:r w:rsidRPr="00AB4D04">
              <w:rPr>
                <w:sz w:val="22"/>
                <w:szCs w:val="22"/>
              </w:rPr>
              <w:t>učitelji</w:t>
            </w:r>
            <w:r>
              <w:rPr>
                <w:sz w:val="22"/>
                <w:szCs w:val="22"/>
              </w:rPr>
              <w:t xml:space="preserve"> – </w:t>
            </w:r>
            <w:r w:rsidRPr="00AB4D04">
              <w:rPr>
                <w:sz w:val="22"/>
                <w:szCs w:val="22"/>
              </w:rPr>
              <w:t>učenici</w:t>
            </w:r>
            <w:r>
              <w:rPr>
                <w:sz w:val="22"/>
                <w:szCs w:val="22"/>
              </w:rPr>
              <w:t xml:space="preserve">  </w:t>
            </w:r>
          </w:p>
        </w:tc>
        <w:tc>
          <w:tcPr>
            <w:tcW w:w="1417" w:type="dxa"/>
            <w:tcBorders>
              <w:bottom w:val="single" w:sz="12" w:space="0" w:color="05676C" w:themeColor="accent3" w:themeShade="80"/>
            </w:tcBorders>
          </w:tcPr>
          <w:p w:rsidR="00BF078D" w:rsidRPr="00AB4D04" w:rsidRDefault="00BF078D" w:rsidP="009C5BF8">
            <w:pPr>
              <w:jc w:val="center"/>
              <w:rPr>
                <w:sz w:val="22"/>
                <w:szCs w:val="22"/>
              </w:rPr>
            </w:pPr>
            <w:r w:rsidRPr="00AB4D04">
              <w:rPr>
                <w:sz w:val="22"/>
                <w:szCs w:val="22"/>
              </w:rPr>
              <w:t>učitelji</w:t>
            </w:r>
          </w:p>
          <w:p w:rsidR="00BF078D" w:rsidRPr="00AB4D04" w:rsidRDefault="00BF078D" w:rsidP="009C5BF8">
            <w:pPr>
              <w:jc w:val="center"/>
              <w:rPr>
                <w:sz w:val="22"/>
                <w:szCs w:val="22"/>
              </w:rPr>
            </w:pPr>
            <w:r w:rsidRPr="00AB4D04">
              <w:rPr>
                <w:sz w:val="22"/>
                <w:szCs w:val="22"/>
              </w:rPr>
              <w:t>pedagog</w:t>
            </w:r>
          </w:p>
          <w:p w:rsidR="00BF078D" w:rsidRPr="00AB4D04" w:rsidRDefault="00BF078D" w:rsidP="009C5BF8">
            <w:pPr>
              <w:jc w:val="center"/>
              <w:rPr>
                <w:sz w:val="22"/>
                <w:szCs w:val="22"/>
              </w:rPr>
            </w:pPr>
            <w:r w:rsidRPr="00AB4D04">
              <w:rPr>
                <w:sz w:val="22"/>
                <w:szCs w:val="22"/>
              </w:rPr>
              <w:t>psiholog</w:t>
            </w:r>
          </w:p>
          <w:p w:rsidR="00BF078D" w:rsidRPr="00AB4D04" w:rsidRDefault="00BF078D" w:rsidP="009C5BF8">
            <w:pPr>
              <w:jc w:val="center"/>
              <w:rPr>
                <w:sz w:val="22"/>
                <w:szCs w:val="22"/>
              </w:rPr>
            </w:pPr>
            <w:r w:rsidRPr="00AB4D04">
              <w:rPr>
                <w:sz w:val="22"/>
                <w:szCs w:val="22"/>
              </w:rPr>
              <w:t>učenici</w:t>
            </w:r>
          </w:p>
          <w:p w:rsidR="00BF078D" w:rsidRPr="00AB4D04" w:rsidRDefault="00BF078D" w:rsidP="009C5BF8">
            <w:pPr>
              <w:jc w:val="center"/>
              <w:rPr>
                <w:sz w:val="22"/>
                <w:szCs w:val="22"/>
              </w:rPr>
            </w:pPr>
          </w:p>
          <w:p w:rsidR="00BF078D" w:rsidRPr="00AB4D04" w:rsidRDefault="00BF078D" w:rsidP="009C5BF8">
            <w:pPr>
              <w:jc w:val="center"/>
              <w:rPr>
                <w:sz w:val="22"/>
                <w:szCs w:val="22"/>
              </w:rPr>
            </w:pPr>
          </w:p>
          <w:p w:rsidR="00BF078D" w:rsidRPr="00AB4D04" w:rsidRDefault="00BF078D" w:rsidP="009C5BF8">
            <w:pPr>
              <w:jc w:val="center"/>
              <w:rPr>
                <w:sz w:val="22"/>
                <w:szCs w:val="22"/>
              </w:rPr>
            </w:pPr>
          </w:p>
        </w:tc>
        <w:tc>
          <w:tcPr>
            <w:tcW w:w="2552" w:type="dxa"/>
            <w:tcBorders>
              <w:bottom w:val="single" w:sz="12" w:space="0" w:color="05676C" w:themeColor="accent3" w:themeShade="80"/>
            </w:tcBorders>
          </w:tcPr>
          <w:p w:rsidR="00BF078D" w:rsidRDefault="00BF078D" w:rsidP="009C5BF8">
            <w:pPr>
              <w:jc w:val="both"/>
              <w:rPr>
                <w:sz w:val="22"/>
                <w:szCs w:val="22"/>
              </w:rPr>
            </w:pPr>
            <w:r>
              <w:rPr>
                <w:sz w:val="22"/>
                <w:szCs w:val="22"/>
              </w:rPr>
              <w:t>pr</w:t>
            </w:r>
            <w:r w:rsidRPr="00AB4D04">
              <w:rPr>
                <w:sz w:val="22"/>
                <w:szCs w:val="22"/>
              </w:rPr>
              <w:t>edavanja</w:t>
            </w:r>
            <w:r>
              <w:rPr>
                <w:sz w:val="22"/>
                <w:szCs w:val="22"/>
              </w:rPr>
              <w:t xml:space="preserve"> uz</w:t>
            </w:r>
          </w:p>
          <w:p w:rsidR="00BF078D" w:rsidRPr="00AB4D04" w:rsidRDefault="00BF078D" w:rsidP="009C5BF8">
            <w:pPr>
              <w:jc w:val="both"/>
              <w:rPr>
                <w:sz w:val="22"/>
                <w:szCs w:val="22"/>
              </w:rPr>
            </w:pPr>
            <w:r>
              <w:rPr>
                <w:sz w:val="22"/>
                <w:szCs w:val="22"/>
              </w:rPr>
              <w:t>interaktivno učenje</w:t>
            </w:r>
          </w:p>
          <w:p w:rsidR="00BF078D" w:rsidRPr="00AB4D04" w:rsidRDefault="00BF078D" w:rsidP="009C5BF8">
            <w:pPr>
              <w:jc w:val="both"/>
              <w:rPr>
                <w:sz w:val="22"/>
                <w:szCs w:val="22"/>
              </w:rPr>
            </w:pPr>
            <w:r w:rsidRPr="00AB4D04">
              <w:rPr>
                <w:sz w:val="22"/>
                <w:szCs w:val="22"/>
              </w:rPr>
              <w:t>radionice</w:t>
            </w:r>
          </w:p>
          <w:p w:rsidR="00BF078D" w:rsidRPr="00AB4D04" w:rsidRDefault="00BF078D" w:rsidP="009C5BF8">
            <w:pPr>
              <w:jc w:val="both"/>
              <w:rPr>
                <w:sz w:val="22"/>
                <w:szCs w:val="22"/>
              </w:rPr>
            </w:pPr>
          </w:p>
        </w:tc>
        <w:tc>
          <w:tcPr>
            <w:tcW w:w="1545" w:type="dxa"/>
            <w:tcBorders>
              <w:bottom w:val="single" w:sz="12" w:space="0" w:color="05676C" w:themeColor="accent3" w:themeShade="80"/>
              <w:right w:val="single" w:sz="12" w:space="0" w:color="05676C" w:themeColor="accent3" w:themeShade="80"/>
            </w:tcBorders>
          </w:tcPr>
          <w:p w:rsidR="00BF078D" w:rsidRPr="00AB4D04" w:rsidRDefault="00BF078D" w:rsidP="009C5BF8">
            <w:pPr>
              <w:jc w:val="center"/>
              <w:rPr>
                <w:sz w:val="22"/>
                <w:szCs w:val="22"/>
              </w:rPr>
            </w:pPr>
            <w:r w:rsidRPr="00AB4D04">
              <w:rPr>
                <w:sz w:val="22"/>
                <w:szCs w:val="22"/>
              </w:rPr>
              <w:t>tijekom</w:t>
            </w:r>
          </w:p>
          <w:p w:rsidR="00BF078D" w:rsidRPr="00AB4D04" w:rsidRDefault="00BF078D" w:rsidP="009C5BF8">
            <w:pPr>
              <w:jc w:val="center"/>
              <w:rPr>
                <w:sz w:val="22"/>
                <w:szCs w:val="22"/>
              </w:rPr>
            </w:pPr>
            <w:r w:rsidRPr="00AB4D04">
              <w:rPr>
                <w:sz w:val="22"/>
                <w:szCs w:val="22"/>
              </w:rPr>
              <w:t>šk.</w:t>
            </w:r>
            <w:r>
              <w:rPr>
                <w:sz w:val="22"/>
                <w:szCs w:val="22"/>
              </w:rPr>
              <w:t xml:space="preserve"> </w:t>
            </w:r>
            <w:r w:rsidRPr="00AB4D04">
              <w:rPr>
                <w:sz w:val="22"/>
                <w:szCs w:val="22"/>
              </w:rPr>
              <w:t>god.</w:t>
            </w:r>
          </w:p>
          <w:p w:rsidR="00BF078D" w:rsidRPr="00AB4D04" w:rsidRDefault="00BF078D" w:rsidP="009C5BF8">
            <w:pPr>
              <w:jc w:val="center"/>
              <w:rPr>
                <w:sz w:val="22"/>
                <w:szCs w:val="22"/>
              </w:rPr>
            </w:pPr>
            <w:r w:rsidRPr="00AB4D04">
              <w:rPr>
                <w:sz w:val="22"/>
                <w:szCs w:val="22"/>
              </w:rPr>
              <w:t>prema</w:t>
            </w:r>
            <w:r>
              <w:rPr>
                <w:sz w:val="22"/>
                <w:szCs w:val="22"/>
              </w:rPr>
              <w:t xml:space="preserve"> </w:t>
            </w:r>
            <w:r w:rsidRPr="00AB4D04">
              <w:rPr>
                <w:sz w:val="22"/>
                <w:szCs w:val="22"/>
              </w:rPr>
              <w:t>planu</w:t>
            </w:r>
          </w:p>
          <w:p w:rsidR="00BF078D" w:rsidRPr="00AB4D04" w:rsidRDefault="00BF078D" w:rsidP="009C5BF8">
            <w:pPr>
              <w:jc w:val="center"/>
              <w:rPr>
                <w:sz w:val="22"/>
                <w:szCs w:val="22"/>
              </w:rPr>
            </w:pPr>
            <w:r w:rsidRPr="00AB4D04">
              <w:rPr>
                <w:sz w:val="22"/>
                <w:szCs w:val="22"/>
              </w:rPr>
              <w:t>sata</w:t>
            </w:r>
            <w:r>
              <w:rPr>
                <w:sz w:val="22"/>
                <w:szCs w:val="22"/>
              </w:rPr>
              <w:t xml:space="preserve"> </w:t>
            </w:r>
            <w:r w:rsidRPr="00AB4D04">
              <w:rPr>
                <w:sz w:val="22"/>
                <w:szCs w:val="22"/>
              </w:rPr>
              <w:t>razrednika</w:t>
            </w:r>
          </w:p>
          <w:p w:rsidR="00BF078D" w:rsidRPr="00AB4D04" w:rsidRDefault="00BF078D" w:rsidP="009C5BF8">
            <w:pPr>
              <w:jc w:val="center"/>
              <w:rPr>
                <w:sz w:val="22"/>
                <w:szCs w:val="22"/>
              </w:rPr>
            </w:pPr>
          </w:p>
        </w:tc>
      </w:tr>
      <w:tr w:rsidR="00BF078D" w:rsidRPr="00AB4D04" w:rsidTr="009C5BF8">
        <w:trPr>
          <w:cantSplit/>
          <w:trHeight w:val="530"/>
        </w:trPr>
        <w:tc>
          <w:tcPr>
            <w:tcW w:w="9904" w:type="dxa"/>
            <w:gridSpan w:val="4"/>
            <w:tcBorders>
              <w:top w:val="single" w:sz="12" w:space="0" w:color="05676C" w:themeColor="accent3" w:themeShade="80"/>
              <w:bottom w:val="single" w:sz="12" w:space="0" w:color="05676C" w:themeColor="accent3" w:themeShade="80"/>
            </w:tcBorders>
            <w:shd w:val="clear" w:color="auto" w:fill="C7E2FA" w:themeFill="accent1" w:themeFillTint="33"/>
          </w:tcPr>
          <w:p w:rsidR="00BF078D" w:rsidRDefault="00BF078D" w:rsidP="009C5BF8">
            <w:pPr>
              <w:rPr>
                <w:b/>
                <w:sz w:val="22"/>
                <w:szCs w:val="22"/>
              </w:rPr>
            </w:pPr>
          </w:p>
          <w:p w:rsidR="00BF078D" w:rsidRDefault="00BF078D" w:rsidP="009C5BF8">
            <w:pPr>
              <w:shd w:val="clear" w:color="auto" w:fill="C7E2FA" w:themeFill="accent1" w:themeFillTint="33"/>
              <w:jc w:val="center"/>
              <w:rPr>
                <w:b/>
                <w:sz w:val="22"/>
                <w:szCs w:val="22"/>
              </w:rPr>
            </w:pPr>
            <w:r w:rsidRPr="00AB4D04">
              <w:rPr>
                <w:b/>
                <w:sz w:val="22"/>
                <w:szCs w:val="22"/>
              </w:rPr>
              <w:t>3. POMOĆ RAZREDNICIMA VII</w:t>
            </w:r>
            <w:r>
              <w:rPr>
                <w:b/>
                <w:sz w:val="22"/>
                <w:szCs w:val="22"/>
              </w:rPr>
              <w:t>.</w:t>
            </w:r>
            <w:r w:rsidRPr="00AB4D04">
              <w:rPr>
                <w:b/>
                <w:sz w:val="22"/>
                <w:szCs w:val="22"/>
              </w:rPr>
              <w:t xml:space="preserve"> I VIII</w:t>
            </w:r>
            <w:r>
              <w:rPr>
                <w:b/>
                <w:sz w:val="22"/>
                <w:szCs w:val="22"/>
              </w:rPr>
              <w:t>.</w:t>
            </w:r>
            <w:r w:rsidRPr="00AB4D04">
              <w:rPr>
                <w:b/>
                <w:sz w:val="22"/>
                <w:szCs w:val="22"/>
              </w:rPr>
              <w:t xml:space="preserve"> RAZ</w:t>
            </w:r>
            <w:r>
              <w:rPr>
                <w:b/>
                <w:sz w:val="22"/>
                <w:szCs w:val="22"/>
              </w:rPr>
              <w:t xml:space="preserve">REDA </w:t>
            </w:r>
            <w:r w:rsidRPr="00AB4D04">
              <w:rPr>
                <w:b/>
                <w:sz w:val="22"/>
                <w:szCs w:val="22"/>
              </w:rPr>
              <w:t>U RADU NA PI I PS</w:t>
            </w:r>
          </w:p>
          <w:p w:rsidR="00BF078D" w:rsidRPr="00AB4D04" w:rsidRDefault="00BF078D" w:rsidP="009C5BF8">
            <w:pPr>
              <w:jc w:val="center"/>
              <w:rPr>
                <w:sz w:val="22"/>
                <w:szCs w:val="22"/>
              </w:rPr>
            </w:pPr>
          </w:p>
        </w:tc>
      </w:tr>
      <w:tr w:rsidR="00BF078D" w:rsidRPr="00AB4D04" w:rsidTr="009C5BF8">
        <w:trPr>
          <w:cantSplit/>
          <w:trHeight w:val="705"/>
        </w:trPr>
        <w:tc>
          <w:tcPr>
            <w:tcW w:w="4390" w:type="dxa"/>
            <w:tcBorders>
              <w:top w:val="single" w:sz="12" w:space="0" w:color="05676C" w:themeColor="accent3" w:themeShade="80"/>
              <w:left w:val="single" w:sz="12" w:space="0" w:color="05676C" w:themeColor="accent3" w:themeShade="80"/>
            </w:tcBorders>
          </w:tcPr>
          <w:p w:rsidR="00BF078D" w:rsidRPr="00AB4D04" w:rsidRDefault="00BF078D" w:rsidP="009C5BF8">
            <w:pPr>
              <w:jc w:val="both"/>
              <w:rPr>
                <w:sz w:val="22"/>
                <w:szCs w:val="22"/>
              </w:rPr>
            </w:pPr>
            <w:r w:rsidRPr="00AB4D04">
              <w:rPr>
                <w:sz w:val="22"/>
                <w:szCs w:val="22"/>
              </w:rPr>
              <w:t>3.1.</w:t>
            </w:r>
            <w:r>
              <w:rPr>
                <w:sz w:val="22"/>
                <w:szCs w:val="22"/>
              </w:rPr>
              <w:t xml:space="preserve"> </w:t>
            </w:r>
            <w:r w:rsidRPr="00AB4D04">
              <w:rPr>
                <w:sz w:val="22"/>
                <w:szCs w:val="22"/>
              </w:rPr>
              <w:t>Upoznavanje razrednika s dostupnom</w:t>
            </w:r>
          </w:p>
          <w:p w:rsidR="00BF078D" w:rsidRDefault="00BF078D" w:rsidP="009C5BF8">
            <w:pPr>
              <w:jc w:val="both"/>
              <w:rPr>
                <w:sz w:val="22"/>
                <w:szCs w:val="22"/>
              </w:rPr>
            </w:pPr>
            <w:r>
              <w:rPr>
                <w:sz w:val="22"/>
                <w:szCs w:val="22"/>
              </w:rPr>
              <w:t xml:space="preserve">       literaturom, </w:t>
            </w:r>
            <w:r w:rsidRPr="00AB4D04">
              <w:rPr>
                <w:sz w:val="22"/>
                <w:szCs w:val="22"/>
              </w:rPr>
              <w:t>priručnicima</w:t>
            </w:r>
            <w:r>
              <w:rPr>
                <w:sz w:val="22"/>
                <w:szCs w:val="22"/>
              </w:rPr>
              <w:t xml:space="preserve"> informacijama</w:t>
            </w:r>
          </w:p>
          <w:p w:rsidR="00BF078D" w:rsidRDefault="00BF078D" w:rsidP="009C5BF8">
            <w:pPr>
              <w:jc w:val="both"/>
              <w:rPr>
                <w:sz w:val="22"/>
                <w:szCs w:val="22"/>
              </w:rPr>
            </w:pPr>
            <w:r>
              <w:rPr>
                <w:sz w:val="22"/>
                <w:szCs w:val="22"/>
              </w:rPr>
              <w:t xml:space="preserve">       preko Interneta (Upisi.hr, Ucenici.com,</w:t>
            </w:r>
          </w:p>
          <w:p w:rsidR="00BF078D" w:rsidRDefault="00BF078D" w:rsidP="009C5BF8">
            <w:pPr>
              <w:jc w:val="both"/>
              <w:rPr>
                <w:sz w:val="22"/>
                <w:szCs w:val="22"/>
              </w:rPr>
            </w:pPr>
            <w:r>
              <w:rPr>
                <w:sz w:val="22"/>
                <w:szCs w:val="22"/>
              </w:rPr>
              <w:t xml:space="preserve">       Vodič kroz zanimanja i sl.)</w:t>
            </w:r>
          </w:p>
          <w:p w:rsidR="00BF078D" w:rsidRPr="00924AF0" w:rsidRDefault="00BF078D" w:rsidP="009C5BF8">
            <w:pPr>
              <w:jc w:val="both"/>
              <w:rPr>
                <w:sz w:val="22"/>
                <w:szCs w:val="22"/>
              </w:rPr>
            </w:pPr>
          </w:p>
        </w:tc>
        <w:tc>
          <w:tcPr>
            <w:tcW w:w="1417" w:type="dxa"/>
            <w:tcBorders>
              <w:top w:val="single" w:sz="12" w:space="0" w:color="05676C" w:themeColor="accent3" w:themeShade="80"/>
            </w:tcBorders>
          </w:tcPr>
          <w:p w:rsidR="00BF078D" w:rsidRPr="00AB4D04" w:rsidRDefault="00BF078D" w:rsidP="009C5BF8">
            <w:pPr>
              <w:jc w:val="center"/>
              <w:rPr>
                <w:sz w:val="22"/>
                <w:szCs w:val="22"/>
              </w:rPr>
            </w:pPr>
            <w:r w:rsidRPr="00AB4D04">
              <w:rPr>
                <w:sz w:val="22"/>
                <w:szCs w:val="22"/>
              </w:rPr>
              <w:t>psiholog</w:t>
            </w:r>
          </w:p>
          <w:p w:rsidR="00BF078D" w:rsidRPr="00AB4D04" w:rsidRDefault="00BF078D" w:rsidP="009C5BF8">
            <w:pPr>
              <w:jc w:val="center"/>
              <w:rPr>
                <w:sz w:val="22"/>
                <w:szCs w:val="22"/>
              </w:rPr>
            </w:pPr>
            <w:r w:rsidRPr="00AB4D04">
              <w:rPr>
                <w:sz w:val="22"/>
                <w:szCs w:val="22"/>
              </w:rPr>
              <w:t>pedagog</w:t>
            </w:r>
          </w:p>
          <w:p w:rsidR="00BF078D" w:rsidRPr="00AB4D04" w:rsidRDefault="00BF078D" w:rsidP="009C5BF8">
            <w:pPr>
              <w:jc w:val="center"/>
              <w:rPr>
                <w:sz w:val="22"/>
                <w:szCs w:val="22"/>
              </w:rPr>
            </w:pPr>
            <w:r w:rsidRPr="00AB4D04">
              <w:rPr>
                <w:sz w:val="22"/>
                <w:szCs w:val="22"/>
              </w:rPr>
              <w:t>knjižničar</w:t>
            </w:r>
          </w:p>
        </w:tc>
        <w:tc>
          <w:tcPr>
            <w:tcW w:w="2552" w:type="dxa"/>
            <w:tcBorders>
              <w:top w:val="single" w:sz="12" w:space="0" w:color="05676C" w:themeColor="accent3" w:themeShade="80"/>
            </w:tcBorders>
          </w:tcPr>
          <w:p w:rsidR="00BF078D" w:rsidRPr="00AB4D04" w:rsidRDefault="00BF078D" w:rsidP="009C5BF8">
            <w:pPr>
              <w:jc w:val="both"/>
              <w:rPr>
                <w:sz w:val="22"/>
                <w:szCs w:val="22"/>
              </w:rPr>
            </w:pPr>
            <w:r w:rsidRPr="00AB4D04">
              <w:rPr>
                <w:sz w:val="22"/>
                <w:szCs w:val="22"/>
              </w:rPr>
              <w:t>timski rad</w:t>
            </w:r>
          </w:p>
        </w:tc>
        <w:tc>
          <w:tcPr>
            <w:tcW w:w="1545" w:type="dxa"/>
            <w:tcBorders>
              <w:top w:val="single" w:sz="12" w:space="0" w:color="05676C" w:themeColor="accent3" w:themeShade="80"/>
              <w:right w:val="single" w:sz="12" w:space="0" w:color="05676C" w:themeColor="accent3" w:themeShade="80"/>
            </w:tcBorders>
          </w:tcPr>
          <w:p w:rsidR="00BF078D" w:rsidRPr="00AB4D04" w:rsidRDefault="00BF078D" w:rsidP="009C5BF8">
            <w:pPr>
              <w:jc w:val="center"/>
              <w:rPr>
                <w:sz w:val="22"/>
                <w:szCs w:val="22"/>
              </w:rPr>
            </w:pPr>
            <w:r>
              <w:rPr>
                <w:sz w:val="22"/>
                <w:szCs w:val="22"/>
              </w:rPr>
              <w:t>tijekom godine</w:t>
            </w:r>
          </w:p>
        </w:tc>
      </w:tr>
      <w:tr w:rsidR="00BF078D" w:rsidRPr="00AB4D04" w:rsidTr="009C5BF8">
        <w:trPr>
          <w:cantSplit/>
          <w:trHeight w:val="1350"/>
        </w:trPr>
        <w:tc>
          <w:tcPr>
            <w:tcW w:w="4390" w:type="dxa"/>
            <w:tcBorders>
              <w:left w:val="single" w:sz="12" w:space="0" w:color="05676C" w:themeColor="accent3" w:themeShade="80"/>
              <w:bottom w:val="single" w:sz="12" w:space="0" w:color="05676C" w:themeColor="accent3" w:themeShade="80"/>
            </w:tcBorders>
          </w:tcPr>
          <w:p w:rsidR="00BF078D" w:rsidRPr="00AB4D04" w:rsidRDefault="00BF078D" w:rsidP="009C5BF8">
            <w:pPr>
              <w:rPr>
                <w:sz w:val="22"/>
                <w:szCs w:val="22"/>
              </w:rPr>
            </w:pPr>
            <w:r>
              <w:rPr>
                <w:sz w:val="22"/>
                <w:szCs w:val="22"/>
              </w:rPr>
              <w:t>3.2</w:t>
            </w:r>
            <w:r w:rsidRPr="00AB4D04">
              <w:rPr>
                <w:sz w:val="22"/>
                <w:szCs w:val="22"/>
              </w:rPr>
              <w:t>.</w:t>
            </w:r>
            <w:r>
              <w:rPr>
                <w:sz w:val="22"/>
                <w:szCs w:val="22"/>
              </w:rPr>
              <w:t xml:space="preserve"> </w:t>
            </w:r>
            <w:r w:rsidRPr="00AB4D04">
              <w:rPr>
                <w:sz w:val="22"/>
                <w:szCs w:val="22"/>
              </w:rPr>
              <w:t xml:space="preserve">Prikupljanje i razmjena informacija o </w:t>
            </w:r>
            <w:r>
              <w:rPr>
                <w:sz w:val="22"/>
                <w:szCs w:val="22"/>
              </w:rPr>
              <w:br/>
              <w:t xml:space="preserve">       </w:t>
            </w:r>
            <w:r w:rsidRPr="00AB4D04">
              <w:rPr>
                <w:sz w:val="22"/>
                <w:szCs w:val="22"/>
              </w:rPr>
              <w:t>uč</w:t>
            </w:r>
            <w:r>
              <w:rPr>
                <w:sz w:val="22"/>
                <w:szCs w:val="22"/>
              </w:rPr>
              <w:t xml:space="preserve">enicima </w:t>
            </w:r>
            <w:r w:rsidRPr="00AB4D04">
              <w:rPr>
                <w:sz w:val="22"/>
                <w:szCs w:val="22"/>
              </w:rPr>
              <w:t>VIII</w:t>
            </w:r>
            <w:r>
              <w:rPr>
                <w:sz w:val="22"/>
                <w:szCs w:val="22"/>
              </w:rPr>
              <w:t>.</w:t>
            </w:r>
            <w:r w:rsidRPr="00AB4D04">
              <w:rPr>
                <w:sz w:val="22"/>
                <w:szCs w:val="22"/>
              </w:rPr>
              <w:t xml:space="preserve"> raz</w:t>
            </w:r>
            <w:r>
              <w:rPr>
                <w:sz w:val="22"/>
                <w:szCs w:val="22"/>
              </w:rPr>
              <w:t>reda</w:t>
            </w:r>
            <w:r w:rsidRPr="00AB4D04">
              <w:rPr>
                <w:sz w:val="22"/>
                <w:szCs w:val="22"/>
              </w:rPr>
              <w:t xml:space="preserve"> s posebnim </w:t>
            </w:r>
            <w:r>
              <w:rPr>
                <w:sz w:val="22"/>
                <w:szCs w:val="22"/>
              </w:rPr>
              <w:br/>
              <w:t xml:space="preserve">       </w:t>
            </w:r>
            <w:r w:rsidRPr="00AB4D04">
              <w:rPr>
                <w:sz w:val="22"/>
                <w:szCs w:val="22"/>
              </w:rPr>
              <w:t>potrebama:</w:t>
            </w:r>
          </w:p>
          <w:p w:rsidR="00BF078D" w:rsidRPr="00AB4D04" w:rsidRDefault="00BF078D" w:rsidP="009C5BF8">
            <w:pPr>
              <w:rPr>
                <w:sz w:val="22"/>
                <w:szCs w:val="22"/>
              </w:rPr>
            </w:pPr>
            <w:r w:rsidRPr="00AB4D04">
              <w:rPr>
                <w:sz w:val="22"/>
                <w:szCs w:val="22"/>
              </w:rPr>
              <w:t xml:space="preserve">     -</w:t>
            </w:r>
            <w:r>
              <w:rPr>
                <w:sz w:val="22"/>
                <w:szCs w:val="22"/>
              </w:rPr>
              <w:t xml:space="preserve"> </w:t>
            </w:r>
            <w:r w:rsidRPr="00AB4D04">
              <w:rPr>
                <w:sz w:val="22"/>
                <w:szCs w:val="22"/>
              </w:rPr>
              <w:t>uč</w:t>
            </w:r>
            <w:r>
              <w:rPr>
                <w:sz w:val="22"/>
                <w:szCs w:val="22"/>
              </w:rPr>
              <w:t xml:space="preserve">enici </w:t>
            </w:r>
            <w:r w:rsidRPr="00AB4D04">
              <w:rPr>
                <w:sz w:val="22"/>
                <w:szCs w:val="22"/>
              </w:rPr>
              <w:t>s teškoć</w:t>
            </w:r>
            <w:r>
              <w:rPr>
                <w:sz w:val="22"/>
                <w:szCs w:val="22"/>
              </w:rPr>
              <w:t xml:space="preserve">ama </w:t>
            </w:r>
            <w:r w:rsidRPr="00AB4D04">
              <w:rPr>
                <w:sz w:val="22"/>
                <w:szCs w:val="22"/>
              </w:rPr>
              <w:t>u psihofiz</w:t>
            </w:r>
            <w:r>
              <w:rPr>
                <w:sz w:val="22"/>
                <w:szCs w:val="22"/>
              </w:rPr>
              <w:t>ičkom</w:t>
            </w:r>
            <w:r w:rsidRPr="00AB4D04">
              <w:rPr>
                <w:sz w:val="22"/>
                <w:szCs w:val="22"/>
              </w:rPr>
              <w:t xml:space="preserve"> </w:t>
            </w:r>
            <w:r>
              <w:rPr>
                <w:sz w:val="22"/>
                <w:szCs w:val="22"/>
              </w:rPr>
              <w:br/>
              <w:t xml:space="preserve">       </w:t>
            </w:r>
            <w:r w:rsidRPr="00AB4D04">
              <w:rPr>
                <w:sz w:val="22"/>
                <w:szCs w:val="22"/>
              </w:rPr>
              <w:t>razvoju</w:t>
            </w:r>
          </w:p>
          <w:p w:rsidR="00BF078D" w:rsidRPr="00AB4D04" w:rsidRDefault="00BF078D" w:rsidP="009C5BF8">
            <w:pPr>
              <w:jc w:val="both"/>
              <w:rPr>
                <w:sz w:val="22"/>
                <w:szCs w:val="22"/>
              </w:rPr>
            </w:pPr>
            <w:r w:rsidRPr="00AB4D04">
              <w:rPr>
                <w:sz w:val="22"/>
                <w:szCs w:val="22"/>
              </w:rPr>
              <w:t xml:space="preserve">     -</w:t>
            </w:r>
            <w:r>
              <w:rPr>
                <w:sz w:val="22"/>
                <w:szCs w:val="22"/>
              </w:rPr>
              <w:t xml:space="preserve"> </w:t>
            </w:r>
            <w:r w:rsidRPr="00AB4D04">
              <w:rPr>
                <w:sz w:val="22"/>
                <w:szCs w:val="22"/>
              </w:rPr>
              <w:t>uč</w:t>
            </w:r>
            <w:r>
              <w:rPr>
                <w:sz w:val="22"/>
                <w:szCs w:val="22"/>
              </w:rPr>
              <w:t xml:space="preserve">enici </w:t>
            </w:r>
            <w:r w:rsidRPr="00AB4D04">
              <w:rPr>
                <w:sz w:val="22"/>
                <w:szCs w:val="22"/>
              </w:rPr>
              <w:t>sa zdrav</w:t>
            </w:r>
            <w:r>
              <w:rPr>
                <w:sz w:val="22"/>
                <w:szCs w:val="22"/>
              </w:rPr>
              <w:t xml:space="preserve">stvenim </w:t>
            </w:r>
            <w:r w:rsidRPr="00AB4D04">
              <w:rPr>
                <w:sz w:val="22"/>
                <w:szCs w:val="22"/>
              </w:rPr>
              <w:t xml:space="preserve">teškoćama </w:t>
            </w:r>
          </w:p>
          <w:p w:rsidR="00BF078D" w:rsidRPr="00AB4D04" w:rsidRDefault="00BF078D" w:rsidP="009C5BF8">
            <w:pPr>
              <w:jc w:val="both"/>
              <w:rPr>
                <w:sz w:val="22"/>
                <w:szCs w:val="22"/>
              </w:rPr>
            </w:pPr>
            <w:r w:rsidRPr="00AB4D04">
              <w:rPr>
                <w:sz w:val="22"/>
                <w:szCs w:val="22"/>
              </w:rPr>
              <w:t xml:space="preserve">      </w:t>
            </w:r>
            <w:r>
              <w:rPr>
                <w:sz w:val="22"/>
                <w:szCs w:val="22"/>
              </w:rPr>
              <w:t xml:space="preserve"> </w:t>
            </w:r>
            <w:r w:rsidRPr="00AB4D04">
              <w:rPr>
                <w:sz w:val="22"/>
                <w:szCs w:val="22"/>
              </w:rPr>
              <w:t>(sužen izbor zanimanja)</w:t>
            </w:r>
          </w:p>
        </w:tc>
        <w:tc>
          <w:tcPr>
            <w:tcW w:w="1417" w:type="dxa"/>
            <w:tcBorders>
              <w:bottom w:val="single" w:sz="12" w:space="0" w:color="05676C" w:themeColor="accent3" w:themeShade="80"/>
            </w:tcBorders>
          </w:tcPr>
          <w:p w:rsidR="00BF078D" w:rsidRPr="00AB4D04" w:rsidRDefault="00BF078D" w:rsidP="009C5BF8">
            <w:pPr>
              <w:jc w:val="center"/>
              <w:rPr>
                <w:sz w:val="22"/>
                <w:szCs w:val="22"/>
              </w:rPr>
            </w:pPr>
            <w:r w:rsidRPr="00AB4D04">
              <w:rPr>
                <w:sz w:val="22"/>
                <w:szCs w:val="22"/>
              </w:rPr>
              <w:t>šk.</w:t>
            </w:r>
            <w:r>
              <w:rPr>
                <w:sz w:val="22"/>
                <w:szCs w:val="22"/>
              </w:rPr>
              <w:t xml:space="preserve"> </w:t>
            </w:r>
            <w:r w:rsidRPr="00AB4D04">
              <w:rPr>
                <w:sz w:val="22"/>
                <w:szCs w:val="22"/>
              </w:rPr>
              <w:t>liječnik</w:t>
            </w:r>
          </w:p>
          <w:p w:rsidR="00BF078D" w:rsidRPr="00AB4D04" w:rsidRDefault="00BF078D" w:rsidP="009C5BF8">
            <w:pPr>
              <w:jc w:val="center"/>
              <w:rPr>
                <w:sz w:val="22"/>
                <w:szCs w:val="22"/>
              </w:rPr>
            </w:pPr>
            <w:r w:rsidRPr="00AB4D04">
              <w:rPr>
                <w:sz w:val="22"/>
                <w:szCs w:val="22"/>
              </w:rPr>
              <w:t>pedagog</w:t>
            </w:r>
          </w:p>
          <w:p w:rsidR="00BF078D" w:rsidRPr="00AB4D04" w:rsidRDefault="00BF078D" w:rsidP="009C5BF8">
            <w:pPr>
              <w:jc w:val="center"/>
              <w:rPr>
                <w:sz w:val="22"/>
                <w:szCs w:val="22"/>
              </w:rPr>
            </w:pPr>
            <w:r w:rsidRPr="00AB4D04">
              <w:rPr>
                <w:sz w:val="22"/>
                <w:szCs w:val="22"/>
              </w:rPr>
              <w:t>psiholog</w:t>
            </w:r>
          </w:p>
          <w:p w:rsidR="00BF078D" w:rsidRDefault="00BF078D" w:rsidP="009C5BF8">
            <w:pPr>
              <w:jc w:val="center"/>
              <w:rPr>
                <w:sz w:val="22"/>
                <w:szCs w:val="22"/>
              </w:rPr>
            </w:pPr>
            <w:r w:rsidRPr="00AB4D04">
              <w:rPr>
                <w:sz w:val="22"/>
                <w:szCs w:val="22"/>
              </w:rPr>
              <w:t>učitelji</w:t>
            </w:r>
          </w:p>
          <w:p w:rsidR="00BF078D" w:rsidRPr="00AB4D04" w:rsidRDefault="00BF078D" w:rsidP="009C5BF8">
            <w:pPr>
              <w:jc w:val="center"/>
              <w:rPr>
                <w:sz w:val="22"/>
                <w:szCs w:val="22"/>
              </w:rPr>
            </w:pPr>
            <w:r w:rsidRPr="00AB4D04">
              <w:rPr>
                <w:sz w:val="22"/>
                <w:szCs w:val="22"/>
              </w:rPr>
              <w:t>logoped</w:t>
            </w:r>
          </w:p>
          <w:p w:rsidR="00BF078D" w:rsidRPr="00AB4D04" w:rsidRDefault="00BF078D" w:rsidP="009C5BF8">
            <w:pPr>
              <w:jc w:val="center"/>
              <w:rPr>
                <w:sz w:val="22"/>
                <w:szCs w:val="22"/>
              </w:rPr>
            </w:pPr>
          </w:p>
        </w:tc>
        <w:tc>
          <w:tcPr>
            <w:tcW w:w="2552" w:type="dxa"/>
            <w:tcBorders>
              <w:bottom w:val="single" w:sz="12" w:space="0" w:color="05676C" w:themeColor="accent3" w:themeShade="80"/>
            </w:tcBorders>
          </w:tcPr>
          <w:p w:rsidR="00BF078D" w:rsidRPr="00AB4D04" w:rsidRDefault="00BF078D" w:rsidP="009C5BF8">
            <w:pPr>
              <w:jc w:val="both"/>
              <w:rPr>
                <w:sz w:val="22"/>
                <w:szCs w:val="22"/>
              </w:rPr>
            </w:pPr>
            <w:r w:rsidRPr="00AB4D04">
              <w:rPr>
                <w:sz w:val="22"/>
                <w:szCs w:val="22"/>
              </w:rPr>
              <w:t>timski rad</w:t>
            </w:r>
          </w:p>
          <w:p w:rsidR="00BF078D" w:rsidRDefault="00BF078D" w:rsidP="009C5BF8">
            <w:pPr>
              <w:jc w:val="both"/>
              <w:rPr>
                <w:sz w:val="22"/>
                <w:szCs w:val="22"/>
              </w:rPr>
            </w:pPr>
            <w:r w:rsidRPr="00AB4D04">
              <w:rPr>
                <w:sz w:val="22"/>
                <w:szCs w:val="22"/>
              </w:rPr>
              <w:t>razgovor</w:t>
            </w:r>
          </w:p>
          <w:p w:rsidR="00BF078D" w:rsidRPr="00AB4D04" w:rsidRDefault="00BF078D" w:rsidP="009C5BF8">
            <w:pPr>
              <w:jc w:val="both"/>
              <w:rPr>
                <w:sz w:val="22"/>
                <w:szCs w:val="22"/>
              </w:rPr>
            </w:pPr>
            <w:r>
              <w:rPr>
                <w:sz w:val="22"/>
                <w:szCs w:val="22"/>
              </w:rPr>
              <w:t>uvid u dokumentaciju</w:t>
            </w:r>
          </w:p>
          <w:p w:rsidR="00BF078D" w:rsidRPr="00AB4D04" w:rsidRDefault="00BF078D" w:rsidP="009C5BF8">
            <w:pPr>
              <w:jc w:val="both"/>
              <w:rPr>
                <w:sz w:val="22"/>
                <w:szCs w:val="22"/>
              </w:rPr>
            </w:pPr>
          </w:p>
        </w:tc>
        <w:tc>
          <w:tcPr>
            <w:tcW w:w="1545" w:type="dxa"/>
            <w:tcBorders>
              <w:bottom w:val="single" w:sz="12" w:space="0" w:color="05676C" w:themeColor="accent3" w:themeShade="80"/>
              <w:right w:val="single" w:sz="12" w:space="0" w:color="05676C" w:themeColor="accent3" w:themeShade="80"/>
            </w:tcBorders>
          </w:tcPr>
          <w:p w:rsidR="00BF078D" w:rsidRPr="00AB4D04" w:rsidRDefault="00BF078D" w:rsidP="009C5BF8">
            <w:pPr>
              <w:jc w:val="center"/>
              <w:rPr>
                <w:sz w:val="22"/>
                <w:szCs w:val="22"/>
              </w:rPr>
            </w:pPr>
            <w:r>
              <w:rPr>
                <w:sz w:val="22"/>
                <w:szCs w:val="22"/>
              </w:rPr>
              <w:t>listopad</w:t>
            </w:r>
          </w:p>
          <w:p w:rsidR="00BF078D" w:rsidRPr="00AB4D04" w:rsidRDefault="00BF078D" w:rsidP="009C5BF8">
            <w:pPr>
              <w:jc w:val="center"/>
              <w:rPr>
                <w:sz w:val="22"/>
                <w:szCs w:val="22"/>
              </w:rPr>
            </w:pPr>
            <w:r w:rsidRPr="00AB4D04">
              <w:rPr>
                <w:sz w:val="22"/>
                <w:szCs w:val="22"/>
              </w:rPr>
              <w:t>travanj</w:t>
            </w:r>
          </w:p>
          <w:p w:rsidR="00BF078D" w:rsidRPr="00AB4D04" w:rsidRDefault="00BF078D" w:rsidP="009C5BF8">
            <w:pPr>
              <w:jc w:val="center"/>
              <w:rPr>
                <w:sz w:val="22"/>
                <w:szCs w:val="22"/>
              </w:rPr>
            </w:pPr>
          </w:p>
          <w:p w:rsidR="00BF078D" w:rsidRPr="00AB4D04" w:rsidRDefault="00BF078D" w:rsidP="009C5BF8">
            <w:pPr>
              <w:jc w:val="center"/>
              <w:rPr>
                <w:sz w:val="22"/>
                <w:szCs w:val="22"/>
              </w:rPr>
            </w:pPr>
          </w:p>
        </w:tc>
      </w:tr>
      <w:tr w:rsidR="00BF078D" w:rsidRPr="00AB4D04" w:rsidTr="009C5BF8">
        <w:trPr>
          <w:cantSplit/>
          <w:trHeight w:val="494"/>
        </w:trPr>
        <w:tc>
          <w:tcPr>
            <w:tcW w:w="9904" w:type="dxa"/>
            <w:gridSpan w:val="4"/>
            <w:tcBorders>
              <w:top w:val="single" w:sz="12" w:space="0" w:color="05676C" w:themeColor="accent3" w:themeShade="80"/>
              <w:bottom w:val="single" w:sz="12" w:space="0" w:color="05676C" w:themeColor="accent3" w:themeShade="80"/>
            </w:tcBorders>
            <w:shd w:val="clear" w:color="auto" w:fill="C7E2FA" w:themeFill="accent1" w:themeFillTint="33"/>
          </w:tcPr>
          <w:p w:rsidR="00BF078D" w:rsidRDefault="00BF078D" w:rsidP="009C5BF8">
            <w:pPr>
              <w:jc w:val="center"/>
              <w:rPr>
                <w:b/>
                <w:sz w:val="22"/>
                <w:szCs w:val="22"/>
              </w:rPr>
            </w:pPr>
          </w:p>
          <w:p w:rsidR="00BF078D" w:rsidRDefault="00BF078D" w:rsidP="009C5BF8">
            <w:pPr>
              <w:jc w:val="center"/>
              <w:rPr>
                <w:b/>
                <w:sz w:val="22"/>
                <w:szCs w:val="22"/>
              </w:rPr>
            </w:pPr>
            <w:r w:rsidRPr="00AB4D04">
              <w:rPr>
                <w:b/>
                <w:sz w:val="22"/>
                <w:szCs w:val="22"/>
              </w:rPr>
              <w:t>4. PREDAVANJA ZA UČENIKE I RODIT</w:t>
            </w:r>
            <w:r>
              <w:rPr>
                <w:b/>
                <w:sz w:val="22"/>
                <w:szCs w:val="22"/>
              </w:rPr>
              <w:t>ELJE</w:t>
            </w:r>
          </w:p>
          <w:p w:rsidR="00BF078D" w:rsidRPr="00AB4D04" w:rsidRDefault="00BF078D" w:rsidP="009C5BF8">
            <w:pPr>
              <w:jc w:val="center"/>
              <w:rPr>
                <w:sz w:val="22"/>
                <w:szCs w:val="22"/>
              </w:rPr>
            </w:pPr>
          </w:p>
        </w:tc>
      </w:tr>
      <w:tr w:rsidR="00BF078D" w:rsidRPr="00AB4D04" w:rsidTr="009C5BF8">
        <w:trPr>
          <w:cantSplit/>
          <w:trHeight w:val="784"/>
        </w:trPr>
        <w:tc>
          <w:tcPr>
            <w:tcW w:w="4390" w:type="dxa"/>
            <w:tcBorders>
              <w:top w:val="single" w:sz="12" w:space="0" w:color="05676C" w:themeColor="accent3" w:themeShade="80"/>
              <w:left w:val="single" w:sz="12" w:space="0" w:color="05676C" w:themeColor="accent3" w:themeShade="80"/>
            </w:tcBorders>
          </w:tcPr>
          <w:p w:rsidR="00BF078D" w:rsidRDefault="00BF078D" w:rsidP="009C5BF8">
            <w:pPr>
              <w:jc w:val="both"/>
              <w:rPr>
                <w:sz w:val="22"/>
                <w:szCs w:val="22"/>
              </w:rPr>
            </w:pPr>
            <w:r w:rsidRPr="00AB4D04">
              <w:rPr>
                <w:sz w:val="22"/>
                <w:szCs w:val="22"/>
              </w:rPr>
              <w:t>4.1.</w:t>
            </w:r>
            <w:r>
              <w:rPr>
                <w:sz w:val="22"/>
                <w:szCs w:val="22"/>
              </w:rPr>
              <w:t xml:space="preserve"> </w:t>
            </w:r>
            <w:r w:rsidRPr="00AB4D04">
              <w:rPr>
                <w:sz w:val="22"/>
                <w:szCs w:val="22"/>
              </w:rPr>
              <w:t xml:space="preserve">Predavanja za </w:t>
            </w:r>
            <w:r>
              <w:rPr>
                <w:sz w:val="22"/>
                <w:szCs w:val="22"/>
              </w:rPr>
              <w:t>roditelje i učenike</w:t>
            </w:r>
            <w:r w:rsidRPr="00AB4D04">
              <w:rPr>
                <w:sz w:val="22"/>
                <w:szCs w:val="22"/>
              </w:rPr>
              <w:t xml:space="preserve"> VII</w:t>
            </w:r>
            <w:r>
              <w:rPr>
                <w:sz w:val="22"/>
                <w:szCs w:val="22"/>
              </w:rPr>
              <w:t xml:space="preserve">I. </w:t>
            </w:r>
            <w:r>
              <w:rPr>
                <w:sz w:val="22"/>
                <w:szCs w:val="22"/>
              </w:rPr>
              <w:br/>
              <w:t xml:space="preserve">         </w:t>
            </w:r>
            <w:r w:rsidRPr="00AB4D04">
              <w:rPr>
                <w:sz w:val="22"/>
                <w:szCs w:val="22"/>
              </w:rPr>
              <w:t xml:space="preserve">razreda </w:t>
            </w:r>
            <w:r>
              <w:rPr>
                <w:sz w:val="22"/>
                <w:szCs w:val="22"/>
              </w:rPr>
              <w:t xml:space="preserve">„Kamo nakon OŠ – </w:t>
            </w:r>
            <w:r w:rsidRPr="00AB4D04">
              <w:rPr>
                <w:sz w:val="22"/>
                <w:szCs w:val="22"/>
              </w:rPr>
              <w:t>Što</w:t>
            </w:r>
            <w:r>
              <w:rPr>
                <w:sz w:val="22"/>
                <w:szCs w:val="22"/>
              </w:rPr>
              <w:t xml:space="preserve"> </w:t>
            </w:r>
            <w:r w:rsidRPr="00AB4D04">
              <w:rPr>
                <w:sz w:val="22"/>
                <w:szCs w:val="22"/>
              </w:rPr>
              <w:t xml:space="preserve">sve utječe </w:t>
            </w:r>
            <w:r>
              <w:rPr>
                <w:sz w:val="22"/>
                <w:szCs w:val="22"/>
              </w:rPr>
              <w:t xml:space="preserve">    </w:t>
            </w:r>
            <w:r>
              <w:rPr>
                <w:sz w:val="22"/>
                <w:szCs w:val="22"/>
              </w:rPr>
              <w:br/>
              <w:t xml:space="preserve">         </w:t>
            </w:r>
            <w:r w:rsidRPr="00AB4D04">
              <w:rPr>
                <w:sz w:val="22"/>
                <w:szCs w:val="22"/>
              </w:rPr>
              <w:t>na izbor prvog zanimanja “</w:t>
            </w:r>
          </w:p>
          <w:p w:rsidR="00BF078D" w:rsidRPr="0041238C" w:rsidRDefault="00BF078D" w:rsidP="009C5BF8">
            <w:pPr>
              <w:jc w:val="both"/>
              <w:rPr>
                <w:sz w:val="22"/>
                <w:szCs w:val="22"/>
              </w:rPr>
            </w:pPr>
          </w:p>
        </w:tc>
        <w:tc>
          <w:tcPr>
            <w:tcW w:w="1417" w:type="dxa"/>
            <w:tcBorders>
              <w:top w:val="single" w:sz="12" w:space="0" w:color="05676C" w:themeColor="accent3" w:themeShade="80"/>
            </w:tcBorders>
          </w:tcPr>
          <w:p w:rsidR="00BF078D" w:rsidRPr="00AB4D04" w:rsidRDefault="00BF078D" w:rsidP="009C5BF8">
            <w:pPr>
              <w:jc w:val="center"/>
              <w:rPr>
                <w:sz w:val="22"/>
                <w:szCs w:val="22"/>
              </w:rPr>
            </w:pPr>
            <w:r w:rsidRPr="00AB4D04">
              <w:rPr>
                <w:sz w:val="22"/>
                <w:szCs w:val="22"/>
              </w:rPr>
              <w:t>pedagog</w:t>
            </w:r>
          </w:p>
          <w:p w:rsidR="00BF078D" w:rsidRPr="00AB4D04" w:rsidRDefault="00BF078D" w:rsidP="009C5BF8">
            <w:pPr>
              <w:jc w:val="center"/>
              <w:rPr>
                <w:sz w:val="22"/>
                <w:szCs w:val="22"/>
              </w:rPr>
            </w:pPr>
            <w:r w:rsidRPr="00AB4D04">
              <w:rPr>
                <w:sz w:val="22"/>
                <w:szCs w:val="22"/>
              </w:rPr>
              <w:t>psiholog</w:t>
            </w:r>
          </w:p>
          <w:p w:rsidR="00BF078D" w:rsidRPr="00AB4D04" w:rsidRDefault="00BF078D" w:rsidP="009C5BF8">
            <w:pPr>
              <w:jc w:val="center"/>
              <w:rPr>
                <w:sz w:val="22"/>
                <w:szCs w:val="22"/>
              </w:rPr>
            </w:pPr>
            <w:r w:rsidRPr="00AB4D04">
              <w:rPr>
                <w:sz w:val="22"/>
                <w:szCs w:val="22"/>
              </w:rPr>
              <w:t>razrednici</w:t>
            </w:r>
          </w:p>
        </w:tc>
        <w:tc>
          <w:tcPr>
            <w:tcW w:w="2552" w:type="dxa"/>
            <w:tcBorders>
              <w:top w:val="single" w:sz="12" w:space="0" w:color="05676C" w:themeColor="accent3" w:themeShade="80"/>
            </w:tcBorders>
          </w:tcPr>
          <w:p w:rsidR="00BF078D" w:rsidRPr="00AB4D04" w:rsidRDefault="00BF078D" w:rsidP="009C5BF8">
            <w:pPr>
              <w:jc w:val="both"/>
              <w:rPr>
                <w:sz w:val="22"/>
                <w:szCs w:val="22"/>
              </w:rPr>
            </w:pPr>
            <w:r w:rsidRPr="00AB4D04">
              <w:rPr>
                <w:sz w:val="22"/>
                <w:szCs w:val="22"/>
              </w:rPr>
              <w:t>predavanje</w:t>
            </w:r>
          </w:p>
          <w:p w:rsidR="00BF078D" w:rsidRPr="00AB4D04" w:rsidRDefault="00BF078D" w:rsidP="009C5BF8">
            <w:pPr>
              <w:jc w:val="both"/>
              <w:rPr>
                <w:sz w:val="22"/>
                <w:szCs w:val="22"/>
              </w:rPr>
            </w:pPr>
            <w:r w:rsidRPr="00AB4D04">
              <w:rPr>
                <w:sz w:val="22"/>
                <w:szCs w:val="22"/>
              </w:rPr>
              <w:t>razgovor</w:t>
            </w:r>
          </w:p>
        </w:tc>
        <w:tc>
          <w:tcPr>
            <w:tcW w:w="1545" w:type="dxa"/>
            <w:tcBorders>
              <w:top w:val="single" w:sz="12" w:space="0" w:color="05676C" w:themeColor="accent3" w:themeShade="80"/>
              <w:right w:val="single" w:sz="12" w:space="0" w:color="05676C" w:themeColor="accent3" w:themeShade="80"/>
            </w:tcBorders>
          </w:tcPr>
          <w:p w:rsidR="00BF078D" w:rsidRPr="00AB4D04" w:rsidRDefault="00BF078D" w:rsidP="009C5BF8">
            <w:pPr>
              <w:jc w:val="center"/>
              <w:rPr>
                <w:sz w:val="22"/>
                <w:szCs w:val="22"/>
              </w:rPr>
            </w:pPr>
            <w:r>
              <w:rPr>
                <w:sz w:val="22"/>
                <w:szCs w:val="22"/>
              </w:rPr>
              <w:t>prosinac</w:t>
            </w:r>
          </w:p>
          <w:p w:rsidR="00BF078D" w:rsidRPr="00AB4D04" w:rsidRDefault="00BF078D" w:rsidP="009C5BF8">
            <w:pPr>
              <w:jc w:val="center"/>
              <w:rPr>
                <w:sz w:val="22"/>
                <w:szCs w:val="22"/>
              </w:rPr>
            </w:pPr>
            <w:r w:rsidRPr="00AB4D04">
              <w:rPr>
                <w:sz w:val="22"/>
                <w:szCs w:val="22"/>
              </w:rPr>
              <w:t>veljača</w:t>
            </w:r>
          </w:p>
          <w:p w:rsidR="00BF078D" w:rsidRPr="00AB4D04" w:rsidRDefault="00BF078D" w:rsidP="009C5BF8">
            <w:pPr>
              <w:jc w:val="center"/>
              <w:rPr>
                <w:sz w:val="22"/>
                <w:szCs w:val="22"/>
              </w:rPr>
            </w:pPr>
          </w:p>
        </w:tc>
      </w:tr>
      <w:tr w:rsidR="00BF078D" w:rsidRPr="00AB4D04" w:rsidTr="009C5BF8">
        <w:trPr>
          <w:cantSplit/>
          <w:trHeight w:val="1119"/>
        </w:trPr>
        <w:tc>
          <w:tcPr>
            <w:tcW w:w="4390" w:type="dxa"/>
            <w:tcBorders>
              <w:left w:val="single" w:sz="12" w:space="0" w:color="05676C" w:themeColor="accent3" w:themeShade="80"/>
              <w:bottom w:val="single" w:sz="12" w:space="0" w:color="05676C" w:themeColor="accent3" w:themeShade="80"/>
            </w:tcBorders>
          </w:tcPr>
          <w:p w:rsidR="00BF078D" w:rsidRPr="00AB4D04" w:rsidRDefault="00BF078D" w:rsidP="009C5BF8">
            <w:pPr>
              <w:rPr>
                <w:sz w:val="22"/>
                <w:szCs w:val="22"/>
              </w:rPr>
            </w:pPr>
            <w:r>
              <w:rPr>
                <w:sz w:val="22"/>
                <w:szCs w:val="22"/>
              </w:rPr>
              <w:t xml:space="preserve">4.2. Predavanja za roditelje u školi u </w:t>
            </w:r>
            <w:r>
              <w:rPr>
                <w:sz w:val="22"/>
                <w:szCs w:val="22"/>
              </w:rPr>
              <w:br/>
              <w:t xml:space="preserve">       organizaciji HZZ-a Split – CISOK Split</w:t>
            </w:r>
          </w:p>
        </w:tc>
        <w:tc>
          <w:tcPr>
            <w:tcW w:w="1417" w:type="dxa"/>
            <w:tcBorders>
              <w:bottom w:val="single" w:sz="12" w:space="0" w:color="05676C" w:themeColor="accent3" w:themeShade="80"/>
            </w:tcBorders>
          </w:tcPr>
          <w:p w:rsidR="00BF078D" w:rsidRDefault="00BF078D" w:rsidP="009C5BF8">
            <w:pPr>
              <w:jc w:val="center"/>
              <w:rPr>
                <w:sz w:val="22"/>
                <w:szCs w:val="22"/>
              </w:rPr>
            </w:pPr>
            <w:r>
              <w:rPr>
                <w:sz w:val="22"/>
                <w:szCs w:val="22"/>
              </w:rPr>
              <w:t>psiholog</w:t>
            </w:r>
          </w:p>
          <w:p w:rsidR="00BF078D" w:rsidRDefault="00BF078D" w:rsidP="009C5BF8">
            <w:pPr>
              <w:jc w:val="center"/>
              <w:rPr>
                <w:sz w:val="22"/>
                <w:szCs w:val="22"/>
              </w:rPr>
            </w:pPr>
            <w:r>
              <w:rPr>
                <w:sz w:val="22"/>
                <w:szCs w:val="22"/>
              </w:rPr>
              <w:t>pedagog</w:t>
            </w:r>
          </w:p>
          <w:p w:rsidR="00BF078D" w:rsidRDefault="00BF078D" w:rsidP="009C5BF8">
            <w:pPr>
              <w:jc w:val="center"/>
              <w:rPr>
                <w:sz w:val="22"/>
                <w:szCs w:val="22"/>
              </w:rPr>
            </w:pPr>
            <w:r>
              <w:rPr>
                <w:sz w:val="22"/>
                <w:szCs w:val="22"/>
              </w:rPr>
              <w:t>razrednici</w:t>
            </w:r>
          </w:p>
          <w:p w:rsidR="00BF078D" w:rsidRPr="00AB4D04" w:rsidRDefault="00BF078D" w:rsidP="009C5BF8">
            <w:pPr>
              <w:jc w:val="center"/>
              <w:rPr>
                <w:sz w:val="22"/>
                <w:szCs w:val="22"/>
              </w:rPr>
            </w:pPr>
            <w:r>
              <w:rPr>
                <w:sz w:val="22"/>
                <w:szCs w:val="22"/>
              </w:rPr>
              <w:t>CISOK</w:t>
            </w:r>
          </w:p>
        </w:tc>
        <w:tc>
          <w:tcPr>
            <w:tcW w:w="2552" w:type="dxa"/>
            <w:tcBorders>
              <w:bottom w:val="single" w:sz="12" w:space="0" w:color="05676C" w:themeColor="accent3" w:themeShade="80"/>
            </w:tcBorders>
          </w:tcPr>
          <w:p w:rsidR="00BF078D" w:rsidRPr="00AB4D04" w:rsidRDefault="00BF078D" w:rsidP="009C5BF8">
            <w:pPr>
              <w:jc w:val="both"/>
              <w:rPr>
                <w:sz w:val="22"/>
                <w:szCs w:val="22"/>
              </w:rPr>
            </w:pPr>
            <w:r w:rsidRPr="00AB4D04">
              <w:rPr>
                <w:sz w:val="22"/>
                <w:szCs w:val="22"/>
              </w:rPr>
              <w:t>predavanje</w:t>
            </w:r>
          </w:p>
          <w:p w:rsidR="00BF078D" w:rsidRPr="00AB4D04" w:rsidRDefault="00BF078D" w:rsidP="009C5BF8">
            <w:pPr>
              <w:jc w:val="both"/>
              <w:rPr>
                <w:sz w:val="22"/>
                <w:szCs w:val="22"/>
              </w:rPr>
            </w:pPr>
            <w:r w:rsidRPr="00AB4D04">
              <w:rPr>
                <w:sz w:val="22"/>
                <w:szCs w:val="22"/>
              </w:rPr>
              <w:t>razgovor</w:t>
            </w:r>
          </w:p>
        </w:tc>
        <w:tc>
          <w:tcPr>
            <w:tcW w:w="1545" w:type="dxa"/>
            <w:tcBorders>
              <w:bottom w:val="single" w:sz="12" w:space="0" w:color="05676C" w:themeColor="accent3" w:themeShade="80"/>
              <w:right w:val="single" w:sz="12" w:space="0" w:color="05676C" w:themeColor="accent3" w:themeShade="80"/>
            </w:tcBorders>
          </w:tcPr>
          <w:p w:rsidR="00BF078D" w:rsidRDefault="00BF078D" w:rsidP="009C5BF8">
            <w:pPr>
              <w:jc w:val="center"/>
              <w:rPr>
                <w:sz w:val="22"/>
                <w:szCs w:val="22"/>
              </w:rPr>
            </w:pPr>
            <w:r>
              <w:rPr>
                <w:sz w:val="22"/>
                <w:szCs w:val="22"/>
              </w:rPr>
              <w:t>siječanj</w:t>
            </w:r>
          </w:p>
          <w:p w:rsidR="00BF078D" w:rsidRDefault="00BF078D" w:rsidP="009C5BF8">
            <w:pPr>
              <w:jc w:val="center"/>
              <w:rPr>
                <w:sz w:val="22"/>
                <w:szCs w:val="22"/>
              </w:rPr>
            </w:pPr>
            <w:r>
              <w:rPr>
                <w:sz w:val="22"/>
                <w:szCs w:val="22"/>
              </w:rPr>
              <w:t>svibanj</w:t>
            </w:r>
          </w:p>
        </w:tc>
      </w:tr>
      <w:tr w:rsidR="00BF078D" w:rsidRPr="00AB4D04" w:rsidTr="009C5BF8">
        <w:trPr>
          <w:cantSplit/>
          <w:trHeight w:val="1119"/>
        </w:trPr>
        <w:tc>
          <w:tcPr>
            <w:tcW w:w="4390" w:type="dxa"/>
            <w:tcBorders>
              <w:top w:val="single" w:sz="12" w:space="0" w:color="05676C" w:themeColor="accent3" w:themeShade="80"/>
              <w:left w:val="single" w:sz="12" w:space="0" w:color="05676C" w:themeColor="accent3" w:themeShade="80"/>
              <w:bottom w:val="single" w:sz="12" w:space="0" w:color="05676C" w:themeColor="accent3" w:themeShade="80"/>
            </w:tcBorders>
          </w:tcPr>
          <w:p w:rsidR="00BF078D" w:rsidRPr="00232F66" w:rsidRDefault="00BF078D" w:rsidP="009C5BF8">
            <w:pPr>
              <w:rPr>
                <w:sz w:val="22"/>
              </w:rPr>
            </w:pPr>
            <w:r w:rsidRPr="00232F66">
              <w:rPr>
                <w:sz w:val="22"/>
              </w:rPr>
              <w:t>4.2. Predavanja za učenike u informatičkoj</w:t>
            </w:r>
          </w:p>
          <w:p w:rsidR="00BF078D" w:rsidRPr="00232F66" w:rsidRDefault="00BF078D" w:rsidP="009C5BF8">
            <w:pPr>
              <w:rPr>
                <w:sz w:val="22"/>
              </w:rPr>
            </w:pPr>
            <w:r w:rsidRPr="00232F66">
              <w:rPr>
                <w:sz w:val="22"/>
              </w:rPr>
              <w:t xml:space="preserve">       učionici „Pomoć IT u izboru zanimanja</w:t>
            </w:r>
          </w:p>
          <w:p w:rsidR="00BF078D" w:rsidRPr="00232F66" w:rsidRDefault="00BF078D" w:rsidP="009C5BF8">
            <w:pPr>
              <w:rPr>
                <w:sz w:val="22"/>
              </w:rPr>
            </w:pPr>
            <w:r w:rsidRPr="00232F66">
              <w:rPr>
                <w:sz w:val="22"/>
              </w:rPr>
              <w:t xml:space="preserve">       odnosno SŠ. Upoznavanje s važnim web</w:t>
            </w:r>
          </w:p>
          <w:p w:rsidR="00BF078D" w:rsidRDefault="00BF078D" w:rsidP="009C5BF8">
            <w:pPr>
              <w:rPr>
                <w:sz w:val="22"/>
              </w:rPr>
            </w:pPr>
            <w:r w:rsidRPr="00232F66">
              <w:rPr>
                <w:sz w:val="22"/>
              </w:rPr>
              <w:t xml:space="preserve">      </w:t>
            </w:r>
            <w:r>
              <w:rPr>
                <w:sz w:val="22"/>
              </w:rPr>
              <w:t xml:space="preserve"> </w:t>
            </w:r>
            <w:r w:rsidRPr="00232F66">
              <w:rPr>
                <w:sz w:val="22"/>
              </w:rPr>
              <w:t>adresama i portalima i kako ih koristiti“</w:t>
            </w:r>
          </w:p>
          <w:p w:rsidR="00BF078D" w:rsidRPr="00232F66" w:rsidRDefault="00BF078D" w:rsidP="009C5BF8">
            <w:pPr>
              <w:rPr>
                <w:sz w:val="22"/>
              </w:rPr>
            </w:pPr>
          </w:p>
        </w:tc>
        <w:tc>
          <w:tcPr>
            <w:tcW w:w="1417" w:type="dxa"/>
            <w:tcBorders>
              <w:top w:val="single" w:sz="12" w:space="0" w:color="05676C" w:themeColor="accent3" w:themeShade="80"/>
              <w:bottom w:val="single" w:sz="12" w:space="0" w:color="05676C" w:themeColor="accent3" w:themeShade="80"/>
            </w:tcBorders>
          </w:tcPr>
          <w:p w:rsidR="00BF078D" w:rsidRPr="00232F66" w:rsidRDefault="00BF078D" w:rsidP="009C5BF8">
            <w:pPr>
              <w:jc w:val="center"/>
              <w:rPr>
                <w:sz w:val="22"/>
              </w:rPr>
            </w:pPr>
            <w:r w:rsidRPr="00232F66">
              <w:rPr>
                <w:sz w:val="22"/>
              </w:rPr>
              <w:lastRenderedPageBreak/>
              <w:t>psiholog</w:t>
            </w:r>
          </w:p>
          <w:p w:rsidR="00BF078D" w:rsidRPr="00232F66" w:rsidRDefault="00BF078D" w:rsidP="009C5BF8">
            <w:pPr>
              <w:jc w:val="center"/>
              <w:rPr>
                <w:sz w:val="22"/>
              </w:rPr>
            </w:pPr>
            <w:r w:rsidRPr="00232F66">
              <w:rPr>
                <w:sz w:val="22"/>
              </w:rPr>
              <w:t>pedagog</w:t>
            </w:r>
          </w:p>
          <w:p w:rsidR="00BF078D" w:rsidRPr="00232F66" w:rsidRDefault="00BF078D" w:rsidP="009C5BF8">
            <w:pPr>
              <w:jc w:val="center"/>
              <w:rPr>
                <w:sz w:val="22"/>
              </w:rPr>
            </w:pPr>
            <w:r w:rsidRPr="00232F66">
              <w:rPr>
                <w:sz w:val="22"/>
              </w:rPr>
              <w:t>knjižničar</w:t>
            </w:r>
          </w:p>
        </w:tc>
        <w:tc>
          <w:tcPr>
            <w:tcW w:w="2552" w:type="dxa"/>
            <w:tcBorders>
              <w:top w:val="single" w:sz="12" w:space="0" w:color="05676C" w:themeColor="accent3" w:themeShade="80"/>
              <w:bottom w:val="single" w:sz="12" w:space="0" w:color="05676C" w:themeColor="accent3" w:themeShade="80"/>
            </w:tcBorders>
          </w:tcPr>
          <w:p w:rsidR="00BF078D" w:rsidRPr="00232F66" w:rsidRDefault="00BF078D" w:rsidP="009C5BF8">
            <w:pPr>
              <w:rPr>
                <w:sz w:val="22"/>
              </w:rPr>
            </w:pPr>
            <w:r w:rsidRPr="00232F66">
              <w:rPr>
                <w:sz w:val="22"/>
              </w:rPr>
              <w:t>Predavanje kroz ineraktivno učenje</w:t>
            </w:r>
          </w:p>
        </w:tc>
        <w:tc>
          <w:tcPr>
            <w:tcW w:w="1545" w:type="dxa"/>
            <w:tcBorders>
              <w:top w:val="single" w:sz="12" w:space="0" w:color="05676C" w:themeColor="accent3" w:themeShade="80"/>
              <w:bottom w:val="single" w:sz="12" w:space="0" w:color="05676C" w:themeColor="accent3" w:themeShade="80"/>
              <w:right w:val="single" w:sz="12" w:space="0" w:color="05676C" w:themeColor="accent3" w:themeShade="80"/>
            </w:tcBorders>
          </w:tcPr>
          <w:p w:rsidR="00BF078D" w:rsidRPr="00232F66" w:rsidRDefault="00BF078D" w:rsidP="009C5BF8">
            <w:pPr>
              <w:jc w:val="center"/>
              <w:rPr>
                <w:sz w:val="22"/>
              </w:rPr>
            </w:pPr>
            <w:r w:rsidRPr="00232F66">
              <w:rPr>
                <w:sz w:val="22"/>
              </w:rPr>
              <w:t>studeni</w:t>
            </w:r>
          </w:p>
          <w:p w:rsidR="00BF078D" w:rsidRPr="00232F66" w:rsidRDefault="00BF078D" w:rsidP="009C5BF8">
            <w:pPr>
              <w:jc w:val="center"/>
              <w:rPr>
                <w:sz w:val="22"/>
              </w:rPr>
            </w:pPr>
            <w:r w:rsidRPr="00232F66">
              <w:rPr>
                <w:sz w:val="22"/>
              </w:rPr>
              <w:t>travanj</w:t>
            </w:r>
          </w:p>
          <w:p w:rsidR="00BF078D" w:rsidRPr="00232F66" w:rsidRDefault="00BF078D" w:rsidP="009C5BF8">
            <w:pPr>
              <w:jc w:val="center"/>
              <w:rPr>
                <w:sz w:val="22"/>
              </w:rPr>
            </w:pPr>
          </w:p>
        </w:tc>
      </w:tr>
      <w:tr w:rsidR="00BF078D" w:rsidRPr="00AB4D04" w:rsidTr="009C5BF8">
        <w:trPr>
          <w:cantSplit/>
        </w:trPr>
        <w:tc>
          <w:tcPr>
            <w:tcW w:w="9904"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7E2FA" w:themeFill="accent1" w:themeFillTint="33"/>
          </w:tcPr>
          <w:p w:rsidR="00BF078D" w:rsidRDefault="00BF078D" w:rsidP="009C5BF8">
            <w:pPr>
              <w:jc w:val="center"/>
              <w:rPr>
                <w:b/>
                <w:sz w:val="22"/>
                <w:szCs w:val="22"/>
              </w:rPr>
            </w:pPr>
          </w:p>
          <w:p w:rsidR="00BF078D" w:rsidRDefault="00BF078D" w:rsidP="009C5BF8">
            <w:pPr>
              <w:shd w:val="clear" w:color="auto" w:fill="C7E2FA" w:themeFill="accent1" w:themeFillTint="33"/>
              <w:jc w:val="center"/>
              <w:rPr>
                <w:b/>
                <w:sz w:val="22"/>
                <w:szCs w:val="22"/>
              </w:rPr>
            </w:pPr>
            <w:r w:rsidRPr="00AB4D04">
              <w:rPr>
                <w:b/>
                <w:sz w:val="22"/>
                <w:szCs w:val="22"/>
              </w:rPr>
              <w:t>5.  RAD S UČENICIMA</w:t>
            </w:r>
          </w:p>
          <w:p w:rsidR="00BF078D" w:rsidRPr="00AB4D04" w:rsidRDefault="00BF078D" w:rsidP="009C5BF8">
            <w:pPr>
              <w:jc w:val="center"/>
              <w:rPr>
                <w:sz w:val="22"/>
                <w:szCs w:val="22"/>
              </w:rPr>
            </w:pPr>
          </w:p>
        </w:tc>
      </w:tr>
      <w:tr w:rsidR="00BF078D" w:rsidRPr="00AB4D04" w:rsidTr="009C5BF8">
        <w:trPr>
          <w:cantSplit/>
        </w:trPr>
        <w:tc>
          <w:tcPr>
            <w:tcW w:w="4390" w:type="dxa"/>
            <w:tcBorders>
              <w:top w:val="single" w:sz="12" w:space="0" w:color="05676C" w:themeColor="accent3" w:themeShade="80"/>
              <w:left w:val="single" w:sz="12" w:space="0" w:color="05676C" w:themeColor="accent3" w:themeShade="80"/>
            </w:tcBorders>
            <w:shd w:val="clear" w:color="auto" w:fill="FFFFFF" w:themeFill="background1"/>
          </w:tcPr>
          <w:p w:rsidR="00BF078D" w:rsidRPr="00AB4D04" w:rsidRDefault="00BF078D" w:rsidP="009C5BF8">
            <w:pPr>
              <w:rPr>
                <w:sz w:val="22"/>
                <w:szCs w:val="22"/>
              </w:rPr>
            </w:pPr>
            <w:r>
              <w:rPr>
                <w:sz w:val="22"/>
                <w:szCs w:val="22"/>
              </w:rPr>
              <w:t xml:space="preserve">5.1. Grupno informiranje učenika sedmih i </w:t>
            </w:r>
            <w:r>
              <w:rPr>
                <w:sz w:val="22"/>
                <w:szCs w:val="22"/>
              </w:rPr>
              <w:br/>
              <w:t xml:space="preserve">       osmih  razreda o izboru zanimanja i </w:t>
            </w:r>
            <w:r>
              <w:rPr>
                <w:sz w:val="22"/>
                <w:szCs w:val="22"/>
              </w:rPr>
              <w:br/>
              <w:t xml:space="preserve">       upisima u SŠ „Početak moje karijere“ </w:t>
            </w:r>
          </w:p>
        </w:tc>
        <w:tc>
          <w:tcPr>
            <w:tcW w:w="1417" w:type="dxa"/>
            <w:tcBorders>
              <w:top w:val="single" w:sz="12" w:space="0" w:color="05676C" w:themeColor="accent3" w:themeShade="80"/>
            </w:tcBorders>
          </w:tcPr>
          <w:p w:rsidR="00BF078D" w:rsidRDefault="00BF078D" w:rsidP="009C5BF8">
            <w:pPr>
              <w:jc w:val="center"/>
              <w:rPr>
                <w:sz w:val="22"/>
                <w:szCs w:val="22"/>
              </w:rPr>
            </w:pPr>
            <w:r>
              <w:rPr>
                <w:sz w:val="22"/>
                <w:szCs w:val="22"/>
              </w:rPr>
              <w:t>CISOK Split</w:t>
            </w:r>
          </w:p>
          <w:p w:rsidR="00BF078D" w:rsidRDefault="00BF078D" w:rsidP="009C5BF8">
            <w:pPr>
              <w:jc w:val="center"/>
              <w:rPr>
                <w:sz w:val="22"/>
                <w:szCs w:val="22"/>
              </w:rPr>
            </w:pPr>
            <w:r>
              <w:rPr>
                <w:sz w:val="22"/>
                <w:szCs w:val="22"/>
              </w:rPr>
              <w:t>psiholog</w:t>
            </w:r>
          </w:p>
          <w:p w:rsidR="00BF078D" w:rsidRDefault="00BF078D" w:rsidP="009C5BF8">
            <w:pPr>
              <w:jc w:val="center"/>
              <w:rPr>
                <w:sz w:val="22"/>
                <w:szCs w:val="22"/>
              </w:rPr>
            </w:pPr>
            <w:r>
              <w:rPr>
                <w:sz w:val="22"/>
                <w:szCs w:val="22"/>
              </w:rPr>
              <w:t>pedagog</w:t>
            </w:r>
          </w:p>
          <w:p w:rsidR="00BF078D" w:rsidRPr="00AB4D04" w:rsidRDefault="00BF078D" w:rsidP="009C5BF8">
            <w:pPr>
              <w:jc w:val="center"/>
              <w:rPr>
                <w:sz w:val="22"/>
                <w:szCs w:val="22"/>
              </w:rPr>
            </w:pPr>
            <w:r>
              <w:rPr>
                <w:sz w:val="22"/>
                <w:szCs w:val="22"/>
              </w:rPr>
              <w:t>razrednici</w:t>
            </w:r>
          </w:p>
        </w:tc>
        <w:tc>
          <w:tcPr>
            <w:tcW w:w="2552" w:type="dxa"/>
            <w:tcBorders>
              <w:top w:val="single" w:sz="12" w:space="0" w:color="05676C" w:themeColor="accent3" w:themeShade="80"/>
            </w:tcBorders>
          </w:tcPr>
          <w:p w:rsidR="00BF078D" w:rsidRDefault="00BF078D" w:rsidP="009C5BF8">
            <w:pPr>
              <w:rPr>
                <w:sz w:val="22"/>
                <w:szCs w:val="22"/>
              </w:rPr>
            </w:pPr>
            <w:r>
              <w:rPr>
                <w:sz w:val="22"/>
                <w:szCs w:val="22"/>
              </w:rPr>
              <w:t>predavanje, radionica</w:t>
            </w:r>
          </w:p>
          <w:p w:rsidR="00BF078D" w:rsidRDefault="00BF078D" w:rsidP="009C5BF8">
            <w:pPr>
              <w:rPr>
                <w:sz w:val="22"/>
                <w:szCs w:val="22"/>
              </w:rPr>
            </w:pPr>
            <w:r>
              <w:rPr>
                <w:sz w:val="22"/>
                <w:szCs w:val="22"/>
              </w:rPr>
              <w:t>razgovor</w:t>
            </w:r>
          </w:p>
          <w:p w:rsidR="00BF078D" w:rsidRPr="00AB4D04" w:rsidRDefault="00BF078D" w:rsidP="009C5BF8">
            <w:pPr>
              <w:rPr>
                <w:sz w:val="22"/>
                <w:szCs w:val="22"/>
              </w:rPr>
            </w:pPr>
            <w:r>
              <w:rPr>
                <w:sz w:val="22"/>
                <w:szCs w:val="22"/>
              </w:rPr>
              <w:t>popunjavanje upitnika u računalnom programu „Moj izbor“ i mogućnosti novog portala e-usmjeravanje</w:t>
            </w:r>
          </w:p>
        </w:tc>
        <w:tc>
          <w:tcPr>
            <w:tcW w:w="1545" w:type="dxa"/>
            <w:tcBorders>
              <w:top w:val="single" w:sz="12" w:space="0" w:color="05676C" w:themeColor="accent3" w:themeShade="80"/>
              <w:right w:val="single" w:sz="12" w:space="0" w:color="05676C" w:themeColor="accent3" w:themeShade="80"/>
            </w:tcBorders>
          </w:tcPr>
          <w:p w:rsidR="00BF078D" w:rsidRDefault="00BF078D" w:rsidP="009C5BF8">
            <w:pPr>
              <w:jc w:val="center"/>
              <w:rPr>
                <w:sz w:val="22"/>
                <w:szCs w:val="22"/>
              </w:rPr>
            </w:pPr>
          </w:p>
          <w:p w:rsidR="00BF078D" w:rsidRDefault="00BF078D" w:rsidP="009C5BF8">
            <w:pPr>
              <w:jc w:val="center"/>
              <w:rPr>
                <w:sz w:val="22"/>
                <w:szCs w:val="22"/>
              </w:rPr>
            </w:pPr>
            <w:r>
              <w:rPr>
                <w:sz w:val="22"/>
                <w:szCs w:val="22"/>
              </w:rPr>
              <w:t>prema epidemiolo-škoj</w:t>
            </w:r>
          </w:p>
          <w:p w:rsidR="00BF078D" w:rsidRDefault="00BF078D" w:rsidP="009C5BF8">
            <w:pPr>
              <w:jc w:val="center"/>
              <w:rPr>
                <w:sz w:val="22"/>
                <w:szCs w:val="22"/>
              </w:rPr>
            </w:pPr>
            <w:r>
              <w:rPr>
                <w:sz w:val="22"/>
                <w:szCs w:val="22"/>
              </w:rPr>
              <w:t>koj situaciji</w:t>
            </w:r>
          </w:p>
        </w:tc>
      </w:tr>
      <w:tr w:rsidR="00BF078D" w:rsidRPr="00AB4D04" w:rsidTr="009C5BF8">
        <w:trPr>
          <w:cantSplit/>
          <w:trHeight w:val="661"/>
        </w:trPr>
        <w:tc>
          <w:tcPr>
            <w:tcW w:w="4390" w:type="dxa"/>
            <w:tcBorders>
              <w:left w:val="single" w:sz="12" w:space="0" w:color="05676C" w:themeColor="accent3" w:themeShade="80"/>
            </w:tcBorders>
          </w:tcPr>
          <w:p w:rsidR="00BF078D" w:rsidRPr="00AB4D04" w:rsidRDefault="00BF078D" w:rsidP="009C5BF8">
            <w:pPr>
              <w:jc w:val="both"/>
              <w:rPr>
                <w:sz w:val="22"/>
                <w:szCs w:val="22"/>
              </w:rPr>
            </w:pPr>
            <w:r>
              <w:rPr>
                <w:sz w:val="22"/>
                <w:szCs w:val="22"/>
              </w:rPr>
              <w:t>5.1. SAVJETODAVNI RAD</w:t>
            </w:r>
          </w:p>
          <w:p w:rsidR="00BF078D" w:rsidRPr="00AB4D04" w:rsidRDefault="00BF078D" w:rsidP="009C5BF8">
            <w:pPr>
              <w:jc w:val="both"/>
              <w:rPr>
                <w:sz w:val="22"/>
                <w:szCs w:val="22"/>
              </w:rPr>
            </w:pPr>
            <w:r>
              <w:rPr>
                <w:sz w:val="22"/>
                <w:szCs w:val="22"/>
              </w:rPr>
              <w:t xml:space="preserve">       S</w:t>
            </w:r>
            <w:r w:rsidRPr="00AB4D04">
              <w:rPr>
                <w:sz w:val="22"/>
                <w:szCs w:val="22"/>
              </w:rPr>
              <w:t>avjetodavni rad u malim skupinama</w:t>
            </w:r>
          </w:p>
        </w:tc>
        <w:tc>
          <w:tcPr>
            <w:tcW w:w="1417" w:type="dxa"/>
          </w:tcPr>
          <w:p w:rsidR="00BF078D" w:rsidRDefault="00BF078D" w:rsidP="009C5BF8">
            <w:pPr>
              <w:jc w:val="center"/>
              <w:rPr>
                <w:sz w:val="22"/>
                <w:szCs w:val="22"/>
              </w:rPr>
            </w:pPr>
            <w:r>
              <w:rPr>
                <w:sz w:val="22"/>
                <w:szCs w:val="22"/>
              </w:rPr>
              <w:t>p</w:t>
            </w:r>
            <w:r w:rsidRPr="00AB4D04">
              <w:rPr>
                <w:sz w:val="22"/>
                <w:szCs w:val="22"/>
              </w:rPr>
              <w:t>siholog</w:t>
            </w:r>
          </w:p>
          <w:p w:rsidR="00BF078D" w:rsidRPr="00AB4D04" w:rsidRDefault="00BF078D" w:rsidP="009C5BF8">
            <w:pPr>
              <w:jc w:val="center"/>
              <w:rPr>
                <w:sz w:val="22"/>
                <w:szCs w:val="22"/>
              </w:rPr>
            </w:pPr>
            <w:r>
              <w:rPr>
                <w:sz w:val="22"/>
                <w:szCs w:val="22"/>
              </w:rPr>
              <w:t>pedagog</w:t>
            </w:r>
          </w:p>
        </w:tc>
        <w:tc>
          <w:tcPr>
            <w:tcW w:w="2552" w:type="dxa"/>
          </w:tcPr>
          <w:p w:rsidR="00BF078D" w:rsidRPr="00AB4D04" w:rsidRDefault="00BF078D" w:rsidP="009C5BF8">
            <w:pPr>
              <w:jc w:val="both"/>
              <w:rPr>
                <w:sz w:val="22"/>
                <w:szCs w:val="22"/>
              </w:rPr>
            </w:pPr>
            <w:r w:rsidRPr="00AB4D04">
              <w:rPr>
                <w:sz w:val="22"/>
                <w:szCs w:val="22"/>
              </w:rPr>
              <w:t>razgovor</w:t>
            </w:r>
          </w:p>
          <w:p w:rsidR="00BF078D" w:rsidRPr="00AB4D04" w:rsidRDefault="00BF078D" w:rsidP="009C5BF8">
            <w:pPr>
              <w:rPr>
                <w:sz w:val="22"/>
                <w:szCs w:val="22"/>
              </w:rPr>
            </w:pPr>
            <w:r w:rsidRPr="00AB4D04">
              <w:rPr>
                <w:sz w:val="22"/>
                <w:szCs w:val="22"/>
              </w:rPr>
              <w:t>(uvid u bodovne</w:t>
            </w:r>
            <w:r>
              <w:rPr>
                <w:sz w:val="22"/>
                <w:szCs w:val="22"/>
              </w:rPr>
              <w:t xml:space="preserve"> </w:t>
            </w:r>
            <w:r w:rsidRPr="00AB4D04">
              <w:rPr>
                <w:sz w:val="22"/>
                <w:szCs w:val="22"/>
              </w:rPr>
              <w:t>liste), analiza anketa</w:t>
            </w:r>
          </w:p>
        </w:tc>
        <w:tc>
          <w:tcPr>
            <w:tcW w:w="1545" w:type="dxa"/>
            <w:tcBorders>
              <w:right w:val="single" w:sz="12" w:space="0" w:color="05676C" w:themeColor="accent3" w:themeShade="80"/>
            </w:tcBorders>
          </w:tcPr>
          <w:p w:rsidR="00BF078D" w:rsidRPr="00AB4D04" w:rsidRDefault="00BF078D" w:rsidP="009C5BF8">
            <w:pPr>
              <w:jc w:val="center"/>
              <w:rPr>
                <w:sz w:val="22"/>
                <w:szCs w:val="22"/>
              </w:rPr>
            </w:pPr>
            <w:r w:rsidRPr="00AB4D04">
              <w:rPr>
                <w:sz w:val="22"/>
                <w:szCs w:val="22"/>
              </w:rPr>
              <w:t>siječanj</w:t>
            </w:r>
          </w:p>
          <w:p w:rsidR="00BF078D" w:rsidRPr="00AB4D04" w:rsidRDefault="00BF078D" w:rsidP="009C5BF8">
            <w:pPr>
              <w:jc w:val="center"/>
              <w:rPr>
                <w:sz w:val="22"/>
                <w:szCs w:val="22"/>
              </w:rPr>
            </w:pPr>
            <w:r w:rsidRPr="00AB4D04">
              <w:rPr>
                <w:sz w:val="22"/>
                <w:szCs w:val="22"/>
              </w:rPr>
              <w:t>lipanj</w:t>
            </w:r>
          </w:p>
          <w:p w:rsidR="00BF078D" w:rsidRPr="00AB4D04" w:rsidRDefault="00BF078D" w:rsidP="009C5BF8">
            <w:pPr>
              <w:rPr>
                <w:sz w:val="22"/>
                <w:szCs w:val="22"/>
              </w:rPr>
            </w:pPr>
          </w:p>
        </w:tc>
      </w:tr>
      <w:tr w:rsidR="00BF078D" w:rsidRPr="00AB4D04" w:rsidTr="009C5BF8">
        <w:trPr>
          <w:cantSplit/>
          <w:trHeight w:val="555"/>
        </w:trPr>
        <w:tc>
          <w:tcPr>
            <w:tcW w:w="4390" w:type="dxa"/>
            <w:tcBorders>
              <w:left w:val="single" w:sz="12" w:space="0" w:color="05676C" w:themeColor="accent3" w:themeShade="80"/>
            </w:tcBorders>
          </w:tcPr>
          <w:p w:rsidR="00BF078D" w:rsidRPr="00AB4D04" w:rsidRDefault="00BF078D" w:rsidP="009C5BF8">
            <w:pPr>
              <w:rPr>
                <w:sz w:val="22"/>
                <w:szCs w:val="22"/>
              </w:rPr>
            </w:pPr>
            <w:r>
              <w:rPr>
                <w:sz w:val="22"/>
                <w:szCs w:val="22"/>
              </w:rPr>
              <w:t>5.2.</w:t>
            </w:r>
            <w:r w:rsidRPr="00AB4D04">
              <w:rPr>
                <w:sz w:val="22"/>
                <w:szCs w:val="22"/>
              </w:rPr>
              <w:t xml:space="preserve"> Organiziranje i postavljanje informativnog </w:t>
            </w:r>
            <w:r>
              <w:rPr>
                <w:sz w:val="22"/>
                <w:szCs w:val="22"/>
              </w:rPr>
              <w:br/>
              <w:t xml:space="preserve">       </w:t>
            </w:r>
            <w:r w:rsidRPr="00AB4D04">
              <w:rPr>
                <w:sz w:val="22"/>
                <w:szCs w:val="22"/>
              </w:rPr>
              <w:t xml:space="preserve">panoa i /ili izložbe o zanimanjima s </w:t>
            </w:r>
            <w:r>
              <w:rPr>
                <w:sz w:val="22"/>
                <w:szCs w:val="22"/>
              </w:rPr>
              <w:br/>
              <w:t xml:space="preserve">       </w:t>
            </w:r>
            <w:r w:rsidRPr="00AB4D04">
              <w:rPr>
                <w:sz w:val="22"/>
                <w:szCs w:val="22"/>
              </w:rPr>
              <w:t>grupom učenika</w:t>
            </w:r>
          </w:p>
        </w:tc>
        <w:tc>
          <w:tcPr>
            <w:tcW w:w="1417" w:type="dxa"/>
          </w:tcPr>
          <w:p w:rsidR="00BF078D" w:rsidRDefault="00BF078D" w:rsidP="009C5BF8">
            <w:pPr>
              <w:jc w:val="center"/>
              <w:rPr>
                <w:sz w:val="22"/>
                <w:szCs w:val="22"/>
              </w:rPr>
            </w:pPr>
            <w:r>
              <w:rPr>
                <w:sz w:val="22"/>
                <w:szCs w:val="22"/>
              </w:rPr>
              <w:t>p</w:t>
            </w:r>
            <w:r w:rsidRPr="00AB4D04">
              <w:rPr>
                <w:sz w:val="22"/>
                <w:szCs w:val="22"/>
              </w:rPr>
              <w:t>siholog</w:t>
            </w:r>
          </w:p>
          <w:p w:rsidR="00BF078D" w:rsidRPr="00AB4D04" w:rsidRDefault="00BF078D" w:rsidP="009C5BF8">
            <w:pPr>
              <w:jc w:val="center"/>
              <w:rPr>
                <w:sz w:val="22"/>
                <w:szCs w:val="22"/>
              </w:rPr>
            </w:pPr>
            <w:r>
              <w:rPr>
                <w:sz w:val="22"/>
                <w:szCs w:val="22"/>
              </w:rPr>
              <w:t>pedagog</w:t>
            </w:r>
          </w:p>
          <w:p w:rsidR="00BF078D" w:rsidRPr="00AB4D04" w:rsidRDefault="00BF078D" w:rsidP="009C5BF8">
            <w:pPr>
              <w:jc w:val="center"/>
              <w:rPr>
                <w:sz w:val="22"/>
                <w:szCs w:val="22"/>
              </w:rPr>
            </w:pPr>
            <w:r w:rsidRPr="00AB4D04">
              <w:rPr>
                <w:sz w:val="22"/>
                <w:szCs w:val="22"/>
              </w:rPr>
              <w:t>razrednici</w:t>
            </w:r>
          </w:p>
          <w:p w:rsidR="00BF078D" w:rsidRPr="00AB4D04" w:rsidRDefault="00BF078D" w:rsidP="009C5BF8">
            <w:pPr>
              <w:jc w:val="center"/>
              <w:rPr>
                <w:sz w:val="22"/>
                <w:szCs w:val="22"/>
              </w:rPr>
            </w:pPr>
            <w:r w:rsidRPr="00AB4D04">
              <w:rPr>
                <w:sz w:val="22"/>
                <w:szCs w:val="22"/>
              </w:rPr>
              <w:t>učenici</w:t>
            </w:r>
          </w:p>
        </w:tc>
        <w:tc>
          <w:tcPr>
            <w:tcW w:w="2552" w:type="dxa"/>
          </w:tcPr>
          <w:p w:rsidR="00BF078D" w:rsidRPr="00AB4D04" w:rsidRDefault="00BF078D" w:rsidP="009C5BF8">
            <w:pPr>
              <w:rPr>
                <w:sz w:val="22"/>
                <w:szCs w:val="22"/>
              </w:rPr>
            </w:pPr>
            <w:r w:rsidRPr="00AB4D04">
              <w:rPr>
                <w:sz w:val="22"/>
                <w:szCs w:val="22"/>
              </w:rPr>
              <w:t>timski rad</w:t>
            </w:r>
          </w:p>
          <w:p w:rsidR="00BF078D" w:rsidRPr="00AB4D04" w:rsidRDefault="00BF078D" w:rsidP="009C5BF8">
            <w:pPr>
              <w:rPr>
                <w:sz w:val="22"/>
                <w:szCs w:val="22"/>
              </w:rPr>
            </w:pPr>
          </w:p>
        </w:tc>
        <w:tc>
          <w:tcPr>
            <w:tcW w:w="1545" w:type="dxa"/>
            <w:tcBorders>
              <w:right w:val="single" w:sz="12" w:space="0" w:color="05676C" w:themeColor="accent3" w:themeShade="80"/>
            </w:tcBorders>
          </w:tcPr>
          <w:p w:rsidR="00BF078D" w:rsidRPr="00AB4D04" w:rsidRDefault="00BF078D" w:rsidP="009C5BF8">
            <w:pPr>
              <w:jc w:val="center"/>
              <w:rPr>
                <w:sz w:val="22"/>
                <w:szCs w:val="22"/>
              </w:rPr>
            </w:pPr>
            <w:r>
              <w:rPr>
                <w:sz w:val="22"/>
                <w:szCs w:val="22"/>
              </w:rPr>
              <w:t>ožujak</w:t>
            </w:r>
          </w:p>
          <w:p w:rsidR="00BF078D" w:rsidRPr="00AB4D04" w:rsidRDefault="00BF078D" w:rsidP="009C5BF8">
            <w:pPr>
              <w:jc w:val="center"/>
              <w:rPr>
                <w:sz w:val="22"/>
                <w:szCs w:val="22"/>
              </w:rPr>
            </w:pPr>
            <w:r>
              <w:rPr>
                <w:sz w:val="22"/>
                <w:szCs w:val="22"/>
              </w:rPr>
              <w:t>lipanj</w:t>
            </w:r>
          </w:p>
        </w:tc>
      </w:tr>
      <w:tr w:rsidR="00BF078D" w:rsidRPr="00AB4D04" w:rsidTr="009C5BF8">
        <w:trPr>
          <w:cantSplit/>
        </w:trPr>
        <w:tc>
          <w:tcPr>
            <w:tcW w:w="4390" w:type="dxa"/>
            <w:tcBorders>
              <w:left w:val="single" w:sz="12" w:space="0" w:color="05676C" w:themeColor="accent3" w:themeShade="80"/>
              <w:bottom w:val="single" w:sz="12" w:space="0" w:color="05676C" w:themeColor="accent3" w:themeShade="80"/>
            </w:tcBorders>
          </w:tcPr>
          <w:p w:rsidR="00BF078D" w:rsidRPr="00AB4D04" w:rsidRDefault="00BF078D" w:rsidP="009C5BF8">
            <w:pPr>
              <w:rPr>
                <w:sz w:val="22"/>
                <w:szCs w:val="22"/>
              </w:rPr>
            </w:pPr>
            <w:r>
              <w:rPr>
                <w:sz w:val="22"/>
                <w:szCs w:val="22"/>
              </w:rPr>
              <w:t>5.3</w:t>
            </w:r>
            <w:r w:rsidRPr="00AB4D04">
              <w:rPr>
                <w:sz w:val="22"/>
                <w:szCs w:val="22"/>
              </w:rPr>
              <w:t>.</w:t>
            </w:r>
            <w:r>
              <w:rPr>
                <w:sz w:val="22"/>
                <w:szCs w:val="22"/>
              </w:rPr>
              <w:t xml:space="preserve"> </w:t>
            </w:r>
            <w:r w:rsidRPr="00AB4D04">
              <w:rPr>
                <w:sz w:val="22"/>
                <w:szCs w:val="22"/>
              </w:rPr>
              <w:t>INDIVIDUALNO</w:t>
            </w:r>
          </w:p>
          <w:p w:rsidR="00BF078D" w:rsidRDefault="00BF078D" w:rsidP="009C5BF8">
            <w:pPr>
              <w:ind w:left="240"/>
              <w:rPr>
                <w:sz w:val="22"/>
                <w:szCs w:val="22"/>
              </w:rPr>
            </w:pPr>
            <w:r>
              <w:rPr>
                <w:sz w:val="22"/>
                <w:szCs w:val="22"/>
              </w:rPr>
              <w:t xml:space="preserve">   </w:t>
            </w:r>
            <w:r w:rsidRPr="00AB4D04">
              <w:rPr>
                <w:sz w:val="22"/>
                <w:szCs w:val="22"/>
              </w:rPr>
              <w:t xml:space="preserve">- savjetodavni rad s učenicima i </w:t>
            </w:r>
          </w:p>
          <w:p w:rsidR="00BF078D" w:rsidRPr="00AB4D04" w:rsidRDefault="00BF078D" w:rsidP="009C5BF8">
            <w:pPr>
              <w:ind w:left="240"/>
              <w:rPr>
                <w:sz w:val="22"/>
                <w:szCs w:val="22"/>
              </w:rPr>
            </w:pPr>
            <w:r>
              <w:rPr>
                <w:sz w:val="22"/>
                <w:szCs w:val="22"/>
              </w:rPr>
              <w:t xml:space="preserve">     </w:t>
            </w:r>
            <w:r w:rsidRPr="00AB4D04">
              <w:rPr>
                <w:sz w:val="22"/>
                <w:szCs w:val="22"/>
              </w:rPr>
              <w:t>njihovim</w:t>
            </w:r>
            <w:r>
              <w:rPr>
                <w:sz w:val="22"/>
                <w:szCs w:val="22"/>
              </w:rPr>
              <w:t xml:space="preserve">  roditeljima</w:t>
            </w:r>
          </w:p>
          <w:p w:rsidR="00BF078D" w:rsidRPr="00AB4D04" w:rsidRDefault="00BF078D" w:rsidP="009C5BF8">
            <w:pPr>
              <w:rPr>
                <w:sz w:val="22"/>
                <w:szCs w:val="22"/>
              </w:rPr>
            </w:pPr>
            <w:r w:rsidRPr="00AB4D04">
              <w:rPr>
                <w:sz w:val="22"/>
                <w:szCs w:val="22"/>
              </w:rPr>
              <w:t xml:space="preserve">   </w:t>
            </w:r>
            <w:r>
              <w:rPr>
                <w:sz w:val="22"/>
                <w:szCs w:val="22"/>
              </w:rPr>
              <w:t xml:space="preserve">     </w:t>
            </w:r>
            <w:r w:rsidRPr="00AB4D04">
              <w:rPr>
                <w:sz w:val="22"/>
                <w:szCs w:val="22"/>
              </w:rPr>
              <w:t>- savjetodavna pomoć uč</w:t>
            </w:r>
            <w:r>
              <w:rPr>
                <w:sz w:val="22"/>
                <w:szCs w:val="22"/>
              </w:rPr>
              <w:t>encima</w:t>
            </w:r>
            <w:r w:rsidRPr="00AB4D04">
              <w:rPr>
                <w:sz w:val="22"/>
                <w:szCs w:val="22"/>
              </w:rPr>
              <w:t xml:space="preserve"> i </w:t>
            </w:r>
            <w:r>
              <w:rPr>
                <w:sz w:val="22"/>
                <w:szCs w:val="22"/>
              </w:rPr>
              <w:br/>
              <w:t xml:space="preserve">          </w:t>
            </w:r>
            <w:r w:rsidRPr="00AB4D04">
              <w:rPr>
                <w:sz w:val="22"/>
                <w:szCs w:val="22"/>
              </w:rPr>
              <w:t>rodit</w:t>
            </w:r>
            <w:r>
              <w:rPr>
                <w:sz w:val="22"/>
                <w:szCs w:val="22"/>
              </w:rPr>
              <w:t>eljima</w:t>
            </w:r>
            <w:r w:rsidRPr="00AB4D04">
              <w:rPr>
                <w:sz w:val="22"/>
                <w:szCs w:val="22"/>
              </w:rPr>
              <w:t xml:space="preserve"> uč</w:t>
            </w:r>
            <w:r>
              <w:rPr>
                <w:sz w:val="22"/>
                <w:szCs w:val="22"/>
              </w:rPr>
              <w:t>enika</w:t>
            </w:r>
            <w:r w:rsidRPr="00AB4D04">
              <w:rPr>
                <w:sz w:val="22"/>
                <w:szCs w:val="22"/>
              </w:rPr>
              <w:t xml:space="preserve"> s</w:t>
            </w:r>
            <w:r>
              <w:rPr>
                <w:sz w:val="22"/>
                <w:szCs w:val="22"/>
              </w:rPr>
              <w:t xml:space="preserve"> </w:t>
            </w:r>
            <w:r w:rsidRPr="00AB4D04">
              <w:rPr>
                <w:sz w:val="22"/>
                <w:szCs w:val="22"/>
              </w:rPr>
              <w:t xml:space="preserve">posebnim </w:t>
            </w:r>
            <w:r>
              <w:rPr>
                <w:sz w:val="22"/>
                <w:szCs w:val="22"/>
              </w:rPr>
              <w:br/>
              <w:t xml:space="preserve">          </w:t>
            </w:r>
            <w:r w:rsidRPr="00AB4D04">
              <w:rPr>
                <w:sz w:val="22"/>
                <w:szCs w:val="22"/>
              </w:rPr>
              <w:t xml:space="preserve">potrebama </w:t>
            </w:r>
          </w:p>
        </w:tc>
        <w:tc>
          <w:tcPr>
            <w:tcW w:w="1417" w:type="dxa"/>
            <w:tcBorders>
              <w:bottom w:val="single" w:sz="12" w:space="0" w:color="05676C" w:themeColor="accent3" w:themeShade="80"/>
            </w:tcBorders>
          </w:tcPr>
          <w:p w:rsidR="00BF078D" w:rsidRDefault="00BF078D" w:rsidP="009C5BF8">
            <w:pPr>
              <w:jc w:val="center"/>
              <w:rPr>
                <w:sz w:val="22"/>
                <w:szCs w:val="22"/>
              </w:rPr>
            </w:pPr>
            <w:r>
              <w:rPr>
                <w:sz w:val="22"/>
                <w:szCs w:val="22"/>
              </w:rPr>
              <w:t>p</w:t>
            </w:r>
            <w:r w:rsidRPr="00AB4D04">
              <w:rPr>
                <w:sz w:val="22"/>
                <w:szCs w:val="22"/>
              </w:rPr>
              <w:t>siholog</w:t>
            </w:r>
          </w:p>
          <w:p w:rsidR="00BF078D" w:rsidRPr="00AB4D04" w:rsidRDefault="00BF078D" w:rsidP="009C5BF8">
            <w:pPr>
              <w:jc w:val="center"/>
              <w:rPr>
                <w:sz w:val="22"/>
                <w:szCs w:val="22"/>
              </w:rPr>
            </w:pPr>
            <w:r>
              <w:rPr>
                <w:sz w:val="22"/>
                <w:szCs w:val="22"/>
              </w:rPr>
              <w:t>pedagog</w:t>
            </w:r>
          </w:p>
          <w:p w:rsidR="00BF078D" w:rsidRPr="00AB4D04" w:rsidRDefault="00BF078D" w:rsidP="009C5BF8">
            <w:pPr>
              <w:jc w:val="center"/>
              <w:rPr>
                <w:sz w:val="22"/>
                <w:szCs w:val="22"/>
              </w:rPr>
            </w:pPr>
            <w:r w:rsidRPr="00AB4D04">
              <w:rPr>
                <w:sz w:val="22"/>
                <w:szCs w:val="22"/>
              </w:rPr>
              <w:t>logoped</w:t>
            </w:r>
          </w:p>
          <w:p w:rsidR="00BF078D" w:rsidRPr="00AB4D04" w:rsidRDefault="00BF078D" w:rsidP="009C5BF8">
            <w:pPr>
              <w:jc w:val="center"/>
              <w:rPr>
                <w:sz w:val="22"/>
                <w:szCs w:val="22"/>
              </w:rPr>
            </w:pPr>
            <w:r w:rsidRPr="00AB4D04">
              <w:rPr>
                <w:sz w:val="22"/>
                <w:szCs w:val="22"/>
              </w:rPr>
              <w:t>šk.liječnik</w:t>
            </w:r>
          </w:p>
          <w:p w:rsidR="00BF078D" w:rsidRDefault="00BF078D" w:rsidP="009C5BF8">
            <w:pPr>
              <w:jc w:val="center"/>
              <w:rPr>
                <w:sz w:val="22"/>
                <w:szCs w:val="22"/>
              </w:rPr>
            </w:pPr>
            <w:r>
              <w:rPr>
                <w:sz w:val="22"/>
                <w:szCs w:val="22"/>
              </w:rPr>
              <w:t>HZZ-Split</w:t>
            </w:r>
          </w:p>
          <w:p w:rsidR="00BF078D" w:rsidRPr="00AB4D04" w:rsidRDefault="00BF078D" w:rsidP="009C5BF8">
            <w:pPr>
              <w:jc w:val="center"/>
              <w:rPr>
                <w:sz w:val="22"/>
                <w:szCs w:val="22"/>
              </w:rPr>
            </w:pPr>
            <w:r>
              <w:rPr>
                <w:sz w:val="22"/>
                <w:szCs w:val="22"/>
              </w:rPr>
              <w:t>CISOK Split</w:t>
            </w:r>
          </w:p>
        </w:tc>
        <w:tc>
          <w:tcPr>
            <w:tcW w:w="2552" w:type="dxa"/>
            <w:tcBorders>
              <w:bottom w:val="single" w:sz="12" w:space="0" w:color="05676C" w:themeColor="accent3" w:themeShade="80"/>
            </w:tcBorders>
          </w:tcPr>
          <w:p w:rsidR="00BF078D" w:rsidRPr="00AB4D04" w:rsidRDefault="00BF078D" w:rsidP="009C5BF8">
            <w:pPr>
              <w:rPr>
                <w:sz w:val="22"/>
                <w:szCs w:val="22"/>
              </w:rPr>
            </w:pPr>
            <w:r w:rsidRPr="00AB4D04">
              <w:rPr>
                <w:sz w:val="22"/>
                <w:szCs w:val="22"/>
              </w:rPr>
              <w:t>savjetodavni</w:t>
            </w:r>
          </w:p>
          <w:p w:rsidR="00BF078D" w:rsidRPr="00AB4D04" w:rsidRDefault="00BF078D" w:rsidP="009C5BF8">
            <w:pPr>
              <w:rPr>
                <w:sz w:val="22"/>
                <w:szCs w:val="22"/>
              </w:rPr>
            </w:pPr>
            <w:r w:rsidRPr="00AB4D04">
              <w:rPr>
                <w:sz w:val="22"/>
                <w:szCs w:val="22"/>
              </w:rPr>
              <w:t>timski rad</w:t>
            </w:r>
          </w:p>
          <w:p w:rsidR="00BF078D" w:rsidRPr="00AB4D04" w:rsidRDefault="00BF078D" w:rsidP="009C5BF8">
            <w:pPr>
              <w:rPr>
                <w:sz w:val="22"/>
                <w:szCs w:val="22"/>
              </w:rPr>
            </w:pPr>
            <w:r w:rsidRPr="00AB4D04">
              <w:rPr>
                <w:sz w:val="22"/>
                <w:szCs w:val="22"/>
              </w:rPr>
              <w:t>preporuka tima za prof</w:t>
            </w:r>
            <w:r>
              <w:rPr>
                <w:sz w:val="22"/>
                <w:szCs w:val="22"/>
              </w:rPr>
              <w:t xml:space="preserve">esionalno </w:t>
            </w:r>
            <w:r w:rsidRPr="00AB4D04">
              <w:rPr>
                <w:sz w:val="22"/>
                <w:szCs w:val="22"/>
              </w:rPr>
              <w:t>savjetovanje uč</w:t>
            </w:r>
            <w:r>
              <w:rPr>
                <w:sz w:val="22"/>
                <w:szCs w:val="22"/>
              </w:rPr>
              <w:t>enika</w:t>
            </w:r>
            <w:r w:rsidRPr="00AB4D04">
              <w:rPr>
                <w:sz w:val="22"/>
                <w:szCs w:val="22"/>
              </w:rPr>
              <w:t>, povratna infor</w:t>
            </w:r>
            <w:r>
              <w:rPr>
                <w:sz w:val="22"/>
                <w:szCs w:val="22"/>
              </w:rPr>
              <w:t>macija</w:t>
            </w:r>
            <w:r w:rsidRPr="00AB4D04">
              <w:rPr>
                <w:sz w:val="22"/>
                <w:szCs w:val="22"/>
              </w:rPr>
              <w:t xml:space="preserve"> </w:t>
            </w:r>
            <w:r>
              <w:rPr>
                <w:sz w:val="22"/>
                <w:szCs w:val="22"/>
              </w:rPr>
              <w:t>uč.</w:t>
            </w:r>
          </w:p>
        </w:tc>
        <w:tc>
          <w:tcPr>
            <w:tcW w:w="1545" w:type="dxa"/>
            <w:tcBorders>
              <w:bottom w:val="single" w:sz="12" w:space="0" w:color="05676C" w:themeColor="accent3" w:themeShade="80"/>
              <w:right w:val="single" w:sz="12" w:space="0" w:color="05676C" w:themeColor="accent3" w:themeShade="80"/>
            </w:tcBorders>
          </w:tcPr>
          <w:p w:rsidR="00BF078D" w:rsidRPr="00AB4D04" w:rsidRDefault="00BF078D" w:rsidP="009C5BF8">
            <w:pPr>
              <w:jc w:val="center"/>
              <w:rPr>
                <w:sz w:val="22"/>
                <w:szCs w:val="22"/>
              </w:rPr>
            </w:pPr>
            <w:r>
              <w:rPr>
                <w:sz w:val="22"/>
                <w:szCs w:val="22"/>
              </w:rPr>
              <w:t>listopad</w:t>
            </w:r>
          </w:p>
          <w:p w:rsidR="00BF078D" w:rsidRPr="00AB4D04" w:rsidRDefault="00BF078D" w:rsidP="009C5BF8">
            <w:pPr>
              <w:jc w:val="center"/>
              <w:rPr>
                <w:sz w:val="22"/>
                <w:szCs w:val="22"/>
              </w:rPr>
            </w:pPr>
            <w:r w:rsidRPr="00AB4D04">
              <w:rPr>
                <w:sz w:val="22"/>
                <w:szCs w:val="22"/>
              </w:rPr>
              <w:t>lipanj</w:t>
            </w:r>
          </w:p>
        </w:tc>
      </w:tr>
      <w:tr w:rsidR="00BF078D" w:rsidRPr="00AB4D04" w:rsidTr="009C5BF8">
        <w:trPr>
          <w:cantSplit/>
        </w:trPr>
        <w:tc>
          <w:tcPr>
            <w:tcW w:w="9904"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7E2FA" w:themeFill="accent1" w:themeFillTint="33"/>
          </w:tcPr>
          <w:p w:rsidR="00BF078D" w:rsidRDefault="00BF078D" w:rsidP="009C5BF8">
            <w:pPr>
              <w:rPr>
                <w:b/>
                <w:sz w:val="22"/>
                <w:szCs w:val="22"/>
              </w:rPr>
            </w:pPr>
          </w:p>
          <w:p w:rsidR="00BF078D" w:rsidRDefault="00BF078D" w:rsidP="009C5BF8">
            <w:pPr>
              <w:jc w:val="center"/>
              <w:rPr>
                <w:b/>
                <w:sz w:val="22"/>
                <w:szCs w:val="22"/>
              </w:rPr>
            </w:pPr>
            <w:r w:rsidRPr="00AB4D04">
              <w:rPr>
                <w:b/>
                <w:sz w:val="22"/>
                <w:szCs w:val="22"/>
              </w:rPr>
              <w:t>6. PRIMJENA ANKETA I D</w:t>
            </w:r>
            <w:r>
              <w:rPr>
                <w:b/>
                <w:sz w:val="22"/>
                <w:szCs w:val="22"/>
              </w:rPr>
              <w:t>IJAGNOSTIČKIH</w:t>
            </w:r>
            <w:r w:rsidRPr="00AB4D04">
              <w:rPr>
                <w:b/>
                <w:sz w:val="22"/>
                <w:szCs w:val="22"/>
              </w:rPr>
              <w:t xml:space="preserve"> POSTUPAKA</w:t>
            </w:r>
            <w:r>
              <w:rPr>
                <w:b/>
                <w:sz w:val="22"/>
                <w:szCs w:val="22"/>
              </w:rPr>
              <w:t xml:space="preserve"> </w:t>
            </w:r>
            <w:r w:rsidRPr="00AB4D04">
              <w:rPr>
                <w:b/>
                <w:sz w:val="22"/>
                <w:szCs w:val="22"/>
              </w:rPr>
              <w:t>(TESTIRANJE)</w:t>
            </w:r>
          </w:p>
          <w:p w:rsidR="00BF078D" w:rsidRPr="00AB4D04" w:rsidRDefault="00BF078D" w:rsidP="009C5BF8">
            <w:pPr>
              <w:rPr>
                <w:sz w:val="22"/>
                <w:szCs w:val="22"/>
              </w:rPr>
            </w:pPr>
          </w:p>
        </w:tc>
      </w:tr>
      <w:tr w:rsidR="00BF078D" w:rsidRPr="00AB4D04" w:rsidTr="009C5BF8">
        <w:trPr>
          <w:cantSplit/>
        </w:trPr>
        <w:tc>
          <w:tcPr>
            <w:tcW w:w="4390" w:type="dxa"/>
            <w:tcBorders>
              <w:top w:val="single" w:sz="12" w:space="0" w:color="05676C" w:themeColor="accent3" w:themeShade="80"/>
              <w:left w:val="single" w:sz="12" w:space="0" w:color="05676C" w:themeColor="accent3" w:themeShade="80"/>
            </w:tcBorders>
          </w:tcPr>
          <w:p w:rsidR="00BF078D" w:rsidRPr="00AB4D04" w:rsidRDefault="00BF078D" w:rsidP="009C5BF8">
            <w:pPr>
              <w:rPr>
                <w:sz w:val="22"/>
                <w:szCs w:val="22"/>
              </w:rPr>
            </w:pPr>
            <w:r w:rsidRPr="00AB4D04">
              <w:rPr>
                <w:sz w:val="22"/>
                <w:szCs w:val="22"/>
              </w:rPr>
              <w:t>6.1.</w:t>
            </w:r>
            <w:r>
              <w:rPr>
                <w:sz w:val="22"/>
                <w:szCs w:val="22"/>
              </w:rPr>
              <w:t xml:space="preserve"> </w:t>
            </w:r>
            <w:r w:rsidRPr="00AB4D04">
              <w:rPr>
                <w:sz w:val="22"/>
                <w:szCs w:val="22"/>
              </w:rPr>
              <w:t>Provođenje upitnika o profesionalnim</w:t>
            </w:r>
          </w:p>
          <w:p w:rsidR="00BF078D" w:rsidRPr="00AB4D04" w:rsidRDefault="00BF078D" w:rsidP="009C5BF8">
            <w:pPr>
              <w:rPr>
                <w:sz w:val="22"/>
                <w:szCs w:val="22"/>
              </w:rPr>
            </w:pPr>
            <w:r w:rsidRPr="00AB4D04">
              <w:rPr>
                <w:sz w:val="22"/>
                <w:szCs w:val="22"/>
              </w:rPr>
              <w:t xml:space="preserve">       interesima učenika </w:t>
            </w:r>
            <w:r>
              <w:rPr>
                <w:sz w:val="22"/>
                <w:szCs w:val="22"/>
              </w:rPr>
              <w:t xml:space="preserve"> </w:t>
            </w:r>
          </w:p>
          <w:p w:rsidR="00BF078D" w:rsidRPr="00AB4D04" w:rsidRDefault="00BF078D" w:rsidP="009C5BF8">
            <w:pPr>
              <w:rPr>
                <w:sz w:val="22"/>
                <w:szCs w:val="22"/>
              </w:rPr>
            </w:pPr>
          </w:p>
        </w:tc>
        <w:tc>
          <w:tcPr>
            <w:tcW w:w="1417" w:type="dxa"/>
            <w:tcBorders>
              <w:top w:val="single" w:sz="12" w:space="0" w:color="05676C" w:themeColor="accent3" w:themeShade="80"/>
            </w:tcBorders>
          </w:tcPr>
          <w:p w:rsidR="00BF078D" w:rsidRPr="00AB4D04" w:rsidRDefault="00BF078D" w:rsidP="009C5BF8">
            <w:pPr>
              <w:jc w:val="center"/>
              <w:rPr>
                <w:sz w:val="22"/>
                <w:szCs w:val="22"/>
              </w:rPr>
            </w:pPr>
            <w:r w:rsidRPr="00AB4D04">
              <w:rPr>
                <w:sz w:val="22"/>
                <w:szCs w:val="22"/>
              </w:rPr>
              <w:t>psiholog</w:t>
            </w:r>
          </w:p>
          <w:p w:rsidR="00BF078D" w:rsidRPr="00AB4D04" w:rsidRDefault="00BF078D" w:rsidP="009C5BF8">
            <w:pPr>
              <w:jc w:val="center"/>
              <w:rPr>
                <w:sz w:val="22"/>
                <w:szCs w:val="22"/>
              </w:rPr>
            </w:pPr>
          </w:p>
        </w:tc>
        <w:tc>
          <w:tcPr>
            <w:tcW w:w="2552" w:type="dxa"/>
            <w:tcBorders>
              <w:top w:val="single" w:sz="12" w:space="0" w:color="05676C" w:themeColor="accent3" w:themeShade="80"/>
            </w:tcBorders>
          </w:tcPr>
          <w:p w:rsidR="00BF078D" w:rsidRPr="00AB4D04" w:rsidRDefault="00BF078D" w:rsidP="009C5BF8">
            <w:pPr>
              <w:rPr>
                <w:sz w:val="22"/>
                <w:szCs w:val="22"/>
              </w:rPr>
            </w:pPr>
            <w:r>
              <w:rPr>
                <w:sz w:val="22"/>
                <w:szCs w:val="22"/>
              </w:rPr>
              <w:t>popunjavanje upitnika na PC. U razgovor</w:t>
            </w:r>
          </w:p>
        </w:tc>
        <w:tc>
          <w:tcPr>
            <w:tcW w:w="1545" w:type="dxa"/>
            <w:tcBorders>
              <w:top w:val="single" w:sz="12" w:space="0" w:color="05676C" w:themeColor="accent3" w:themeShade="80"/>
              <w:right w:val="single" w:sz="12" w:space="0" w:color="05676C" w:themeColor="accent3" w:themeShade="80"/>
            </w:tcBorders>
          </w:tcPr>
          <w:p w:rsidR="00BF078D" w:rsidRPr="00AB4D04" w:rsidRDefault="00BF078D" w:rsidP="009C5BF8">
            <w:pPr>
              <w:jc w:val="center"/>
              <w:rPr>
                <w:sz w:val="22"/>
                <w:szCs w:val="22"/>
              </w:rPr>
            </w:pPr>
            <w:r w:rsidRPr="00AB4D04">
              <w:rPr>
                <w:sz w:val="22"/>
                <w:szCs w:val="22"/>
              </w:rPr>
              <w:t>prosinac</w:t>
            </w:r>
          </w:p>
          <w:p w:rsidR="00BF078D" w:rsidRPr="00AB4D04" w:rsidRDefault="00BF078D" w:rsidP="009C5BF8">
            <w:pPr>
              <w:jc w:val="center"/>
              <w:rPr>
                <w:sz w:val="22"/>
                <w:szCs w:val="22"/>
              </w:rPr>
            </w:pPr>
            <w:r w:rsidRPr="00AB4D04">
              <w:rPr>
                <w:sz w:val="22"/>
                <w:szCs w:val="22"/>
              </w:rPr>
              <w:t>svibanj</w:t>
            </w:r>
          </w:p>
        </w:tc>
      </w:tr>
      <w:tr w:rsidR="00BF078D" w:rsidRPr="00AB4D04" w:rsidTr="009C5BF8">
        <w:trPr>
          <w:cantSplit/>
        </w:trPr>
        <w:tc>
          <w:tcPr>
            <w:tcW w:w="4390" w:type="dxa"/>
            <w:tcBorders>
              <w:left w:val="single" w:sz="12" w:space="0" w:color="05676C" w:themeColor="accent3" w:themeShade="80"/>
            </w:tcBorders>
          </w:tcPr>
          <w:p w:rsidR="00BF078D" w:rsidRPr="00AB4D04" w:rsidRDefault="00BF078D" w:rsidP="009C5BF8">
            <w:pPr>
              <w:rPr>
                <w:sz w:val="22"/>
                <w:szCs w:val="22"/>
              </w:rPr>
            </w:pPr>
            <w:r w:rsidRPr="00AB4D04">
              <w:rPr>
                <w:sz w:val="22"/>
                <w:szCs w:val="22"/>
              </w:rPr>
              <w:t>6.2.</w:t>
            </w:r>
            <w:r>
              <w:rPr>
                <w:sz w:val="22"/>
                <w:szCs w:val="22"/>
              </w:rPr>
              <w:t xml:space="preserve"> </w:t>
            </w:r>
            <w:r w:rsidRPr="00AB4D04">
              <w:rPr>
                <w:sz w:val="22"/>
                <w:szCs w:val="22"/>
              </w:rPr>
              <w:t>Individualno i/ili grupno testiran</w:t>
            </w:r>
            <w:r>
              <w:rPr>
                <w:sz w:val="22"/>
                <w:szCs w:val="22"/>
              </w:rPr>
              <w:t>je učeni</w:t>
            </w:r>
            <w:r w:rsidRPr="00AB4D04">
              <w:rPr>
                <w:sz w:val="22"/>
                <w:szCs w:val="22"/>
              </w:rPr>
              <w:t xml:space="preserve">ka </w:t>
            </w:r>
            <w:r>
              <w:rPr>
                <w:sz w:val="22"/>
                <w:szCs w:val="22"/>
              </w:rPr>
              <w:br/>
              <w:t xml:space="preserve">       </w:t>
            </w:r>
            <w:r w:rsidRPr="00AB4D04">
              <w:rPr>
                <w:sz w:val="22"/>
                <w:szCs w:val="22"/>
              </w:rPr>
              <w:t>u cilju pomoći u izboru zanimanja:</w:t>
            </w:r>
          </w:p>
          <w:p w:rsidR="00BF078D" w:rsidRPr="00AB4D04" w:rsidRDefault="00BF078D" w:rsidP="009C5BF8">
            <w:pPr>
              <w:rPr>
                <w:sz w:val="22"/>
                <w:szCs w:val="22"/>
              </w:rPr>
            </w:pPr>
            <w:r w:rsidRPr="00AB4D04">
              <w:rPr>
                <w:sz w:val="22"/>
                <w:szCs w:val="22"/>
              </w:rPr>
              <w:t xml:space="preserve">      </w:t>
            </w:r>
            <w:r>
              <w:rPr>
                <w:sz w:val="22"/>
                <w:szCs w:val="22"/>
              </w:rPr>
              <w:t xml:space="preserve"> </w:t>
            </w:r>
            <w:r w:rsidRPr="00AB4D04">
              <w:rPr>
                <w:sz w:val="22"/>
                <w:szCs w:val="22"/>
              </w:rPr>
              <w:t>neodlučni učenici</w:t>
            </w:r>
            <w:r>
              <w:rPr>
                <w:sz w:val="22"/>
                <w:szCs w:val="22"/>
              </w:rPr>
              <w:t xml:space="preserve"> </w:t>
            </w:r>
            <w:r w:rsidRPr="00AB4D04">
              <w:rPr>
                <w:sz w:val="22"/>
                <w:szCs w:val="22"/>
              </w:rPr>
              <w:t xml:space="preserve">(U čemu sam </w:t>
            </w:r>
          </w:p>
          <w:p w:rsidR="00BF078D" w:rsidRPr="00AB4D04" w:rsidRDefault="00BF078D" w:rsidP="009C5BF8">
            <w:pPr>
              <w:rPr>
                <w:sz w:val="22"/>
                <w:szCs w:val="22"/>
              </w:rPr>
            </w:pPr>
            <w:r>
              <w:rPr>
                <w:sz w:val="22"/>
                <w:szCs w:val="22"/>
              </w:rPr>
              <w:t xml:space="preserve">       </w:t>
            </w:r>
            <w:r w:rsidRPr="00AB4D04">
              <w:rPr>
                <w:sz w:val="22"/>
                <w:szCs w:val="22"/>
              </w:rPr>
              <w:t>dobar/dobra ?</w:t>
            </w:r>
            <w:r>
              <w:rPr>
                <w:sz w:val="22"/>
                <w:szCs w:val="22"/>
              </w:rPr>
              <w:t xml:space="preserve">  prema Gardnerovoj teoriji </w:t>
            </w:r>
            <w:r>
              <w:rPr>
                <w:sz w:val="22"/>
                <w:szCs w:val="22"/>
              </w:rPr>
              <w:br/>
              <w:t xml:space="preserve">       multiplih inteligencija</w:t>
            </w:r>
            <w:r w:rsidRPr="00AB4D04">
              <w:rPr>
                <w:sz w:val="22"/>
                <w:szCs w:val="22"/>
              </w:rPr>
              <w:t>)</w:t>
            </w:r>
          </w:p>
        </w:tc>
        <w:tc>
          <w:tcPr>
            <w:tcW w:w="1417" w:type="dxa"/>
          </w:tcPr>
          <w:p w:rsidR="00BF078D" w:rsidRPr="00AB4D04" w:rsidRDefault="00BF078D" w:rsidP="009C5BF8">
            <w:pPr>
              <w:jc w:val="center"/>
              <w:rPr>
                <w:sz w:val="22"/>
                <w:szCs w:val="22"/>
              </w:rPr>
            </w:pPr>
            <w:r w:rsidRPr="00AB4D04">
              <w:rPr>
                <w:sz w:val="22"/>
                <w:szCs w:val="22"/>
              </w:rPr>
              <w:t>psiholog</w:t>
            </w:r>
          </w:p>
          <w:p w:rsidR="00BF078D" w:rsidRPr="00AB4D04" w:rsidRDefault="00BF078D" w:rsidP="009C5BF8">
            <w:pPr>
              <w:jc w:val="center"/>
              <w:rPr>
                <w:sz w:val="22"/>
                <w:szCs w:val="22"/>
              </w:rPr>
            </w:pPr>
          </w:p>
        </w:tc>
        <w:tc>
          <w:tcPr>
            <w:tcW w:w="2552" w:type="dxa"/>
          </w:tcPr>
          <w:p w:rsidR="00BF078D" w:rsidRDefault="00BF078D" w:rsidP="009C5BF8">
            <w:pPr>
              <w:rPr>
                <w:sz w:val="22"/>
                <w:szCs w:val="22"/>
              </w:rPr>
            </w:pPr>
            <w:r>
              <w:rPr>
                <w:sz w:val="22"/>
                <w:szCs w:val="22"/>
              </w:rPr>
              <w:t>t</w:t>
            </w:r>
            <w:r w:rsidRPr="00AB4D04">
              <w:rPr>
                <w:sz w:val="22"/>
                <w:szCs w:val="22"/>
              </w:rPr>
              <w:t>estiranje</w:t>
            </w:r>
          </w:p>
          <w:p w:rsidR="00BF078D" w:rsidRDefault="00BF078D" w:rsidP="009C5BF8">
            <w:pPr>
              <w:rPr>
                <w:sz w:val="22"/>
                <w:szCs w:val="22"/>
              </w:rPr>
            </w:pPr>
            <w:r>
              <w:rPr>
                <w:sz w:val="22"/>
                <w:szCs w:val="22"/>
              </w:rPr>
              <w:t>analiza</w:t>
            </w:r>
          </w:p>
          <w:p w:rsidR="00BF078D" w:rsidRPr="00AB4D04" w:rsidRDefault="00BF078D" w:rsidP="009C5BF8">
            <w:pPr>
              <w:rPr>
                <w:sz w:val="22"/>
                <w:szCs w:val="22"/>
              </w:rPr>
            </w:pPr>
            <w:r>
              <w:rPr>
                <w:sz w:val="22"/>
                <w:szCs w:val="22"/>
              </w:rPr>
              <w:t>razgovor</w:t>
            </w:r>
          </w:p>
          <w:p w:rsidR="00BF078D" w:rsidRPr="00AB4D04" w:rsidRDefault="00BF078D" w:rsidP="009C5BF8">
            <w:pPr>
              <w:rPr>
                <w:sz w:val="22"/>
                <w:szCs w:val="22"/>
              </w:rPr>
            </w:pPr>
          </w:p>
        </w:tc>
        <w:tc>
          <w:tcPr>
            <w:tcW w:w="1545" w:type="dxa"/>
            <w:tcBorders>
              <w:right w:val="single" w:sz="12" w:space="0" w:color="05676C" w:themeColor="accent3" w:themeShade="80"/>
            </w:tcBorders>
          </w:tcPr>
          <w:p w:rsidR="00BF078D" w:rsidRPr="00AB4D04" w:rsidRDefault="00BF078D" w:rsidP="009C5BF8">
            <w:pPr>
              <w:jc w:val="center"/>
              <w:rPr>
                <w:sz w:val="22"/>
                <w:szCs w:val="22"/>
              </w:rPr>
            </w:pPr>
            <w:r>
              <w:rPr>
                <w:sz w:val="22"/>
                <w:szCs w:val="22"/>
              </w:rPr>
              <w:t>siječanj</w:t>
            </w:r>
          </w:p>
          <w:p w:rsidR="00BF078D" w:rsidRPr="00AB4D04" w:rsidRDefault="00BF078D" w:rsidP="009C5BF8">
            <w:pPr>
              <w:jc w:val="center"/>
              <w:rPr>
                <w:sz w:val="22"/>
                <w:szCs w:val="22"/>
              </w:rPr>
            </w:pPr>
            <w:r>
              <w:rPr>
                <w:sz w:val="22"/>
                <w:szCs w:val="22"/>
              </w:rPr>
              <w:t>svibanj</w:t>
            </w:r>
          </w:p>
        </w:tc>
      </w:tr>
      <w:tr w:rsidR="00BF078D" w:rsidRPr="00AB4D04" w:rsidTr="009C5BF8">
        <w:trPr>
          <w:cantSplit/>
        </w:trPr>
        <w:tc>
          <w:tcPr>
            <w:tcW w:w="4390" w:type="dxa"/>
            <w:tcBorders>
              <w:left w:val="single" w:sz="12" w:space="0" w:color="05676C" w:themeColor="accent3" w:themeShade="80"/>
              <w:bottom w:val="single" w:sz="12" w:space="0" w:color="05676C" w:themeColor="accent3" w:themeShade="80"/>
            </w:tcBorders>
          </w:tcPr>
          <w:p w:rsidR="00BF078D" w:rsidRPr="00AB4D04" w:rsidRDefault="00BF078D" w:rsidP="009C5BF8">
            <w:pPr>
              <w:rPr>
                <w:sz w:val="22"/>
                <w:szCs w:val="22"/>
              </w:rPr>
            </w:pPr>
            <w:r w:rsidRPr="00AB4D04">
              <w:rPr>
                <w:sz w:val="22"/>
                <w:szCs w:val="22"/>
              </w:rPr>
              <w:t>6.3.</w:t>
            </w:r>
            <w:r>
              <w:rPr>
                <w:sz w:val="22"/>
                <w:szCs w:val="22"/>
              </w:rPr>
              <w:t xml:space="preserve"> </w:t>
            </w:r>
            <w:r w:rsidRPr="00AB4D04">
              <w:rPr>
                <w:sz w:val="22"/>
                <w:szCs w:val="22"/>
              </w:rPr>
              <w:t>Dijagnostika i redg. učenika s posebnim</w:t>
            </w:r>
          </w:p>
          <w:p w:rsidR="00BF078D" w:rsidRPr="00AB4D04" w:rsidRDefault="00BF078D" w:rsidP="009C5BF8">
            <w:pPr>
              <w:rPr>
                <w:sz w:val="22"/>
                <w:szCs w:val="22"/>
              </w:rPr>
            </w:pPr>
            <w:r w:rsidRPr="00AB4D04">
              <w:rPr>
                <w:sz w:val="22"/>
                <w:szCs w:val="22"/>
              </w:rPr>
              <w:t xml:space="preserve">      </w:t>
            </w:r>
            <w:r>
              <w:rPr>
                <w:sz w:val="22"/>
                <w:szCs w:val="22"/>
              </w:rPr>
              <w:t xml:space="preserve"> </w:t>
            </w:r>
            <w:r w:rsidRPr="00AB4D04">
              <w:rPr>
                <w:sz w:val="22"/>
                <w:szCs w:val="22"/>
              </w:rPr>
              <w:t>potrebama</w:t>
            </w:r>
          </w:p>
        </w:tc>
        <w:tc>
          <w:tcPr>
            <w:tcW w:w="1417" w:type="dxa"/>
            <w:tcBorders>
              <w:bottom w:val="single" w:sz="12" w:space="0" w:color="05676C" w:themeColor="accent3" w:themeShade="80"/>
            </w:tcBorders>
          </w:tcPr>
          <w:p w:rsidR="00BF078D" w:rsidRPr="00AB4D04" w:rsidRDefault="00BF078D" w:rsidP="009C5BF8">
            <w:pPr>
              <w:jc w:val="center"/>
              <w:rPr>
                <w:sz w:val="22"/>
                <w:szCs w:val="22"/>
              </w:rPr>
            </w:pPr>
            <w:r w:rsidRPr="00AB4D04">
              <w:rPr>
                <w:sz w:val="22"/>
                <w:szCs w:val="22"/>
              </w:rPr>
              <w:t>psiholog</w:t>
            </w:r>
          </w:p>
          <w:p w:rsidR="00BF078D" w:rsidRPr="00AB4D04" w:rsidRDefault="00BF078D" w:rsidP="009C5BF8">
            <w:pPr>
              <w:jc w:val="center"/>
              <w:rPr>
                <w:sz w:val="22"/>
                <w:szCs w:val="22"/>
              </w:rPr>
            </w:pPr>
            <w:r w:rsidRPr="00AB4D04">
              <w:rPr>
                <w:sz w:val="22"/>
                <w:szCs w:val="22"/>
              </w:rPr>
              <w:t>logoped</w:t>
            </w:r>
          </w:p>
        </w:tc>
        <w:tc>
          <w:tcPr>
            <w:tcW w:w="2552" w:type="dxa"/>
            <w:tcBorders>
              <w:bottom w:val="single" w:sz="12" w:space="0" w:color="05676C" w:themeColor="accent3" w:themeShade="80"/>
            </w:tcBorders>
          </w:tcPr>
          <w:p w:rsidR="00BF078D" w:rsidRDefault="00BF078D" w:rsidP="009C5BF8">
            <w:pPr>
              <w:rPr>
                <w:sz w:val="22"/>
                <w:szCs w:val="22"/>
              </w:rPr>
            </w:pPr>
            <w:r w:rsidRPr="00AB4D04">
              <w:rPr>
                <w:sz w:val="22"/>
                <w:szCs w:val="22"/>
              </w:rPr>
              <w:t>primjena testova i tehnika</w:t>
            </w:r>
          </w:p>
          <w:p w:rsidR="00BF078D" w:rsidRDefault="00BF078D" w:rsidP="009C5BF8">
            <w:pPr>
              <w:rPr>
                <w:sz w:val="22"/>
                <w:szCs w:val="22"/>
              </w:rPr>
            </w:pPr>
            <w:r>
              <w:rPr>
                <w:sz w:val="22"/>
                <w:szCs w:val="22"/>
              </w:rPr>
              <w:t>analiza</w:t>
            </w:r>
          </w:p>
          <w:p w:rsidR="00BF078D" w:rsidRPr="00AB4D04" w:rsidRDefault="00BF078D" w:rsidP="009C5BF8">
            <w:pPr>
              <w:rPr>
                <w:sz w:val="22"/>
                <w:szCs w:val="22"/>
              </w:rPr>
            </w:pPr>
            <w:r>
              <w:rPr>
                <w:sz w:val="22"/>
                <w:szCs w:val="22"/>
              </w:rPr>
              <w:t>pisanje nalaza i mišljenja</w:t>
            </w:r>
          </w:p>
        </w:tc>
        <w:tc>
          <w:tcPr>
            <w:tcW w:w="1545" w:type="dxa"/>
            <w:tcBorders>
              <w:bottom w:val="single" w:sz="12" w:space="0" w:color="05676C" w:themeColor="accent3" w:themeShade="80"/>
              <w:right w:val="single" w:sz="12" w:space="0" w:color="05676C" w:themeColor="accent3" w:themeShade="80"/>
            </w:tcBorders>
          </w:tcPr>
          <w:p w:rsidR="00BF078D" w:rsidRPr="00AB4D04" w:rsidRDefault="00BF078D" w:rsidP="009C5BF8">
            <w:pPr>
              <w:jc w:val="center"/>
              <w:rPr>
                <w:sz w:val="22"/>
                <w:szCs w:val="22"/>
              </w:rPr>
            </w:pPr>
            <w:r>
              <w:rPr>
                <w:sz w:val="22"/>
                <w:szCs w:val="22"/>
              </w:rPr>
              <w:t>studeni</w:t>
            </w:r>
          </w:p>
          <w:p w:rsidR="00BF078D" w:rsidRPr="00AB4D04" w:rsidRDefault="00BF078D" w:rsidP="009C5BF8">
            <w:pPr>
              <w:jc w:val="center"/>
              <w:rPr>
                <w:sz w:val="22"/>
                <w:szCs w:val="22"/>
              </w:rPr>
            </w:pPr>
            <w:r w:rsidRPr="00AB4D04">
              <w:rPr>
                <w:sz w:val="22"/>
                <w:szCs w:val="22"/>
              </w:rPr>
              <w:t>veljača</w:t>
            </w:r>
          </w:p>
          <w:p w:rsidR="00BF078D" w:rsidRPr="00AB4D04" w:rsidRDefault="00BF078D" w:rsidP="009C5BF8">
            <w:pPr>
              <w:jc w:val="center"/>
              <w:rPr>
                <w:sz w:val="22"/>
                <w:szCs w:val="22"/>
              </w:rPr>
            </w:pPr>
          </w:p>
        </w:tc>
      </w:tr>
      <w:tr w:rsidR="00BF078D" w:rsidRPr="00AB4D04" w:rsidTr="009C5BF8">
        <w:trPr>
          <w:cantSplit/>
        </w:trPr>
        <w:tc>
          <w:tcPr>
            <w:tcW w:w="9904"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7E2FA" w:themeFill="accent1" w:themeFillTint="33"/>
          </w:tcPr>
          <w:p w:rsidR="00BF078D" w:rsidRDefault="00BF078D" w:rsidP="009C5BF8">
            <w:pPr>
              <w:jc w:val="center"/>
              <w:rPr>
                <w:b/>
                <w:sz w:val="22"/>
                <w:szCs w:val="22"/>
              </w:rPr>
            </w:pPr>
          </w:p>
          <w:p w:rsidR="00BF078D" w:rsidRDefault="00BF078D" w:rsidP="009C5BF8">
            <w:pPr>
              <w:jc w:val="center"/>
              <w:rPr>
                <w:b/>
                <w:sz w:val="22"/>
                <w:szCs w:val="22"/>
              </w:rPr>
            </w:pPr>
            <w:r w:rsidRPr="00AB4D04">
              <w:rPr>
                <w:b/>
                <w:sz w:val="22"/>
                <w:szCs w:val="22"/>
              </w:rPr>
              <w:t>7. SURADNJA S DRUGIM USTANOVAMA</w:t>
            </w:r>
          </w:p>
          <w:p w:rsidR="00BF078D" w:rsidRPr="00AB4D04" w:rsidRDefault="00BF078D" w:rsidP="009C5BF8">
            <w:pPr>
              <w:jc w:val="center"/>
              <w:rPr>
                <w:sz w:val="22"/>
                <w:szCs w:val="22"/>
              </w:rPr>
            </w:pPr>
          </w:p>
        </w:tc>
      </w:tr>
      <w:tr w:rsidR="00BF078D" w:rsidRPr="00AB4D04" w:rsidTr="009C5BF8">
        <w:trPr>
          <w:cantSplit/>
        </w:trPr>
        <w:tc>
          <w:tcPr>
            <w:tcW w:w="4390" w:type="dxa"/>
            <w:tcBorders>
              <w:top w:val="single" w:sz="12" w:space="0" w:color="05676C" w:themeColor="accent3" w:themeShade="80"/>
              <w:left w:val="single" w:sz="12" w:space="0" w:color="05676C" w:themeColor="accent3" w:themeShade="80"/>
            </w:tcBorders>
          </w:tcPr>
          <w:p w:rsidR="00BF078D" w:rsidRDefault="00BF078D" w:rsidP="009C5BF8">
            <w:pPr>
              <w:rPr>
                <w:sz w:val="22"/>
                <w:szCs w:val="22"/>
              </w:rPr>
            </w:pPr>
            <w:r>
              <w:rPr>
                <w:sz w:val="22"/>
                <w:szCs w:val="22"/>
              </w:rPr>
              <w:t>7.1. HZZ – regionalni ured Split, Odsjek za</w:t>
            </w:r>
          </w:p>
          <w:p w:rsidR="00BF078D" w:rsidRPr="00AB4D04" w:rsidRDefault="00BF078D" w:rsidP="009C5BF8">
            <w:pPr>
              <w:rPr>
                <w:sz w:val="22"/>
                <w:szCs w:val="22"/>
              </w:rPr>
            </w:pPr>
            <w:r>
              <w:rPr>
                <w:sz w:val="22"/>
                <w:szCs w:val="22"/>
              </w:rPr>
              <w:t xml:space="preserve">       profesionalno usmjeravanje</w:t>
            </w:r>
          </w:p>
          <w:p w:rsidR="00BF078D" w:rsidRPr="00AB4D04" w:rsidRDefault="00BF078D" w:rsidP="009C5BF8">
            <w:pPr>
              <w:rPr>
                <w:sz w:val="22"/>
                <w:szCs w:val="22"/>
              </w:rPr>
            </w:pPr>
            <w:r w:rsidRPr="00AB4D04">
              <w:rPr>
                <w:sz w:val="22"/>
                <w:szCs w:val="22"/>
              </w:rPr>
              <w:t xml:space="preserve">      -</w:t>
            </w:r>
            <w:r>
              <w:rPr>
                <w:sz w:val="22"/>
                <w:szCs w:val="22"/>
              </w:rPr>
              <w:t xml:space="preserve"> </w:t>
            </w:r>
            <w:r w:rsidRPr="00AB4D04">
              <w:rPr>
                <w:sz w:val="22"/>
                <w:szCs w:val="22"/>
              </w:rPr>
              <w:t>tematski sastanci,radni dogovor</w:t>
            </w:r>
          </w:p>
          <w:p w:rsidR="00BF078D" w:rsidRPr="00AB4D04" w:rsidRDefault="00BF078D" w:rsidP="009C5BF8">
            <w:pPr>
              <w:rPr>
                <w:sz w:val="22"/>
                <w:szCs w:val="22"/>
              </w:rPr>
            </w:pPr>
            <w:r w:rsidRPr="00AB4D04">
              <w:rPr>
                <w:sz w:val="22"/>
                <w:szCs w:val="22"/>
              </w:rPr>
              <w:t xml:space="preserve">      -</w:t>
            </w:r>
            <w:r>
              <w:rPr>
                <w:sz w:val="22"/>
                <w:szCs w:val="22"/>
              </w:rPr>
              <w:t xml:space="preserve"> </w:t>
            </w:r>
            <w:r w:rsidRPr="00AB4D04">
              <w:rPr>
                <w:sz w:val="22"/>
                <w:szCs w:val="22"/>
              </w:rPr>
              <w:t>upućivanje i dogovor za obradu uč</w:t>
            </w:r>
            <w:r>
              <w:rPr>
                <w:sz w:val="22"/>
                <w:szCs w:val="22"/>
              </w:rPr>
              <w:t>enika</w:t>
            </w:r>
            <w:r w:rsidRPr="00AB4D04">
              <w:rPr>
                <w:sz w:val="22"/>
                <w:szCs w:val="22"/>
              </w:rPr>
              <w:t xml:space="preserve"> s </w:t>
            </w:r>
            <w:r>
              <w:rPr>
                <w:sz w:val="22"/>
                <w:szCs w:val="22"/>
              </w:rPr>
              <w:br/>
              <w:t xml:space="preserve">        </w:t>
            </w:r>
            <w:r w:rsidRPr="00AB4D04">
              <w:rPr>
                <w:sz w:val="22"/>
                <w:szCs w:val="22"/>
              </w:rPr>
              <w:t>teškoćama u razvoju</w:t>
            </w:r>
          </w:p>
        </w:tc>
        <w:tc>
          <w:tcPr>
            <w:tcW w:w="1417" w:type="dxa"/>
            <w:tcBorders>
              <w:top w:val="single" w:sz="12" w:space="0" w:color="05676C" w:themeColor="accent3" w:themeShade="80"/>
            </w:tcBorders>
          </w:tcPr>
          <w:p w:rsidR="00BF078D" w:rsidRPr="00AB4D04" w:rsidRDefault="00BF078D" w:rsidP="009C5BF8">
            <w:pPr>
              <w:jc w:val="center"/>
              <w:rPr>
                <w:sz w:val="22"/>
                <w:szCs w:val="22"/>
              </w:rPr>
            </w:pPr>
            <w:r w:rsidRPr="00AB4D04">
              <w:rPr>
                <w:sz w:val="22"/>
                <w:szCs w:val="22"/>
              </w:rPr>
              <w:t>pedagog</w:t>
            </w:r>
          </w:p>
          <w:p w:rsidR="00BF078D" w:rsidRPr="00AB4D04" w:rsidRDefault="00BF078D" w:rsidP="009C5BF8">
            <w:pPr>
              <w:jc w:val="center"/>
              <w:rPr>
                <w:sz w:val="22"/>
                <w:szCs w:val="22"/>
              </w:rPr>
            </w:pPr>
            <w:r w:rsidRPr="00AB4D04">
              <w:rPr>
                <w:sz w:val="22"/>
                <w:szCs w:val="22"/>
              </w:rPr>
              <w:t>psiholog</w:t>
            </w:r>
          </w:p>
          <w:p w:rsidR="00BF078D" w:rsidRPr="00AB4D04" w:rsidRDefault="00BF078D" w:rsidP="009C5BF8">
            <w:pPr>
              <w:jc w:val="center"/>
              <w:rPr>
                <w:sz w:val="22"/>
                <w:szCs w:val="22"/>
              </w:rPr>
            </w:pPr>
            <w:r w:rsidRPr="00AB4D04">
              <w:rPr>
                <w:sz w:val="22"/>
                <w:szCs w:val="22"/>
              </w:rPr>
              <w:t>O</w:t>
            </w:r>
            <w:r>
              <w:rPr>
                <w:sz w:val="22"/>
                <w:szCs w:val="22"/>
              </w:rPr>
              <w:t>dsjek za PU</w:t>
            </w:r>
          </w:p>
        </w:tc>
        <w:tc>
          <w:tcPr>
            <w:tcW w:w="2552" w:type="dxa"/>
            <w:tcBorders>
              <w:top w:val="single" w:sz="12" w:space="0" w:color="05676C" w:themeColor="accent3" w:themeShade="80"/>
            </w:tcBorders>
          </w:tcPr>
          <w:p w:rsidR="00BF078D" w:rsidRPr="00AB4D04" w:rsidRDefault="00BF078D" w:rsidP="009C5BF8">
            <w:pPr>
              <w:rPr>
                <w:sz w:val="22"/>
                <w:szCs w:val="22"/>
              </w:rPr>
            </w:pPr>
            <w:r w:rsidRPr="00AB4D04">
              <w:rPr>
                <w:sz w:val="22"/>
                <w:szCs w:val="22"/>
              </w:rPr>
              <w:t>informiranje</w:t>
            </w:r>
          </w:p>
          <w:p w:rsidR="00BF078D" w:rsidRPr="00AB4D04" w:rsidRDefault="00BF078D" w:rsidP="009C5BF8">
            <w:pPr>
              <w:rPr>
                <w:sz w:val="22"/>
                <w:szCs w:val="22"/>
              </w:rPr>
            </w:pPr>
            <w:r w:rsidRPr="00AB4D04">
              <w:rPr>
                <w:sz w:val="22"/>
                <w:szCs w:val="22"/>
              </w:rPr>
              <w:t>konzultiranje</w:t>
            </w:r>
          </w:p>
        </w:tc>
        <w:tc>
          <w:tcPr>
            <w:tcW w:w="1545" w:type="dxa"/>
            <w:tcBorders>
              <w:top w:val="single" w:sz="12" w:space="0" w:color="05676C" w:themeColor="accent3" w:themeShade="80"/>
              <w:right w:val="single" w:sz="12" w:space="0" w:color="05676C" w:themeColor="accent3" w:themeShade="80"/>
            </w:tcBorders>
          </w:tcPr>
          <w:p w:rsidR="00BF078D" w:rsidRPr="00AB4D04" w:rsidRDefault="00BF078D" w:rsidP="009C5BF8">
            <w:pPr>
              <w:jc w:val="center"/>
              <w:rPr>
                <w:sz w:val="22"/>
                <w:szCs w:val="22"/>
              </w:rPr>
            </w:pPr>
            <w:r>
              <w:rPr>
                <w:sz w:val="22"/>
                <w:szCs w:val="22"/>
              </w:rPr>
              <w:t>listopad</w:t>
            </w:r>
          </w:p>
          <w:p w:rsidR="00BF078D" w:rsidRPr="00AB4D04" w:rsidRDefault="00BF078D" w:rsidP="009C5BF8">
            <w:pPr>
              <w:jc w:val="center"/>
              <w:rPr>
                <w:sz w:val="22"/>
                <w:szCs w:val="22"/>
              </w:rPr>
            </w:pPr>
            <w:r>
              <w:rPr>
                <w:sz w:val="22"/>
                <w:szCs w:val="22"/>
              </w:rPr>
              <w:t>lipanj</w:t>
            </w:r>
          </w:p>
          <w:p w:rsidR="00BF078D" w:rsidRPr="00AB4D04" w:rsidRDefault="00BF078D" w:rsidP="009C5BF8">
            <w:pPr>
              <w:jc w:val="center"/>
              <w:rPr>
                <w:sz w:val="22"/>
                <w:szCs w:val="22"/>
              </w:rPr>
            </w:pPr>
          </w:p>
          <w:p w:rsidR="00BF078D" w:rsidRPr="00AB4D04" w:rsidRDefault="00BF078D" w:rsidP="009C5BF8">
            <w:pPr>
              <w:jc w:val="center"/>
              <w:rPr>
                <w:sz w:val="22"/>
                <w:szCs w:val="22"/>
              </w:rPr>
            </w:pPr>
          </w:p>
        </w:tc>
      </w:tr>
      <w:tr w:rsidR="00BF078D" w:rsidRPr="00AB4D04" w:rsidTr="009C5BF8">
        <w:trPr>
          <w:cantSplit/>
        </w:trPr>
        <w:tc>
          <w:tcPr>
            <w:tcW w:w="4390" w:type="dxa"/>
            <w:tcBorders>
              <w:left w:val="single" w:sz="12" w:space="0" w:color="05676C" w:themeColor="accent3" w:themeShade="80"/>
              <w:bottom w:val="single" w:sz="12" w:space="0" w:color="05676C" w:themeColor="accent3" w:themeShade="80"/>
            </w:tcBorders>
          </w:tcPr>
          <w:p w:rsidR="00BF078D" w:rsidRDefault="00BF078D" w:rsidP="009C5BF8">
            <w:pPr>
              <w:rPr>
                <w:sz w:val="22"/>
                <w:szCs w:val="22"/>
              </w:rPr>
            </w:pPr>
            <w:r>
              <w:rPr>
                <w:sz w:val="22"/>
                <w:szCs w:val="22"/>
              </w:rPr>
              <w:t xml:space="preserve">7.2. Suradnja s CISOK-om općenito </w:t>
            </w:r>
            <w:r>
              <w:rPr>
                <w:sz w:val="22"/>
                <w:szCs w:val="22"/>
              </w:rPr>
              <w:br/>
              <w:t xml:space="preserve">       (sudjelovanje  učenika u aktivnostima koje  </w:t>
            </w:r>
            <w:r>
              <w:rPr>
                <w:sz w:val="22"/>
                <w:szCs w:val="22"/>
              </w:rPr>
              <w:br/>
              <w:t xml:space="preserve">       CISOK bude organizirao tijekom školske </w:t>
            </w:r>
            <w:r>
              <w:rPr>
                <w:sz w:val="22"/>
                <w:szCs w:val="22"/>
              </w:rPr>
              <w:br/>
              <w:t xml:space="preserve">       godine)</w:t>
            </w:r>
          </w:p>
        </w:tc>
        <w:tc>
          <w:tcPr>
            <w:tcW w:w="1417" w:type="dxa"/>
            <w:tcBorders>
              <w:bottom w:val="single" w:sz="12" w:space="0" w:color="05676C" w:themeColor="accent3" w:themeShade="80"/>
            </w:tcBorders>
          </w:tcPr>
          <w:p w:rsidR="00BF078D" w:rsidRDefault="00BF078D" w:rsidP="009C5BF8">
            <w:pPr>
              <w:jc w:val="center"/>
              <w:rPr>
                <w:sz w:val="22"/>
                <w:szCs w:val="22"/>
              </w:rPr>
            </w:pPr>
            <w:r>
              <w:rPr>
                <w:sz w:val="22"/>
                <w:szCs w:val="22"/>
              </w:rPr>
              <w:t>CISOK</w:t>
            </w:r>
          </w:p>
          <w:p w:rsidR="00BF078D" w:rsidRDefault="00BF078D" w:rsidP="009C5BF8">
            <w:pPr>
              <w:jc w:val="center"/>
              <w:rPr>
                <w:sz w:val="22"/>
                <w:szCs w:val="22"/>
              </w:rPr>
            </w:pPr>
            <w:r>
              <w:rPr>
                <w:sz w:val="22"/>
                <w:szCs w:val="22"/>
              </w:rPr>
              <w:t>psiholog pedagog</w:t>
            </w:r>
          </w:p>
          <w:p w:rsidR="00BF078D" w:rsidRPr="00AB4D04" w:rsidRDefault="00BF078D" w:rsidP="009C5BF8">
            <w:pPr>
              <w:jc w:val="center"/>
              <w:rPr>
                <w:sz w:val="22"/>
                <w:szCs w:val="22"/>
              </w:rPr>
            </w:pPr>
            <w:r>
              <w:rPr>
                <w:sz w:val="22"/>
                <w:szCs w:val="22"/>
              </w:rPr>
              <w:t>razrednici</w:t>
            </w:r>
          </w:p>
        </w:tc>
        <w:tc>
          <w:tcPr>
            <w:tcW w:w="2552" w:type="dxa"/>
            <w:tcBorders>
              <w:bottom w:val="single" w:sz="12" w:space="0" w:color="05676C" w:themeColor="accent3" w:themeShade="80"/>
            </w:tcBorders>
          </w:tcPr>
          <w:p w:rsidR="00BF078D" w:rsidRDefault="00BF078D" w:rsidP="009C5BF8">
            <w:pPr>
              <w:rPr>
                <w:sz w:val="22"/>
                <w:szCs w:val="22"/>
              </w:rPr>
            </w:pPr>
            <w:r>
              <w:rPr>
                <w:sz w:val="22"/>
                <w:szCs w:val="22"/>
              </w:rPr>
              <w:t>radionice</w:t>
            </w:r>
          </w:p>
          <w:p w:rsidR="00BF078D" w:rsidRPr="00AB4D04" w:rsidRDefault="00BF078D" w:rsidP="009C5BF8">
            <w:pPr>
              <w:rPr>
                <w:sz w:val="22"/>
                <w:szCs w:val="22"/>
              </w:rPr>
            </w:pPr>
            <w:r>
              <w:rPr>
                <w:sz w:val="22"/>
                <w:szCs w:val="22"/>
              </w:rPr>
              <w:t>predavanja</w:t>
            </w:r>
          </w:p>
        </w:tc>
        <w:tc>
          <w:tcPr>
            <w:tcW w:w="1545" w:type="dxa"/>
            <w:tcBorders>
              <w:bottom w:val="single" w:sz="12" w:space="0" w:color="05676C" w:themeColor="accent3" w:themeShade="80"/>
              <w:right w:val="single" w:sz="12" w:space="0" w:color="05676C" w:themeColor="accent3" w:themeShade="80"/>
            </w:tcBorders>
          </w:tcPr>
          <w:p w:rsidR="00BF078D" w:rsidRDefault="00BF078D" w:rsidP="009C5BF8">
            <w:pPr>
              <w:jc w:val="center"/>
              <w:rPr>
                <w:sz w:val="22"/>
                <w:szCs w:val="22"/>
              </w:rPr>
            </w:pPr>
            <w:r>
              <w:rPr>
                <w:sz w:val="22"/>
                <w:szCs w:val="22"/>
              </w:rPr>
              <w:t>prema epidemiološ-</w:t>
            </w:r>
          </w:p>
          <w:p w:rsidR="00BF078D" w:rsidRPr="00AB4D04" w:rsidRDefault="00BF078D" w:rsidP="009C5BF8">
            <w:pPr>
              <w:jc w:val="center"/>
              <w:rPr>
                <w:sz w:val="22"/>
                <w:szCs w:val="22"/>
              </w:rPr>
            </w:pPr>
            <w:r>
              <w:rPr>
                <w:sz w:val="22"/>
                <w:szCs w:val="22"/>
              </w:rPr>
              <w:t>koj situaciji</w:t>
            </w:r>
          </w:p>
        </w:tc>
      </w:tr>
    </w:tbl>
    <w:p w:rsidR="00BF078D" w:rsidRDefault="00BF078D" w:rsidP="00BF078D">
      <w:pPr>
        <w:rPr>
          <w:sz w:val="22"/>
          <w:szCs w:val="22"/>
        </w:rPr>
      </w:pPr>
    </w:p>
    <w:tbl>
      <w:tblPr>
        <w:tblpPr w:leftFromText="180" w:rightFromText="180" w:vertAnchor="text" w:horzAnchor="margin" w:tblpXSpec="center" w:tblpY="-215"/>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1388"/>
        <w:gridCol w:w="7"/>
        <w:gridCol w:w="2873"/>
        <w:gridCol w:w="1528"/>
      </w:tblGrid>
      <w:tr w:rsidR="00BF078D" w:rsidRPr="00AB4D04" w:rsidTr="009C5BF8">
        <w:trPr>
          <w:cantSplit/>
        </w:trPr>
        <w:tc>
          <w:tcPr>
            <w:tcW w:w="3960" w:type="dxa"/>
            <w:tcBorders>
              <w:top w:val="single" w:sz="12" w:space="0" w:color="05676C" w:themeColor="accent3" w:themeShade="80"/>
              <w:left w:val="single" w:sz="12" w:space="0" w:color="05676C" w:themeColor="accent3" w:themeShade="80"/>
            </w:tcBorders>
          </w:tcPr>
          <w:p w:rsidR="00BF078D" w:rsidRPr="00AB4D04" w:rsidRDefault="00BF078D" w:rsidP="009C5BF8">
            <w:pPr>
              <w:rPr>
                <w:sz w:val="22"/>
                <w:szCs w:val="22"/>
              </w:rPr>
            </w:pPr>
            <w:r>
              <w:rPr>
                <w:sz w:val="22"/>
                <w:szCs w:val="22"/>
              </w:rPr>
              <w:t>7.3</w:t>
            </w:r>
            <w:r w:rsidRPr="00AB4D04">
              <w:rPr>
                <w:sz w:val="22"/>
                <w:szCs w:val="22"/>
              </w:rPr>
              <w:t>.</w:t>
            </w:r>
            <w:r>
              <w:rPr>
                <w:sz w:val="22"/>
                <w:szCs w:val="22"/>
              </w:rPr>
              <w:t xml:space="preserve"> </w:t>
            </w:r>
            <w:r w:rsidRPr="00AB4D04">
              <w:rPr>
                <w:sz w:val="22"/>
                <w:szCs w:val="22"/>
              </w:rPr>
              <w:t>Predstavljanje srednjih škola</w:t>
            </w:r>
          </w:p>
          <w:p w:rsidR="00BF078D" w:rsidRPr="00AB4D04" w:rsidRDefault="00BF078D" w:rsidP="009C5BF8">
            <w:pPr>
              <w:rPr>
                <w:sz w:val="22"/>
                <w:szCs w:val="22"/>
              </w:rPr>
            </w:pPr>
            <w:r w:rsidRPr="00AB4D04">
              <w:rPr>
                <w:sz w:val="22"/>
                <w:szCs w:val="22"/>
              </w:rPr>
              <w:t xml:space="preserve">      </w:t>
            </w:r>
            <w:r>
              <w:rPr>
                <w:sz w:val="22"/>
                <w:szCs w:val="22"/>
              </w:rPr>
              <w:t xml:space="preserve"> </w:t>
            </w:r>
            <w:r w:rsidRPr="00AB4D04">
              <w:rPr>
                <w:sz w:val="22"/>
                <w:szCs w:val="22"/>
              </w:rPr>
              <w:t>-</w:t>
            </w:r>
            <w:r>
              <w:rPr>
                <w:sz w:val="22"/>
                <w:szCs w:val="22"/>
              </w:rPr>
              <w:t xml:space="preserve"> </w:t>
            </w:r>
            <w:r w:rsidRPr="00AB4D04">
              <w:rPr>
                <w:sz w:val="22"/>
                <w:szCs w:val="22"/>
              </w:rPr>
              <w:t>informiranje učenika / u školi /</w:t>
            </w:r>
          </w:p>
          <w:p w:rsidR="00BF078D" w:rsidRPr="00AB4D04" w:rsidRDefault="00BF078D" w:rsidP="009C5BF8">
            <w:pPr>
              <w:rPr>
                <w:sz w:val="22"/>
                <w:szCs w:val="22"/>
              </w:rPr>
            </w:pPr>
            <w:r w:rsidRPr="00AB4D04">
              <w:rPr>
                <w:sz w:val="22"/>
                <w:szCs w:val="22"/>
              </w:rPr>
              <w:t xml:space="preserve">      </w:t>
            </w:r>
            <w:r>
              <w:rPr>
                <w:sz w:val="22"/>
                <w:szCs w:val="22"/>
              </w:rPr>
              <w:t xml:space="preserve"> </w:t>
            </w:r>
            <w:r w:rsidRPr="00AB4D04">
              <w:rPr>
                <w:sz w:val="22"/>
                <w:szCs w:val="22"/>
              </w:rPr>
              <w:t>-</w:t>
            </w:r>
            <w:r>
              <w:rPr>
                <w:sz w:val="22"/>
                <w:szCs w:val="22"/>
              </w:rPr>
              <w:t xml:space="preserve"> </w:t>
            </w:r>
            <w:r w:rsidRPr="00AB4D04">
              <w:rPr>
                <w:sz w:val="22"/>
                <w:szCs w:val="22"/>
              </w:rPr>
              <w:t>upućivanje uč</w:t>
            </w:r>
            <w:r>
              <w:rPr>
                <w:sz w:val="22"/>
                <w:szCs w:val="22"/>
              </w:rPr>
              <w:t>enika</w:t>
            </w:r>
            <w:r w:rsidRPr="00AB4D04">
              <w:rPr>
                <w:sz w:val="22"/>
                <w:szCs w:val="22"/>
              </w:rPr>
              <w:t xml:space="preserve"> u SŠ koje nude </w:t>
            </w:r>
            <w:r>
              <w:rPr>
                <w:sz w:val="22"/>
                <w:szCs w:val="22"/>
              </w:rPr>
              <w:br/>
              <w:t xml:space="preserve">         </w:t>
            </w:r>
            <w:r w:rsidRPr="00AB4D04">
              <w:rPr>
                <w:sz w:val="22"/>
                <w:szCs w:val="22"/>
              </w:rPr>
              <w:t>informacije /Dani otvorene škole/</w:t>
            </w:r>
          </w:p>
          <w:p w:rsidR="00BF078D" w:rsidRPr="00AB4D04" w:rsidRDefault="00BF078D" w:rsidP="009C5BF8">
            <w:pPr>
              <w:rPr>
                <w:sz w:val="22"/>
                <w:szCs w:val="22"/>
              </w:rPr>
            </w:pPr>
            <w:r w:rsidRPr="00AB4D04">
              <w:rPr>
                <w:sz w:val="22"/>
                <w:szCs w:val="22"/>
              </w:rPr>
              <w:t xml:space="preserve">      -</w:t>
            </w:r>
            <w:r>
              <w:rPr>
                <w:sz w:val="22"/>
                <w:szCs w:val="22"/>
              </w:rPr>
              <w:t xml:space="preserve"> </w:t>
            </w:r>
            <w:r w:rsidRPr="00AB4D04">
              <w:rPr>
                <w:sz w:val="22"/>
                <w:szCs w:val="22"/>
              </w:rPr>
              <w:t xml:space="preserve">korištenje propagandnih materijala </w:t>
            </w:r>
          </w:p>
          <w:p w:rsidR="00BF078D" w:rsidRPr="00AB4D04" w:rsidRDefault="00BF078D" w:rsidP="009C5BF8">
            <w:pPr>
              <w:rPr>
                <w:sz w:val="22"/>
                <w:szCs w:val="22"/>
              </w:rPr>
            </w:pPr>
            <w:r w:rsidRPr="00AB4D04">
              <w:rPr>
                <w:sz w:val="22"/>
                <w:szCs w:val="22"/>
              </w:rPr>
              <w:t xml:space="preserve">      -</w:t>
            </w:r>
            <w:r>
              <w:rPr>
                <w:sz w:val="22"/>
                <w:szCs w:val="22"/>
              </w:rPr>
              <w:t xml:space="preserve"> </w:t>
            </w:r>
            <w:r w:rsidRPr="00AB4D04">
              <w:rPr>
                <w:sz w:val="22"/>
                <w:szCs w:val="22"/>
              </w:rPr>
              <w:t>posjet SŠ „Braća Radić“ u Nehaju</w:t>
            </w:r>
          </w:p>
        </w:tc>
        <w:tc>
          <w:tcPr>
            <w:tcW w:w="1388" w:type="dxa"/>
            <w:tcBorders>
              <w:top w:val="single" w:sz="12" w:space="0" w:color="05676C" w:themeColor="accent3" w:themeShade="80"/>
            </w:tcBorders>
          </w:tcPr>
          <w:p w:rsidR="00BF078D" w:rsidRPr="00AB4D04" w:rsidRDefault="00BF078D" w:rsidP="009C5BF8">
            <w:pPr>
              <w:jc w:val="center"/>
              <w:rPr>
                <w:sz w:val="22"/>
                <w:szCs w:val="22"/>
              </w:rPr>
            </w:pPr>
            <w:r w:rsidRPr="00AB4D04">
              <w:rPr>
                <w:sz w:val="22"/>
                <w:szCs w:val="22"/>
              </w:rPr>
              <w:t>pedagog psiholog</w:t>
            </w:r>
          </w:p>
          <w:p w:rsidR="00BF078D" w:rsidRPr="00AB4D04" w:rsidRDefault="00BF078D" w:rsidP="009C5BF8">
            <w:pPr>
              <w:jc w:val="center"/>
              <w:rPr>
                <w:sz w:val="22"/>
                <w:szCs w:val="22"/>
              </w:rPr>
            </w:pPr>
            <w:r w:rsidRPr="00AB4D04">
              <w:rPr>
                <w:sz w:val="22"/>
                <w:szCs w:val="22"/>
              </w:rPr>
              <w:t>predstavnici SŠ</w:t>
            </w:r>
          </w:p>
        </w:tc>
        <w:tc>
          <w:tcPr>
            <w:tcW w:w="2880" w:type="dxa"/>
            <w:gridSpan w:val="2"/>
            <w:tcBorders>
              <w:top w:val="single" w:sz="12" w:space="0" w:color="05676C" w:themeColor="accent3" w:themeShade="80"/>
            </w:tcBorders>
          </w:tcPr>
          <w:p w:rsidR="00BF078D" w:rsidRPr="00AB4D04" w:rsidRDefault="00BF078D" w:rsidP="009C5BF8">
            <w:pPr>
              <w:rPr>
                <w:sz w:val="22"/>
                <w:szCs w:val="22"/>
              </w:rPr>
            </w:pPr>
            <w:r w:rsidRPr="00AB4D04">
              <w:rPr>
                <w:sz w:val="22"/>
                <w:szCs w:val="22"/>
              </w:rPr>
              <w:t>predavanja</w:t>
            </w:r>
          </w:p>
          <w:p w:rsidR="00BF078D" w:rsidRPr="00AB4D04" w:rsidRDefault="00BF078D" w:rsidP="009C5BF8">
            <w:pPr>
              <w:rPr>
                <w:sz w:val="22"/>
                <w:szCs w:val="22"/>
              </w:rPr>
            </w:pPr>
            <w:r w:rsidRPr="00AB4D04">
              <w:rPr>
                <w:sz w:val="22"/>
                <w:szCs w:val="22"/>
              </w:rPr>
              <w:t>informiranje</w:t>
            </w:r>
          </w:p>
          <w:p w:rsidR="00BF078D" w:rsidRPr="00AB4D04" w:rsidRDefault="00BF078D" w:rsidP="009C5BF8">
            <w:pPr>
              <w:rPr>
                <w:sz w:val="22"/>
                <w:szCs w:val="22"/>
              </w:rPr>
            </w:pPr>
            <w:r w:rsidRPr="00AB4D04">
              <w:rPr>
                <w:sz w:val="22"/>
                <w:szCs w:val="22"/>
              </w:rPr>
              <w:t>konzultiranje</w:t>
            </w:r>
          </w:p>
        </w:tc>
        <w:tc>
          <w:tcPr>
            <w:tcW w:w="1528" w:type="dxa"/>
            <w:tcBorders>
              <w:top w:val="single" w:sz="12" w:space="0" w:color="05676C" w:themeColor="accent3" w:themeShade="80"/>
              <w:right w:val="single" w:sz="12" w:space="0" w:color="05676C" w:themeColor="accent3" w:themeShade="80"/>
            </w:tcBorders>
          </w:tcPr>
          <w:p w:rsidR="00BF078D" w:rsidRPr="00AB4D04" w:rsidRDefault="00BF078D" w:rsidP="009C5BF8">
            <w:pPr>
              <w:jc w:val="center"/>
              <w:rPr>
                <w:sz w:val="22"/>
                <w:szCs w:val="22"/>
              </w:rPr>
            </w:pPr>
            <w:r w:rsidRPr="00AB4D04">
              <w:rPr>
                <w:sz w:val="22"/>
                <w:szCs w:val="22"/>
              </w:rPr>
              <w:t>veljača</w:t>
            </w:r>
          </w:p>
          <w:p w:rsidR="00BF078D" w:rsidRPr="00AB4D04" w:rsidRDefault="00BF078D" w:rsidP="009C5BF8">
            <w:pPr>
              <w:jc w:val="center"/>
              <w:rPr>
                <w:sz w:val="22"/>
                <w:szCs w:val="22"/>
              </w:rPr>
            </w:pPr>
            <w:r w:rsidRPr="00AB4D04">
              <w:rPr>
                <w:sz w:val="22"/>
                <w:szCs w:val="22"/>
              </w:rPr>
              <w:t>lipanj</w:t>
            </w:r>
          </w:p>
        </w:tc>
      </w:tr>
      <w:tr w:rsidR="00BF078D" w:rsidRPr="00AB4D04" w:rsidTr="009C5BF8">
        <w:trPr>
          <w:cantSplit/>
        </w:trPr>
        <w:tc>
          <w:tcPr>
            <w:tcW w:w="3960" w:type="dxa"/>
            <w:tcBorders>
              <w:left w:val="single" w:sz="12" w:space="0" w:color="05676C" w:themeColor="accent3" w:themeShade="80"/>
            </w:tcBorders>
          </w:tcPr>
          <w:p w:rsidR="00BF078D" w:rsidRPr="00AB4D04" w:rsidRDefault="00BF078D" w:rsidP="009C5BF8">
            <w:pPr>
              <w:rPr>
                <w:sz w:val="22"/>
                <w:szCs w:val="22"/>
              </w:rPr>
            </w:pPr>
            <w:r>
              <w:rPr>
                <w:sz w:val="22"/>
                <w:szCs w:val="22"/>
              </w:rPr>
              <w:t xml:space="preserve">7.4. NZZJZ  suradnja i razmjena </w:t>
            </w:r>
            <w:r>
              <w:rPr>
                <w:sz w:val="22"/>
                <w:szCs w:val="22"/>
              </w:rPr>
              <w:br/>
              <w:t xml:space="preserve">       informacija sa školskom liječnicom </w:t>
            </w:r>
          </w:p>
        </w:tc>
        <w:tc>
          <w:tcPr>
            <w:tcW w:w="1388" w:type="dxa"/>
          </w:tcPr>
          <w:p w:rsidR="00BF078D" w:rsidRDefault="00BF078D" w:rsidP="009C5BF8">
            <w:pPr>
              <w:jc w:val="center"/>
              <w:rPr>
                <w:sz w:val="22"/>
                <w:szCs w:val="22"/>
              </w:rPr>
            </w:pPr>
            <w:r>
              <w:rPr>
                <w:sz w:val="22"/>
                <w:szCs w:val="22"/>
              </w:rPr>
              <w:t>pedagog</w:t>
            </w:r>
          </w:p>
          <w:p w:rsidR="00BF078D" w:rsidRDefault="00BF078D" w:rsidP="009C5BF8">
            <w:pPr>
              <w:jc w:val="center"/>
              <w:rPr>
                <w:sz w:val="22"/>
                <w:szCs w:val="22"/>
              </w:rPr>
            </w:pPr>
            <w:r>
              <w:rPr>
                <w:sz w:val="22"/>
                <w:szCs w:val="22"/>
              </w:rPr>
              <w:t>psiholog</w:t>
            </w:r>
          </w:p>
          <w:p w:rsidR="00BF078D" w:rsidRPr="00AB4D04" w:rsidRDefault="00BF078D" w:rsidP="009C5BF8">
            <w:pPr>
              <w:jc w:val="center"/>
              <w:rPr>
                <w:sz w:val="22"/>
                <w:szCs w:val="22"/>
              </w:rPr>
            </w:pPr>
            <w:r>
              <w:rPr>
                <w:sz w:val="22"/>
                <w:szCs w:val="22"/>
              </w:rPr>
              <w:t>šk. liječnica</w:t>
            </w:r>
          </w:p>
        </w:tc>
        <w:tc>
          <w:tcPr>
            <w:tcW w:w="2880" w:type="dxa"/>
            <w:gridSpan w:val="2"/>
          </w:tcPr>
          <w:p w:rsidR="00BF078D" w:rsidRDefault="00BF078D" w:rsidP="009C5BF8">
            <w:pPr>
              <w:rPr>
                <w:sz w:val="22"/>
                <w:szCs w:val="22"/>
              </w:rPr>
            </w:pPr>
            <w:r>
              <w:rPr>
                <w:sz w:val="22"/>
                <w:szCs w:val="22"/>
              </w:rPr>
              <w:t>konzultacije</w:t>
            </w:r>
          </w:p>
          <w:p w:rsidR="00BF078D" w:rsidRDefault="00BF078D" w:rsidP="009C5BF8">
            <w:pPr>
              <w:rPr>
                <w:sz w:val="22"/>
                <w:szCs w:val="22"/>
              </w:rPr>
            </w:pPr>
            <w:r>
              <w:rPr>
                <w:sz w:val="22"/>
                <w:szCs w:val="22"/>
              </w:rPr>
              <w:t>dogovori</w:t>
            </w:r>
          </w:p>
          <w:p w:rsidR="00BF078D" w:rsidRPr="00AB4D04" w:rsidRDefault="00BF078D" w:rsidP="009C5BF8">
            <w:pPr>
              <w:rPr>
                <w:sz w:val="22"/>
                <w:szCs w:val="22"/>
              </w:rPr>
            </w:pPr>
            <w:r>
              <w:rPr>
                <w:sz w:val="22"/>
                <w:szCs w:val="22"/>
              </w:rPr>
              <w:t>izdavanje potvrda i sl.</w:t>
            </w:r>
          </w:p>
        </w:tc>
        <w:tc>
          <w:tcPr>
            <w:tcW w:w="1528" w:type="dxa"/>
            <w:tcBorders>
              <w:right w:val="single" w:sz="12" w:space="0" w:color="05676C" w:themeColor="accent3" w:themeShade="80"/>
            </w:tcBorders>
          </w:tcPr>
          <w:p w:rsidR="00BF078D" w:rsidRDefault="00BF078D" w:rsidP="009C5BF8">
            <w:pPr>
              <w:jc w:val="center"/>
              <w:rPr>
                <w:sz w:val="22"/>
                <w:szCs w:val="22"/>
              </w:rPr>
            </w:pPr>
            <w:r>
              <w:rPr>
                <w:sz w:val="22"/>
                <w:szCs w:val="22"/>
              </w:rPr>
              <w:t>rujan</w:t>
            </w:r>
          </w:p>
          <w:p w:rsidR="00BF078D" w:rsidRPr="00AB4D04" w:rsidRDefault="00BF078D" w:rsidP="009C5BF8">
            <w:pPr>
              <w:jc w:val="center"/>
              <w:rPr>
                <w:sz w:val="22"/>
                <w:szCs w:val="22"/>
              </w:rPr>
            </w:pPr>
            <w:r>
              <w:rPr>
                <w:sz w:val="22"/>
                <w:szCs w:val="22"/>
              </w:rPr>
              <w:t>lipanj</w:t>
            </w:r>
          </w:p>
        </w:tc>
      </w:tr>
      <w:tr w:rsidR="00BF078D" w:rsidRPr="00AB4D04" w:rsidTr="009C5BF8">
        <w:trPr>
          <w:cantSplit/>
        </w:trPr>
        <w:tc>
          <w:tcPr>
            <w:tcW w:w="3960" w:type="dxa"/>
            <w:tcBorders>
              <w:left w:val="single" w:sz="12" w:space="0" w:color="05676C" w:themeColor="accent3" w:themeShade="80"/>
              <w:bottom w:val="single" w:sz="12" w:space="0" w:color="05676C" w:themeColor="accent3" w:themeShade="80"/>
            </w:tcBorders>
          </w:tcPr>
          <w:p w:rsidR="00BF078D" w:rsidRDefault="00BF078D" w:rsidP="009C5BF8">
            <w:pPr>
              <w:rPr>
                <w:sz w:val="22"/>
                <w:szCs w:val="22"/>
              </w:rPr>
            </w:pPr>
            <w:r>
              <w:rPr>
                <w:sz w:val="22"/>
                <w:szCs w:val="22"/>
              </w:rPr>
              <w:t xml:space="preserve">7.5. Razmjena informacija sa stručnim </w:t>
            </w:r>
            <w:r>
              <w:rPr>
                <w:sz w:val="22"/>
                <w:szCs w:val="22"/>
              </w:rPr>
              <w:br/>
              <w:t xml:space="preserve">       službama SŠ te dokumentacije </w:t>
            </w:r>
            <w:r>
              <w:rPr>
                <w:sz w:val="22"/>
                <w:szCs w:val="22"/>
              </w:rPr>
              <w:br/>
              <w:t xml:space="preserve">       učenika s posebnim  potrebama u </w:t>
            </w:r>
            <w:r>
              <w:rPr>
                <w:sz w:val="22"/>
                <w:szCs w:val="22"/>
              </w:rPr>
              <w:br/>
              <w:t xml:space="preserve">       skladu s Pravilnikom  i u  interesu što </w:t>
            </w:r>
            <w:r>
              <w:rPr>
                <w:sz w:val="22"/>
                <w:szCs w:val="22"/>
              </w:rPr>
              <w:br/>
              <w:t xml:space="preserve">       kvalitetnijeg pračenja i pomoći  </w:t>
            </w:r>
            <w:r>
              <w:rPr>
                <w:sz w:val="22"/>
                <w:szCs w:val="22"/>
              </w:rPr>
              <w:br/>
              <w:t xml:space="preserve">       učenicima pri prelasku u SŠ</w:t>
            </w:r>
          </w:p>
        </w:tc>
        <w:tc>
          <w:tcPr>
            <w:tcW w:w="1388" w:type="dxa"/>
            <w:tcBorders>
              <w:bottom w:val="single" w:sz="12" w:space="0" w:color="05676C" w:themeColor="accent3" w:themeShade="80"/>
            </w:tcBorders>
          </w:tcPr>
          <w:p w:rsidR="00BF078D" w:rsidRDefault="00BF078D" w:rsidP="009C5BF8">
            <w:pPr>
              <w:jc w:val="center"/>
              <w:rPr>
                <w:sz w:val="22"/>
                <w:szCs w:val="22"/>
              </w:rPr>
            </w:pPr>
            <w:r>
              <w:rPr>
                <w:sz w:val="22"/>
                <w:szCs w:val="22"/>
              </w:rPr>
              <w:t>psiholog</w:t>
            </w:r>
          </w:p>
          <w:p w:rsidR="00BF078D" w:rsidRDefault="00BF078D" w:rsidP="009C5BF8">
            <w:pPr>
              <w:jc w:val="center"/>
              <w:rPr>
                <w:sz w:val="22"/>
                <w:szCs w:val="22"/>
              </w:rPr>
            </w:pPr>
            <w:r>
              <w:rPr>
                <w:sz w:val="22"/>
                <w:szCs w:val="22"/>
              </w:rPr>
              <w:t>pedagog</w:t>
            </w:r>
          </w:p>
        </w:tc>
        <w:tc>
          <w:tcPr>
            <w:tcW w:w="2880" w:type="dxa"/>
            <w:gridSpan w:val="2"/>
            <w:tcBorders>
              <w:bottom w:val="single" w:sz="12" w:space="0" w:color="05676C" w:themeColor="accent3" w:themeShade="80"/>
            </w:tcBorders>
          </w:tcPr>
          <w:p w:rsidR="00BF078D" w:rsidRDefault="00BF078D" w:rsidP="009C5BF8">
            <w:pPr>
              <w:rPr>
                <w:sz w:val="22"/>
                <w:szCs w:val="22"/>
              </w:rPr>
            </w:pPr>
            <w:r>
              <w:rPr>
                <w:sz w:val="22"/>
                <w:szCs w:val="22"/>
              </w:rPr>
              <w:t>konzultacije</w:t>
            </w:r>
          </w:p>
          <w:p w:rsidR="00BF078D" w:rsidRDefault="00BF078D" w:rsidP="009C5BF8">
            <w:pPr>
              <w:rPr>
                <w:sz w:val="22"/>
                <w:szCs w:val="22"/>
              </w:rPr>
            </w:pPr>
            <w:r>
              <w:rPr>
                <w:sz w:val="22"/>
                <w:szCs w:val="22"/>
              </w:rPr>
              <w:t>razmjena nužnih informacija</w:t>
            </w:r>
          </w:p>
          <w:p w:rsidR="00BF078D" w:rsidRDefault="00BF078D" w:rsidP="009C5BF8">
            <w:pPr>
              <w:rPr>
                <w:sz w:val="22"/>
                <w:szCs w:val="22"/>
              </w:rPr>
            </w:pPr>
            <w:r>
              <w:rPr>
                <w:sz w:val="22"/>
                <w:szCs w:val="22"/>
              </w:rPr>
              <w:t>priprema  dopisa i slanje dokumentacije</w:t>
            </w:r>
          </w:p>
        </w:tc>
        <w:tc>
          <w:tcPr>
            <w:tcW w:w="1528" w:type="dxa"/>
            <w:tcBorders>
              <w:bottom w:val="single" w:sz="12" w:space="0" w:color="05676C" w:themeColor="accent3" w:themeShade="80"/>
              <w:right w:val="single" w:sz="12" w:space="0" w:color="05676C" w:themeColor="accent3" w:themeShade="80"/>
            </w:tcBorders>
          </w:tcPr>
          <w:p w:rsidR="00BF078D" w:rsidRDefault="00BF078D" w:rsidP="009C5BF8">
            <w:pPr>
              <w:jc w:val="center"/>
              <w:rPr>
                <w:sz w:val="22"/>
                <w:szCs w:val="22"/>
              </w:rPr>
            </w:pPr>
            <w:r>
              <w:rPr>
                <w:sz w:val="22"/>
                <w:szCs w:val="22"/>
              </w:rPr>
              <w:t>rujan/listopad i po potrebi tijekom šk. god.</w:t>
            </w:r>
          </w:p>
        </w:tc>
      </w:tr>
      <w:tr w:rsidR="00BF078D" w:rsidRPr="00AB4D04" w:rsidTr="009C5BF8">
        <w:trPr>
          <w:cantSplit/>
        </w:trPr>
        <w:tc>
          <w:tcPr>
            <w:tcW w:w="9756" w:type="dxa"/>
            <w:gridSpan w:val="5"/>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7E2FA" w:themeFill="accent1" w:themeFillTint="33"/>
          </w:tcPr>
          <w:p w:rsidR="00BF078D" w:rsidRDefault="00BF078D" w:rsidP="009C5BF8">
            <w:pPr>
              <w:jc w:val="center"/>
              <w:rPr>
                <w:b/>
                <w:sz w:val="22"/>
                <w:szCs w:val="22"/>
              </w:rPr>
            </w:pPr>
          </w:p>
          <w:p w:rsidR="00BF078D" w:rsidRPr="007B0256" w:rsidRDefault="00BF078D" w:rsidP="009C5BF8">
            <w:pPr>
              <w:jc w:val="center"/>
              <w:rPr>
                <w:b/>
                <w:sz w:val="22"/>
                <w:szCs w:val="22"/>
              </w:rPr>
            </w:pPr>
            <w:r>
              <w:rPr>
                <w:b/>
                <w:sz w:val="22"/>
                <w:szCs w:val="22"/>
              </w:rPr>
              <w:t>8. DAROVITI UČENICI</w:t>
            </w:r>
          </w:p>
        </w:tc>
      </w:tr>
      <w:tr w:rsidR="00BF078D" w:rsidRPr="00AB4D04" w:rsidTr="009C5BF8">
        <w:trPr>
          <w:cantSplit/>
        </w:trPr>
        <w:tc>
          <w:tcPr>
            <w:tcW w:w="3960" w:type="dxa"/>
            <w:tcBorders>
              <w:top w:val="single" w:sz="12" w:space="0" w:color="05676C" w:themeColor="accent3" w:themeShade="80"/>
              <w:left w:val="single" w:sz="12" w:space="0" w:color="05676C" w:themeColor="accent3" w:themeShade="80"/>
              <w:bottom w:val="single" w:sz="12" w:space="0" w:color="05676C" w:themeColor="accent3" w:themeShade="80"/>
            </w:tcBorders>
          </w:tcPr>
          <w:p w:rsidR="00BF078D" w:rsidRPr="00FA7439" w:rsidRDefault="00BF078D" w:rsidP="009C5BF8">
            <w:pPr>
              <w:rPr>
                <w:sz w:val="22"/>
                <w:szCs w:val="22"/>
              </w:rPr>
            </w:pPr>
            <w:r>
              <w:rPr>
                <w:sz w:val="22"/>
                <w:szCs w:val="22"/>
              </w:rPr>
              <w:t>Obilježavanje Dana darovitih učenika</w:t>
            </w:r>
          </w:p>
        </w:tc>
        <w:tc>
          <w:tcPr>
            <w:tcW w:w="1388" w:type="dxa"/>
            <w:tcBorders>
              <w:top w:val="single" w:sz="12" w:space="0" w:color="05676C" w:themeColor="accent3" w:themeShade="80"/>
              <w:bottom w:val="single" w:sz="12" w:space="0" w:color="05676C" w:themeColor="accent3" w:themeShade="80"/>
            </w:tcBorders>
          </w:tcPr>
          <w:p w:rsidR="00BF078D" w:rsidRDefault="00BF078D" w:rsidP="009C5BF8">
            <w:pPr>
              <w:jc w:val="center"/>
              <w:rPr>
                <w:sz w:val="22"/>
                <w:szCs w:val="22"/>
              </w:rPr>
            </w:pPr>
            <w:r>
              <w:rPr>
                <w:sz w:val="22"/>
                <w:szCs w:val="22"/>
              </w:rPr>
              <w:t>psiholog</w:t>
            </w:r>
          </w:p>
          <w:p w:rsidR="00BF078D" w:rsidRDefault="00BF078D" w:rsidP="009C5BF8">
            <w:pPr>
              <w:jc w:val="center"/>
              <w:rPr>
                <w:sz w:val="22"/>
                <w:szCs w:val="22"/>
              </w:rPr>
            </w:pPr>
            <w:r>
              <w:rPr>
                <w:sz w:val="22"/>
                <w:szCs w:val="22"/>
              </w:rPr>
              <w:t>pedagog</w:t>
            </w:r>
          </w:p>
          <w:p w:rsidR="00BF078D" w:rsidRPr="00AB4D04" w:rsidRDefault="00BF078D" w:rsidP="009C5BF8">
            <w:pPr>
              <w:jc w:val="center"/>
              <w:rPr>
                <w:sz w:val="22"/>
                <w:szCs w:val="22"/>
              </w:rPr>
            </w:pPr>
            <w:r>
              <w:rPr>
                <w:sz w:val="22"/>
                <w:szCs w:val="22"/>
              </w:rPr>
              <w:t>knjižnjičar</w:t>
            </w:r>
          </w:p>
        </w:tc>
        <w:tc>
          <w:tcPr>
            <w:tcW w:w="2880" w:type="dxa"/>
            <w:gridSpan w:val="2"/>
            <w:tcBorders>
              <w:top w:val="single" w:sz="12" w:space="0" w:color="05676C" w:themeColor="accent3" w:themeShade="80"/>
              <w:bottom w:val="single" w:sz="12" w:space="0" w:color="05676C" w:themeColor="accent3" w:themeShade="80"/>
            </w:tcBorders>
          </w:tcPr>
          <w:p w:rsidR="00BF078D" w:rsidRDefault="00BF078D" w:rsidP="009C5BF8">
            <w:pPr>
              <w:rPr>
                <w:sz w:val="22"/>
                <w:szCs w:val="22"/>
              </w:rPr>
            </w:pPr>
            <w:r>
              <w:rPr>
                <w:sz w:val="22"/>
                <w:szCs w:val="22"/>
              </w:rPr>
              <w:t xml:space="preserve">informiranje, razgovor, plakat </w:t>
            </w:r>
          </w:p>
          <w:p w:rsidR="00BF078D" w:rsidRPr="00AB4D04" w:rsidRDefault="00BF078D" w:rsidP="009C5BF8">
            <w:pPr>
              <w:rPr>
                <w:sz w:val="22"/>
                <w:szCs w:val="22"/>
              </w:rPr>
            </w:pPr>
          </w:p>
        </w:tc>
        <w:tc>
          <w:tcPr>
            <w:tcW w:w="1528" w:type="dxa"/>
            <w:tcBorders>
              <w:top w:val="single" w:sz="12" w:space="0" w:color="05676C" w:themeColor="accent3" w:themeShade="80"/>
              <w:bottom w:val="single" w:sz="12" w:space="0" w:color="05676C" w:themeColor="accent3" w:themeShade="80"/>
              <w:right w:val="single" w:sz="12" w:space="0" w:color="05676C" w:themeColor="accent3" w:themeShade="80"/>
            </w:tcBorders>
          </w:tcPr>
          <w:p w:rsidR="00BF078D" w:rsidRPr="00AB4D04" w:rsidRDefault="00BF078D" w:rsidP="009C5BF8">
            <w:pPr>
              <w:jc w:val="center"/>
              <w:rPr>
                <w:sz w:val="22"/>
                <w:szCs w:val="22"/>
              </w:rPr>
            </w:pPr>
            <w:r>
              <w:rPr>
                <w:sz w:val="22"/>
                <w:szCs w:val="22"/>
              </w:rPr>
              <w:t>21. ožujka</w:t>
            </w:r>
          </w:p>
        </w:tc>
      </w:tr>
      <w:tr w:rsidR="00BF078D" w:rsidRPr="00AB4D04" w:rsidTr="009C5BF8">
        <w:trPr>
          <w:cantSplit/>
          <w:trHeight w:val="447"/>
        </w:trPr>
        <w:tc>
          <w:tcPr>
            <w:tcW w:w="9756" w:type="dxa"/>
            <w:gridSpan w:val="5"/>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7E2FA" w:themeFill="accent1" w:themeFillTint="33"/>
          </w:tcPr>
          <w:p w:rsidR="00BF078D" w:rsidRDefault="00BF078D" w:rsidP="009C5BF8">
            <w:pPr>
              <w:jc w:val="center"/>
              <w:rPr>
                <w:b/>
                <w:sz w:val="22"/>
                <w:szCs w:val="22"/>
              </w:rPr>
            </w:pPr>
          </w:p>
          <w:p w:rsidR="00BF078D" w:rsidRPr="007B0256" w:rsidRDefault="00BF078D" w:rsidP="009C5BF8">
            <w:pPr>
              <w:jc w:val="center"/>
              <w:rPr>
                <w:b/>
                <w:sz w:val="22"/>
                <w:szCs w:val="22"/>
              </w:rPr>
            </w:pPr>
            <w:r>
              <w:rPr>
                <w:b/>
                <w:sz w:val="22"/>
                <w:szCs w:val="22"/>
              </w:rPr>
              <w:t>9</w:t>
            </w:r>
            <w:r w:rsidRPr="00AB4D04">
              <w:rPr>
                <w:b/>
                <w:sz w:val="22"/>
                <w:szCs w:val="22"/>
              </w:rPr>
              <w:t>. VREDNOVANJE TE OSTALI POSLOVI I</w:t>
            </w:r>
            <w:r>
              <w:rPr>
                <w:b/>
                <w:sz w:val="22"/>
                <w:szCs w:val="22"/>
              </w:rPr>
              <w:t xml:space="preserve"> Z</w:t>
            </w:r>
            <w:r w:rsidRPr="00AB4D04">
              <w:rPr>
                <w:b/>
                <w:sz w:val="22"/>
                <w:szCs w:val="22"/>
              </w:rPr>
              <w:t>ADACI</w:t>
            </w:r>
          </w:p>
        </w:tc>
      </w:tr>
      <w:tr w:rsidR="00BF078D" w:rsidRPr="00AB4D04" w:rsidTr="009C5BF8">
        <w:trPr>
          <w:cantSplit/>
          <w:trHeight w:val="1207"/>
        </w:trPr>
        <w:tc>
          <w:tcPr>
            <w:tcW w:w="3960" w:type="dxa"/>
            <w:tcBorders>
              <w:top w:val="single" w:sz="12" w:space="0" w:color="05676C" w:themeColor="accent3" w:themeShade="80"/>
              <w:left w:val="single" w:sz="12" w:space="0" w:color="05676C" w:themeColor="accent3" w:themeShade="80"/>
            </w:tcBorders>
          </w:tcPr>
          <w:p w:rsidR="00BF078D" w:rsidRDefault="00BF078D" w:rsidP="009C5BF8">
            <w:pPr>
              <w:rPr>
                <w:sz w:val="22"/>
                <w:szCs w:val="22"/>
              </w:rPr>
            </w:pPr>
            <w:r>
              <w:rPr>
                <w:sz w:val="22"/>
                <w:szCs w:val="22"/>
              </w:rPr>
              <w:t>9</w:t>
            </w:r>
            <w:r w:rsidRPr="00AB4D04">
              <w:rPr>
                <w:sz w:val="22"/>
                <w:szCs w:val="22"/>
              </w:rPr>
              <w:t>.1.</w:t>
            </w:r>
            <w:r>
              <w:rPr>
                <w:sz w:val="22"/>
                <w:szCs w:val="22"/>
              </w:rPr>
              <w:t xml:space="preserve"> </w:t>
            </w:r>
            <w:r w:rsidRPr="00AB4D04">
              <w:rPr>
                <w:sz w:val="22"/>
                <w:szCs w:val="22"/>
              </w:rPr>
              <w:t>Ob</w:t>
            </w:r>
            <w:r>
              <w:rPr>
                <w:sz w:val="22"/>
                <w:szCs w:val="22"/>
              </w:rPr>
              <w:t xml:space="preserve">rada ankete </w:t>
            </w:r>
            <w:r>
              <w:rPr>
                <w:sz w:val="22"/>
                <w:szCs w:val="22"/>
              </w:rPr>
              <w:br/>
              <w:t xml:space="preserve">       </w:t>
            </w:r>
            <w:r w:rsidRPr="00AB4D04">
              <w:rPr>
                <w:sz w:val="22"/>
                <w:szCs w:val="22"/>
              </w:rPr>
              <w:t>(U čemu sam dobar/dobra ?)</w:t>
            </w:r>
          </w:p>
          <w:p w:rsidR="00BF078D" w:rsidRPr="007B0256" w:rsidRDefault="00BF078D" w:rsidP="009C5BF8">
            <w:pPr>
              <w:rPr>
                <w:sz w:val="22"/>
                <w:szCs w:val="22"/>
              </w:rPr>
            </w:pPr>
            <w:r>
              <w:rPr>
                <w:sz w:val="22"/>
                <w:szCs w:val="22"/>
              </w:rPr>
              <w:t xml:space="preserve">       Obrada i analiza rezultata testiranja </w:t>
            </w:r>
            <w:r>
              <w:rPr>
                <w:sz w:val="22"/>
                <w:szCs w:val="22"/>
              </w:rPr>
              <w:br/>
              <w:t xml:space="preserve">       testova učenika u psihologijskoj </w:t>
            </w:r>
            <w:r>
              <w:rPr>
                <w:sz w:val="22"/>
                <w:szCs w:val="22"/>
              </w:rPr>
              <w:br/>
              <w:t xml:space="preserve">       obradi, pisanje  nalaza i mišljenja</w:t>
            </w:r>
          </w:p>
        </w:tc>
        <w:tc>
          <w:tcPr>
            <w:tcW w:w="1388" w:type="dxa"/>
            <w:tcBorders>
              <w:top w:val="single" w:sz="12" w:space="0" w:color="05676C" w:themeColor="accent3" w:themeShade="80"/>
            </w:tcBorders>
          </w:tcPr>
          <w:p w:rsidR="00BF078D" w:rsidRPr="00AB4D04" w:rsidRDefault="00BF078D" w:rsidP="009C5BF8">
            <w:pPr>
              <w:jc w:val="center"/>
              <w:rPr>
                <w:sz w:val="22"/>
                <w:szCs w:val="22"/>
              </w:rPr>
            </w:pPr>
            <w:r w:rsidRPr="00AB4D04">
              <w:rPr>
                <w:sz w:val="22"/>
                <w:szCs w:val="22"/>
              </w:rPr>
              <w:t>pedagog</w:t>
            </w:r>
          </w:p>
          <w:p w:rsidR="00BF078D" w:rsidRPr="00AB4D04" w:rsidRDefault="00BF078D" w:rsidP="009C5BF8">
            <w:pPr>
              <w:jc w:val="center"/>
              <w:rPr>
                <w:sz w:val="22"/>
                <w:szCs w:val="22"/>
              </w:rPr>
            </w:pPr>
            <w:r w:rsidRPr="00AB4D04">
              <w:rPr>
                <w:sz w:val="22"/>
                <w:szCs w:val="22"/>
              </w:rPr>
              <w:t>psiholog</w:t>
            </w:r>
          </w:p>
        </w:tc>
        <w:tc>
          <w:tcPr>
            <w:tcW w:w="2880" w:type="dxa"/>
            <w:gridSpan w:val="2"/>
            <w:tcBorders>
              <w:top w:val="single" w:sz="12" w:space="0" w:color="05676C" w:themeColor="accent3" w:themeShade="80"/>
            </w:tcBorders>
          </w:tcPr>
          <w:p w:rsidR="00BF078D" w:rsidRDefault="00BF078D" w:rsidP="009C5BF8">
            <w:pPr>
              <w:rPr>
                <w:sz w:val="22"/>
                <w:szCs w:val="22"/>
              </w:rPr>
            </w:pPr>
            <w:r w:rsidRPr="00AB4D04">
              <w:rPr>
                <w:sz w:val="22"/>
                <w:szCs w:val="22"/>
              </w:rPr>
              <w:t>statistička obrada</w:t>
            </w:r>
          </w:p>
          <w:p w:rsidR="00BF078D" w:rsidRPr="00AB4D04" w:rsidRDefault="00BF078D" w:rsidP="009C5BF8">
            <w:pPr>
              <w:rPr>
                <w:sz w:val="22"/>
                <w:szCs w:val="22"/>
              </w:rPr>
            </w:pPr>
            <w:r>
              <w:rPr>
                <w:sz w:val="22"/>
                <w:szCs w:val="22"/>
              </w:rPr>
              <w:t>analiza</w:t>
            </w:r>
          </w:p>
        </w:tc>
        <w:tc>
          <w:tcPr>
            <w:tcW w:w="1528" w:type="dxa"/>
            <w:tcBorders>
              <w:top w:val="single" w:sz="12" w:space="0" w:color="05676C" w:themeColor="accent3" w:themeShade="80"/>
              <w:right w:val="single" w:sz="12" w:space="0" w:color="05676C" w:themeColor="accent3" w:themeShade="80"/>
            </w:tcBorders>
          </w:tcPr>
          <w:p w:rsidR="00BF078D" w:rsidRPr="00AB4D04" w:rsidRDefault="00BF078D" w:rsidP="009C5BF8">
            <w:pPr>
              <w:jc w:val="center"/>
              <w:rPr>
                <w:sz w:val="22"/>
                <w:szCs w:val="22"/>
              </w:rPr>
            </w:pPr>
            <w:r w:rsidRPr="00AB4D04">
              <w:rPr>
                <w:sz w:val="22"/>
                <w:szCs w:val="22"/>
              </w:rPr>
              <w:t>listopad</w:t>
            </w:r>
          </w:p>
          <w:p w:rsidR="00BF078D" w:rsidRPr="00AB4D04" w:rsidRDefault="00BF078D" w:rsidP="009C5BF8">
            <w:pPr>
              <w:jc w:val="center"/>
              <w:rPr>
                <w:sz w:val="22"/>
                <w:szCs w:val="22"/>
              </w:rPr>
            </w:pPr>
            <w:r w:rsidRPr="00AB4D04">
              <w:rPr>
                <w:sz w:val="22"/>
                <w:szCs w:val="22"/>
              </w:rPr>
              <w:t>lipanj</w:t>
            </w:r>
          </w:p>
        </w:tc>
      </w:tr>
      <w:tr w:rsidR="00BF078D" w:rsidRPr="00AB4D04" w:rsidTr="009C5BF8">
        <w:trPr>
          <w:cantSplit/>
          <w:trHeight w:val="990"/>
        </w:trPr>
        <w:tc>
          <w:tcPr>
            <w:tcW w:w="3960" w:type="dxa"/>
            <w:tcBorders>
              <w:left w:val="single" w:sz="12" w:space="0" w:color="05676C" w:themeColor="accent3" w:themeShade="80"/>
            </w:tcBorders>
          </w:tcPr>
          <w:p w:rsidR="00BF078D" w:rsidRPr="00AB4D04" w:rsidRDefault="00BF078D" w:rsidP="009C5BF8">
            <w:pPr>
              <w:rPr>
                <w:sz w:val="22"/>
                <w:szCs w:val="22"/>
              </w:rPr>
            </w:pPr>
            <w:r>
              <w:rPr>
                <w:sz w:val="22"/>
                <w:szCs w:val="22"/>
              </w:rPr>
              <w:t>9</w:t>
            </w:r>
            <w:r w:rsidRPr="00AB4D04">
              <w:rPr>
                <w:sz w:val="22"/>
                <w:szCs w:val="22"/>
              </w:rPr>
              <w:t>.2.</w:t>
            </w:r>
            <w:r>
              <w:rPr>
                <w:sz w:val="22"/>
                <w:szCs w:val="22"/>
              </w:rPr>
              <w:t xml:space="preserve"> </w:t>
            </w:r>
            <w:r w:rsidRPr="00AB4D04">
              <w:rPr>
                <w:sz w:val="22"/>
                <w:szCs w:val="22"/>
              </w:rPr>
              <w:t xml:space="preserve">Sastanci Povjerenstva za </w:t>
            </w:r>
            <w:r>
              <w:rPr>
                <w:sz w:val="22"/>
                <w:szCs w:val="22"/>
              </w:rPr>
              <w:br/>
              <w:t xml:space="preserve">       </w:t>
            </w:r>
            <w:r w:rsidRPr="00AB4D04">
              <w:rPr>
                <w:sz w:val="22"/>
                <w:szCs w:val="22"/>
              </w:rPr>
              <w:t>razvrst</w:t>
            </w:r>
            <w:r>
              <w:rPr>
                <w:sz w:val="22"/>
                <w:szCs w:val="22"/>
              </w:rPr>
              <w:t xml:space="preserve">avanje </w:t>
            </w:r>
            <w:r w:rsidRPr="00AB4D04">
              <w:rPr>
                <w:sz w:val="22"/>
                <w:szCs w:val="22"/>
              </w:rPr>
              <w:t>uč</w:t>
            </w:r>
            <w:r>
              <w:rPr>
                <w:sz w:val="22"/>
                <w:szCs w:val="22"/>
              </w:rPr>
              <w:t>enika</w:t>
            </w:r>
            <w:r w:rsidRPr="00AB4D04">
              <w:rPr>
                <w:sz w:val="22"/>
                <w:szCs w:val="22"/>
              </w:rPr>
              <w:t xml:space="preserve"> s </w:t>
            </w:r>
            <w:r>
              <w:rPr>
                <w:sz w:val="22"/>
                <w:szCs w:val="22"/>
              </w:rPr>
              <w:t>t</w:t>
            </w:r>
            <w:r w:rsidRPr="00AB4D04">
              <w:rPr>
                <w:sz w:val="22"/>
                <w:szCs w:val="22"/>
              </w:rPr>
              <w:t>eškoć</w:t>
            </w:r>
            <w:r>
              <w:rPr>
                <w:sz w:val="22"/>
                <w:szCs w:val="22"/>
              </w:rPr>
              <w:t>ama</w:t>
            </w:r>
            <w:r w:rsidRPr="00AB4D04">
              <w:rPr>
                <w:sz w:val="22"/>
                <w:szCs w:val="22"/>
              </w:rPr>
              <w:t xml:space="preserve"> u </w:t>
            </w:r>
            <w:r>
              <w:rPr>
                <w:sz w:val="22"/>
                <w:szCs w:val="22"/>
              </w:rPr>
              <w:br/>
              <w:t xml:space="preserve">       psihofizičkom razvoju /donošenje </w:t>
            </w:r>
            <w:r>
              <w:rPr>
                <w:sz w:val="22"/>
                <w:szCs w:val="22"/>
              </w:rPr>
              <w:br/>
              <w:t xml:space="preserve">       no</w:t>
            </w:r>
            <w:r w:rsidRPr="00AB4D04">
              <w:rPr>
                <w:sz w:val="22"/>
                <w:szCs w:val="22"/>
              </w:rPr>
              <w:t>vih nalaza i mišljenja/</w:t>
            </w:r>
          </w:p>
        </w:tc>
        <w:tc>
          <w:tcPr>
            <w:tcW w:w="1388" w:type="dxa"/>
          </w:tcPr>
          <w:p w:rsidR="00BF078D" w:rsidRPr="00AB4D04" w:rsidRDefault="00BF078D" w:rsidP="009C5BF8">
            <w:pPr>
              <w:jc w:val="center"/>
              <w:rPr>
                <w:sz w:val="22"/>
                <w:szCs w:val="22"/>
              </w:rPr>
            </w:pPr>
            <w:r w:rsidRPr="00AB4D04">
              <w:rPr>
                <w:sz w:val="22"/>
                <w:szCs w:val="22"/>
              </w:rPr>
              <w:t>tim škole</w:t>
            </w:r>
          </w:p>
          <w:p w:rsidR="00BF078D" w:rsidRPr="00AB4D04" w:rsidRDefault="00BF078D" w:rsidP="009C5BF8">
            <w:pPr>
              <w:jc w:val="center"/>
              <w:rPr>
                <w:sz w:val="22"/>
                <w:szCs w:val="22"/>
              </w:rPr>
            </w:pPr>
            <w:r w:rsidRPr="00AB4D04">
              <w:rPr>
                <w:sz w:val="22"/>
                <w:szCs w:val="22"/>
              </w:rPr>
              <w:t>šk.</w:t>
            </w:r>
            <w:r>
              <w:rPr>
                <w:sz w:val="22"/>
                <w:szCs w:val="22"/>
              </w:rPr>
              <w:t xml:space="preserve"> </w:t>
            </w:r>
            <w:r w:rsidRPr="00AB4D04">
              <w:rPr>
                <w:sz w:val="22"/>
                <w:szCs w:val="22"/>
              </w:rPr>
              <w:t>liječnik</w:t>
            </w:r>
          </w:p>
        </w:tc>
        <w:tc>
          <w:tcPr>
            <w:tcW w:w="2880" w:type="dxa"/>
            <w:gridSpan w:val="2"/>
          </w:tcPr>
          <w:p w:rsidR="00BF078D" w:rsidRPr="00AB4D04" w:rsidRDefault="00BF078D" w:rsidP="009C5BF8">
            <w:pPr>
              <w:rPr>
                <w:sz w:val="22"/>
                <w:szCs w:val="22"/>
              </w:rPr>
            </w:pPr>
            <w:r w:rsidRPr="00AB4D04">
              <w:rPr>
                <w:sz w:val="22"/>
                <w:szCs w:val="22"/>
              </w:rPr>
              <w:t>nalaz,</w:t>
            </w:r>
            <w:r>
              <w:rPr>
                <w:sz w:val="22"/>
                <w:szCs w:val="22"/>
              </w:rPr>
              <w:t xml:space="preserve"> </w:t>
            </w:r>
            <w:r w:rsidRPr="00AB4D04">
              <w:rPr>
                <w:sz w:val="22"/>
                <w:szCs w:val="22"/>
              </w:rPr>
              <w:t>mišljenje</w:t>
            </w:r>
          </w:p>
          <w:p w:rsidR="00BF078D" w:rsidRPr="00AB4D04" w:rsidRDefault="00BF078D" w:rsidP="009C5BF8">
            <w:pPr>
              <w:rPr>
                <w:sz w:val="22"/>
                <w:szCs w:val="22"/>
              </w:rPr>
            </w:pPr>
            <w:r w:rsidRPr="00AB4D04">
              <w:rPr>
                <w:sz w:val="22"/>
                <w:szCs w:val="22"/>
              </w:rPr>
              <w:t>preporuka</w:t>
            </w:r>
          </w:p>
        </w:tc>
        <w:tc>
          <w:tcPr>
            <w:tcW w:w="1528" w:type="dxa"/>
            <w:tcBorders>
              <w:right w:val="single" w:sz="12" w:space="0" w:color="05676C" w:themeColor="accent3" w:themeShade="80"/>
            </w:tcBorders>
          </w:tcPr>
          <w:p w:rsidR="00BF078D" w:rsidRPr="00AB4D04" w:rsidRDefault="00BF078D" w:rsidP="009C5BF8">
            <w:pPr>
              <w:jc w:val="center"/>
              <w:rPr>
                <w:sz w:val="22"/>
                <w:szCs w:val="22"/>
              </w:rPr>
            </w:pPr>
            <w:r w:rsidRPr="00AB4D04">
              <w:rPr>
                <w:sz w:val="22"/>
                <w:szCs w:val="22"/>
              </w:rPr>
              <w:t>listopad</w:t>
            </w:r>
          </w:p>
          <w:p w:rsidR="00BF078D" w:rsidRPr="00AB4D04" w:rsidRDefault="00BF078D" w:rsidP="009C5BF8">
            <w:pPr>
              <w:jc w:val="center"/>
              <w:rPr>
                <w:sz w:val="22"/>
                <w:szCs w:val="22"/>
              </w:rPr>
            </w:pPr>
            <w:r w:rsidRPr="00AB4D04">
              <w:rPr>
                <w:sz w:val="22"/>
                <w:szCs w:val="22"/>
              </w:rPr>
              <w:t>lipanj</w:t>
            </w:r>
          </w:p>
        </w:tc>
      </w:tr>
      <w:tr w:rsidR="00BF078D" w:rsidRPr="00AB4D04" w:rsidTr="009C5BF8">
        <w:trPr>
          <w:cantSplit/>
          <w:trHeight w:val="1318"/>
        </w:trPr>
        <w:tc>
          <w:tcPr>
            <w:tcW w:w="3960" w:type="dxa"/>
            <w:tcBorders>
              <w:left w:val="single" w:sz="12" w:space="0" w:color="05676C" w:themeColor="accent3" w:themeShade="80"/>
              <w:bottom w:val="single" w:sz="12" w:space="0" w:color="05676C" w:themeColor="accent3" w:themeShade="80"/>
            </w:tcBorders>
          </w:tcPr>
          <w:p w:rsidR="00BF078D" w:rsidRPr="00AB4D04" w:rsidRDefault="00BF078D" w:rsidP="009C5BF8">
            <w:pPr>
              <w:rPr>
                <w:sz w:val="22"/>
                <w:szCs w:val="22"/>
              </w:rPr>
            </w:pPr>
            <w:r>
              <w:rPr>
                <w:sz w:val="22"/>
                <w:szCs w:val="22"/>
              </w:rPr>
              <w:t>9</w:t>
            </w:r>
            <w:r w:rsidRPr="00AB4D04">
              <w:rPr>
                <w:sz w:val="22"/>
                <w:szCs w:val="22"/>
              </w:rPr>
              <w:t>.3.</w:t>
            </w:r>
            <w:r>
              <w:rPr>
                <w:sz w:val="22"/>
                <w:szCs w:val="22"/>
              </w:rPr>
              <w:t xml:space="preserve"> </w:t>
            </w:r>
            <w:r w:rsidRPr="00AB4D04">
              <w:rPr>
                <w:sz w:val="22"/>
                <w:szCs w:val="22"/>
              </w:rPr>
              <w:t xml:space="preserve">Prikupljanje i popis literature i </w:t>
            </w:r>
            <w:r>
              <w:rPr>
                <w:sz w:val="22"/>
                <w:szCs w:val="22"/>
              </w:rPr>
              <w:br/>
              <w:t xml:space="preserve">       </w:t>
            </w:r>
            <w:r w:rsidRPr="00AB4D04">
              <w:rPr>
                <w:sz w:val="22"/>
                <w:szCs w:val="22"/>
              </w:rPr>
              <w:t>različitih materijala</w:t>
            </w:r>
            <w:r>
              <w:rPr>
                <w:sz w:val="22"/>
                <w:szCs w:val="22"/>
              </w:rPr>
              <w:t xml:space="preserve"> /brošure, članci, </w:t>
            </w:r>
            <w:r>
              <w:rPr>
                <w:sz w:val="22"/>
                <w:szCs w:val="22"/>
              </w:rPr>
              <w:br/>
              <w:t xml:space="preserve">       natječaji, prezentacije</w:t>
            </w:r>
            <w:r w:rsidRPr="00AB4D04">
              <w:rPr>
                <w:sz w:val="22"/>
                <w:szCs w:val="22"/>
              </w:rPr>
              <w:t>/</w:t>
            </w:r>
            <w:r>
              <w:rPr>
                <w:sz w:val="22"/>
                <w:szCs w:val="22"/>
              </w:rPr>
              <w:t xml:space="preserve"> web stranice</w:t>
            </w:r>
          </w:p>
        </w:tc>
        <w:tc>
          <w:tcPr>
            <w:tcW w:w="1395" w:type="dxa"/>
            <w:gridSpan w:val="2"/>
            <w:tcBorders>
              <w:bottom w:val="single" w:sz="12" w:space="0" w:color="05676C" w:themeColor="accent3" w:themeShade="80"/>
            </w:tcBorders>
          </w:tcPr>
          <w:p w:rsidR="00BF078D" w:rsidRPr="00AB4D04" w:rsidRDefault="00BF078D" w:rsidP="009C5BF8">
            <w:pPr>
              <w:jc w:val="center"/>
              <w:rPr>
                <w:sz w:val="22"/>
                <w:szCs w:val="22"/>
              </w:rPr>
            </w:pPr>
            <w:r w:rsidRPr="00AB4D04">
              <w:rPr>
                <w:sz w:val="22"/>
                <w:szCs w:val="22"/>
              </w:rPr>
              <w:t>psiholog</w:t>
            </w:r>
          </w:p>
          <w:p w:rsidR="00BF078D" w:rsidRPr="00AB4D04" w:rsidRDefault="00BF078D" w:rsidP="009C5BF8">
            <w:pPr>
              <w:jc w:val="center"/>
              <w:rPr>
                <w:sz w:val="22"/>
                <w:szCs w:val="22"/>
              </w:rPr>
            </w:pPr>
            <w:r w:rsidRPr="00AB4D04">
              <w:rPr>
                <w:sz w:val="22"/>
                <w:szCs w:val="22"/>
              </w:rPr>
              <w:t>pedagog</w:t>
            </w:r>
          </w:p>
          <w:p w:rsidR="00BF078D" w:rsidRPr="00AB4D04" w:rsidRDefault="00BF078D" w:rsidP="009C5BF8">
            <w:pPr>
              <w:jc w:val="center"/>
              <w:rPr>
                <w:sz w:val="22"/>
                <w:szCs w:val="22"/>
              </w:rPr>
            </w:pPr>
            <w:r w:rsidRPr="00AB4D04">
              <w:rPr>
                <w:sz w:val="22"/>
                <w:szCs w:val="22"/>
              </w:rPr>
              <w:t>knjižničar</w:t>
            </w:r>
          </w:p>
          <w:p w:rsidR="00BF078D" w:rsidRPr="00AB4D04" w:rsidRDefault="00BF078D" w:rsidP="009C5BF8">
            <w:pPr>
              <w:jc w:val="center"/>
              <w:rPr>
                <w:sz w:val="22"/>
                <w:szCs w:val="22"/>
              </w:rPr>
            </w:pPr>
            <w:r w:rsidRPr="00AB4D04">
              <w:rPr>
                <w:sz w:val="22"/>
                <w:szCs w:val="22"/>
              </w:rPr>
              <w:t>timski rad</w:t>
            </w:r>
          </w:p>
        </w:tc>
        <w:tc>
          <w:tcPr>
            <w:tcW w:w="2873" w:type="dxa"/>
            <w:tcBorders>
              <w:bottom w:val="single" w:sz="12" w:space="0" w:color="05676C" w:themeColor="accent3" w:themeShade="80"/>
            </w:tcBorders>
          </w:tcPr>
          <w:p w:rsidR="00BF078D" w:rsidRPr="00AB4D04" w:rsidRDefault="00BF078D" w:rsidP="009C5BF8">
            <w:pPr>
              <w:rPr>
                <w:sz w:val="22"/>
                <w:szCs w:val="22"/>
              </w:rPr>
            </w:pPr>
          </w:p>
          <w:p w:rsidR="00BF078D" w:rsidRPr="00AB4D04" w:rsidRDefault="00BF078D" w:rsidP="009C5BF8">
            <w:pPr>
              <w:rPr>
                <w:sz w:val="22"/>
                <w:szCs w:val="22"/>
              </w:rPr>
            </w:pPr>
          </w:p>
          <w:p w:rsidR="00BF078D" w:rsidRPr="00AB4D04" w:rsidRDefault="00BF078D" w:rsidP="009C5BF8">
            <w:pPr>
              <w:rPr>
                <w:sz w:val="22"/>
                <w:szCs w:val="22"/>
              </w:rPr>
            </w:pPr>
          </w:p>
          <w:p w:rsidR="00BF078D" w:rsidRPr="00AB4D04" w:rsidRDefault="00BF078D" w:rsidP="009C5BF8">
            <w:pPr>
              <w:rPr>
                <w:sz w:val="22"/>
                <w:szCs w:val="22"/>
              </w:rPr>
            </w:pPr>
          </w:p>
        </w:tc>
        <w:tc>
          <w:tcPr>
            <w:tcW w:w="1528" w:type="dxa"/>
            <w:tcBorders>
              <w:bottom w:val="single" w:sz="12" w:space="0" w:color="05676C" w:themeColor="accent3" w:themeShade="80"/>
              <w:right w:val="single" w:sz="12" w:space="0" w:color="05676C" w:themeColor="accent3" w:themeShade="80"/>
            </w:tcBorders>
          </w:tcPr>
          <w:p w:rsidR="00BF078D" w:rsidRPr="00AB4D04" w:rsidRDefault="00BF078D" w:rsidP="009C5BF8">
            <w:pPr>
              <w:jc w:val="center"/>
              <w:rPr>
                <w:sz w:val="22"/>
                <w:szCs w:val="22"/>
              </w:rPr>
            </w:pPr>
            <w:r w:rsidRPr="00AB4D04">
              <w:rPr>
                <w:sz w:val="22"/>
                <w:szCs w:val="22"/>
              </w:rPr>
              <w:t>listopad</w:t>
            </w:r>
          </w:p>
          <w:p w:rsidR="00BF078D" w:rsidRPr="00AB4D04" w:rsidRDefault="00BF078D" w:rsidP="009C5BF8">
            <w:pPr>
              <w:jc w:val="center"/>
              <w:rPr>
                <w:sz w:val="22"/>
                <w:szCs w:val="22"/>
              </w:rPr>
            </w:pPr>
            <w:r w:rsidRPr="00AB4D04">
              <w:rPr>
                <w:sz w:val="22"/>
                <w:szCs w:val="22"/>
              </w:rPr>
              <w:t>lipanj</w:t>
            </w:r>
          </w:p>
        </w:tc>
      </w:tr>
    </w:tbl>
    <w:p w:rsidR="00BF078D" w:rsidRDefault="00BF078D" w:rsidP="00BF078D">
      <w:pPr>
        <w:rPr>
          <w:sz w:val="22"/>
          <w:szCs w:val="22"/>
        </w:rPr>
      </w:pPr>
    </w:p>
    <w:p w:rsidR="00BF078D" w:rsidRDefault="00BF078D" w:rsidP="00BF078D">
      <w:pPr>
        <w:rPr>
          <w:b/>
          <w:sz w:val="22"/>
          <w:szCs w:val="22"/>
        </w:rPr>
      </w:pPr>
      <w:r w:rsidRPr="005A19A2">
        <w:rPr>
          <w:b/>
          <w:sz w:val="22"/>
          <w:szCs w:val="22"/>
        </w:rPr>
        <w:t>Literatura:</w:t>
      </w:r>
    </w:p>
    <w:p w:rsidR="00BF078D" w:rsidRDefault="00BF078D" w:rsidP="00BF078D">
      <w:pPr>
        <w:rPr>
          <w:b/>
          <w:sz w:val="22"/>
          <w:szCs w:val="22"/>
        </w:rPr>
      </w:pPr>
    </w:p>
    <w:p w:rsidR="00BF078D" w:rsidRPr="007B0256" w:rsidRDefault="00BF078D" w:rsidP="001F7FA5">
      <w:pPr>
        <w:numPr>
          <w:ilvl w:val="0"/>
          <w:numId w:val="66"/>
        </w:numPr>
        <w:spacing w:line="276" w:lineRule="auto"/>
        <w:rPr>
          <w:sz w:val="22"/>
          <w:szCs w:val="22"/>
        </w:rPr>
      </w:pPr>
      <w:r w:rsidRPr="007B0256">
        <w:rPr>
          <w:sz w:val="22"/>
          <w:szCs w:val="22"/>
        </w:rPr>
        <w:t xml:space="preserve">Grupa autora (1999). </w:t>
      </w:r>
      <w:r w:rsidRPr="007B0256">
        <w:rPr>
          <w:i/>
          <w:sz w:val="22"/>
          <w:szCs w:val="22"/>
        </w:rPr>
        <w:t>Gdje, zašto, kako u srednju školu i zanimanje</w:t>
      </w:r>
      <w:r w:rsidRPr="007B0256">
        <w:rPr>
          <w:sz w:val="22"/>
          <w:szCs w:val="22"/>
        </w:rPr>
        <w:t xml:space="preserve"> /brošura/, Birotisak d.o.o., Zagreb</w:t>
      </w:r>
    </w:p>
    <w:p w:rsidR="00BF078D" w:rsidRPr="007B0256" w:rsidRDefault="00BF078D" w:rsidP="001F7FA5">
      <w:pPr>
        <w:numPr>
          <w:ilvl w:val="0"/>
          <w:numId w:val="66"/>
        </w:numPr>
        <w:spacing w:line="276" w:lineRule="auto"/>
        <w:rPr>
          <w:sz w:val="22"/>
          <w:szCs w:val="22"/>
        </w:rPr>
      </w:pPr>
      <w:r w:rsidRPr="007B0256">
        <w:rPr>
          <w:sz w:val="22"/>
          <w:szCs w:val="22"/>
        </w:rPr>
        <w:t xml:space="preserve">Hrvatski zavod za zapošljavanje; </w:t>
      </w:r>
      <w:r w:rsidRPr="007B0256">
        <w:rPr>
          <w:i/>
          <w:sz w:val="22"/>
          <w:szCs w:val="22"/>
        </w:rPr>
        <w:t>Kamo nakon osnovne  škole</w:t>
      </w:r>
      <w:r w:rsidRPr="007B0256">
        <w:rPr>
          <w:sz w:val="22"/>
          <w:szCs w:val="22"/>
        </w:rPr>
        <w:t xml:space="preserve"> – Internet  </w:t>
      </w:r>
    </w:p>
    <w:p w:rsidR="00BF078D" w:rsidRPr="007B0256" w:rsidRDefault="00BF078D" w:rsidP="001F7FA5">
      <w:pPr>
        <w:numPr>
          <w:ilvl w:val="0"/>
          <w:numId w:val="66"/>
        </w:numPr>
        <w:spacing w:line="276" w:lineRule="auto"/>
        <w:rPr>
          <w:sz w:val="22"/>
          <w:szCs w:val="22"/>
        </w:rPr>
      </w:pPr>
      <w:r w:rsidRPr="007B0256">
        <w:rPr>
          <w:sz w:val="22"/>
          <w:szCs w:val="22"/>
        </w:rPr>
        <w:t xml:space="preserve">Miljković D, Rijavec M (2003). </w:t>
      </w:r>
      <w:r w:rsidRPr="007B0256">
        <w:rPr>
          <w:i/>
          <w:sz w:val="22"/>
          <w:szCs w:val="22"/>
        </w:rPr>
        <w:t>Bolje biti vjetar nego list</w:t>
      </w:r>
      <w:r w:rsidRPr="007B0256">
        <w:rPr>
          <w:sz w:val="22"/>
          <w:szCs w:val="22"/>
        </w:rPr>
        <w:t>, IEP/D2, Zagreb</w:t>
      </w:r>
    </w:p>
    <w:p w:rsidR="00BF078D" w:rsidRPr="007B0256" w:rsidRDefault="00BF078D" w:rsidP="001F7FA5">
      <w:pPr>
        <w:numPr>
          <w:ilvl w:val="0"/>
          <w:numId w:val="66"/>
        </w:numPr>
        <w:spacing w:line="276" w:lineRule="auto"/>
        <w:rPr>
          <w:sz w:val="22"/>
          <w:szCs w:val="22"/>
        </w:rPr>
      </w:pPr>
      <w:r w:rsidRPr="007B0256">
        <w:rPr>
          <w:sz w:val="22"/>
          <w:szCs w:val="22"/>
        </w:rPr>
        <w:t xml:space="preserve">Milijana Kovačević (2015.): </w:t>
      </w:r>
      <w:r w:rsidRPr="007B0256">
        <w:rPr>
          <w:i/>
          <w:sz w:val="22"/>
          <w:szCs w:val="22"/>
        </w:rPr>
        <w:t>Iz prakse školskog psihologa</w:t>
      </w:r>
      <w:r w:rsidRPr="007B0256">
        <w:rPr>
          <w:sz w:val="22"/>
          <w:szCs w:val="22"/>
        </w:rPr>
        <w:t>, Naklada Slap, Jastrebarsko</w:t>
      </w:r>
    </w:p>
    <w:p w:rsidR="00BF078D" w:rsidRPr="007B0256" w:rsidRDefault="00BF078D" w:rsidP="001F7FA5">
      <w:pPr>
        <w:numPr>
          <w:ilvl w:val="0"/>
          <w:numId w:val="66"/>
        </w:numPr>
        <w:spacing w:line="276" w:lineRule="auto"/>
        <w:rPr>
          <w:sz w:val="22"/>
          <w:szCs w:val="22"/>
        </w:rPr>
      </w:pPr>
      <w:r w:rsidRPr="007B0256">
        <w:rPr>
          <w:sz w:val="22"/>
          <w:szCs w:val="22"/>
        </w:rPr>
        <w:t xml:space="preserve">Perry N,vanZandt Z. (1999). </w:t>
      </w:r>
      <w:r w:rsidRPr="007B0256">
        <w:rPr>
          <w:i/>
          <w:sz w:val="22"/>
          <w:szCs w:val="22"/>
        </w:rPr>
        <w:t>Razmisli o budućnosti /školski program profesionalnog razvoja za škole</w:t>
      </w:r>
      <w:r w:rsidRPr="007B0256">
        <w:rPr>
          <w:sz w:val="22"/>
          <w:szCs w:val="22"/>
        </w:rPr>
        <w:t xml:space="preserve">, </w:t>
      </w:r>
      <w:r>
        <w:rPr>
          <w:sz w:val="22"/>
          <w:szCs w:val="22"/>
        </w:rPr>
        <w:t>/</w:t>
      </w:r>
      <w:r w:rsidRPr="007B0256">
        <w:rPr>
          <w:sz w:val="22"/>
          <w:szCs w:val="22"/>
        </w:rPr>
        <w:t>priručnik za učitelje/, Razbor, Zagreb</w:t>
      </w:r>
    </w:p>
    <w:p w:rsidR="00BF078D" w:rsidRPr="007B0256" w:rsidRDefault="00BF078D" w:rsidP="001F7FA5">
      <w:pPr>
        <w:numPr>
          <w:ilvl w:val="0"/>
          <w:numId w:val="66"/>
        </w:numPr>
        <w:spacing w:line="276" w:lineRule="auto"/>
        <w:rPr>
          <w:sz w:val="22"/>
          <w:szCs w:val="22"/>
        </w:rPr>
      </w:pPr>
      <w:r w:rsidRPr="007B0256">
        <w:rPr>
          <w:sz w:val="22"/>
          <w:szCs w:val="22"/>
        </w:rPr>
        <w:t xml:space="preserve">Rijavec M, Miljković D (2004). </w:t>
      </w:r>
      <w:r w:rsidRPr="007B0256">
        <w:rPr>
          <w:i/>
          <w:sz w:val="22"/>
          <w:szCs w:val="22"/>
        </w:rPr>
        <w:t>Vodič za preživljavanje u školi</w:t>
      </w:r>
      <w:r w:rsidRPr="007B0256">
        <w:rPr>
          <w:sz w:val="22"/>
          <w:szCs w:val="22"/>
        </w:rPr>
        <w:t>, IEP/D2, Zagreb</w:t>
      </w:r>
    </w:p>
    <w:p w:rsidR="00BF078D" w:rsidRPr="007B0256" w:rsidRDefault="00BF078D" w:rsidP="001F7FA5">
      <w:pPr>
        <w:numPr>
          <w:ilvl w:val="0"/>
          <w:numId w:val="66"/>
        </w:numPr>
        <w:spacing w:line="276" w:lineRule="auto"/>
        <w:rPr>
          <w:sz w:val="22"/>
          <w:szCs w:val="22"/>
        </w:rPr>
      </w:pPr>
      <w:r w:rsidRPr="007B0256">
        <w:rPr>
          <w:sz w:val="22"/>
          <w:szCs w:val="22"/>
        </w:rPr>
        <w:t>Međunarodni priručnik metoda grupnog profesionalnog usmjeravanja</w:t>
      </w:r>
      <w:r>
        <w:rPr>
          <w:sz w:val="22"/>
          <w:szCs w:val="22"/>
        </w:rPr>
        <w:t xml:space="preserve"> –</w:t>
      </w:r>
      <w:r w:rsidRPr="007B0256">
        <w:rPr>
          <w:sz w:val="22"/>
          <w:szCs w:val="22"/>
        </w:rPr>
        <w:t xml:space="preserve"> naviguide, 2013.</w:t>
      </w:r>
    </w:p>
    <w:p w:rsidR="00BF078D" w:rsidRPr="007B0256" w:rsidRDefault="00BF078D" w:rsidP="001F7FA5">
      <w:pPr>
        <w:numPr>
          <w:ilvl w:val="0"/>
          <w:numId w:val="66"/>
        </w:numPr>
        <w:spacing w:line="276" w:lineRule="auto"/>
        <w:rPr>
          <w:bCs/>
          <w:sz w:val="22"/>
          <w:szCs w:val="22"/>
        </w:rPr>
      </w:pPr>
      <w:r w:rsidRPr="007B0256">
        <w:rPr>
          <w:bCs/>
          <w:sz w:val="22"/>
          <w:szCs w:val="22"/>
        </w:rPr>
        <w:t xml:space="preserve">Različiti materijali HZZ Regionalnog ureda Split -  CISOK </w:t>
      </w:r>
    </w:p>
    <w:p w:rsidR="00BF078D" w:rsidRPr="007B0256" w:rsidRDefault="00BF078D" w:rsidP="001F7FA5">
      <w:pPr>
        <w:numPr>
          <w:ilvl w:val="0"/>
          <w:numId w:val="66"/>
        </w:numPr>
        <w:spacing w:line="276" w:lineRule="auto"/>
        <w:ind w:left="2124" w:hanging="1764"/>
        <w:rPr>
          <w:sz w:val="22"/>
          <w:szCs w:val="22"/>
        </w:rPr>
      </w:pPr>
      <w:r>
        <w:rPr>
          <w:bCs/>
          <w:sz w:val="22"/>
          <w:szCs w:val="22"/>
        </w:rPr>
        <w:t>Internet</w:t>
      </w:r>
    </w:p>
    <w:p w:rsidR="00BF078D" w:rsidRDefault="00BF078D" w:rsidP="00BF078D">
      <w:pPr>
        <w:spacing w:line="276" w:lineRule="auto"/>
        <w:ind w:left="2124"/>
        <w:rPr>
          <w:sz w:val="22"/>
          <w:szCs w:val="22"/>
        </w:rPr>
      </w:pPr>
    </w:p>
    <w:p w:rsidR="00BF078D" w:rsidRDefault="00BF078D" w:rsidP="00BF078D">
      <w:pPr>
        <w:spacing w:line="276" w:lineRule="auto"/>
        <w:ind w:left="2124"/>
        <w:rPr>
          <w:sz w:val="22"/>
          <w:szCs w:val="22"/>
        </w:rPr>
      </w:pPr>
    </w:p>
    <w:p w:rsidR="00BF078D" w:rsidRDefault="00BF078D" w:rsidP="00BF078D">
      <w:pPr>
        <w:spacing w:line="276" w:lineRule="auto"/>
        <w:ind w:left="2124"/>
        <w:rPr>
          <w:sz w:val="22"/>
          <w:szCs w:val="22"/>
        </w:rPr>
      </w:pPr>
    </w:p>
    <w:p w:rsidR="00BF078D" w:rsidRDefault="00BF078D" w:rsidP="00BF078D">
      <w:pPr>
        <w:keepNext/>
        <w:outlineLvl w:val="2"/>
        <w:rPr>
          <w:b/>
          <w:sz w:val="24"/>
          <w:szCs w:val="24"/>
        </w:rPr>
      </w:pPr>
      <w:bookmarkStart w:id="49" w:name="_Toc146922027"/>
      <w:r w:rsidRPr="00FD491E">
        <w:rPr>
          <w:b/>
          <w:sz w:val="24"/>
          <w:szCs w:val="24"/>
        </w:rPr>
        <w:t>8.</w:t>
      </w:r>
      <w:r>
        <w:rPr>
          <w:b/>
          <w:sz w:val="24"/>
          <w:szCs w:val="24"/>
        </w:rPr>
        <w:t xml:space="preserve"> </w:t>
      </w:r>
      <w:r w:rsidRPr="00FD491E">
        <w:rPr>
          <w:b/>
          <w:sz w:val="24"/>
          <w:szCs w:val="24"/>
        </w:rPr>
        <w:t>4.  PLAN RADA STRUČNE</w:t>
      </w:r>
      <w:r>
        <w:rPr>
          <w:b/>
          <w:sz w:val="24"/>
          <w:szCs w:val="24"/>
        </w:rPr>
        <w:t xml:space="preserve">  SLUŽBE ŠKOLE</w:t>
      </w:r>
      <w:bookmarkEnd w:id="49"/>
      <w:r>
        <w:rPr>
          <w:b/>
          <w:sz w:val="24"/>
          <w:szCs w:val="24"/>
        </w:rPr>
        <w:t xml:space="preserve">  </w:t>
      </w:r>
    </w:p>
    <w:p w:rsidR="00BF078D" w:rsidRPr="005177A4" w:rsidRDefault="00BF078D" w:rsidP="00BF078D">
      <w:pPr>
        <w:keepNext/>
        <w:outlineLvl w:val="2"/>
        <w:rPr>
          <w:b/>
          <w:sz w:val="24"/>
          <w:szCs w:val="24"/>
        </w:rPr>
      </w:pPr>
    </w:p>
    <w:p w:rsidR="00BF078D" w:rsidRPr="005177A4" w:rsidRDefault="00BF078D" w:rsidP="00BF078D">
      <w:pPr>
        <w:rPr>
          <w:sz w:val="24"/>
          <w:szCs w:val="24"/>
        </w:rPr>
      </w:pPr>
    </w:p>
    <w:tbl>
      <w:tblPr>
        <w:tblW w:w="9924"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80" w:firstRow="0" w:lastRow="0" w:firstColumn="1" w:lastColumn="0" w:noHBand="1" w:noVBand="1"/>
      </w:tblPr>
      <w:tblGrid>
        <w:gridCol w:w="4264"/>
        <w:gridCol w:w="2297"/>
        <w:gridCol w:w="1859"/>
        <w:gridCol w:w="1504"/>
      </w:tblGrid>
      <w:tr w:rsidR="00BF078D" w:rsidRPr="001856E5" w:rsidTr="00066A10">
        <w:trPr>
          <w:cantSplit/>
          <w:trHeight w:val="826"/>
        </w:trPr>
        <w:tc>
          <w:tcPr>
            <w:tcW w:w="4264"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auto"/>
            </w:tcBorders>
            <w:shd w:val="clear" w:color="auto" w:fill="C0D7F1" w:themeFill="text2" w:themeFillTint="33"/>
          </w:tcPr>
          <w:p w:rsidR="00BF078D" w:rsidRPr="001856E5" w:rsidRDefault="00BF078D" w:rsidP="009C5BF8">
            <w:pPr>
              <w:rPr>
                <w:sz w:val="22"/>
                <w:szCs w:val="22"/>
              </w:rPr>
            </w:pPr>
          </w:p>
          <w:p w:rsidR="00BF078D" w:rsidRPr="001856E5" w:rsidRDefault="00BF078D" w:rsidP="009C5BF8">
            <w:pPr>
              <w:keepNext/>
              <w:outlineLvl w:val="0"/>
              <w:rPr>
                <w:b/>
                <w:sz w:val="22"/>
                <w:szCs w:val="22"/>
              </w:rPr>
            </w:pPr>
            <w:bookmarkStart w:id="50" w:name="_Toc146918960"/>
            <w:bookmarkStart w:id="51" w:name="_Toc146922028"/>
            <w:r w:rsidRPr="001856E5">
              <w:rPr>
                <w:b/>
                <w:sz w:val="22"/>
                <w:szCs w:val="22"/>
              </w:rPr>
              <w:t>POSLOVI I ZADACI</w:t>
            </w:r>
            <w:bookmarkEnd w:id="50"/>
            <w:bookmarkEnd w:id="51"/>
            <w:r w:rsidRPr="001856E5">
              <w:rPr>
                <w:b/>
                <w:sz w:val="22"/>
                <w:szCs w:val="22"/>
              </w:rPr>
              <w:t xml:space="preserve">                                                                                                                                   </w:t>
            </w:r>
          </w:p>
          <w:p w:rsidR="00BF078D" w:rsidRPr="001856E5" w:rsidRDefault="00BF078D" w:rsidP="009C5BF8">
            <w:pPr>
              <w:rPr>
                <w:b/>
                <w:sz w:val="22"/>
                <w:szCs w:val="22"/>
                <w:lang w:val="en-AU"/>
              </w:rPr>
            </w:pPr>
            <w:r w:rsidRPr="001856E5">
              <w:rPr>
                <w:sz w:val="22"/>
                <w:szCs w:val="22"/>
                <w:lang w:val="en-AU"/>
              </w:rPr>
              <w:t xml:space="preserve">                                                                                               </w:t>
            </w:r>
          </w:p>
        </w:tc>
        <w:tc>
          <w:tcPr>
            <w:tcW w:w="2297"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0D7F1" w:themeFill="text2" w:themeFillTint="33"/>
            <w:vAlign w:val="center"/>
            <w:hideMark/>
          </w:tcPr>
          <w:p w:rsidR="00BF078D" w:rsidRPr="001856E5" w:rsidRDefault="00BF078D" w:rsidP="009C5BF8">
            <w:pPr>
              <w:keepNext/>
              <w:jc w:val="center"/>
              <w:outlineLvl w:val="0"/>
              <w:rPr>
                <w:b/>
                <w:sz w:val="22"/>
                <w:szCs w:val="22"/>
                <w:lang w:val="en-AU"/>
              </w:rPr>
            </w:pPr>
            <w:bookmarkStart w:id="52" w:name="_Toc146918961"/>
            <w:bookmarkStart w:id="53" w:name="_Toc146922029"/>
            <w:r w:rsidRPr="001856E5">
              <w:rPr>
                <w:b/>
                <w:sz w:val="22"/>
                <w:szCs w:val="22"/>
              </w:rPr>
              <w:t xml:space="preserve">IZVRŠITELJI  </w:t>
            </w:r>
            <w:r>
              <w:rPr>
                <w:b/>
                <w:sz w:val="22"/>
                <w:szCs w:val="22"/>
              </w:rPr>
              <w:br/>
            </w:r>
            <w:r w:rsidRPr="001856E5">
              <w:rPr>
                <w:b/>
                <w:sz w:val="22"/>
                <w:szCs w:val="22"/>
              </w:rPr>
              <w:t xml:space="preserve">I </w:t>
            </w:r>
            <w:r w:rsidRPr="001856E5">
              <w:rPr>
                <w:b/>
                <w:sz w:val="22"/>
                <w:szCs w:val="22"/>
                <w:lang w:val="en-AU"/>
              </w:rPr>
              <w:t>SURADNICI</w:t>
            </w:r>
            <w:bookmarkEnd w:id="52"/>
            <w:bookmarkEnd w:id="53"/>
          </w:p>
        </w:tc>
        <w:tc>
          <w:tcPr>
            <w:tcW w:w="1859" w:type="dxa"/>
            <w:tcBorders>
              <w:top w:val="single" w:sz="12" w:space="0" w:color="05676C" w:themeColor="accent3" w:themeShade="80"/>
              <w:left w:val="single" w:sz="4" w:space="0" w:color="auto"/>
              <w:bottom w:val="single" w:sz="12" w:space="0" w:color="05676C" w:themeColor="accent3" w:themeShade="80"/>
              <w:right w:val="single" w:sz="4" w:space="0" w:color="auto"/>
            </w:tcBorders>
            <w:shd w:val="clear" w:color="auto" w:fill="C0D7F1" w:themeFill="text2" w:themeFillTint="33"/>
            <w:vAlign w:val="center"/>
            <w:hideMark/>
          </w:tcPr>
          <w:p w:rsidR="00BF078D" w:rsidRPr="001856E5" w:rsidRDefault="00BF078D" w:rsidP="009C5BF8">
            <w:pPr>
              <w:keepNext/>
              <w:outlineLvl w:val="0"/>
              <w:rPr>
                <w:b/>
                <w:sz w:val="22"/>
                <w:szCs w:val="22"/>
                <w:lang w:val="en-AU"/>
              </w:rPr>
            </w:pPr>
            <w:bookmarkStart w:id="54" w:name="_Toc146918962"/>
            <w:bookmarkStart w:id="55" w:name="_Toc146922030"/>
            <w:r w:rsidRPr="001856E5">
              <w:rPr>
                <w:b/>
                <w:sz w:val="22"/>
                <w:szCs w:val="22"/>
              </w:rPr>
              <w:t xml:space="preserve">METODE  </w:t>
            </w:r>
            <w:r>
              <w:rPr>
                <w:b/>
                <w:sz w:val="22"/>
                <w:szCs w:val="22"/>
              </w:rPr>
              <w:br/>
            </w:r>
            <w:r w:rsidRPr="001856E5">
              <w:rPr>
                <w:b/>
                <w:sz w:val="22"/>
                <w:szCs w:val="22"/>
              </w:rPr>
              <w:t>I</w:t>
            </w:r>
            <w:r>
              <w:rPr>
                <w:b/>
                <w:sz w:val="22"/>
                <w:szCs w:val="22"/>
              </w:rPr>
              <w:t xml:space="preserve"> </w:t>
            </w:r>
            <w:r w:rsidRPr="001856E5">
              <w:rPr>
                <w:b/>
                <w:sz w:val="22"/>
                <w:szCs w:val="22"/>
                <w:lang w:val="en-AU"/>
              </w:rPr>
              <w:t>POSTUPCI</w:t>
            </w:r>
            <w:bookmarkEnd w:id="54"/>
            <w:bookmarkEnd w:id="55"/>
          </w:p>
        </w:tc>
        <w:tc>
          <w:tcPr>
            <w:tcW w:w="1504" w:type="dxa"/>
            <w:tcBorders>
              <w:top w:val="single" w:sz="12" w:space="0" w:color="05676C" w:themeColor="accent3" w:themeShade="80"/>
              <w:left w:val="single" w:sz="4" w:space="0" w:color="auto"/>
              <w:bottom w:val="single" w:sz="12" w:space="0" w:color="05676C" w:themeColor="accent3" w:themeShade="80"/>
              <w:right w:val="single" w:sz="12" w:space="0" w:color="05676C" w:themeColor="accent3" w:themeShade="80"/>
            </w:tcBorders>
            <w:shd w:val="clear" w:color="auto" w:fill="C0D7F1" w:themeFill="text2" w:themeFillTint="33"/>
            <w:vAlign w:val="center"/>
            <w:hideMark/>
          </w:tcPr>
          <w:p w:rsidR="00BF078D" w:rsidRPr="001856E5" w:rsidRDefault="00BF078D" w:rsidP="009C5BF8">
            <w:pPr>
              <w:jc w:val="center"/>
              <w:rPr>
                <w:b/>
                <w:sz w:val="22"/>
                <w:szCs w:val="22"/>
              </w:rPr>
            </w:pPr>
            <w:r w:rsidRPr="001856E5">
              <w:rPr>
                <w:b/>
                <w:sz w:val="22"/>
                <w:szCs w:val="22"/>
              </w:rPr>
              <w:t>VRIJEME REALIZACIJE</w:t>
            </w:r>
          </w:p>
        </w:tc>
      </w:tr>
      <w:tr w:rsidR="00BF078D" w:rsidRPr="001856E5" w:rsidTr="00066A10">
        <w:trPr>
          <w:cantSplit/>
          <w:trHeight w:val="541"/>
        </w:trPr>
        <w:tc>
          <w:tcPr>
            <w:tcW w:w="9924"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7E2FA" w:themeFill="accent1" w:themeFillTint="33"/>
            <w:vAlign w:val="center"/>
          </w:tcPr>
          <w:p w:rsidR="00BF078D" w:rsidRPr="001856E5" w:rsidRDefault="00BF078D" w:rsidP="009C5BF8">
            <w:pPr>
              <w:jc w:val="center"/>
              <w:rPr>
                <w:sz w:val="22"/>
                <w:szCs w:val="22"/>
              </w:rPr>
            </w:pPr>
            <w:r w:rsidRPr="001856E5">
              <w:rPr>
                <w:b/>
                <w:sz w:val="22"/>
                <w:szCs w:val="22"/>
              </w:rPr>
              <w:t>1.</w:t>
            </w:r>
            <w:r>
              <w:rPr>
                <w:b/>
                <w:sz w:val="22"/>
                <w:szCs w:val="22"/>
              </w:rPr>
              <w:t xml:space="preserve"> </w:t>
            </w:r>
            <w:r w:rsidRPr="001856E5">
              <w:rPr>
                <w:b/>
                <w:sz w:val="22"/>
                <w:szCs w:val="22"/>
              </w:rPr>
              <w:t>PLANIRANJE PODRUČJA I ZADAĆA ZAJEDNIČKOG RADA</w:t>
            </w:r>
          </w:p>
        </w:tc>
      </w:tr>
      <w:tr w:rsidR="00BF078D" w:rsidRPr="001856E5" w:rsidTr="00066A10">
        <w:trPr>
          <w:cantSplit/>
          <w:trHeight w:val="645"/>
        </w:trPr>
        <w:tc>
          <w:tcPr>
            <w:tcW w:w="4264" w:type="dxa"/>
            <w:tcBorders>
              <w:top w:val="single" w:sz="12" w:space="0" w:color="05676C" w:themeColor="accent3" w:themeShade="80"/>
              <w:left w:val="single" w:sz="12" w:space="0" w:color="05676C" w:themeColor="accent3" w:themeShade="80"/>
              <w:bottom w:val="single" w:sz="4" w:space="0" w:color="auto"/>
              <w:right w:val="single" w:sz="4" w:space="0" w:color="auto"/>
            </w:tcBorders>
            <w:vAlign w:val="center"/>
            <w:hideMark/>
          </w:tcPr>
          <w:p w:rsidR="00BF078D" w:rsidRPr="001856E5" w:rsidRDefault="00BF078D" w:rsidP="001F7FA5">
            <w:pPr>
              <w:pStyle w:val="Odlomakpopisa"/>
              <w:numPr>
                <w:ilvl w:val="1"/>
                <w:numId w:val="67"/>
              </w:numPr>
              <w:rPr>
                <w:rFonts w:ascii="Times New Roman" w:eastAsia="Times New Roman" w:hAnsi="Times New Roman"/>
                <w:lang w:eastAsia="hr-HR"/>
              </w:rPr>
            </w:pPr>
            <w:r w:rsidRPr="001856E5">
              <w:rPr>
                <w:rFonts w:ascii="Times New Roman" w:eastAsia="Times New Roman" w:hAnsi="Times New Roman"/>
                <w:lang w:eastAsia="hr-HR"/>
              </w:rPr>
              <w:t xml:space="preserve">Izrada programa rada </w:t>
            </w:r>
          </w:p>
          <w:p w:rsidR="00BF078D" w:rsidRPr="001856E5" w:rsidRDefault="00BF078D" w:rsidP="009C5BF8">
            <w:pPr>
              <w:rPr>
                <w:sz w:val="22"/>
                <w:szCs w:val="22"/>
              </w:rPr>
            </w:pPr>
            <w:r w:rsidRPr="001856E5">
              <w:rPr>
                <w:sz w:val="22"/>
                <w:szCs w:val="22"/>
              </w:rPr>
              <w:t xml:space="preserve">    </w:t>
            </w:r>
          </w:p>
        </w:tc>
        <w:tc>
          <w:tcPr>
            <w:tcW w:w="2297" w:type="dxa"/>
            <w:tcBorders>
              <w:top w:val="single" w:sz="12" w:space="0" w:color="05676C" w:themeColor="accent3" w:themeShade="80"/>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psiholog u suradnji sa stručnom službom škole*</w:t>
            </w:r>
          </w:p>
        </w:tc>
        <w:tc>
          <w:tcPr>
            <w:tcW w:w="1859" w:type="dxa"/>
            <w:tcBorders>
              <w:top w:val="single" w:sz="12" w:space="0" w:color="05676C" w:themeColor="accent3" w:themeShade="80"/>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konzultacije oko plana zajedničkih aktivnosti</w:t>
            </w:r>
          </w:p>
        </w:tc>
        <w:tc>
          <w:tcPr>
            <w:tcW w:w="1504" w:type="dxa"/>
            <w:tcBorders>
              <w:top w:val="single" w:sz="12" w:space="0" w:color="05676C" w:themeColor="accent3" w:themeShade="80"/>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sidRPr="001856E5">
              <w:rPr>
                <w:sz w:val="22"/>
                <w:szCs w:val="22"/>
              </w:rPr>
              <w:t>rujan</w:t>
            </w:r>
          </w:p>
          <w:p w:rsidR="00BF078D" w:rsidRPr="001856E5" w:rsidRDefault="00BF078D" w:rsidP="009C5BF8">
            <w:pPr>
              <w:jc w:val="center"/>
              <w:rPr>
                <w:sz w:val="22"/>
                <w:szCs w:val="22"/>
              </w:rPr>
            </w:pPr>
          </w:p>
        </w:tc>
      </w:tr>
      <w:tr w:rsidR="00BF078D" w:rsidRPr="001856E5" w:rsidTr="00066A10">
        <w:trPr>
          <w:cantSplit/>
          <w:trHeight w:val="1367"/>
        </w:trPr>
        <w:tc>
          <w:tcPr>
            <w:tcW w:w="4264" w:type="dxa"/>
            <w:tcBorders>
              <w:top w:val="single" w:sz="4" w:space="0" w:color="auto"/>
              <w:left w:val="single" w:sz="12" w:space="0" w:color="05676C" w:themeColor="accent3" w:themeShade="80"/>
              <w:bottom w:val="single" w:sz="12" w:space="0" w:color="05676C" w:themeColor="accent3" w:themeShade="80"/>
              <w:right w:val="single" w:sz="4" w:space="0" w:color="auto"/>
            </w:tcBorders>
            <w:vAlign w:val="center"/>
            <w:hideMark/>
          </w:tcPr>
          <w:p w:rsidR="00BF078D" w:rsidRPr="001856E5" w:rsidRDefault="00BF078D" w:rsidP="001F7FA5">
            <w:pPr>
              <w:pStyle w:val="Odlomakpopisa"/>
              <w:numPr>
                <w:ilvl w:val="1"/>
                <w:numId w:val="67"/>
              </w:numPr>
              <w:rPr>
                <w:rFonts w:ascii="Times New Roman" w:hAnsi="Times New Roman"/>
              </w:rPr>
            </w:pPr>
            <w:r w:rsidRPr="001856E5">
              <w:rPr>
                <w:rFonts w:ascii="Times New Roman" w:eastAsia="Times New Roman" w:hAnsi="Times New Roman"/>
                <w:lang w:eastAsia="hr-HR"/>
              </w:rPr>
              <w:t xml:space="preserve">Sudjelovanje u izradi plana i </w:t>
            </w:r>
            <w:r>
              <w:rPr>
                <w:rFonts w:ascii="Times New Roman" w:eastAsia="Times New Roman" w:hAnsi="Times New Roman"/>
                <w:lang w:eastAsia="hr-HR"/>
              </w:rPr>
              <w:t>p</w:t>
            </w:r>
            <w:r w:rsidRPr="001856E5">
              <w:rPr>
                <w:rFonts w:ascii="Times New Roman" w:eastAsia="Times New Roman" w:hAnsi="Times New Roman"/>
                <w:lang w:eastAsia="hr-HR"/>
              </w:rPr>
              <w:t xml:space="preserve">rograma </w:t>
            </w:r>
            <w:r w:rsidRPr="001856E5">
              <w:rPr>
                <w:rFonts w:ascii="Times New Roman" w:hAnsi="Times New Roman"/>
              </w:rPr>
              <w:t>rada škole</w:t>
            </w:r>
          </w:p>
        </w:tc>
        <w:tc>
          <w:tcPr>
            <w:tcW w:w="2297" w:type="dxa"/>
            <w:tcBorders>
              <w:top w:val="single" w:sz="4" w:space="0" w:color="auto"/>
              <w:left w:val="single" w:sz="4" w:space="0" w:color="auto"/>
              <w:bottom w:val="single" w:sz="12" w:space="0" w:color="05676C" w:themeColor="accent3" w:themeShade="80"/>
              <w:right w:val="single" w:sz="4" w:space="0" w:color="auto"/>
            </w:tcBorders>
            <w:vAlign w:val="center"/>
            <w:hideMark/>
          </w:tcPr>
          <w:p w:rsidR="00BF078D" w:rsidRPr="001856E5" w:rsidRDefault="00BF078D" w:rsidP="009C5BF8">
            <w:pPr>
              <w:jc w:val="center"/>
              <w:rPr>
                <w:sz w:val="22"/>
                <w:szCs w:val="22"/>
              </w:rPr>
            </w:pPr>
            <w:r w:rsidRPr="001856E5">
              <w:rPr>
                <w:sz w:val="22"/>
                <w:szCs w:val="22"/>
              </w:rPr>
              <w:t>stručna služba škole</w:t>
            </w:r>
          </w:p>
          <w:p w:rsidR="00BF078D" w:rsidRPr="001856E5" w:rsidRDefault="00BF078D" w:rsidP="009C5BF8">
            <w:pPr>
              <w:jc w:val="center"/>
              <w:rPr>
                <w:sz w:val="22"/>
                <w:szCs w:val="22"/>
              </w:rPr>
            </w:pPr>
            <w:r w:rsidRPr="001856E5">
              <w:rPr>
                <w:sz w:val="22"/>
                <w:szCs w:val="22"/>
              </w:rPr>
              <w:t>ostali djelat</w:t>
            </w:r>
            <w:r>
              <w:rPr>
                <w:sz w:val="22"/>
                <w:szCs w:val="22"/>
              </w:rPr>
              <w:t>nici</w:t>
            </w:r>
            <w:r w:rsidRPr="001856E5">
              <w:rPr>
                <w:sz w:val="22"/>
                <w:szCs w:val="22"/>
              </w:rPr>
              <w:t xml:space="preserve"> šk</w:t>
            </w:r>
            <w:r>
              <w:rPr>
                <w:sz w:val="22"/>
                <w:szCs w:val="22"/>
              </w:rPr>
              <w:t>ole</w:t>
            </w:r>
          </w:p>
        </w:tc>
        <w:tc>
          <w:tcPr>
            <w:tcW w:w="1859" w:type="dxa"/>
            <w:tcBorders>
              <w:top w:val="single" w:sz="4" w:space="0" w:color="auto"/>
              <w:left w:val="single" w:sz="4" w:space="0" w:color="auto"/>
              <w:bottom w:val="single" w:sz="12" w:space="0" w:color="05676C" w:themeColor="accent3" w:themeShade="80"/>
              <w:right w:val="single" w:sz="4" w:space="0" w:color="auto"/>
            </w:tcBorders>
            <w:vAlign w:val="center"/>
            <w:hideMark/>
          </w:tcPr>
          <w:p w:rsidR="00BF078D" w:rsidRPr="001856E5" w:rsidRDefault="00BF078D" w:rsidP="009C5BF8">
            <w:pPr>
              <w:rPr>
                <w:sz w:val="22"/>
                <w:szCs w:val="22"/>
              </w:rPr>
            </w:pPr>
            <w:r w:rsidRPr="001856E5">
              <w:rPr>
                <w:sz w:val="22"/>
                <w:szCs w:val="22"/>
              </w:rPr>
              <w:t>prikupljanje podataka, konzultacije, sudjelovanje u izradi GPP-a</w:t>
            </w:r>
          </w:p>
        </w:tc>
        <w:tc>
          <w:tcPr>
            <w:tcW w:w="1504" w:type="dxa"/>
            <w:tcBorders>
              <w:top w:val="single" w:sz="4" w:space="0" w:color="auto"/>
              <w:left w:val="single" w:sz="4" w:space="0" w:color="auto"/>
              <w:bottom w:val="single" w:sz="12" w:space="0" w:color="05676C" w:themeColor="accent3" w:themeShade="80"/>
              <w:right w:val="single" w:sz="12" w:space="0" w:color="05676C" w:themeColor="accent3" w:themeShade="80"/>
            </w:tcBorders>
            <w:vAlign w:val="center"/>
            <w:hideMark/>
          </w:tcPr>
          <w:p w:rsidR="00BF078D" w:rsidRPr="001856E5" w:rsidRDefault="00BF078D" w:rsidP="009C5BF8">
            <w:pPr>
              <w:jc w:val="center"/>
              <w:rPr>
                <w:sz w:val="22"/>
                <w:szCs w:val="22"/>
              </w:rPr>
            </w:pPr>
            <w:r w:rsidRPr="001856E5">
              <w:rPr>
                <w:sz w:val="22"/>
                <w:szCs w:val="22"/>
              </w:rPr>
              <w:t>kolovoz</w:t>
            </w:r>
          </w:p>
          <w:p w:rsidR="00BF078D" w:rsidRPr="001856E5" w:rsidRDefault="00BF078D" w:rsidP="009C5BF8">
            <w:pPr>
              <w:jc w:val="center"/>
              <w:rPr>
                <w:sz w:val="22"/>
                <w:szCs w:val="22"/>
              </w:rPr>
            </w:pPr>
            <w:r w:rsidRPr="001856E5">
              <w:rPr>
                <w:sz w:val="22"/>
                <w:szCs w:val="22"/>
              </w:rPr>
              <w:t>rujan</w:t>
            </w:r>
          </w:p>
        </w:tc>
      </w:tr>
      <w:tr w:rsidR="00BF078D" w:rsidRPr="001856E5" w:rsidTr="00066A10">
        <w:trPr>
          <w:cantSplit/>
          <w:trHeight w:val="507"/>
        </w:trPr>
        <w:tc>
          <w:tcPr>
            <w:tcW w:w="9924"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7E2FA" w:themeFill="accent1" w:themeFillTint="33"/>
            <w:vAlign w:val="center"/>
          </w:tcPr>
          <w:p w:rsidR="00BF078D" w:rsidRPr="001856E5" w:rsidRDefault="00BF078D" w:rsidP="009C5BF8">
            <w:pPr>
              <w:jc w:val="center"/>
              <w:rPr>
                <w:sz w:val="22"/>
                <w:szCs w:val="22"/>
              </w:rPr>
            </w:pPr>
            <w:r w:rsidRPr="001856E5">
              <w:rPr>
                <w:b/>
                <w:sz w:val="22"/>
                <w:szCs w:val="22"/>
              </w:rPr>
              <w:t>2.</w:t>
            </w:r>
            <w:r>
              <w:rPr>
                <w:b/>
                <w:sz w:val="22"/>
                <w:szCs w:val="22"/>
              </w:rPr>
              <w:t xml:space="preserve"> </w:t>
            </w:r>
            <w:r w:rsidRPr="001856E5">
              <w:rPr>
                <w:b/>
                <w:sz w:val="22"/>
                <w:szCs w:val="22"/>
              </w:rPr>
              <w:t>UPIS UČENIKA U PRVI RAZRED I FORMIRANJE  ODJELA</w:t>
            </w:r>
          </w:p>
        </w:tc>
      </w:tr>
      <w:tr w:rsidR="00BF078D" w:rsidRPr="001856E5" w:rsidTr="00066A10">
        <w:trPr>
          <w:cantSplit/>
          <w:trHeight w:val="536"/>
        </w:trPr>
        <w:tc>
          <w:tcPr>
            <w:tcW w:w="4264" w:type="dxa"/>
            <w:tcBorders>
              <w:top w:val="single" w:sz="12" w:space="0" w:color="05676C" w:themeColor="accent3" w:themeShade="80"/>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 xml:space="preserve">2.1. Priprema i planiranje svih poslova </w:t>
            </w:r>
            <w:r>
              <w:rPr>
                <w:sz w:val="22"/>
                <w:szCs w:val="22"/>
              </w:rPr>
              <w:br/>
              <w:t xml:space="preserve">       </w:t>
            </w:r>
            <w:r w:rsidRPr="001856E5">
              <w:rPr>
                <w:sz w:val="22"/>
                <w:szCs w:val="22"/>
              </w:rPr>
              <w:t>u svezi</w:t>
            </w:r>
            <w:r>
              <w:rPr>
                <w:sz w:val="22"/>
                <w:szCs w:val="22"/>
              </w:rPr>
              <w:t xml:space="preserve"> </w:t>
            </w:r>
            <w:r w:rsidRPr="001856E5">
              <w:rPr>
                <w:sz w:val="22"/>
                <w:szCs w:val="22"/>
              </w:rPr>
              <w:t>upisa djece u prvi razred</w:t>
            </w:r>
          </w:p>
        </w:tc>
        <w:tc>
          <w:tcPr>
            <w:tcW w:w="2297" w:type="dxa"/>
            <w:tcBorders>
              <w:top w:val="single" w:sz="12" w:space="0" w:color="05676C" w:themeColor="accent3" w:themeShade="80"/>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stručni tim škole**</w:t>
            </w:r>
          </w:p>
        </w:tc>
        <w:tc>
          <w:tcPr>
            <w:tcW w:w="1859" w:type="dxa"/>
            <w:tcBorders>
              <w:top w:val="single" w:sz="12" w:space="0" w:color="05676C" w:themeColor="accent3" w:themeShade="80"/>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konzultacije, uvid u dopise i popise</w:t>
            </w:r>
          </w:p>
        </w:tc>
        <w:tc>
          <w:tcPr>
            <w:tcW w:w="1504" w:type="dxa"/>
            <w:tcBorders>
              <w:top w:val="single" w:sz="12" w:space="0" w:color="05676C" w:themeColor="accent3" w:themeShade="80"/>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Pr>
                <w:sz w:val="22"/>
                <w:szCs w:val="22"/>
              </w:rPr>
              <w:t>v</w:t>
            </w:r>
            <w:r w:rsidRPr="001856E5">
              <w:rPr>
                <w:sz w:val="22"/>
                <w:szCs w:val="22"/>
              </w:rPr>
              <w:t>eljača</w:t>
            </w:r>
            <w:r>
              <w:rPr>
                <w:sz w:val="22"/>
                <w:szCs w:val="22"/>
              </w:rPr>
              <w:t xml:space="preserve"> –</w:t>
            </w:r>
            <w:r w:rsidRPr="001856E5">
              <w:rPr>
                <w:sz w:val="22"/>
                <w:szCs w:val="22"/>
              </w:rPr>
              <w:t xml:space="preserve"> ožujak</w:t>
            </w:r>
          </w:p>
          <w:p w:rsidR="00BF078D" w:rsidRPr="001856E5" w:rsidRDefault="00BF078D" w:rsidP="009C5BF8">
            <w:pPr>
              <w:jc w:val="center"/>
              <w:rPr>
                <w:sz w:val="22"/>
                <w:szCs w:val="22"/>
              </w:rPr>
            </w:pPr>
          </w:p>
        </w:tc>
      </w:tr>
      <w:tr w:rsidR="00BF078D" w:rsidRPr="001856E5" w:rsidTr="00066A10">
        <w:trPr>
          <w:cantSplit/>
          <w:trHeight w:val="541"/>
        </w:trPr>
        <w:tc>
          <w:tcPr>
            <w:tcW w:w="4264" w:type="dxa"/>
            <w:tcBorders>
              <w:top w:val="single" w:sz="4" w:space="0" w:color="auto"/>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 xml:space="preserve">2.2. Prikupljanje podataka i </w:t>
            </w:r>
            <w:r>
              <w:rPr>
                <w:sz w:val="22"/>
                <w:szCs w:val="22"/>
              </w:rPr>
              <w:br/>
              <w:t xml:space="preserve">       </w:t>
            </w:r>
            <w:r w:rsidRPr="001856E5">
              <w:rPr>
                <w:sz w:val="22"/>
                <w:szCs w:val="22"/>
              </w:rPr>
              <w:t>odgovarajućih</w:t>
            </w:r>
            <w:r>
              <w:rPr>
                <w:sz w:val="22"/>
                <w:szCs w:val="22"/>
              </w:rPr>
              <w:t xml:space="preserve"> </w:t>
            </w:r>
            <w:r w:rsidRPr="001856E5">
              <w:rPr>
                <w:sz w:val="22"/>
                <w:szCs w:val="22"/>
              </w:rPr>
              <w:t>dokumenata /prijava/</w:t>
            </w:r>
          </w:p>
        </w:tc>
        <w:tc>
          <w:tcPr>
            <w:tcW w:w="2297"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stručni tim škole</w:t>
            </w:r>
          </w:p>
        </w:tc>
        <w:tc>
          <w:tcPr>
            <w:tcW w:w="1859"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razgovor</w:t>
            </w:r>
          </w:p>
        </w:tc>
        <w:tc>
          <w:tcPr>
            <w:tcW w:w="1504" w:type="dxa"/>
            <w:tcBorders>
              <w:top w:val="single" w:sz="4" w:space="0" w:color="auto"/>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Pr>
                <w:sz w:val="22"/>
                <w:szCs w:val="22"/>
              </w:rPr>
              <w:t>v</w:t>
            </w:r>
            <w:r w:rsidRPr="001856E5">
              <w:rPr>
                <w:sz w:val="22"/>
                <w:szCs w:val="22"/>
              </w:rPr>
              <w:t>eljača</w:t>
            </w:r>
            <w:r>
              <w:rPr>
                <w:sz w:val="22"/>
                <w:szCs w:val="22"/>
              </w:rPr>
              <w:t xml:space="preserve"> –</w:t>
            </w:r>
            <w:r w:rsidRPr="001856E5">
              <w:rPr>
                <w:sz w:val="22"/>
                <w:szCs w:val="22"/>
              </w:rPr>
              <w:t xml:space="preserve"> ožujak</w:t>
            </w:r>
          </w:p>
          <w:p w:rsidR="00BF078D" w:rsidRPr="001856E5" w:rsidRDefault="00BF078D" w:rsidP="009C5BF8">
            <w:pPr>
              <w:jc w:val="center"/>
              <w:rPr>
                <w:sz w:val="22"/>
                <w:szCs w:val="22"/>
              </w:rPr>
            </w:pPr>
          </w:p>
        </w:tc>
      </w:tr>
      <w:tr w:rsidR="00BF078D" w:rsidRPr="001856E5" w:rsidTr="00066A10">
        <w:trPr>
          <w:cantSplit/>
          <w:trHeight w:val="541"/>
        </w:trPr>
        <w:tc>
          <w:tcPr>
            <w:tcW w:w="4264" w:type="dxa"/>
            <w:tcBorders>
              <w:top w:val="single" w:sz="4" w:space="0" w:color="auto"/>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 xml:space="preserve">2.3. Provođenje upitnika za roditelje  i </w:t>
            </w:r>
          </w:p>
          <w:p w:rsidR="00BF078D" w:rsidRPr="001856E5" w:rsidRDefault="00BF078D" w:rsidP="009C5BF8">
            <w:pPr>
              <w:rPr>
                <w:sz w:val="22"/>
                <w:szCs w:val="22"/>
              </w:rPr>
            </w:pPr>
            <w:r w:rsidRPr="001856E5">
              <w:rPr>
                <w:sz w:val="22"/>
                <w:szCs w:val="22"/>
              </w:rPr>
              <w:t xml:space="preserve">     </w:t>
            </w:r>
            <w:r>
              <w:rPr>
                <w:sz w:val="22"/>
                <w:szCs w:val="22"/>
              </w:rPr>
              <w:t xml:space="preserve"> </w:t>
            </w:r>
            <w:r w:rsidRPr="001856E5">
              <w:rPr>
                <w:sz w:val="22"/>
                <w:szCs w:val="22"/>
              </w:rPr>
              <w:t xml:space="preserve"> savjetodavni razgovori s roditeljima </w:t>
            </w:r>
            <w:r>
              <w:rPr>
                <w:sz w:val="22"/>
                <w:szCs w:val="22"/>
              </w:rPr>
              <w:br/>
              <w:t xml:space="preserve">       </w:t>
            </w:r>
            <w:r w:rsidRPr="001856E5">
              <w:rPr>
                <w:sz w:val="22"/>
                <w:szCs w:val="22"/>
              </w:rPr>
              <w:t>ili</w:t>
            </w:r>
            <w:r>
              <w:rPr>
                <w:sz w:val="22"/>
                <w:szCs w:val="22"/>
              </w:rPr>
              <w:t xml:space="preserve"> s</w:t>
            </w:r>
            <w:r w:rsidRPr="001856E5">
              <w:rPr>
                <w:sz w:val="22"/>
                <w:szCs w:val="22"/>
              </w:rPr>
              <w:t xml:space="preserve">tarateljima </w:t>
            </w:r>
          </w:p>
        </w:tc>
        <w:tc>
          <w:tcPr>
            <w:tcW w:w="2297"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stručni tim škole</w:t>
            </w:r>
          </w:p>
        </w:tc>
        <w:tc>
          <w:tcPr>
            <w:tcW w:w="1859"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anketiranje</w:t>
            </w:r>
          </w:p>
          <w:p w:rsidR="00BF078D" w:rsidRPr="001856E5" w:rsidRDefault="00BF078D" w:rsidP="009C5BF8">
            <w:pPr>
              <w:rPr>
                <w:sz w:val="22"/>
                <w:szCs w:val="22"/>
              </w:rPr>
            </w:pPr>
            <w:r w:rsidRPr="001856E5">
              <w:rPr>
                <w:sz w:val="22"/>
                <w:szCs w:val="22"/>
              </w:rPr>
              <w:t>razgovor</w:t>
            </w:r>
          </w:p>
        </w:tc>
        <w:tc>
          <w:tcPr>
            <w:tcW w:w="1504" w:type="dxa"/>
            <w:tcBorders>
              <w:top w:val="single" w:sz="4" w:space="0" w:color="auto"/>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sidRPr="001856E5">
              <w:rPr>
                <w:sz w:val="22"/>
                <w:szCs w:val="22"/>
              </w:rPr>
              <w:t xml:space="preserve">veljača </w:t>
            </w:r>
            <w:r>
              <w:rPr>
                <w:sz w:val="22"/>
                <w:szCs w:val="22"/>
              </w:rPr>
              <w:t>–</w:t>
            </w:r>
            <w:r w:rsidRPr="001856E5">
              <w:rPr>
                <w:sz w:val="22"/>
                <w:szCs w:val="22"/>
              </w:rPr>
              <w:t xml:space="preserve"> lipanj</w:t>
            </w:r>
          </w:p>
        </w:tc>
      </w:tr>
      <w:tr w:rsidR="00BF078D" w:rsidRPr="001856E5" w:rsidTr="00066A10">
        <w:trPr>
          <w:cantSplit/>
          <w:trHeight w:val="556"/>
        </w:trPr>
        <w:tc>
          <w:tcPr>
            <w:tcW w:w="4264" w:type="dxa"/>
            <w:tcBorders>
              <w:top w:val="single" w:sz="4" w:space="0" w:color="auto"/>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 xml:space="preserve">2.4. Utvrđivanje psihofizičke zrelosti </w:t>
            </w:r>
            <w:r>
              <w:rPr>
                <w:sz w:val="22"/>
                <w:szCs w:val="22"/>
              </w:rPr>
              <w:br/>
              <w:t xml:space="preserve">       </w:t>
            </w:r>
            <w:r w:rsidRPr="001856E5">
              <w:rPr>
                <w:sz w:val="22"/>
                <w:szCs w:val="22"/>
              </w:rPr>
              <w:t>djece</w:t>
            </w:r>
            <w:r>
              <w:rPr>
                <w:sz w:val="22"/>
                <w:szCs w:val="22"/>
              </w:rPr>
              <w:t xml:space="preserve"> </w:t>
            </w:r>
            <w:r w:rsidRPr="001856E5">
              <w:rPr>
                <w:sz w:val="22"/>
                <w:szCs w:val="22"/>
              </w:rPr>
              <w:t>/primjena testa, zapažanja/</w:t>
            </w:r>
          </w:p>
        </w:tc>
        <w:tc>
          <w:tcPr>
            <w:tcW w:w="2297"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stručni tim škole</w:t>
            </w:r>
          </w:p>
        </w:tc>
        <w:tc>
          <w:tcPr>
            <w:tcW w:w="1859"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testiranje</w:t>
            </w:r>
          </w:p>
          <w:p w:rsidR="00BF078D" w:rsidRPr="001856E5" w:rsidRDefault="00BF078D" w:rsidP="009C5BF8">
            <w:pPr>
              <w:rPr>
                <w:sz w:val="22"/>
                <w:szCs w:val="22"/>
              </w:rPr>
            </w:pPr>
            <w:r w:rsidRPr="001856E5">
              <w:rPr>
                <w:sz w:val="22"/>
                <w:szCs w:val="22"/>
              </w:rPr>
              <w:t>razgovor</w:t>
            </w:r>
          </w:p>
        </w:tc>
        <w:tc>
          <w:tcPr>
            <w:tcW w:w="1504" w:type="dxa"/>
            <w:tcBorders>
              <w:top w:val="single" w:sz="4" w:space="0" w:color="auto"/>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sidRPr="001856E5">
              <w:rPr>
                <w:sz w:val="22"/>
                <w:szCs w:val="22"/>
              </w:rPr>
              <w:t>travanj,</w:t>
            </w:r>
            <w:r w:rsidRPr="001856E5">
              <w:rPr>
                <w:color w:val="FF0000"/>
                <w:sz w:val="22"/>
                <w:szCs w:val="22"/>
              </w:rPr>
              <w:t xml:space="preserve"> </w:t>
            </w:r>
            <w:r w:rsidRPr="001856E5">
              <w:rPr>
                <w:sz w:val="22"/>
                <w:szCs w:val="22"/>
              </w:rPr>
              <w:t>svibanj</w:t>
            </w:r>
          </w:p>
          <w:p w:rsidR="00BF078D" w:rsidRPr="001856E5" w:rsidRDefault="00BF078D" w:rsidP="009C5BF8">
            <w:pPr>
              <w:jc w:val="center"/>
              <w:rPr>
                <w:sz w:val="22"/>
                <w:szCs w:val="22"/>
              </w:rPr>
            </w:pPr>
          </w:p>
        </w:tc>
      </w:tr>
      <w:tr w:rsidR="00BF078D" w:rsidRPr="001856E5" w:rsidTr="00066A10">
        <w:trPr>
          <w:cantSplit/>
          <w:trHeight w:val="521"/>
        </w:trPr>
        <w:tc>
          <w:tcPr>
            <w:tcW w:w="4264" w:type="dxa"/>
            <w:tcBorders>
              <w:top w:val="single" w:sz="4" w:space="0" w:color="auto"/>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2.5. Prikupljanje relevantnih podataka</w:t>
            </w:r>
          </w:p>
          <w:p w:rsidR="00BF078D" w:rsidRPr="001856E5" w:rsidRDefault="00BF078D" w:rsidP="009C5BF8">
            <w:pPr>
              <w:rPr>
                <w:sz w:val="22"/>
                <w:szCs w:val="22"/>
              </w:rPr>
            </w:pPr>
            <w:r w:rsidRPr="001856E5">
              <w:rPr>
                <w:sz w:val="22"/>
                <w:szCs w:val="22"/>
              </w:rPr>
              <w:t xml:space="preserve">      iz predškolskih ustanova</w:t>
            </w:r>
          </w:p>
        </w:tc>
        <w:tc>
          <w:tcPr>
            <w:tcW w:w="2297"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stručni tim škole</w:t>
            </w:r>
          </w:p>
          <w:p w:rsidR="00BF078D" w:rsidRPr="001856E5" w:rsidRDefault="00BF078D" w:rsidP="009C5BF8">
            <w:pPr>
              <w:jc w:val="center"/>
              <w:rPr>
                <w:sz w:val="22"/>
                <w:szCs w:val="22"/>
              </w:rPr>
            </w:pPr>
            <w:r w:rsidRPr="001856E5">
              <w:rPr>
                <w:sz w:val="22"/>
                <w:szCs w:val="22"/>
              </w:rPr>
              <w:t>stručna služba vrtića</w:t>
            </w:r>
          </w:p>
          <w:p w:rsidR="00BF078D" w:rsidRPr="001856E5" w:rsidRDefault="00BF078D" w:rsidP="009C5BF8">
            <w:pPr>
              <w:jc w:val="center"/>
              <w:rPr>
                <w:sz w:val="22"/>
                <w:szCs w:val="22"/>
              </w:rPr>
            </w:pPr>
            <w:r w:rsidRPr="001856E5">
              <w:rPr>
                <w:sz w:val="22"/>
                <w:szCs w:val="22"/>
              </w:rPr>
              <w:t>odgajatelji</w:t>
            </w:r>
          </w:p>
        </w:tc>
        <w:tc>
          <w:tcPr>
            <w:tcW w:w="1859"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razgovor, pisanje dopisa</w:t>
            </w:r>
          </w:p>
        </w:tc>
        <w:tc>
          <w:tcPr>
            <w:tcW w:w="1504" w:type="dxa"/>
            <w:tcBorders>
              <w:top w:val="single" w:sz="4" w:space="0" w:color="auto"/>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sidRPr="001856E5">
              <w:rPr>
                <w:sz w:val="22"/>
                <w:szCs w:val="22"/>
              </w:rPr>
              <w:t>svibanj,</w:t>
            </w:r>
            <w:r w:rsidRPr="001856E5">
              <w:rPr>
                <w:color w:val="FF0000"/>
                <w:sz w:val="22"/>
                <w:szCs w:val="22"/>
              </w:rPr>
              <w:t xml:space="preserve"> </w:t>
            </w:r>
            <w:r w:rsidRPr="001856E5">
              <w:rPr>
                <w:sz w:val="22"/>
                <w:szCs w:val="22"/>
              </w:rPr>
              <w:t>lipanj</w:t>
            </w:r>
          </w:p>
        </w:tc>
      </w:tr>
      <w:tr w:rsidR="00BF078D" w:rsidRPr="001856E5" w:rsidTr="00066A10">
        <w:trPr>
          <w:cantSplit/>
          <w:trHeight w:val="826"/>
        </w:trPr>
        <w:tc>
          <w:tcPr>
            <w:tcW w:w="4264" w:type="dxa"/>
            <w:tcBorders>
              <w:top w:val="single" w:sz="4" w:space="0" w:color="auto"/>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 xml:space="preserve">2.6. Analiza dobivenih rezultata </w:t>
            </w:r>
          </w:p>
        </w:tc>
        <w:tc>
          <w:tcPr>
            <w:tcW w:w="2297"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stručni tim škole</w:t>
            </w:r>
          </w:p>
        </w:tc>
        <w:tc>
          <w:tcPr>
            <w:tcW w:w="1859"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izrada tablica s relevantnim podacima</w:t>
            </w:r>
          </w:p>
        </w:tc>
        <w:tc>
          <w:tcPr>
            <w:tcW w:w="1504" w:type="dxa"/>
            <w:tcBorders>
              <w:top w:val="single" w:sz="4" w:space="0" w:color="auto"/>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Pr>
                <w:sz w:val="22"/>
                <w:szCs w:val="22"/>
              </w:rPr>
              <w:t>l</w:t>
            </w:r>
            <w:r w:rsidRPr="001856E5">
              <w:rPr>
                <w:sz w:val="22"/>
                <w:szCs w:val="22"/>
              </w:rPr>
              <w:t>ipanj</w:t>
            </w:r>
            <w:r>
              <w:rPr>
                <w:sz w:val="22"/>
                <w:szCs w:val="22"/>
              </w:rPr>
              <w:t xml:space="preserve">, </w:t>
            </w:r>
            <w:r w:rsidRPr="001856E5">
              <w:rPr>
                <w:sz w:val="22"/>
                <w:szCs w:val="22"/>
              </w:rPr>
              <w:t>srpanj</w:t>
            </w:r>
          </w:p>
        </w:tc>
      </w:tr>
      <w:tr w:rsidR="00BF078D" w:rsidRPr="001856E5" w:rsidTr="00066A10">
        <w:trPr>
          <w:cantSplit/>
          <w:trHeight w:val="601"/>
        </w:trPr>
        <w:tc>
          <w:tcPr>
            <w:tcW w:w="4264" w:type="dxa"/>
            <w:tcBorders>
              <w:top w:val="single" w:sz="4" w:space="0" w:color="auto"/>
              <w:left w:val="single" w:sz="12" w:space="0" w:color="05676C" w:themeColor="accent3" w:themeShade="80"/>
              <w:bottom w:val="single" w:sz="4" w:space="0" w:color="auto"/>
              <w:right w:val="single" w:sz="4" w:space="0" w:color="auto"/>
            </w:tcBorders>
            <w:vAlign w:val="center"/>
          </w:tcPr>
          <w:p w:rsidR="00BF078D" w:rsidRPr="001856E5" w:rsidRDefault="00BF078D" w:rsidP="009C5BF8">
            <w:pPr>
              <w:rPr>
                <w:sz w:val="22"/>
                <w:szCs w:val="22"/>
              </w:rPr>
            </w:pPr>
            <w:r w:rsidRPr="001856E5">
              <w:rPr>
                <w:sz w:val="22"/>
                <w:szCs w:val="22"/>
              </w:rPr>
              <w:t xml:space="preserve">2.7. Rad u Povjerenstvu za upis djece </w:t>
            </w:r>
            <w:r>
              <w:rPr>
                <w:sz w:val="22"/>
                <w:szCs w:val="22"/>
              </w:rPr>
              <w:br/>
              <w:t xml:space="preserve">       </w:t>
            </w:r>
            <w:r w:rsidRPr="001856E5">
              <w:rPr>
                <w:sz w:val="22"/>
                <w:szCs w:val="22"/>
              </w:rPr>
              <w:t>u  prvi razred</w:t>
            </w:r>
          </w:p>
        </w:tc>
        <w:tc>
          <w:tcPr>
            <w:tcW w:w="2297"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stručni tim škole</w:t>
            </w:r>
          </w:p>
          <w:p w:rsidR="00BF078D" w:rsidRPr="001856E5" w:rsidRDefault="00BF078D" w:rsidP="009C5BF8">
            <w:pPr>
              <w:jc w:val="center"/>
              <w:rPr>
                <w:sz w:val="22"/>
                <w:szCs w:val="22"/>
              </w:rPr>
            </w:pPr>
            <w:r w:rsidRPr="001856E5">
              <w:rPr>
                <w:sz w:val="22"/>
                <w:szCs w:val="22"/>
              </w:rPr>
              <w:t>šk.</w:t>
            </w:r>
            <w:r>
              <w:rPr>
                <w:sz w:val="22"/>
                <w:szCs w:val="22"/>
              </w:rPr>
              <w:t xml:space="preserve"> </w:t>
            </w:r>
            <w:r w:rsidRPr="001856E5">
              <w:rPr>
                <w:sz w:val="22"/>
                <w:szCs w:val="22"/>
              </w:rPr>
              <w:t>liječnik</w:t>
            </w:r>
          </w:p>
        </w:tc>
        <w:tc>
          <w:tcPr>
            <w:tcW w:w="1859"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priprema mišljenja</w:t>
            </w:r>
          </w:p>
        </w:tc>
        <w:tc>
          <w:tcPr>
            <w:tcW w:w="1504" w:type="dxa"/>
            <w:tcBorders>
              <w:top w:val="single" w:sz="4" w:space="0" w:color="auto"/>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Pr>
                <w:sz w:val="22"/>
                <w:szCs w:val="22"/>
              </w:rPr>
              <w:t>l</w:t>
            </w:r>
            <w:r w:rsidRPr="001856E5">
              <w:rPr>
                <w:sz w:val="22"/>
                <w:szCs w:val="22"/>
              </w:rPr>
              <w:t>ipanj</w:t>
            </w:r>
            <w:r>
              <w:rPr>
                <w:sz w:val="22"/>
                <w:szCs w:val="22"/>
              </w:rPr>
              <w:t xml:space="preserve">, </w:t>
            </w:r>
            <w:r w:rsidRPr="001856E5">
              <w:rPr>
                <w:sz w:val="22"/>
                <w:szCs w:val="22"/>
              </w:rPr>
              <w:t>srpanj</w:t>
            </w:r>
          </w:p>
        </w:tc>
      </w:tr>
      <w:tr w:rsidR="00BF078D" w:rsidRPr="001856E5" w:rsidTr="00066A10">
        <w:trPr>
          <w:cantSplit/>
          <w:trHeight w:val="541"/>
        </w:trPr>
        <w:tc>
          <w:tcPr>
            <w:tcW w:w="4264" w:type="dxa"/>
            <w:tcBorders>
              <w:top w:val="single" w:sz="4" w:space="0" w:color="auto"/>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2.8. Formiranje odjela</w:t>
            </w:r>
          </w:p>
        </w:tc>
        <w:tc>
          <w:tcPr>
            <w:tcW w:w="2297"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stručni tim šk.</w:t>
            </w:r>
          </w:p>
          <w:p w:rsidR="00BF078D" w:rsidRPr="001856E5" w:rsidRDefault="00BF078D" w:rsidP="009C5BF8">
            <w:pPr>
              <w:jc w:val="center"/>
              <w:rPr>
                <w:sz w:val="22"/>
                <w:szCs w:val="22"/>
              </w:rPr>
            </w:pPr>
            <w:r w:rsidRPr="001856E5">
              <w:rPr>
                <w:sz w:val="22"/>
                <w:szCs w:val="22"/>
              </w:rPr>
              <w:t>učitelji</w:t>
            </w:r>
          </w:p>
        </w:tc>
        <w:tc>
          <w:tcPr>
            <w:tcW w:w="1859"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analiza i konzultacije</w:t>
            </w:r>
          </w:p>
        </w:tc>
        <w:tc>
          <w:tcPr>
            <w:tcW w:w="1504" w:type="dxa"/>
            <w:tcBorders>
              <w:top w:val="single" w:sz="4" w:space="0" w:color="auto"/>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sidRPr="001856E5">
              <w:rPr>
                <w:sz w:val="22"/>
                <w:szCs w:val="22"/>
              </w:rPr>
              <w:t>kolovoz</w:t>
            </w:r>
          </w:p>
        </w:tc>
      </w:tr>
      <w:tr w:rsidR="00BF078D" w:rsidRPr="001856E5" w:rsidTr="00066A10">
        <w:trPr>
          <w:cantSplit/>
          <w:trHeight w:val="826"/>
        </w:trPr>
        <w:tc>
          <w:tcPr>
            <w:tcW w:w="4264" w:type="dxa"/>
            <w:tcBorders>
              <w:top w:val="single" w:sz="4" w:space="0" w:color="auto"/>
              <w:left w:val="single" w:sz="12" w:space="0" w:color="05676C" w:themeColor="accent3" w:themeShade="80"/>
              <w:bottom w:val="single" w:sz="12" w:space="0" w:color="05676C" w:themeColor="accent3" w:themeShade="80"/>
              <w:right w:val="single" w:sz="4" w:space="0" w:color="auto"/>
            </w:tcBorders>
            <w:vAlign w:val="center"/>
            <w:hideMark/>
          </w:tcPr>
          <w:p w:rsidR="00BF078D" w:rsidRPr="001856E5" w:rsidRDefault="00BF078D" w:rsidP="009C5BF8">
            <w:pPr>
              <w:rPr>
                <w:sz w:val="22"/>
                <w:szCs w:val="22"/>
              </w:rPr>
            </w:pPr>
            <w:r w:rsidRPr="001856E5">
              <w:rPr>
                <w:sz w:val="22"/>
                <w:szCs w:val="22"/>
              </w:rPr>
              <w:t>2.9. Upoznavanje učitelja s rezultatima</w:t>
            </w:r>
          </w:p>
          <w:p w:rsidR="00BF078D" w:rsidRPr="001856E5" w:rsidRDefault="00BF078D" w:rsidP="009C5BF8">
            <w:pPr>
              <w:rPr>
                <w:sz w:val="22"/>
                <w:szCs w:val="22"/>
              </w:rPr>
            </w:pPr>
            <w:r w:rsidRPr="001856E5">
              <w:rPr>
                <w:sz w:val="22"/>
                <w:szCs w:val="22"/>
              </w:rPr>
              <w:t xml:space="preserve">       testiranja i specifičnim potrebama</w:t>
            </w:r>
          </w:p>
          <w:p w:rsidR="00BF078D" w:rsidRPr="001856E5" w:rsidRDefault="00BF078D" w:rsidP="009C5BF8">
            <w:pPr>
              <w:rPr>
                <w:sz w:val="22"/>
                <w:szCs w:val="22"/>
              </w:rPr>
            </w:pPr>
            <w:r w:rsidRPr="001856E5">
              <w:rPr>
                <w:sz w:val="22"/>
                <w:szCs w:val="22"/>
              </w:rPr>
              <w:t xml:space="preserve">       učenika, kao i indikacijama na </w:t>
            </w:r>
            <w:r>
              <w:rPr>
                <w:sz w:val="22"/>
                <w:szCs w:val="22"/>
              </w:rPr>
              <w:br/>
              <w:t xml:space="preserve">       </w:t>
            </w:r>
            <w:r w:rsidRPr="001856E5">
              <w:rPr>
                <w:sz w:val="22"/>
                <w:szCs w:val="22"/>
              </w:rPr>
              <w:t>teškoće u razvoju</w:t>
            </w:r>
          </w:p>
        </w:tc>
        <w:tc>
          <w:tcPr>
            <w:tcW w:w="2297" w:type="dxa"/>
            <w:tcBorders>
              <w:top w:val="single" w:sz="4" w:space="0" w:color="auto"/>
              <w:left w:val="single" w:sz="4" w:space="0" w:color="auto"/>
              <w:bottom w:val="single" w:sz="12" w:space="0" w:color="05676C" w:themeColor="accent3" w:themeShade="80"/>
              <w:right w:val="single" w:sz="4" w:space="0" w:color="auto"/>
            </w:tcBorders>
            <w:vAlign w:val="center"/>
            <w:hideMark/>
          </w:tcPr>
          <w:p w:rsidR="00BF078D" w:rsidRPr="001856E5" w:rsidRDefault="00BF078D" w:rsidP="009C5BF8">
            <w:pPr>
              <w:jc w:val="center"/>
              <w:rPr>
                <w:sz w:val="22"/>
                <w:szCs w:val="22"/>
              </w:rPr>
            </w:pPr>
            <w:r w:rsidRPr="001856E5">
              <w:rPr>
                <w:sz w:val="22"/>
                <w:szCs w:val="22"/>
              </w:rPr>
              <w:t>stručni tim šk</w:t>
            </w:r>
            <w:r>
              <w:rPr>
                <w:sz w:val="22"/>
                <w:szCs w:val="22"/>
              </w:rPr>
              <w:t>ole</w:t>
            </w:r>
          </w:p>
          <w:p w:rsidR="00BF078D" w:rsidRPr="001856E5" w:rsidRDefault="00BF078D" w:rsidP="009C5BF8">
            <w:pPr>
              <w:jc w:val="center"/>
              <w:rPr>
                <w:sz w:val="22"/>
                <w:szCs w:val="22"/>
              </w:rPr>
            </w:pPr>
            <w:r w:rsidRPr="001856E5">
              <w:rPr>
                <w:sz w:val="22"/>
                <w:szCs w:val="22"/>
              </w:rPr>
              <w:t>učitelji</w:t>
            </w:r>
          </w:p>
        </w:tc>
        <w:tc>
          <w:tcPr>
            <w:tcW w:w="1859" w:type="dxa"/>
            <w:tcBorders>
              <w:top w:val="single" w:sz="4" w:space="0" w:color="auto"/>
              <w:left w:val="single" w:sz="4" w:space="0" w:color="auto"/>
              <w:bottom w:val="single" w:sz="12" w:space="0" w:color="05676C" w:themeColor="accent3" w:themeShade="80"/>
              <w:right w:val="single" w:sz="4" w:space="0" w:color="auto"/>
            </w:tcBorders>
            <w:vAlign w:val="center"/>
            <w:hideMark/>
          </w:tcPr>
          <w:p w:rsidR="00BF078D" w:rsidRPr="001856E5" w:rsidRDefault="00BF078D" w:rsidP="009C5BF8">
            <w:pPr>
              <w:rPr>
                <w:sz w:val="22"/>
                <w:szCs w:val="22"/>
              </w:rPr>
            </w:pPr>
            <w:r w:rsidRPr="001856E5">
              <w:rPr>
                <w:sz w:val="22"/>
                <w:szCs w:val="22"/>
              </w:rPr>
              <w:t>razgovor</w:t>
            </w:r>
          </w:p>
          <w:p w:rsidR="00BF078D" w:rsidRPr="001856E5" w:rsidRDefault="00BF078D" w:rsidP="009C5BF8">
            <w:pPr>
              <w:rPr>
                <w:sz w:val="22"/>
                <w:szCs w:val="22"/>
              </w:rPr>
            </w:pPr>
            <w:r w:rsidRPr="001856E5">
              <w:rPr>
                <w:sz w:val="22"/>
                <w:szCs w:val="22"/>
              </w:rPr>
              <w:t>savjetodavni rad</w:t>
            </w:r>
          </w:p>
          <w:p w:rsidR="00BF078D" w:rsidRPr="001856E5" w:rsidRDefault="00BF078D" w:rsidP="009C5BF8">
            <w:pPr>
              <w:rPr>
                <w:sz w:val="22"/>
                <w:szCs w:val="22"/>
              </w:rPr>
            </w:pPr>
            <w:r w:rsidRPr="001856E5">
              <w:rPr>
                <w:sz w:val="22"/>
                <w:szCs w:val="22"/>
              </w:rPr>
              <w:t>timski rad</w:t>
            </w:r>
          </w:p>
        </w:tc>
        <w:tc>
          <w:tcPr>
            <w:tcW w:w="1504" w:type="dxa"/>
            <w:tcBorders>
              <w:top w:val="single" w:sz="4" w:space="0" w:color="auto"/>
              <w:left w:val="single" w:sz="4" w:space="0" w:color="auto"/>
              <w:bottom w:val="single" w:sz="12" w:space="0" w:color="05676C" w:themeColor="accent3" w:themeShade="80"/>
              <w:right w:val="single" w:sz="12" w:space="0" w:color="05676C" w:themeColor="accent3" w:themeShade="80"/>
            </w:tcBorders>
            <w:vAlign w:val="center"/>
            <w:hideMark/>
          </w:tcPr>
          <w:p w:rsidR="00BF078D" w:rsidRPr="001856E5" w:rsidRDefault="00BF078D" w:rsidP="009C5BF8">
            <w:pPr>
              <w:jc w:val="center"/>
              <w:rPr>
                <w:sz w:val="22"/>
                <w:szCs w:val="22"/>
              </w:rPr>
            </w:pPr>
            <w:r>
              <w:rPr>
                <w:sz w:val="22"/>
                <w:szCs w:val="22"/>
              </w:rPr>
              <w:t>k</w:t>
            </w:r>
            <w:r w:rsidRPr="001856E5">
              <w:rPr>
                <w:sz w:val="22"/>
                <w:szCs w:val="22"/>
              </w:rPr>
              <w:t>olovoz</w:t>
            </w:r>
            <w:r>
              <w:rPr>
                <w:sz w:val="22"/>
                <w:szCs w:val="22"/>
              </w:rPr>
              <w:t xml:space="preserve">, </w:t>
            </w:r>
            <w:r w:rsidRPr="001856E5">
              <w:rPr>
                <w:sz w:val="22"/>
                <w:szCs w:val="22"/>
              </w:rPr>
              <w:t>rujan</w:t>
            </w:r>
          </w:p>
        </w:tc>
      </w:tr>
      <w:tr w:rsidR="00BF078D" w:rsidRPr="001856E5" w:rsidTr="00066A10">
        <w:trPr>
          <w:cantSplit/>
          <w:trHeight w:val="535"/>
        </w:trPr>
        <w:tc>
          <w:tcPr>
            <w:tcW w:w="9924"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7E2FA" w:themeFill="accent1" w:themeFillTint="33"/>
            <w:vAlign w:val="center"/>
          </w:tcPr>
          <w:p w:rsidR="00BF078D" w:rsidRPr="001856E5" w:rsidRDefault="00BF078D" w:rsidP="009C5BF8">
            <w:pPr>
              <w:jc w:val="center"/>
              <w:rPr>
                <w:sz w:val="22"/>
                <w:szCs w:val="22"/>
              </w:rPr>
            </w:pPr>
            <w:r w:rsidRPr="001856E5">
              <w:rPr>
                <w:b/>
                <w:sz w:val="22"/>
                <w:szCs w:val="22"/>
              </w:rPr>
              <w:t>3. UČENICI S  TEŠKOĆAMA U PSIHOFIZIČKOM RAZVOJU</w:t>
            </w:r>
          </w:p>
        </w:tc>
      </w:tr>
      <w:tr w:rsidR="00BF078D" w:rsidRPr="001856E5" w:rsidTr="00066A10">
        <w:trPr>
          <w:cantSplit/>
          <w:trHeight w:val="541"/>
        </w:trPr>
        <w:tc>
          <w:tcPr>
            <w:tcW w:w="4264" w:type="dxa"/>
            <w:tcBorders>
              <w:top w:val="single" w:sz="12" w:space="0" w:color="05676C" w:themeColor="accent3" w:themeShade="80"/>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3.1.</w:t>
            </w:r>
            <w:r>
              <w:rPr>
                <w:sz w:val="22"/>
                <w:szCs w:val="22"/>
              </w:rPr>
              <w:t xml:space="preserve"> </w:t>
            </w:r>
            <w:r w:rsidRPr="001856E5">
              <w:rPr>
                <w:sz w:val="22"/>
                <w:szCs w:val="22"/>
              </w:rPr>
              <w:t xml:space="preserve">Suradnja s učiteljima na </w:t>
            </w:r>
            <w:r>
              <w:rPr>
                <w:sz w:val="22"/>
                <w:szCs w:val="22"/>
              </w:rPr>
              <w:br/>
              <w:t xml:space="preserve">       </w:t>
            </w:r>
            <w:r w:rsidRPr="001856E5">
              <w:rPr>
                <w:sz w:val="22"/>
                <w:szCs w:val="22"/>
              </w:rPr>
              <w:t>identifikaciji</w:t>
            </w:r>
            <w:r>
              <w:rPr>
                <w:sz w:val="22"/>
                <w:szCs w:val="22"/>
              </w:rPr>
              <w:t xml:space="preserve"> </w:t>
            </w:r>
            <w:r w:rsidRPr="001856E5">
              <w:rPr>
                <w:sz w:val="22"/>
                <w:szCs w:val="22"/>
              </w:rPr>
              <w:t xml:space="preserve">djece s posebnim </w:t>
            </w:r>
            <w:r>
              <w:rPr>
                <w:sz w:val="22"/>
                <w:szCs w:val="22"/>
              </w:rPr>
              <w:br/>
              <w:t xml:space="preserve">       </w:t>
            </w:r>
            <w:r w:rsidRPr="001856E5">
              <w:rPr>
                <w:sz w:val="22"/>
                <w:szCs w:val="22"/>
              </w:rPr>
              <w:t>potrebama</w:t>
            </w:r>
          </w:p>
        </w:tc>
        <w:tc>
          <w:tcPr>
            <w:tcW w:w="2297" w:type="dxa"/>
            <w:tcBorders>
              <w:top w:val="single" w:sz="12" w:space="0" w:color="05676C" w:themeColor="accent3" w:themeShade="80"/>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stručni tim šk</w:t>
            </w:r>
            <w:r>
              <w:rPr>
                <w:sz w:val="22"/>
                <w:szCs w:val="22"/>
              </w:rPr>
              <w:t>ole</w:t>
            </w:r>
          </w:p>
          <w:p w:rsidR="00BF078D" w:rsidRPr="001856E5" w:rsidRDefault="00BF078D" w:rsidP="009C5BF8">
            <w:pPr>
              <w:jc w:val="center"/>
              <w:rPr>
                <w:sz w:val="22"/>
                <w:szCs w:val="22"/>
              </w:rPr>
            </w:pPr>
            <w:r w:rsidRPr="001856E5">
              <w:rPr>
                <w:sz w:val="22"/>
                <w:szCs w:val="22"/>
              </w:rPr>
              <w:t>učitelji</w:t>
            </w:r>
          </w:p>
        </w:tc>
        <w:tc>
          <w:tcPr>
            <w:tcW w:w="1859" w:type="dxa"/>
            <w:tcBorders>
              <w:top w:val="single" w:sz="12" w:space="0" w:color="05676C" w:themeColor="accent3" w:themeShade="80"/>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prikupljanje</w:t>
            </w:r>
          </w:p>
          <w:p w:rsidR="00BF078D" w:rsidRPr="001856E5" w:rsidRDefault="00BF078D" w:rsidP="009C5BF8">
            <w:pPr>
              <w:rPr>
                <w:sz w:val="22"/>
                <w:szCs w:val="22"/>
              </w:rPr>
            </w:pPr>
            <w:r w:rsidRPr="001856E5">
              <w:rPr>
                <w:sz w:val="22"/>
                <w:szCs w:val="22"/>
              </w:rPr>
              <w:t>podataka</w:t>
            </w:r>
          </w:p>
        </w:tc>
        <w:tc>
          <w:tcPr>
            <w:tcW w:w="1504" w:type="dxa"/>
            <w:tcBorders>
              <w:top w:val="single" w:sz="12" w:space="0" w:color="05676C" w:themeColor="accent3" w:themeShade="80"/>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sidRPr="001856E5">
              <w:rPr>
                <w:sz w:val="22"/>
                <w:szCs w:val="22"/>
              </w:rPr>
              <w:t>tijekom šk.</w:t>
            </w:r>
            <w:r>
              <w:rPr>
                <w:sz w:val="22"/>
                <w:szCs w:val="22"/>
              </w:rPr>
              <w:t xml:space="preserve"> </w:t>
            </w:r>
            <w:r w:rsidRPr="001856E5">
              <w:rPr>
                <w:sz w:val="22"/>
                <w:szCs w:val="22"/>
              </w:rPr>
              <w:t>godine</w:t>
            </w:r>
          </w:p>
        </w:tc>
      </w:tr>
      <w:tr w:rsidR="00BF078D" w:rsidRPr="001856E5" w:rsidTr="00066A10">
        <w:trPr>
          <w:cantSplit/>
          <w:trHeight w:val="841"/>
        </w:trPr>
        <w:tc>
          <w:tcPr>
            <w:tcW w:w="4264" w:type="dxa"/>
            <w:tcBorders>
              <w:top w:val="single" w:sz="4" w:space="0" w:color="auto"/>
              <w:left w:val="single" w:sz="12" w:space="0" w:color="05676C" w:themeColor="accent3" w:themeShade="80"/>
              <w:bottom w:val="single" w:sz="12" w:space="0" w:color="05676C" w:themeColor="accent3" w:themeShade="80"/>
              <w:right w:val="single" w:sz="4" w:space="0" w:color="auto"/>
            </w:tcBorders>
            <w:vAlign w:val="center"/>
          </w:tcPr>
          <w:p w:rsidR="00BF078D" w:rsidRPr="001856E5" w:rsidRDefault="00BF078D" w:rsidP="009C5BF8">
            <w:pPr>
              <w:rPr>
                <w:sz w:val="22"/>
                <w:szCs w:val="22"/>
              </w:rPr>
            </w:pPr>
            <w:r w:rsidRPr="001856E5">
              <w:rPr>
                <w:sz w:val="22"/>
                <w:szCs w:val="22"/>
              </w:rPr>
              <w:lastRenderedPageBreak/>
              <w:t xml:space="preserve">3.2. Identifikacija djece s posebnim </w:t>
            </w:r>
          </w:p>
          <w:p w:rsidR="00BF078D" w:rsidRPr="001856E5" w:rsidRDefault="00BF078D" w:rsidP="009C5BF8">
            <w:pPr>
              <w:rPr>
                <w:sz w:val="22"/>
                <w:szCs w:val="22"/>
              </w:rPr>
            </w:pPr>
            <w:r w:rsidRPr="001856E5">
              <w:rPr>
                <w:sz w:val="22"/>
                <w:szCs w:val="22"/>
              </w:rPr>
              <w:t xml:space="preserve">       potrebama</w:t>
            </w:r>
          </w:p>
        </w:tc>
        <w:tc>
          <w:tcPr>
            <w:tcW w:w="2297" w:type="dxa"/>
            <w:tcBorders>
              <w:top w:val="single" w:sz="4" w:space="0" w:color="auto"/>
              <w:left w:val="single" w:sz="4" w:space="0" w:color="auto"/>
              <w:bottom w:val="single" w:sz="12" w:space="0" w:color="05676C" w:themeColor="accent3" w:themeShade="80"/>
              <w:right w:val="single" w:sz="4" w:space="0" w:color="auto"/>
            </w:tcBorders>
            <w:vAlign w:val="center"/>
          </w:tcPr>
          <w:p w:rsidR="00BF078D" w:rsidRPr="001856E5" w:rsidRDefault="00BF078D" w:rsidP="009C5BF8">
            <w:pPr>
              <w:jc w:val="center"/>
              <w:rPr>
                <w:sz w:val="22"/>
                <w:szCs w:val="22"/>
              </w:rPr>
            </w:pPr>
            <w:r w:rsidRPr="001856E5">
              <w:rPr>
                <w:sz w:val="22"/>
                <w:szCs w:val="22"/>
              </w:rPr>
              <w:t>pedagog</w:t>
            </w:r>
          </w:p>
          <w:p w:rsidR="00BF078D" w:rsidRPr="001856E5" w:rsidRDefault="00BF078D" w:rsidP="009C5BF8">
            <w:pPr>
              <w:jc w:val="center"/>
              <w:rPr>
                <w:sz w:val="22"/>
                <w:szCs w:val="22"/>
              </w:rPr>
            </w:pPr>
            <w:r w:rsidRPr="001856E5">
              <w:rPr>
                <w:sz w:val="22"/>
                <w:szCs w:val="22"/>
              </w:rPr>
              <w:t>psiholog</w:t>
            </w:r>
          </w:p>
          <w:p w:rsidR="00BF078D" w:rsidRPr="001856E5" w:rsidRDefault="00BF078D" w:rsidP="009C5BF8">
            <w:pPr>
              <w:jc w:val="center"/>
              <w:rPr>
                <w:sz w:val="22"/>
                <w:szCs w:val="22"/>
              </w:rPr>
            </w:pPr>
            <w:r w:rsidRPr="001856E5">
              <w:rPr>
                <w:sz w:val="22"/>
                <w:szCs w:val="22"/>
              </w:rPr>
              <w:t>logoped</w:t>
            </w:r>
          </w:p>
        </w:tc>
        <w:tc>
          <w:tcPr>
            <w:tcW w:w="1859" w:type="dxa"/>
            <w:tcBorders>
              <w:top w:val="single" w:sz="4" w:space="0" w:color="auto"/>
              <w:left w:val="single" w:sz="4" w:space="0" w:color="auto"/>
              <w:bottom w:val="single" w:sz="12" w:space="0" w:color="05676C" w:themeColor="accent3" w:themeShade="80"/>
              <w:right w:val="single" w:sz="4" w:space="0" w:color="auto"/>
            </w:tcBorders>
            <w:vAlign w:val="center"/>
          </w:tcPr>
          <w:p w:rsidR="00BF078D" w:rsidRPr="001856E5" w:rsidRDefault="00BF078D" w:rsidP="009C5BF8">
            <w:pPr>
              <w:rPr>
                <w:sz w:val="22"/>
                <w:szCs w:val="22"/>
              </w:rPr>
            </w:pPr>
            <w:r w:rsidRPr="001856E5">
              <w:rPr>
                <w:sz w:val="22"/>
                <w:szCs w:val="22"/>
              </w:rPr>
              <w:t>informacije</w:t>
            </w:r>
          </w:p>
          <w:p w:rsidR="00BF078D" w:rsidRPr="001856E5" w:rsidRDefault="00BF078D" w:rsidP="009C5BF8">
            <w:pPr>
              <w:rPr>
                <w:sz w:val="22"/>
                <w:szCs w:val="22"/>
              </w:rPr>
            </w:pPr>
            <w:r w:rsidRPr="001856E5">
              <w:rPr>
                <w:sz w:val="22"/>
                <w:szCs w:val="22"/>
              </w:rPr>
              <w:t>anamneza</w:t>
            </w:r>
          </w:p>
          <w:p w:rsidR="00BF078D" w:rsidRPr="001856E5" w:rsidRDefault="00BF078D" w:rsidP="009C5BF8">
            <w:pPr>
              <w:rPr>
                <w:sz w:val="22"/>
                <w:szCs w:val="22"/>
              </w:rPr>
            </w:pPr>
            <w:r w:rsidRPr="001856E5">
              <w:rPr>
                <w:sz w:val="22"/>
                <w:szCs w:val="22"/>
              </w:rPr>
              <w:t>praćenje</w:t>
            </w:r>
          </w:p>
        </w:tc>
        <w:tc>
          <w:tcPr>
            <w:tcW w:w="1504" w:type="dxa"/>
            <w:tcBorders>
              <w:top w:val="single" w:sz="4" w:space="0" w:color="auto"/>
              <w:left w:val="single" w:sz="4" w:space="0" w:color="auto"/>
              <w:bottom w:val="single" w:sz="12" w:space="0" w:color="05676C" w:themeColor="accent3" w:themeShade="80"/>
              <w:right w:val="single" w:sz="12" w:space="0" w:color="05676C" w:themeColor="accent3" w:themeShade="80"/>
            </w:tcBorders>
            <w:shd w:val="clear" w:color="auto" w:fill="FFFFFF" w:themeFill="background1"/>
            <w:vAlign w:val="center"/>
          </w:tcPr>
          <w:p w:rsidR="00BF078D" w:rsidRPr="001856E5" w:rsidRDefault="00BF078D" w:rsidP="009C5BF8">
            <w:pPr>
              <w:jc w:val="center"/>
              <w:rPr>
                <w:sz w:val="22"/>
                <w:szCs w:val="22"/>
              </w:rPr>
            </w:pPr>
            <w:r w:rsidRPr="001856E5">
              <w:rPr>
                <w:sz w:val="22"/>
                <w:szCs w:val="22"/>
              </w:rPr>
              <w:t>tijekom šk.</w:t>
            </w:r>
          </w:p>
          <w:p w:rsidR="00BF078D" w:rsidRPr="001856E5" w:rsidRDefault="00BF078D" w:rsidP="009C5BF8">
            <w:pPr>
              <w:jc w:val="center"/>
              <w:rPr>
                <w:sz w:val="22"/>
                <w:szCs w:val="22"/>
              </w:rPr>
            </w:pPr>
            <w:r w:rsidRPr="001856E5">
              <w:rPr>
                <w:sz w:val="22"/>
                <w:szCs w:val="22"/>
              </w:rPr>
              <w:t>godine</w:t>
            </w:r>
          </w:p>
        </w:tc>
      </w:tr>
    </w:tbl>
    <w:p w:rsidR="00BF078D" w:rsidRPr="001856E5" w:rsidRDefault="00BF078D" w:rsidP="00BF078D">
      <w:pPr>
        <w:rPr>
          <w:vanish/>
          <w:sz w:val="22"/>
          <w:szCs w:val="22"/>
          <w:lang w:val="en-AU"/>
        </w:rPr>
      </w:pPr>
    </w:p>
    <w:tbl>
      <w:tblPr>
        <w:tblpPr w:leftFromText="180" w:rightFromText="180" w:vertAnchor="text" w:horzAnchor="margin" w:tblpXSpec="center" w:tblpY="182"/>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0"/>
        <w:gridCol w:w="2268"/>
        <w:gridCol w:w="1843"/>
        <w:gridCol w:w="1843"/>
      </w:tblGrid>
      <w:tr w:rsidR="00BF078D" w:rsidRPr="001856E5" w:rsidTr="009C5BF8">
        <w:trPr>
          <w:cantSplit/>
        </w:trPr>
        <w:tc>
          <w:tcPr>
            <w:tcW w:w="4110" w:type="dxa"/>
            <w:tcBorders>
              <w:top w:val="single" w:sz="4" w:space="0" w:color="auto"/>
              <w:left w:val="single" w:sz="12" w:space="0" w:color="05676C" w:themeColor="accent3" w:themeShade="80"/>
              <w:bottom w:val="single" w:sz="4" w:space="0" w:color="auto"/>
              <w:right w:val="single" w:sz="4" w:space="0" w:color="auto"/>
            </w:tcBorders>
            <w:vAlign w:val="center"/>
          </w:tcPr>
          <w:p w:rsidR="00BF078D" w:rsidRPr="001856E5" w:rsidRDefault="00BF078D" w:rsidP="009C5BF8">
            <w:pPr>
              <w:rPr>
                <w:sz w:val="22"/>
                <w:szCs w:val="22"/>
              </w:rPr>
            </w:pPr>
            <w:r w:rsidRPr="001856E5">
              <w:rPr>
                <w:sz w:val="22"/>
                <w:szCs w:val="22"/>
              </w:rPr>
              <w:t xml:space="preserve">3.3. Suradnja s roditeljima u svim fazama </w:t>
            </w:r>
          </w:p>
          <w:p w:rsidR="00BF078D" w:rsidRPr="001856E5" w:rsidRDefault="00BF078D" w:rsidP="009C5BF8">
            <w:pPr>
              <w:rPr>
                <w:sz w:val="22"/>
                <w:szCs w:val="22"/>
              </w:rPr>
            </w:pPr>
            <w:r w:rsidRPr="001856E5">
              <w:rPr>
                <w:sz w:val="22"/>
                <w:szCs w:val="22"/>
              </w:rPr>
              <w:t xml:space="preserve">       rada s učenicima s posebnim </w:t>
            </w:r>
            <w:r>
              <w:rPr>
                <w:sz w:val="22"/>
                <w:szCs w:val="22"/>
              </w:rPr>
              <w:br/>
              <w:t xml:space="preserve">       </w:t>
            </w:r>
            <w:r w:rsidRPr="001856E5">
              <w:rPr>
                <w:sz w:val="22"/>
                <w:szCs w:val="22"/>
              </w:rPr>
              <w:t>potrebama</w:t>
            </w:r>
            <w:r>
              <w:rPr>
                <w:sz w:val="22"/>
                <w:szCs w:val="22"/>
              </w:rPr>
              <w:t xml:space="preserve"> </w:t>
            </w:r>
            <w:r w:rsidRPr="001856E5">
              <w:rPr>
                <w:sz w:val="22"/>
                <w:szCs w:val="22"/>
              </w:rPr>
              <w:t xml:space="preserve">(anamneza, savjetodavni </w:t>
            </w:r>
            <w:r>
              <w:rPr>
                <w:sz w:val="22"/>
                <w:szCs w:val="22"/>
              </w:rPr>
              <w:br/>
              <w:t xml:space="preserve">       </w:t>
            </w:r>
            <w:r w:rsidRPr="001856E5">
              <w:rPr>
                <w:sz w:val="22"/>
                <w:szCs w:val="22"/>
              </w:rPr>
              <w:t>rad, praćenje,</w:t>
            </w:r>
            <w:r>
              <w:rPr>
                <w:sz w:val="22"/>
                <w:szCs w:val="22"/>
              </w:rPr>
              <w:t xml:space="preserve"> </w:t>
            </w:r>
            <w:r w:rsidRPr="001856E5">
              <w:rPr>
                <w:sz w:val="22"/>
                <w:szCs w:val="22"/>
              </w:rPr>
              <w:t>dijagnostika)</w:t>
            </w:r>
          </w:p>
        </w:tc>
        <w:tc>
          <w:tcPr>
            <w:tcW w:w="2268" w:type="dxa"/>
            <w:tcBorders>
              <w:top w:val="single" w:sz="4" w:space="0" w:color="auto"/>
              <w:left w:val="single" w:sz="4" w:space="0" w:color="auto"/>
              <w:bottom w:val="single" w:sz="4" w:space="0" w:color="auto"/>
              <w:right w:val="single" w:sz="4" w:space="0" w:color="auto"/>
            </w:tcBorders>
            <w:vAlign w:val="center"/>
          </w:tcPr>
          <w:p w:rsidR="00BF078D" w:rsidRPr="001856E5" w:rsidRDefault="00BF078D" w:rsidP="009C5BF8">
            <w:pPr>
              <w:jc w:val="center"/>
              <w:rPr>
                <w:sz w:val="22"/>
                <w:szCs w:val="22"/>
              </w:rPr>
            </w:pPr>
            <w:r w:rsidRPr="001856E5">
              <w:rPr>
                <w:sz w:val="22"/>
                <w:szCs w:val="22"/>
              </w:rPr>
              <w:t>pedagog</w:t>
            </w:r>
          </w:p>
          <w:p w:rsidR="00BF078D" w:rsidRPr="001856E5" w:rsidRDefault="00BF078D" w:rsidP="009C5BF8">
            <w:pPr>
              <w:jc w:val="center"/>
              <w:rPr>
                <w:sz w:val="22"/>
                <w:szCs w:val="22"/>
              </w:rPr>
            </w:pPr>
            <w:r w:rsidRPr="001856E5">
              <w:rPr>
                <w:sz w:val="22"/>
                <w:szCs w:val="22"/>
              </w:rPr>
              <w:t>psiholog</w:t>
            </w:r>
          </w:p>
          <w:p w:rsidR="00BF078D" w:rsidRPr="001856E5" w:rsidRDefault="00BF078D" w:rsidP="009C5BF8">
            <w:pPr>
              <w:jc w:val="center"/>
              <w:rPr>
                <w:sz w:val="22"/>
                <w:szCs w:val="22"/>
              </w:rPr>
            </w:pPr>
            <w:r w:rsidRPr="001856E5">
              <w:rPr>
                <w:sz w:val="22"/>
                <w:szCs w:val="22"/>
              </w:rPr>
              <w:t>logoped</w:t>
            </w:r>
          </w:p>
          <w:p w:rsidR="00BF078D" w:rsidRPr="001856E5" w:rsidRDefault="00BF078D" w:rsidP="009C5BF8">
            <w:pPr>
              <w:jc w:val="center"/>
              <w:rPr>
                <w:sz w:val="22"/>
                <w:szCs w:val="22"/>
              </w:rPr>
            </w:pPr>
            <w:r w:rsidRPr="001856E5">
              <w:rPr>
                <w:sz w:val="22"/>
                <w:szCs w:val="22"/>
              </w:rPr>
              <w:t>roditelji</w:t>
            </w:r>
          </w:p>
        </w:tc>
        <w:tc>
          <w:tcPr>
            <w:tcW w:w="1843" w:type="dxa"/>
            <w:tcBorders>
              <w:top w:val="single" w:sz="4" w:space="0" w:color="auto"/>
              <w:left w:val="single" w:sz="4" w:space="0" w:color="auto"/>
              <w:bottom w:val="single" w:sz="4" w:space="0" w:color="auto"/>
              <w:right w:val="single" w:sz="4" w:space="0" w:color="auto"/>
            </w:tcBorders>
            <w:vAlign w:val="center"/>
          </w:tcPr>
          <w:p w:rsidR="00BF078D" w:rsidRPr="001856E5" w:rsidRDefault="00BF078D" w:rsidP="009C5BF8">
            <w:pPr>
              <w:rPr>
                <w:sz w:val="22"/>
                <w:szCs w:val="22"/>
              </w:rPr>
            </w:pPr>
            <w:r w:rsidRPr="001856E5">
              <w:rPr>
                <w:sz w:val="22"/>
                <w:szCs w:val="22"/>
              </w:rPr>
              <w:t>intervju</w:t>
            </w:r>
          </w:p>
          <w:p w:rsidR="00BF078D" w:rsidRPr="001856E5" w:rsidRDefault="00BF078D" w:rsidP="009C5BF8">
            <w:pPr>
              <w:rPr>
                <w:sz w:val="22"/>
                <w:szCs w:val="22"/>
              </w:rPr>
            </w:pPr>
            <w:r w:rsidRPr="001856E5">
              <w:rPr>
                <w:sz w:val="22"/>
                <w:szCs w:val="22"/>
              </w:rPr>
              <w:t>savjetodavni</w:t>
            </w:r>
          </w:p>
          <w:p w:rsidR="00BF078D" w:rsidRPr="001856E5" w:rsidRDefault="00BF078D" w:rsidP="009C5BF8">
            <w:pPr>
              <w:rPr>
                <w:sz w:val="22"/>
                <w:szCs w:val="22"/>
              </w:rPr>
            </w:pPr>
            <w:r w:rsidRPr="001856E5">
              <w:rPr>
                <w:sz w:val="22"/>
                <w:szCs w:val="22"/>
              </w:rPr>
              <w:t>razgovor</w:t>
            </w:r>
          </w:p>
        </w:tc>
        <w:tc>
          <w:tcPr>
            <w:tcW w:w="1843" w:type="dxa"/>
            <w:tcBorders>
              <w:top w:val="single" w:sz="4" w:space="0" w:color="auto"/>
              <w:left w:val="single" w:sz="4" w:space="0" w:color="auto"/>
              <w:bottom w:val="single" w:sz="4" w:space="0" w:color="auto"/>
              <w:right w:val="single" w:sz="12" w:space="0" w:color="05676C" w:themeColor="accent3" w:themeShade="80"/>
            </w:tcBorders>
            <w:vAlign w:val="center"/>
          </w:tcPr>
          <w:p w:rsidR="00BF078D" w:rsidRPr="001856E5" w:rsidRDefault="00BF078D" w:rsidP="009C5BF8">
            <w:pPr>
              <w:jc w:val="center"/>
              <w:rPr>
                <w:sz w:val="22"/>
                <w:szCs w:val="22"/>
              </w:rPr>
            </w:pPr>
            <w:r w:rsidRPr="001856E5">
              <w:rPr>
                <w:sz w:val="22"/>
                <w:szCs w:val="22"/>
              </w:rPr>
              <w:t>tijekom šk. godine</w:t>
            </w:r>
          </w:p>
        </w:tc>
      </w:tr>
      <w:tr w:rsidR="00BF078D" w:rsidRPr="001856E5" w:rsidTr="009C5BF8">
        <w:trPr>
          <w:cantSplit/>
        </w:trPr>
        <w:tc>
          <w:tcPr>
            <w:tcW w:w="4110" w:type="dxa"/>
            <w:tcBorders>
              <w:top w:val="single" w:sz="4" w:space="0" w:color="auto"/>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 xml:space="preserve">3.4. Praćenje učenika s teškoćama u </w:t>
            </w:r>
          </w:p>
          <w:p w:rsidR="00BF078D" w:rsidRPr="001856E5" w:rsidRDefault="00BF078D" w:rsidP="009C5BF8">
            <w:pPr>
              <w:rPr>
                <w:sz w:val="22"/>
                <w:szCs w:val="22"/>
              </w:rPr>
            </w:pPr>
            <w:r w:rsidRPr="001856E5">
              <w:rPr>
                <w:sz w:val="22"/>
                <w:szCs w:val="22"/>
              </w:rPr>
              <w:t xml:space="preserve">       psihofizičkom razvoju</w:t>
            </w:r>
          </w:p>
        </w:tc>
        <w:tc>
          <w:tcPr>
            <w:tcW w:w="2268"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logoped</w:t>
            </w:r>
          </w:p>
          <w:p w:rsidR="00BF078D" w:rsidRPr="001856E5" w:rsidRDefault="00BF078D" w:rsidP="009C5BF8">
            <w:pPr>
              <w:jc w:val="center"/>
              <w:rPr>
                <w:sz w:val="22"/>
                <w:szCs w:val="22"/>
              </w:rPr>
            </w:pPr>
            <w:r w:rsidRPr="001856E5">
              <w:rPr>
                <w:sz w:val="22"/>
                <w:szCs w:val="22"/>
              </w:rPr>
              <w:t>psiholog</w:t>
            </w:r>
          </w:p>
          <w:p w:rsidR="00BF078D" w:rsidRPr="001856E5" w:rsidRDefault="00BF078D" w:rsidP="009C5BF8">
            <w:pPr>
              <w:jc w:val="center"/>
              <w:rPr>
                <w:sz w:val="22"/>
                <w:szCs w:val="22"/>
              </w:rPr>
            </w:pPr>
            <w:r w:rsidRPr="001856E5">
              <w:rPr>
                <w:sz w:val="22"/>
                <w:szCs w:val="22"/>
              </w:rPr>
              <w:t>pedagog</w:t>
            </w:r>
          </w:p>
          <w:p w:rsidR="00BF078D" w:rsidRPr="001856E5" w:rsidRDefault="00BF078D" w:rsidP="009C5BF8">
            <w:pPr>
              <w:jc w:val="center"/>
              <w:rPr>
                <w:sz w:val="22"/>
                <w:szCs w:val="22"/>
              </w:rPr>
            </w:pPr>
            <w:r w:rsidRPr="001856E5">
              <w:rPr>
                <w:sz w:val="22"/>
                <w:szCs w:val="22"/>
              </w:rPr>
              <w:t>učitelj</w:t>
            </w:r>
          </w:p>
        </w:tc>
        <w:tc>
          <w:tcPr>
            <w:tcW w:w="1843"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 xml:space="preserve">razmjena informacija konzultacije </w:t>
            </w:r>
          </w:p>
          <w:p w:rsidR="00BF078D" w:rsidRPr="001856E5" w:rsidRDefault="00BF078D" w:rsidP="009C5BF8">
            <w:pPr>
              <w:rPr>
                <w:sz w:val="22"/>
                <w:szCs w:val="22"/>
              </w:rPr>
            </w:pPr>
            <w:r w:rsidRPr="001856E5">
              <w:rPr>
                <w:sz w:val="22"/>
                <w:szCs w:val="22"/>
              </w:rPr>
              <w:t>savjetovanje</w:t>
            </w:r>
          </w:p>
        </w:tc>
        <w:tc>
          <w:tcPr>
            <w:tcW w:w="1843" w:type="dxa"/>
            <w:tcBorders>
              <w:top w:val="single" w:sz="4" w:space="0" w:color="auto"/>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sidRPr="001856E5">
              <w:rPr>
                <w:sz w:val="22"/>
                <w:szCs w:val="22"/>
              </w:rPr>
              <w:t>tijekom šk. godine</w:t>
            </w:r>
          </w:p>
        </w:tc>
      </w:tr>
      <w:tr w:rsidR="00BF078D" w:rsidRPr="001856E5" w:rsidTr="009C5BF8">
        <w:trPr>
          <w:cantSplit/>
          <w:trHeight w:val="90"/>
        </w:trPr>
        <w:tc>
          <w:tcPr>
            <w:tcW w:w="4110" w:type="dxa"/>
            <w:tcBorders>
              <w:top w:val="single" w:sz="4" w:space="0" w:color="auto"/>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 xml:space="preserve">3.5. Rad u Povjerenstvu škole za </w:t>
            </w:r>
            <w:r>
              <w:rPr>
                <w:sz w:val="22"/>
                <w:szCs w:val="22"/>
              </w:rPr>
              <w:br/>
              <w:t xml:space="preserve">       </w:t>
            </w:r>
            <w:r w:rsidRPr="001856E5">
              <w:rPr>
                <w:sz w:val="22"/>
                <w:szCs w:val="22"/>
              </w:rPr>
              <w:t>utvrđivanje</w:t>
            </w:r>
            <w:r>
              <w:rPr>
                <w:sz w:val="22"/>
                <w:szCs w:val="22"/>
              </w:rPr>
              <w:t xml:space="preserve"> p</w:t>
            </w:r>
            <w:r w:rsidRPr="001856E5">
              <w:rPr>
                <w:sz w:val="22"/>
                <w:szCs w:val="22"/>
              </w:rPr>
              <w:t xml:space="preserve">sihofizičkog stanja djeteta </w:t>
            </w:r>
            <w:r>
              <w:rPr>
                <w:sz w:val="22"/>
                <w:szCs w:val="22"/>
              </w:rPr>
              <w:br/>
              <w:t xml:space="preserve">       </w:t>
            </w:r>
            <w:r w:rsidRPr="001856E5">
              <w:rPr>
                <w:sz w:val="22"/>
                <w:szCs w:val="22"/>
              </w:rPr>
              <w:t xml:space="preserve">i oblika pomoći za učenike s teškoćama </w:t>
            </w:r>
            <w:r>
              <w:rPr>
                <w:sz w:val="22"/>
                <w:szCs w:val="22"/>
              </w:rPr>
              <w:br/>
              <w:t xml:space="preserve">       </w:t>
            </w:r>
            <w:r w:rsidRPr="001856E5">
              <w:rPr>
                <w:sz w:val="22"/>
                <w:szCs w:val="22"/>
              </w:rPr>
              <w:t xml:space="preserve">u </w:t>
            </w:r>
            <w:r>
              <w:rPr>
                <w:sz w:val="22"/>
                <w:szCs w:val="22"/>
              </w:rPr>
              <w:t>p</w:t>
            </w:r>
            <w:r w:rsidRPr="001856E5">
              <w:rPr>
                <w:sz w:val="22"/>
                <w:szCs w:val="22"/>
              </w:rPr>
              <w:t>sihofiz</w:t>
            </w:r>
            <w:r>
              <w:rPr>
                <w:sz w:val="22"/>
                <w:szCs w:val="22"/>
              </w:rPr>
              <w:t>ičkom</w:t>
            </w:r>
            <w:r w:rsidRPr="001856E5">
              <w:rPr>
                <w:sz w:val="22"/>
                <w:szCs w:val="22"/>
              </w:rPr>
              <w:t xml:space="preserve"> razvoju (donošenje </w:t>
            </w:r>
            <w:r>
              <w:rPr>
                <w:sz w:val="22"/>
                <w:szCs w:val="22"/>
              </w:rPr>
              <w:br/>
              <w:t xml:space="preserve">       </w:t>
            </w:r>
            <w:r w:rsidRPr="001856E5">
              <w:rPr>
                <w:sz w:val="22"/>
                <w:szCs w:val="22"/>
              </w:rPr>
              <w:t>nalaza,</w:t>
            </w:r>
            <w:r>
              <w:rPr>
                <w:sz w:val="22"/>
                <w:szCs w:val="22"/>
              </w:rPr>
              <w:t xml:space="preserve"> </w:t>
            </w:r>
            <w:r w:rsidRPr="001856E5">
              <w:rPr>
                <w:sz w:val="22"/>
                <w:szCs w:val="22"/>
              </w:rPr>
              <w:t xml:space="preserve">mišljenja i preporuke) </w:t>
            </w:r>
          </w:p>
        </w:tc>
        <w:tc>
          <w:tcPr>
            <w:tcW w:w="2268"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stručni tim</w:t>
            </w:r>
          </w:p>
          <w:p w:rsidR="00BF078D" w:rsidRPr="001856E5" w:rsidRDefault="00BF078D" w:rsidP="009C5BF8">
            <w:pPr>
              <w:jc w:val="center"/>
              <w:rPr>
                <w:sz w:val="22"/>
                <w:szCs w:val="22"/>
              </w:rPr>
            </w:pPr>
            <w:r w:rsidRPr="001856E5">
              <w:rPr>
                <w:sz w:val="22"/>
                <w:szCs w:val="22"/>
              </w:rPr>
              <w:t>šk. liječnik</w:t>
            </w:r>
          </w:p>
        </w:tc>
        <w:tc>
          <w:tcPr>
            <w:tcW w:w="1843"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donošenje zajedničkog mišljenja i preporuka (obr</w:t>
            </w:r>
            <w:r>
              <w:rPr>
                <w:sz w:val="22"/>
                <w:szCs w:val="22"/>
              </w:rPr>
              <w:t xml:space="preserve">azac </w:t>
            </w:r>
            <w:r w:rsidRPr="001856E5">
              <w:rPr>
                <w:sz w:val="22"/>
                <w:szCs w:val="22"/>
              </w:rPr>
              <w:t>4a)</w:t>
            </w:r>
          </w:p>
        </w:tc>
        <w:tc>
          <w:tcPr>
            <w:tcW w:w="1843" w:type="dxa"/>
            <w:tcBorders>
              <w:top w:val="single" w:sz="4" w:space="0" w:color="auto"/>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sidRPr="001856E5">
              <w:rPr>
                <w:sz w:val="22"/>
                <w:szCs w:val="22"/>
              </w:rPr>
              <w:t>tijekom šk. godine</w:t>
            </w:r>
          </w:p>
        </w:tc>
      </w:tr>
      <w:tr w:rsidR="00BF078D" w:rsidRPr="001856E5" w:rsidTr="009C5BF8">
        <w:trPr>
          <w:cantSplit/>
        </w:trPr>
        <w:tc>
          <w:tcPr>
            <w:tcW w:w="4110" w:type="dxa"/>
            <w:tcBorders>
              <w:top w:val="single" w:sz="4" w:space="0" w:color="auto"/>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 xml:space="preserve">3.6. Upoznavanje učitelja s osobitostima </w:t>
            </w:r>
          </w:p>
          <w:p w:rsidR="00BF078D" w:rsidRPr="001856E5" w:rsidRDefault="00BF078D" w:rsidP="009C5BF8">
            <w:pPr>
              <w:rPr>
                <w:sz w:val="22"/>
                <w:szCs w:val="22"/>
              </w:rPr>
            </w:pPr>
            <w:r w:rsidRPr="001856E5">
              <w:rPr>
                <w:sz w:val="22"/>
                <w:szCs w:val="22"/>
              </w:rPr>
              <w:t xml:space="preserve">       teškoća pojedinog učenika, pomoć  </w:t>
            </w:r>
          </w:p>
          <w:p w:rsidR="00BF078D" w:rsidRPr="001856E5" w:rsidRDefault="00BF078D" w:rsidP="009C5BF8">
            <w:pPr>
              <w:rPr>
                <w:sz w:val="22"/>
                <w:szCs w:val="22"/>
              </w:rPr>
            </w:pPr>
            <w:r w:rsidRPr="001856E5">
              <w:rPr>
                <w:sz w:val="22"/>
                <w:szCs w:val="22"/>
              </w:rPr>
              <w:t xml:space="preserve">       učiteljima (smjernice) u izradi i     </w:t>
            </w:r>
          </w:p>
          <w:p w:rsidR="00BF078D" w:rsidRPr="001856E5" w:rsidRDefault="00BF078D" w:rsidP="009C5BF8">
            <w:pPr>
              <w:rPr>
                <w:sz w:val="22"/>
                <w:szCs w:val="22"/>
              </w:rPr>
            </w:pPr>
            <w:r w:rsidRPr="001856E5">
              <w:rPr>
                <w:sz w:val="22"/>
                <w:szCs w:val="22"/>
              </w:rPr>
              <w:t xml:space="preserve">       provedbi IK-a za učenike koji imaju </w:t>
            </w:r>
          </w:p>
          <w:p w:rsidR="00BF078D" w:rsidRPr="001856E5" w:rsidRDefault="00BF078D" w:rsidP="009C5BF8">
            <w:pPr>
              <w:rPr>
                <w:sz w:val="22"/>
                <w:szCs w:val="22"/>
              </w:rPr>
            </w:pPr>
            <w:r w:rsidRPr="001856E5">
              <w:rPr>
                <w:sz w:val="22"/>
                <w:szCs w:val="22"/>
              </w:rPr>
              <w:t xml:space="preserve">       Rješenje o primjerenom obliku </w:t>
            </w:r>
          </w:p>
          <w:p w:rsidR="00BF078D" w:rsidRPr="001856E5" w:rsidRDefault="00BF078D" w:rsidP="009C5BF8">
            <w:pPr>
              <w:rPr>
                <w:sz w:val="22"/>
                <w:szCs w:val="22"/>
              </w:rPr>
            </w:pPr>
            <w:r w:rsidRPr="001856E5">
              <w:rPr>
                <w:sz w:val="22"/>
                <w:szCs w:val="22"/>
              </w:rPr>
              <w:t xml:space="preserve">       školovanja</w:t>
            </w:r>
          </w:p>
        </w:tc>
        <w:tc>
          <w:tcPr>
            <w:tcW w:w="2268"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logoped, psiholog</w:t>
            </w:r>
          </w:p>
          <w:p w:rsidR="00BF078D" w:rsidRPr="001856E5" w:rsidRDefault="00BF078D" w:rsidP="009C5BF8">
            <w:pPr>
              <w:jc w:val="center"/>
              <w:rPr>
                <w:sz w:val="22"/>
                <w:szCs w:val="22"/>
              </w:rPr>
            </w:pPr>
            <w:r w:rsidRPr="001856E5">
              <w:rPr>
                <w:sz w:val="22"/>
                <w:szCs w:val="22"/>
              </w:rPr>
              <w:t>pedagog, učitelji</w:t>
            </w:r>
          </w:p>
        </w:tc>
        <w:tc>
          <w:tcPr>
            <w:tcW w:w="1843"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konzultacije upute</w:t>
            </w:r>
          </w:p>
          <w:p w:rsidR="00BF078D" w:rsidRPr="001856E5" w:rsidRDefault="00BF078D" w:rsidP="009C5BF8">
            <w:pPr>
              <w:rPr>
                <w:sz w:val="22"/>
                <w:szCs w:val="22"/>
              </w:rPr>
            </w:pPr>
            <w:r w:rsidRPr="001856E5">
              <w:rPr>
                <w:sz w:val="22"/>
                <w:szCs w:val="22"/>
              </w:rPr>
              <w:t>sjednice RV-a</w:t>
            </w:r>
          </w:p>
        </w:tc>
        <w:tc>
          <w:tcPr>
            <w:tcW w:w="1843" w:type="dxa"/>
            <w:tcBorders>
              <w:top w:val="single" w:sz="4" w:space="0" w:color="auto"/>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sidRPr="001856E5">
              <w:rPr>
                <w:sz w:val="22"/>
                <w:szCs w:val="22"/>
              </w:rPr>
              <w:t>rujan</w:t>
            </w:r>
          </w:p>
          <w:p w:rsidR="00BF078D" w:rsidRPr="001856E5" w:rsidRDefault="00BF078D" w:rsidP="009C5BF8">
            <w:pPr>
              <w:jc w:val="center"/>
              <w:rPr>
                <w:sz w:val="22"/>
                <w:szCs w:val="22"/>
              </w:rPr>
            </w:pPr>
            <w:r w:rsidRPr="001856E5">
              <w:rPr>
                <w:sz w:val="22"/>
                <w:szCs w:val="22"/>
              </w:rPr>
              <w:t>i tijekom šk. godine</w:t>
            </w:r>
          </w:p>
        </w:tc>
      </w:tr>
      <w:tr w:rsidR="00BF078D" w:rsidRPr="001856E5" w:rsidTr="009C5BF8">
        <w:trPr>
          <w:cantSplit/>
        </w:trPr>
        <w:tc>
          <w:tcPr>
            <w:tcW w:w="4110" w:type="dxa"/>
            <w:tcBorders>
              <w:top w:val="single" w:sz="4" w:space="0" w:color="auto"/>
              <w:left w:val="single" w:sz="12" w:space="0" w:color="05676C" w:themeColor="accent3" w:themeShade="80"/>
              <w:bottom w:val="single" w:sz="4" w:space="0" w:color="auto"/>
              <w:right w:val="single" w:sz="4" w:space="0" w:color="auto"/>
            </w:tcBorders>
            <w:vAlign w:val="center"/>
          </w:tcPr>
          <w:p w:rsidR="00BF078D" w:rsidRPr="001856E5" w:rsidRDefault="00BF078D" w:rsidP="009C5BF8">
            <w:pPr>
              <w:rPr>
                <w:sz w:val="22"/>
                <w:szCs w:val="22"/>
              </w:rPr>
            </w:pPr>
            <w:r w:rsidRPr="001856E5">
              <w:rPr>
                <w:sz w:val="22"/>
                <w:szCs w:val="22"/>
              </w:rPr>
              <w:t xml:space="preserve">3.7. Uključivanje u rad pomoćnika </w:t>
            </w:r>
            <w:r>
              <w:rPr>
                <w:sz w:val="22"/>
                <w:szCs w:val="22"/>
              </w:rPr>
              <w:br/>
              <w:t xml:space="preserve">       </w:t>
            </w:r>
            <w:r w:rsidRPr="001856E5">
              <w:rPr>
                <w:sz w:val="22"/>
                <w:szCs w:val="22"/>
              </w:rPr>
              <w:t>u nastavi</w:t>
            </w:r>
          </w:p>
        </w:tc>
        <w:tc>
          <w:tcPr>
            <w:tcW w:w="2268" w:type="dxa"/>
            <w:tcBorders>
              <w:top w:val="single" w:sz="4" w:space="0" w:color="auto"/>
              <w:left w:val="single" w:sz="4" w:space="0" w:color="auto"/>
              <w:bottom w:val="single" w:sz="4" w:space="0" w:color="auto"/>
              <w:right w:val="single" w:sz="4" w:space="0" w:color="auto"/>
            </w:tcBorders>
            <w:vAlign w:val="center"/>
          </w:tcPr>
          <w:p w:rsidR="00BF078D" w:rsidRPr="001856E5" w:rsidRDefault="00BF078D" w:rsidP="009C5BF8">
            <w:pPr>
              <w:jc w:val="center"/>
              <w:rPr>
                <w:sz w:val="22"/>
                <w:szCs w:val="22"/>
              </w:rPr>
            </w:pPr>
            <w:r w:rsidRPr="001856E5">
              <w:rPr>
                <w:sz w:val="22"/>
                <w:szCs w:val="22"/>
              </w:rPr>
              <w:t>ravnatelj,</w:t>
            </w:r>
            <w:r>
              <w:rPr>
                <w:sz w:val="22"/>
                <w:szCs w:val="22"/>
              </w:rPr>
              <w:t xml:space="preserve"> </w:t>
            </w:r>
            <w:r w:rsidRPr="001856E5">
              <w:rPr>
                <w:sz w:val="22"/>
                <w:szCs w:val="22"/>
              </w:rPr>
              <w:t>logoped psiholog, pedagog, učitelji</w:t>
            </w:r>
          </w:p>
        </w:tc>
        <w:tc>
          <w:tcPr>
            <w:tcW w:w="1843" w:type="dxa"/>
            <w:tcBorders>
              <w:top w:val="single" w:sz="4" w:space="0" w:color="auto"/>
              <w:left w:val="single" w:sz="4" w:space="0" w:color="auto"/>
              <w:bottom w:val="single" w:sz="4" w:space="0" w:color="auto"/>
              <w:right w:val="single" w:sz="4" w:space="0" w:color="auto"/>
            </w:tcBorders>
            <w:vAlign w:val="center"/>
          </w:tcPr>
          <w:p w:rsidR="00BF078D" w:rsidRPr="001856E5" w:rsidRDefault="00BF078D" w:rsidP="009C5BF8">
            <w:pPr>
              <w:rPr>
                <w:sz w:val="22"/>
                <w:szCs w:val="22"/>
              </w:rPr>
            </w:pPr>
            <w:r w:rsidRPr="001856E5">
              <w:rPr>
                <w:sz w:val="22"/>
                <w:szCs w:val="22"/>
              </w:rPr>
              <w:t>edukacije</w:t>
            </w:r>
          </w:p>
          <w:p w:rsidR="00BF078D" w:rsidRPr="001856E5" w:rsidRDefault="00BF078D" w:rsidP="009C5BF8">
            <w:pPr>
              <w:rPr>
                <w:sz w:val="22"/>
                <w:szCs w:val="22"/>
              </w:rPr>
            </w:pPr>
            <w:r w:rsidRPr="001856E5">
              <w:rPr>
                <w:sz w:val="22"/>
                <w:szCs w:val="22"/>
              </w:rPr>
              <w:t xml:space="preserve">savjetodavni rad </w:t>
            </w:r>
            <w:r>
              <w:rPr>
                <w:sz w:val="22"/>
                <w:szCs w:val="22"/>
              </w:rPr>
              <w:br/>
            </w:r>
            <w:r w:rsidRPr="001856E5">
              <w:rPr>
                <w:sz w:val="22"/>
                <w:szCs w:val="22"/>
              </w:rPr>
              <w:t xml:space="preserve">i praćenje </w:t>
            </w:r>
          </w:p>
        </w:tc>
        <w:tc>
          <w:tcPr>
            <w:tcW w:w="1843" w:type="dxa"/>
            <w:tcBorders>
              <w:top w:val="single" w:sz="4" w:space="0" w:color="auto"/>
              <w:left w:val="single" w:sz="4" w:space="0" w:color="auto"/>
              <w:bottom w:val="single" w:sz="4" w:space="0" w:color="auto"/>
              <w:right w:val="single" w:sz="12" w:space="0" w:color="05676C" w:themeColor="accent3" w:themeShade="80"/>
            </w:tcBorders>
            <w:vAlign w:val="center"/>
          </w:tcPr>
          <w:p w:rsidR="00BF078D" w:rsidRPr="001856E5" w:rsidRDefault="00BF078D" w:rsidP="009C5BF8">
            <w:pPr>
              <w:jc w:val="center"/>
              <w:rPr>
                <w:sz w:val="22"/>
                <w:szCs w:val="22"/>
              </w:rPr>
            </w:pPr>
            <w:r w:rsidRPr="001856E5">
              <w:rPr>
                <w:sz w:val="22"/>
                <w:szCs w:val="22"/>
              </w:rPr>
              <w:t>rujan</w:t>
            </w:r>
          </w:p>
          <w:p w:rsidR="00BF078D" w:rsidRPr="001856E5" w:rsidRDefault="00BF078D" w:rsidP="009C5BF8">
            <w:pPr>
              <w:jc w:val="center"/>
              <w:rPr>
                <w:sz w:val="22"/>
                <w:szCs w:val="22"/>
              </w:rPr>
            </w:pPr>
            <w:r w:rsidRPr="001856E5">
              <w:rPr>
                <w:sz w:val="22"/>
                <w:szCs w:val="22"/>
              </w:rPr>
              <w:t>i tijekom šk. godine</w:t>
            </w:r>
          </w:p>
        </w:tc>
      </w:tr>
      <w:tr w:rsidR="00BF078D" w:rsidRPr="001856E5" w:rsidTr="009C5BF8">
        <w:trPr>
          <w:cantSplit/>
        </w:trPr>
        <w:tc>
          <w:tcPr>
            <w:tcW w:w="4110" w:type="dxa"/>
            <w:tcBorders>
              <w:top w:val="single" w:sz="4" w:space="0" w:color="auto"/>
              <w:left w:val="single" w:sz="12" w:space="0" w:color="05676C" w:themeColor="accent3" w:themeShade="80"/>
              <w:bottom w:val="single" w:sz="12" w:space="0" w:color="05676C" w:themeColor="accent3" w:themeShade="80"/>
              <w:right w:val="single" w:sz="4" w:space="0" w:color="auto"/>
            </w:tcBorders>
            <w:vAlign w:val="center"/>
          </w:tcPr>
          <w:p w:rsidR="00BF078D" w:rsidRPr="001856E5" w:rsidRDefault="00BF078D" w:rsidP="009C5BF8">
            <w:pPr>
              <w:rPr>
                <w:sz w:val="22"/>
                <w:szCs w:val="22"/>
              </w:rPr>
            </w:pPr>
            <w:r w:rsidRPr="001856E5">
              <w:rPr>
                <w:sz w:val="22"/>
                <w:szCs w:val="22"/>
              </w:rPr>
              <w:t>3.8. Suradnja s vanjskim suradnicima s</w:t>
            </w:r>
          </w:p>
          <w:p w:rsidR="00BF078D" w:rsidRPr="001856E5" w:rsidRDefault="00BF078D" w:rsidP="009C5BF8">
            <w:pPr>
              <w:rPr>
                <w:sz w:val="22"/>
                <w:szCs w:val="22"/>
              </w:rPr>
            </w:pPr>
            <w:r w:rsidRPr="001856E5">
              <w:rPr>
                <w:sz w:val="22"/>
                <w:szCs w:val="22"/>
              </w:rPr>
              <w:t xml:space="preserve">       ciljem unaprjeđenja  zdravstvene i </w:t>
            </w:r>
          </w:p>
          <w:p w:rsidR="00BF078D" w:rsidRPr="001856E5" w:rsidRDefault="00BF078D" w:rsidP="009C5BF8">
            <w:pPr>
              <w:rPr>
                <w:sz w:val="22"/>
                <w:szCs w:val="22"/>
              </w:rPr>
            </w:pPr>
            <w:r w:rsidRPr="001856E5">
              <w:rPr>
                <w:sz w:val="22"/>
                <w:szCs w:val="22"/>
              </w:rPr>
              <w:t xml:space="preserve">       socijalne zaštite učenika i </w:t>
            </w:r>
            <w:r>
              <w:rPr>
                <w:sz w:val="22"/>
                <w:szCs w:val="22"/>
              </w:rPr>
              <w:br/>
              <w:t xml:space="preserve">       </w:t>
            </w:r>
            <w:r w:rsidRPr="001856E5">
              <w:rPr>
                <w:sz w:val="22"/>
                <w:szCs w:val="22"/>
              </w:rPr>
              <w:t xml:space="preserve">jačanja/poticanja psihofizičkog razvoja </w:t>
            </w:r>
            <w:r>
              <w:rPr>
                <w:sz w:val="22"/>
                <w:szCs w:val="22"/>
              </w:rPr>
              <w:br/>
              <w:t xml:space="preserve">       </w:t>
            </w:r>
            <w:r w:rsidRPr="001856E5">
              <w:rPr>
                <w:sz w:val="22"/>
                <w:szCs w:val="22"/>
              </w:rPr>
              <w:t>učenika s teškoćama</w:t>
            </w:r>
          </w:p>
        </w:tc>
        <w:tc>
          <w:tcPr>
            <w:tcW w:w="2268" w:type="dxa"/>
            <w:tcBorders>
              <w:top w:val="single" w:sz="4" w:space="0" w:color="auto"/>
              <w:left w:val="single" w:sz="4" w:space="0" w:color="auto"/>
              <w:bottom w:val="single" w:sz="12" w:space="0" w:color="05676C" w:themeColor="accent3" w:themeShade="80"/>
              <w:right w:val="single" w:sz="4" w:space="0" w:color="auto"/>
            </w:tcBorders>
            <w:vAlign w:val="center"/>
          </w:tcPr>
          <w:p w:rsidR="00BF078D" w:rsidRPr="001856E5" w:rsidRDefault="00BF078D" w:rsidP="009C5BF8">
            <w:pPr>
              <w:jc w:val="center"/>
              <w:rPr>
                <w:sz w:val="22"/>
                <w:szCs w:val="22"/>
              </w:rPr>
            </w:pPr>
            <w:r w:rsidRPr="001856E5">
              <w:rPr>
                <w:sz w:val="22"/>
                <w:szCs w:val="22"/>
              </w:rPr>
              <w:t>stručni tim</w:t>
            </w:r>
          </w:p>
          <w:p w:rsidR="00BF078D" w:rsidRPr="001856E5" w:rsidRDefault="00BF078D" w:rsidP="009C5BF8">
            <w:pPr>
              <w:jc w:val="center"/>
              <w:rPr>
                <w:sz w:val="22"/>
                <w:szCs w:val="22"/>
              </w:rPr>
            </w:pPr>
            <w:r w:rsidRPr="001856E5">
              <w:rPr>
                <w:sz w:val="22"/>
                <w:szCs w:val="22"/>
              </w:rPr>
              <w:t>školski liječnik</w:t>
            </w:r>
          </w:p>
        </w:tc>
        <w:tc>
          <w:tcPr>
            <w:tcW w:w="1843" w:type="dxa"/>
            <w:tcBorders>
              <w:top w:val="single" w:sz="4" w:space="0" w:color="auto"/>
              <w:left w:val="single" w:sz="4" w:space="0" w:color="auto"/>
              <w:bottom w:val="single" w:sz="12" w:space="0" w:color="05676C" w:themeColor="accent3" w:themeShade="80"/>
              <w:right w:val="single" w:sz="4" w:space="0" w:color="auto"/>
            </w:tcBorders>
            <w:vAlign w:val="center"/>
          </w:tcPr>
          <w:p w:rsidR="00BF078D" w:rsidRPr="001856E5" w:rsidRDefault="00BF078D" w:rsidP="009C5BF8">
            <w:pPr>
              <w:rPr>
                <w:sz w:val="22"/>
                <w:szCs w:val="22"/>
              </w:rPr>
            </w:pPr>
            <w:r w:rsidRPr="001856E5">
              <w:rPr>
                <w:sz w:val="22"/>
                <w:szCs w:val="22"/>
              </w:rPr>
              <w:t>konzultacije</w:t>
            </w:r>
          </w:p>
        </w:tc>
        <w:tc>
          <w:tcPr>
            <w:tcW w:w="1843" w:type="dxa"/>
            <w:tcBorders>
              <w:top w:val="single" w:sz="4" w:space="0" w:color="auto"/>
              <w:left w:val="single" w:sz="4" w:space="0" w:color="auto"/>
              <w:bottom w:val="single" w:sz="12" w:space="0" w:color="05676C" w:themeColor="accent3" w:themeShade="80"/>
              <w:right w:val="single" w:sz="12" w:space="0" w:color="05676C" w:themeColor="accent3" w:themeShade="80"/>
            </w:tcBorders>
            <w:vAlign w:val="center"/>
          </w:tcPr>
          <w:p w:rsidR="00BF078D" w:rsidRPr="001856E5" w:rsidRDefault="00BF078D" w:rsidP="009C5BF8">
            <w:pPr>
              <w:jc w:val="center"/>
              <w:rPr>
                <w:sz w:val="22"/>
                <w:szCs w:val="22"/>
              </w:rPr>
            </w:pPr>
            <w:r w:rsidRPr="001856E5">
              <w:rPr>
                <w:sz w:val="22"/>
                <w:szCs w:val="22"/>
              </w:rPr>
              <w:t>tijekom godine</w:t>
            </w:r>
          </w:p>
        </w:tc>
      </w:tr>
      <w:tr w:rsidR="00BF078D" w:rsidRPr="001856E5" w:rsidTr="009C5BF8">
        <w:trPr>
          <w:cantSplit/>
          <w:trHeight w:val="462"/>
        </w:trPr>
        <w:tc>
          <w:tcPr>
            <w:tcW w:w="10064"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7E2FA" w:themeFill="accent1" w:themeFillTint="33"/>
            <w:vAlign w:val="center"/>
          </w:tcPr>
          <w:p w:rsidR="00BF078D" w:rsidRPr="001856E5" w:rsidRDefault="00BF078D" w:rsidP="009C5BF8">
            <w:pPr>
              <w:jc w:val="center"/>
              <w:rPr>
                <w:sz w:val="22"/>
                <w:szCs w:val="22"/>
              </w:rPr>
            </w:pPr>
            <w:r w:rsidRPr="001856E5">
              <w:rPr>
                <w:b/>
                <w:sz w:val="22"/>
                <w:szCs w:val="22"/>
              </w:rPr>
              <w:t>4.</w:t>
            </w:r>
            <w:r>
              <w:rPr>
                <w:b/>
                <w:sz w:val="22"/>
                <w:szCs w:val="22"/>
              </w:rPr>
              <w:t xml:space="preserve"> </w:t>
            </w:r>
            <w:r w:rsidRPr="001856E5">
              <w:rPr>
                <w:b/>
                <w:sz w:val="22"/>
                <w:szCs w:val="22"/>
              </w:rPr>
              <w:t>DAROVITI  UČENICI</w:t>
            </w:r>
          </w:p>
        </w:tc>
      </w:tr>
      <w:tr w:rsidR="00BF078D" w:rsidRPr="001856E5" w:rsidTr="009C5BF8">
        <w:trPr>
          <w:cantSplit/>
        </w:trPr>
        <w:tc>
          <w:tcPr>
            <w:tcW w:w="4110" w:type="dxa"/>
            <w:tcBorders>
              <w:top w:val="single" w:sz="12" w:space="0" w:color="05676C" w:themeColor="accent3" w:themeShade="80"/>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 xml:space="preserve">4.1. Pomoć u identifikaciji moguće </w:t>
            </w:r>
            <w:r>
              <w:rPr>
                <w:sz w:val="22"/>
                <w:szCs w:val="22"/>
              </w:rPr>
              <w:br/>
              <w:t xml:space="preserve">       </w:t>
            </w:r>
            <w:r w:rsidRPr="001856E5">
              <w:rPr>
                <w:sz w:val="22"/>
                <w:szCs w:val="22"/>
              </w:rPr>
              <w:t>darovitih</w:t>
            </w:r>
            <w:r>
              <w:rPr>
                <w:sz w:val="22"/>
                <w:szCs w:val="22"/>
              </w:rPr>
              <w:t xml:space="preserve"> </w:t>
            </w:r>
            <w:r w:rsidRPr="001856E5">
              <w:rPr>
                <w:sz w:val="22"/>
                <w:szCs w:val="22"/>
              </w:rPr>
              <w:t>učenika</w:t>
            </w:r>
          </w:p>
        </w:tc>
        <w:tc>
          <w:tcPr>
            <w:tcW w:w="2268" w:type="dxa"/>
            <w:tcBorders>
              <w:top w:val="single" w:sz="12" w:space="0" w:color="05676C" w:themeColor="accent3" w:themeShade="80"/>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učitelji</w:t>
            </w:r>
          </w:p>
          <w:p w:rsidR="00BF078D" w:rsidRPr="001856E5" w:rsidRDefault="00BF078D" w:rsidP="009C5BF8">
            <w:pPr>
              <w:jc w:val="center"/>
              <w:rPr>
                <w:sz w:val="22"/>
                <w:szCs w:val="22"/>
              </w:rPr>
            </w:pPr>
            <w:r w:rsidRPr="001856E5">
              <w:rPr>
                <w:sz w:val="22"/>
                <w:szCs w:val="22"/>
              </w:rPr>
              <w:t>pedagog</w:t>
            </w:r>
          </w:p>
          <w:p w:rsidR="00BF078D" w:rsidRPr="001856E5" w:rsidRDefault="00BF078D" w:rsidP="009C5BF8">
            <w:pPr>
              <w:jc w:val="center"/>
              <w:rPr>
                <w:sz w:val="22"/>
                <w:szCs w:val="22"/>
              </w:rPr>
            </w:pPr>
            <w:r w:rsidRPr="001856E5">
              <w:rPr>
                <w:sz w:val="22"/>
                <w:szCs w:val="22"/>
              </w:rPr>
              <w:t>psiholog</w:t>
            </w:r>
          </w:p>
          <w:p w:rsidR="00BF078D" w:rsidRPr="001856E5" w:rsidRDefault="00BF078D" w:rsidP="009C5BF8">
            <w:pPr>
              <w:jc w:val="center"/>
              <w:rPr>
                <w:sz w:val="22"/>
                <w:szCs w:val="22"/>
              </w:rPr>
            </w:pPr>
            <w:r w:rsidRPr="001856E5">
              <w:rPr>
                <w:sz w:val="22"/>
                <w:szCs w:val="22"/>
              </w:rPr>
              <w:t>knjižničar</w:t>
            </w:r>
          </w:p>
        </w:tc>
        <w:tc>
          <w:tcPr>
            <w:tcW w:w="1843" w:type="dxa"/>
            <w:tcBorders>
              <w:top w:val="single" w:sz="12" w:space="0" w:color="05676C" w:themeColor="accent3" w:themeShade="80"/>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praćenje</w:t>
            </w:r>
          </w:p>
          <w:p w:rsidR="00BF078D" w:rsidRPr="001856E5" w:rsidRDefault="00BF078D" w:rsidP="009C5BF8">
            <w:pPr>
              <w:rPr>
                <w:sz w:val="22"/>
                <w:szCs w:val="22"/>
              </w:rPr>
            </w:pPr>
            <w:r w:rsidRPr="001856E5">
              <w:rPr>
                <w:sz w:val="22"/>
                <w:szCs w:val="22"/>
              </w:rPr>
              <w:t>identifikacija</w:t>
            </w:r>
          </w:p>
        </w:tc>
        <w:tc>
          <w:tcPr>
            <w:tcW w:w="1843" w:type="dxa"/>
            <w:tcBorders>
              <w:top w:val="single" w:sz="12" w:space="0" w:color="05676C" w:themeColor="accent3" w:themeShade="80"/>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sidRPr="001856E5">
              <w:rPr>
                <w:sz w:val="22"/>
                <w:szCs w:val="22"/>
              </w:rPr>
              <w:t>tijekom šk. godine</w:t>
            </w:r>
          </w:p>
        </w:tc>
      </w:tr>
      <w:tr w:rsidR="00BF078D" w:rsidRPr="001856E5" w:rsidTr="009C5BF8">
        <w:trPr>
          <w:cantSplit/>
        </w:trPr>
        <w:tc>
          <w:tcPr>
            <w:tcW w:w="4110" w:type="dxa"/>
            <w:tcBorders>
              <w:top w:val="single" w:sz="4" w:space="0" w:color="auto"/>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 xml:space="preserve">4.2. Pomoć u izboru primjerenih oblika </w:t>
            </w:r>
          </w:p>
          <w:p w:rsidR="00BF078D" w:rsidRPr="001856E5" w:rsidRDefault="00BF078D" w:rsidP="009C5BF8">
            <w:pPr>
              <w:rPr>
                <w:sz w:val="22"/>
                <w:szCs w:val="22"/>
              </w:rPr>
            </w:pPr>
            <w:r w:rsidRPr="001856E5">
              <w:rPr>
                <w:sz w:val="22"/>
                <w:szCs w:val="22"/>
              </w:rPr>
              <w:t xml:space="preserve">       dodatne i izborne nastave te </w:t>
            </w:r>
          </w:p>
          <w:p w:rsidR="00BF078D" w:rsidRPr="001856E5" w:rsidRDefault="00BF078D" w:rsidP="009C5BF8">
            <w:pPr>
              <w:rPr>
                <w:sz w:val="22"/>
                <w:szCs w:val="22"/>
              </w:rPr>
            </w:pPr>
            <w:r w:rsidRPr="001856E5">
              <w:rPr>
                <w:sz w:val="22"/>
                <w:szCs w:val="22"/>
              </w:rPr>
              <w:t xml:space="preserve">       izvannastavnih aktivnosti</w:t>
            </w:r>
          </w:p>
        </w:tc>
        <w:tc>
          <w:tcPr>
            <w:tcW w:w="2268"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učitelji</w:t>
            </w:r>
          </w:p>
          <w:p w:rsidR="00BF078D" w:rsidRPr="001856E5" w:rsidRDefault="00BF078D" w:rsidP="009C5BF8">
            <w:pPr>
              <w:jc w:val="center"/>
              <w:rPr>
                <w:sz w:val="22"/>
                <w:szCs w:val="22"/>
              </w:rPr>
            </w:pPr>
            <w:r w:rsidRPr="001856E5">
              <w:rPr>
                <w:sz w:val="22"/>
                <w:szCs w:val="22"/>
              </w:rPr>
              <w:t>pedagog</w:t>
            </w:r>
          </w:p>
          <w:p w:rsidR="00BF078D" w:rsidRPr="001856E5" w:rsidRDefault="00BF078D" w:rsidP="009C5BF8">
            <w:pPr>
              <w:jc w:val="center"/>
              <w:rPr>
                <w:sz w:val="22"/>
                <w:szCs w:val="22"/>
              </w:rPr>
            </w:pPr>
            <w:r w:rsidRPr="001856E5">
              <w:rPr>
                <w:sz w:val="22"/>
                <w:szCs w:val="22"/>
              </w:rPr>
              <w:t>psiholog</w:t>
            </w:r>
          </w:p>
          <w:p w:rsidR="00BF078D" w:rsidRPr="001856E5" w:rsidRDefault="00BF078D" w:rsidP="009C5BF8">
            <w:pPr>
              <w:jc w:val="center"/>
              <w:rPr>
                <w:sz w:val="22"/>
                <w:szCs w:val="22"/>
              </w:rPr>
            </w:pPr>
            <w:r w:rsidRPr="001856E5">
              <w:rPr>
                <w:sz w:val="22"/>
                <w:szCs w:val="22"/>
              </w:rPr>
              <w:t>knjižničar</w:t>
            </w:r>
          </w:p>
        </w:tc>
        <w:tc>
          <w:tcPr>
            <w:tcW w:w="1843"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konzultacije upute</w:t>
            </w:r>
          </w:p>
          <w:p w:rsidR="00BF078D" w:rsidRPr="001856E5" w:rsidRDefault="00BF078D" w:rsidP="009C5BF8">
            <w:pPr>
              <w:rPr>
                <w:sz w:val="22"/>
                <w:szCs w:val="22"/>
              </w:rPr>
            </w:pPr>
          </w:p>
        </w:tc>
        <w:tc>
          <w:tcPr>
            <w:tcW w:w="1843" w:type="dxa"/>
            <w:tcBorders>
              <w:top w:val="single" w:sz="4" w:space="0" w:color="auto"/>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sidRPr="001856E5">
              <w:rPr>
                <w:sz w:val="22"/>
                <w:szCs w:val="22"/>
              </w:rPr>
              <w:t>rujan,listopad</w:t>
            </w:r>
          </w:p>
          <w:p w:rsidR="00BF078D" w:rsidRPr="001856E5" w:rsidRDefault="00BF078D" w:rsidP="009C5BF8">
            <w:pPr>
              <w:jc w:val="center"/>
              <w:rPr>
                <w:sz w:val="22"/>
                <w:szCs w:val="22"/>
              </w:rPr>
            </w:pPr>
            <w:r w:rsidRPr="001856E5">
              <w:rPr>
                <w:sz w:val="22"/>
                <w:szCs w:val="22"/>
              </w:rPr>
              <w:t>i tijekom šk.</w:t>
            </w:r>
            <w:r>
              <w:rPr>
                <w:sz w:val="22"/>
                <w:szCs w:val="22"/>
              </w:rPr>
              <w:t xml:space="preserve"> </w:t>
            </w:r>
            <w:r w:rsidRPr="001856E5">
              <w:rPr>
                <w:sz w:val="22"/>
                <w:szCs w:val="22"/>
              </w:rPr>
              <w:t>god.</w:t>
            </w:r>
          </w:p>
        </w:tc>
      </w:tr>
      <w:tr w:rsidR="00BF078D" w:rsidRPr="001856E5" w:rsidTr="009C5BF8">
        <w:trPr>
          <w:cantSplit/>
        </w:trPr>
        <w:tc>
          <w:tcPr>
            <w:tcW w:w="4110" w:type="dxa"/>
            <w:tcBorders>
              <w:top w:val="single" w:sz="4" w:space="0" w:color="auto"/>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 xml:space="preserve">4.3. Pomoć u organizaciji natjecanja </w:t>
            </w:r>
          </w:p>
          <w:p w:rsidR="00BF078D" w:rsidRPr="001856E5" w:rsidRDefault="00BF078D" w:rsidP="009C5BF8">
            <w:pPr>
              <w:rPr>
                <w:sz w:val="22"/>
                <w:szCs w:val="22"/>
              </w:rPr>
            </w:pPr>
            <w:r w:rsidRPr="001856E5">
              <w:rPr>
                <w:sz w:val="22"/>
                <w:szCs w:val="22"/>
              </w:rPr>
              <w:t xml:space="preserve">       učenika, večeri matematike, odlaska na</w:t>
            </w:r>
          </w:p>
          <w:p w:rsidR="00BF078D" w:rsidRPr="001856E5" w:rsidRDefault="00BF078D" w:rsidP="009C5BF8">
            <w:pPr>
              <w:rPr>
                <w:sz w:val="22"/>
                <w:szCs w:val="22"/>
              </w:rPr>
            </w:pPr>
            <w:r w:rsidRPr="001856E5">
              <w:rPr>
                <w:sz w:val="22"/>
                <w:szCs w:val="22"/>
              </w:rPr>
              <w:t xml:space="preserve">       Festival znanosti </w:t>
            </w:r>
          </w:p>
        </w:tc>
        <w:tc>
          <w:tcPr>
            <w:tcW w:w="2268"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stručna služba škole</w:t>
            </w:r>
          </w:p>
          <w:p w:rsidR="00BF078D" w:rsidRPr="001856E5" w:rsidRDefault="00BF078D" w:rsidP="009C5BF8">
            <w:pPr>
              <w:jc w:val="center"/>
              <w:rPr>
                <w:sz w:val="22"/>
                <w:szCs w:val="22"/>
              </w:rPr>
            </w:pPr>
            <w:r w:rsidRPr="001856E5">
              <w:rPr>
                <w:sz w:val="22"/>
                <w:szCs w:val="22"/>
              </w:rPr>
              <w:t>učitelji</w:t>
            </w:r>
          </w:p>
        </w:tc>
        <w:tc>
          <w:tcPr>
            <w:tcW w:w="1843"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timski rad</w:t>
            </w:r>
          </w:p>
        </w:tc>
        <w:tc>
          <w:tcPr>
            <w:tcW w:w="1843" w:type="dxa"/>
            <w:tcBorders>
              <w:top w:val="single" w:sz="4" w:space="0" w:color="auto"/>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sidRPr="001856E5">
              <w:rPr>
                <w:sz w:val="22"/>
                <w:szCs w:val="22"/>
              </w:rPr>
              <w:t>veljača</w:t>
            </w:r>
          </w:p>
          <w:p w:rsidR="00BF078D" w:rsidRPr="001856E5" w:rsidRDefault="00BF078D" w:rsidP="009C5BF8">
            <w:pPr>
              <w:jc w:val="center"/>
              <w:rPr>
                <w:sz w:val="22"/>
                <w:szCs w:val="22"/>
              </w:rPr>
            </w:pPr>
            <w:r w:rsidRPr="001856E5">
              <w:rPr>
                <w:sz w:val="22"/>
                <w:szCs w:val="22"/>
              </w:rPr>
              <w:t>ožujak</w:t>
            </w:r>
          </w:p>
          <w:p w:rsidR="00BF078D" w:rsidRPr="001856E5" w:rsidRDefault="00BF078D" w:rsidP="009C5BF8">
            <w:pPr>
              <w:jc w:val="center"/>
              <w:rPr>
                <w:sz w:val="22"/>
                <w:szCs w:val="22"/>
              </w:rPr>
            </w:pPr>
            <w:r w:rsidRPr="001856E5">
              <w:rPr>
                <w:sz w:val="22"/>
                <w:szCs w:val="22"/>
              </w:rPr>
              <w:t>travanj</w:t>
            </w:r>
          </w:p>
        </w:tc>
      </w:tr>
      <w:tr w:rsidR="00BF078D" w:rsidRPr="001856E5" w:rsidTr="009C5BF8">
        <w:trPr>
          <w:cantSplit/>
        </w:trPr>
        <w:tc>
          <w:tcPr>
            <w:tcW w:w="4110" w:type="dxa"/>
            <w:tcBorders>
              <w:top w:val="single" w:sz="4" w:space="0" w:color="auto"/>
              <w:left w:val="single" w:sz="12" w:space="0" w:color="05676C" w:themeColor="accent3" w:themeShade="80"/>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 xml:space="preserve">4.4. Obilježavanje </w:t>
            </w:r>
            <w:r w:rsidRPr="001856E5">
              <w:rPr>
                <w:i/>
                <w:sz w:val="22"/>
                <w:szCs w:val="22"/>
              </w:rPr>
              <w:t>Dana darovitih učenika</w:t>
            </w:r>
          </w:p>
        </w:tc>
        <w:tc>
          <w:tcPr>
            <w:tcW w:w="2268"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jc w:val="center"/>
              <w:rPr>
                <w:sz w:val="22"/>
                <w:szCs w:val="22"/>
              </w:rPr>
            </w:pPr>
            <w:r w:rsidRPr="001856E5">
              <w:rPr>
                <w:sz w:val="22"/>
                <w:szCs w:val="22"/>
              </w:rPr>
              <w:t>psiholog, pedagog</w:t>
            </w:r>
          </w:p>
          <w:p w:rsidR="00BF078D" w:rsidRPr="001856E5" w:rsidRDefault="00BF078D" w:rsidP="009C5BF8">
            <w:pPr>
              <w:jc w:val="center"/>
              <w:rPr>
                <w:sz w:val="22"/>
                <w:szCs w:val="22"/>
              </w:rPr>
            </w:pPr>
            <w:r w:rsidRPr="001856E5">
              <w:rPr>
                <w:sz w:val="22"/>
                <w:szCs w:val="22"/>
              </w:rPr>
              <w:t>knjižničar</w:t>
            </w:r>
          </w:p>
          <w:p w:rsidR="00BF078D" w:rsidRPr="001856E5" w:rsidRDefault="00BF078D" w:rsidP="009C5BF8">
            <w:pPr>
              <w:jc w:val="center"/>
              <w:rPr>
                <w:sz w:val="22"/>
                <w:szCs w:val="22"/>
              </w:rPr>
            </w:pPr>
            <w:r w:rsidRPr="001856E5">
              <w:rPr>
                <w:sz w:val="22"/>
                <w:szCs w:val="22"/>
              </w:rPr>
              <w:t>ravnatelj, učitelji</w:t>
            </w:r>
          </w:p>
        </w:tc>
        <w:tc>
          <w:tcPr>
            <w:tcW w:w="1843" w:type="dxa"/>
            <w:tcBorders>
              <w:top w:val="single" w:sz="4" w:space="0" w:color="auto"/>
              <w:left w:val="single" w:sz="4" w:space="0" w:color="auto"/>
              <w:bottom w:val="single" w:sz="4" w:space="0" w:color="auto"/>
              <w:right w:val="single" w:sz="4" w:space="0" w:color="auto"/>
            </w:tcBorders>
            <w:vAlign w:val="center"/>
            <w:hideMark/>
          </w:tcPr>
          <w:p w:rsidR="00BF078D" w:rsidRPr="001856E5" w:rsidRDefault="00BF078D" w:rsidP="009C5BF8">
            <w:pPr>
              <w:rPr>
                <w:sz w:val="22"/>
                <w:szCs w:val="22"/>
              </w:rPr>
            </w:pPr>
            <w:r w:rsidRPr="001856E5">
              <w:rPr>
                <w:sz w:val="22"/>
                <w:szCs w:val="22"/>
              </w:rPr>
              <w:t>informiranje izrada plakata</w:t>
            </w:r>
          </w:p>
        </w:tc>
        <w:tc>
          <w:tcPr>
            <w:tcW w:w="1843" w:type="dxa"/>
            <w:tcBorders>
              <w:top w:val="single" w:sz="4" w:space="0" w:color="auto"/>
              <w:left w:val="single" w:sz="4" w:space="0" w:color="auto"/>
              <w:bottom w:val="single" w:sz="4" w:space="0" w:color="auto"/>
              <w:right w:val="single" w:sz="12" w:space="0" w:color="05676C" w:themeColor="accent3" w:themeShade="80"/>
            </w:tcBorders>
            <w:vAlign w:val="center"/>
            <w:hideMark/>
          </w:tcPr>
          <w:p w:rsidR="00BF078D" w:rsidRPr="001856E5" w:rsidRDefault="00BF078D" w:rsidP="009C5BF8">
            <w:pPr>
              <w:jc w:val="center"/>
              <w:rPr>
                <w:sz w:val="22"/>
                <w:szCs w:val="22"/>
              </w:rPr>
            </w:pPr>
            <w:r w:rsidRPr="001856E5">
              <w:rPr>
                <w:sz w:val="22"/>
                <w:szCs w:val="22"/>
              </w:rPr>
              <w:t>21.</w:t>
            </w:r>
            <w:r>
              <w:rPr>
                <w:sz w:val="22"/>
                <w:szCs w:val="22"/>
              </w:rPr>
              <w:t xml:space="preserve"> </w:t>
            </w:r>
            <w:r w:rsidRPr="001856E5">
              <w:rPr>
                <w:sz w:val="22"/>
                <w:szCs w:val="22"/>
              </w:rPr>
              <w:t>ožujka</w:t>
            </w:r>
          </w:p>
        </w:tc>
      </w:tr>
      <w:tr w:rsidR="00BF078D" w:rsidRPr="001856E5" w:rsidTr="009C5BF8">
        <w:trPr>
          <w:cantSplit/>
        </w:trPr>
        <w:tc>
          <w:tcPr>
            <w:tcW w:w="4110" w:type="dxa"/>
            <w:tcBorders>
              <w:top w:val="single" w:sz="4" w:space="0" w:color="auto"/>
              <w:left w:val="single" w:sz="12" w:space="0" w:color="05676C" w:themeColor="accent3" w:themeShade="80"/>
              <w:bottom w:val="single" w:sz="12" w:space="0" w:color="05676C" w:themeColor="accent3" w:themeShade="80"/>
              <w:right w:val="single" w:sz="4" w:space="0" w:color="auto"/>
            </w:tcBorders>
            <w:vAlign w:val="center"/>
          </w:tcPr>
          <w:p w:rsidR="00BF078D" w:rsidRPr="001856E5" w:rsidRDefault="00BF078D" w:rsidP="009C5BF8">
            <w:pPr>
              <w:pStyle w:val="Bezproreda"/>
              <w:rPr>
                <w:rFonts w:ascii="Times New Roman" w:hAnsi="Times New Roman" w:cs="Times New Roman"/>
                <w:i/>
              </w:rPr>
            </w:pPr>
            <w:r w:rsidRPr="001856E5">
              <w:rPr>
                <w:rFonts w:ascii="Times New Roman" w:hAnsi="Times New Roman" w:cs="Times New Roman"/>
              </w:rPr>
              <w:t xml:space="preserve">4.5.  Suradnja s CI SDŽ  </w:t>
            </w:r>
            <w:r w:rsidRPr="001856E5">
              <w:rPr>
                <w:rFonts w:ascii="Times New Roman" w:hAnsi="Times New Roman" w:cs="Times New Roman"/>
                <w:i/>
              </w:rPr>
              <w:t xml:space="preserve">„Identifikacija </w:t>
            </w:r>
          </w:p>
          <w:p w:rsidR="00BF078D" w:rsidRPr="001856E5" w:rsidRDefault="00BF078D" w:rsidP="009C5BF8">
            <w:pPr>
              <w:pStyle w:val="Bezproreda"/>
              <w:rPr>
                <w:rFonts w:ascii="Times New Roman" w:hAnsi="Times New Roman" w:cs="Times New Roman"/>
                <w:i/>
              </w:rPr>
            </w:pPr>
            <w:r w:rsidRPr="001856E5">
              <w:rPr>
                <w:rFonts w:ascii="Times New Roman" w:hAnsi="Times New Roman" w:cs="Times New Roman"/>
                <w:i/>
              </w:rPr>
              <w:t xml:space="preserve">        darovitih učenika u području </w:t>
            </w:r>
          </w:p>
          <w:p w:rsidR="00BF078D" w:rsidRPr="001856E5" w:rsidRDefault="00BF078D" w:rsidP="009C5BF8">
            <w:pPr>
              <w:pStyle w:val="Bezproreda"/>
              <w:rPr>
                <w:rFonts w:ascii="Times New Roman" w:hAnsi="Times New Roman" w:cs="Times New Roman"/>
              </w:rPr>
            </w:pPr>
            <w:r w:rsidRPr="001856E5">
              <w:rPr>
                <w:rFonts w:ascii="Times New Roman" w:hAnsi="Times New Roman" w:cs="Times New Roman"/>
                <w:i/>
              </w:rPr>
              <w:t xml:space="preserve">        matematike“</w:t>
            </w:r>
            <w:r w:rsidRPr="001856E5">
              <w:rPr>
                <w:rFonts w:ascii="Times New Roman" w:hAnsi="Times New Roman" w:cs="Times New Roman"/>
              </w:rPr>
              <w:t xml:space="preserve"> – testiranje učenika </w:t>
            </w:r>
          </w:p>
          <w:p w:rsidR="00BF078D" w:rsidRPr="001856E5" w:rsidRDefault="00BF078D" w:rsidP="009C5BF8">
            <w:pPr>
              <w:pStyle w:val="Bezproreda"/>
              <w:rPr>
                <w:rFonts w:ascii="Times New Roman" w:hAnsi="Times New Roman" w:cs="Times New Roman"/>
              </w:rPr>
            </w:pPr>
            <w:r w:rsidRPr="001856E5">
              <w:rPr>
                <w:rFonts w:ascii="Times New Roman" w:hAnsi="Times New Roman" w:cs="Times New Roman"/>
              </w:rPr>
              <w:t xml:space="preserve">        četvrtih razreda </w:t>
            </w:r>
          </w:p>
        </w:tc>
        <w:tc>
          <w:tcPr>
            <w:tcW w:w="2268" w:type="dxa"/>
            <w:tcBorders>
              <w:top w:val="single" w:sz="4" w:space="0" w:color="auto"/>
              <w:left w:val="single" w:sz="4" w:space="0" w:color="auto"/>
              <w:bottom w:val="single" w:sz="12" w:space="0" w:color="05676C" w:themeColor="accent3" w:themeShade="80"/>
              <w:right w:val="single" w:sz="4" w:space="0" w:color="auto"/>
            </w:tcBorders>
            <w:vAlign w:val="center"/>
          </w:tcPr>
          <w:p w:rsidR="00BF078D" w:rsidRPr="001856E5" w:rsidRDefault="00BF078D" w:rsidP="009C5BF8">
            <w:pPr>
              <w:jc w:val="center"/>
              <w:rPr>
                <w:sz w:val="22"/>
                <w:szCs w:val="22"/>
              </w:rPr>
            </w:pPr>
            <w:r w:rsidRPr="001856E5">
              <w:rPr>
                <w:sz w:val="22"/>
                <w:szCs w:val="22"/>
              </w:rPr>
              <w:t>stručna služba škole, učitelji, koordinator za darovite uč</w:t>
            </w:r>
            <w:r>
              <w:rPr>
                <w:sz w:val="22"/>
                <w:szCs w:val="22"/>
              </w:rPr>
              <w:t>enike</w:t>
            </w:r>
          </w:p>
        </w:tc>
        <w:tc>
          <w:tcPr>
            <w:tcW w:w="1843" w:type="dxa"/>
            <w:tcBorders>
              <w:top w:val="single" w:sz="4" w:space="0" w:color="auto"/>
              <w:left w:val="single" w:sz="4" w:space="0" w:color="auto"/>
              <w:bottom w:val="single" w:sz="12" w:space="0" w:color="05676C" w:themeColor="accent3" w:themeShade="80"/>
              <w:right w:val="single" w:sz="4" w:space="0" w:color="auto"/>
            </w:tcBorders>
            <w:vAlign w:val="center"/>
          </w:tcPr>
          <w:p w:rsidR="00BF078D" w:rsidRPr="001856E5" w:rsidRDefault="00BF078D" w:rsidP="009C5BF8">
            <w:pPr>
              <w:rPr>
                <w:sz w:val="22"/>
                <w:szCs w:val="22"/>
              </w:rPr>
            </w:pPr>
            <w:r w:rsidRPr="001856E5">
              <w:rPr>
                <w:sz w:val="22"/>
                <w:szCs w:val="22"/>
              </w:rPr>
              <w:t>provedba testiranja</w:t>
            </w:r>
          </w:p>
        </w:tc>
        <w:tc>
          <w:tcPr>
            <w:tcW w:w="1843" w:type="dxa"/>
            <w:tcBorders>
              <w:top w:val="single" w:sz="4" w:space="0" w:color="auto"/>
              <w:left w:val="single" w:sz="4" w:space="0" w:color="auto"/>
              <w:bottom w:val="single" w:sz="12" w:space="0" w:color="05676C" w:themeColor="accent3" w:themeShade="80"/>
              <w:right w:val="single" w:sz="12" w:space="0" w:color="05676C" w:themeColor="accent3" w:themeShade="80"/>
            </w:tcBorders>
            <w:shd w:val="clear" w:color="auto" w:fill="FFFFFF" w:themeFill="background1"/>
            <w:vAlign w:val="center"/>
          </w:tcPr>
          <w:p w:rsidR="00BF078D" w:rsidRPr="001856E5" w:rsidRDefault="00BF078D" w:rsidP="009C5BF8">
            <w:pPr>
              <w:jc w:val="center"/>
              <w:rPr>
                <w:sz w:val="22"/>
                <w:szCs w:val="22"/>
              </w:rPr>
            </w:pPr>
            <w:r>
              <w:rPr>
                <w:sz w:val="22"/>
                <w:szCs w:val="22"/>
              </w:rPr>
              <w:t>o</w:t>
            </w:r>
            <w:r w:rsidRPr="001856E5">
              <w:rPr>
                <w:sz w:val="22"/>
                <w:szCs w:val="22"/>
              </w:rPr>
              <w:t>žujak</w:t>
            </w:r>
            <w:r>
              <w:rPr>
                <w:sz w:val="22"/>
                <w:szCs w:val="22"/>
              </w:rPr>
              <w:t xml:space="preserve"> – </w:t>
            </w:r>
            <w:r w:rsidRPr="001856E5">
              <w:rPr>
                <w:sz w:val="22"/>
                <w:szCs w:val="22"/>
              </w:rPr>
              <w:t>travanj</w:t>
            </w:r>
          </w:p>
        </w:tc>
      </w:tr>
    </w:tbl>
    <w:p w:rsidR="00BF078D" w:rsidRDefault="00BF078D" w:rsidP="00BF078D">
      <w:pPr>
        <w:rPr>
          <w:sz w:val="22"/>
          <w:szCs w:val="22"/>
        </w:rPr>
      </w:pPr>
    </w:p>
    <w:p w:rsidR="00BF078D" w:rsidRDefault="00BF078D" w:rsidP="00BF078D">
      <w:pPr>
        <w:rPr>
          <w:sz w:val="22"/>
          <w:szCs w:val="22"/>
        </w:rPr>
      </w:pPr>
    </w:p>
    <w:p w:rsidR="00BF078D" w:rsidRDefault="00BF078D" w:rsidP="00BF078D">
      <w:pPr>
        <w:rPr>
          <w:sz w:val="22"/>
          <w:szCs w:val="22"/>
        </w:rPr>
      </w:pPr>
    </w:p>
    <w:p w:rsidR="00BF078D" w:rsidRDefault="00BF078D" w:rsidP="00BF078D">
      <w:pPr>
        <w:rPr>
          <w:sz w:val="22"/>
          <w:szCs w:val="22"/>
        </w:rPr>
      </w:pPr>
    </w:p>
    <w:p w:rsidR="00BF078D" w:rsidRPr="001856E5" w:rsidRDefault="00BF078D" w:rsidP="00BF078D">
      <w:pPr>
        <w:rPr>
          <w:sz w:val="22"/>
          <w:szCs w:val="22"/>
        </w:rPr>
      </w:pPr>
    </w:p>
    <w:tbl>
      <w:tblPr>
        <w:tblpPr w:leftFromText="180" w:rightFromText="180" w:vertAnchor="text" w:horzAnchor="margin" w:tblpXSpec="center" w:tblpY="182"/>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9"/>
        <w:gridCol w:w="1901"/>
        <w:gridCol w:w="1816"/>
        <w:gridCol w:w="1784"/>
      </w:tblGrid>
      <w:tr w:rsidR="00BF078D" w:rsidRPr="001856E5" w:rsidTr="009C5BF8">
        <w:trPr>
          <w:cantSplit/>
        </w:trPr>
        <w:tc>
          <w:tcPr>
            <w:tcW w:w="10060"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vAlign w:val="center"/>
          </w:tcPr>
          <w:p w:rsidR="00BF078D" w:rsidRDefault="00BF078D" w:rsidP="009C5BF8">
            <w:pPr>
              <w:jc w:val="center"/>
              <w:rPr>
                <w:b/>
                <w:sz w:val="22"/>
                <w:szCs w:val="22"/>
              </w:rPr>
            </w:pPr>
          </w:p>
          <w:p w:rsidR="00BF078D" w:rsidRPr="002B1EEE" w:rsidRDefault="00BF078D" w:rsidP="009C5BF8">
            <w:pPr>
              <w:shd w:val="clear" w:color="auto" w:fill="C0D7F1" w:themeFill="text2" w:themeFillTint="33"/>
              <w:jc w:val="center"/>
              <w:rPr>
                <w:b/>
                <w:sz w:val="22"/>
                <w:szCs w:val="22"/>
              </w:rPr>
            </w:pPr>
            <w:r w:rsidRPr="002B1EEE">
              <w:rPr>
                <w:b/>
                <w:sz w:val="22"/>
                <w:szCs w:val="22"/>
              </w:rPr>
              <w:t>5. UČENICI  KOJI NE ZNAJU ILI NEDOVOLJNO ZNAJU HRVATSKI JEZIK</w:t>
            </w:r>
          </w:p>
          <w:p w:rsidR="00BF078D" w:rsidRDefault="00BF078D" w:rsidP="009C5BF8">
            <w:pPr>
              <w:shd w:val="clear" w:color="auto" w:fill="C0D7F1" w:themeFill="text2" w:themeFillTint="33"/>
              <w:jc w:val="center"/>
              <w:rPr>
                <w:b/>
                <w:sz w:val="22"/>
                <w:szCs w:val="22"/>
              </w:rPr>
            </w:pPr>
            <w:r w:rsidRPr="002B1EEE">
              <w:rPr>
                <w:b/>
                <w:sz w:val="22"/>
                <w:szCs w:val="22"/>
              </w:rPr>
              <w:t>/POVRATNICI I UČENICI STRANCI/</w:t>
            </w:r>
          </w:p>
          <w:p w:rsidR="00BF078D" w:rsidRPr="001856E5" w:rsidRDefault="00BF078D" w:rsidP="009C5BF8">
            <w:pPr>
              <w:jc w:val="center"/>
              <w:rPr>
                <w:sz w:val="22"/>
                <w:szCs w:val="22"/>
              </w:rPr>
            </w:pPr>
          </w:p>
        </w:tc>
      </w:tr>
      <w:tr w:rsidR="00BF078D" w:rsidRPr="001856E5" w:rsidTr="009C5BF8">
        <w:trPr>
          <w:cantSplit/>
        </w:trPr>
        <w:tc>
          <w:tcPr>
            <w:tcW w:w="4559" w:type="dxa"/>
            <w:tcBorders>
              <w:top w:val="single" w:sz="12" w:space="0" w:color="05676C" w:themeColor="accent3" w:themeShade="80"/>
              <w:left w:val="single" w:sz="12" w:space="0" w:color="05676C" w:themeColor="accent3" w:themeShade="80"/>
              <w:bottom w:val="single" w:sz="4" w:space="0" w:color="auto"/>
              <w:right w:val="single" w:sz="4" w:space="0" w:color="auto"/>
            </w:tcBorders>
            <w:vAlign w:val="center"/>
          </w:tcPr>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5.1. Prikupljanje informacija i dokumentacije</w:t>
            </w:r>
          </w:p>
          <w:p w:rsidR="00BF078D" w:rsidRPr="001856E5" w:rsidRDefault="00BF078D" w:rsidP="009C5BF8">
            <w:pPr>
              <w:pStyle w:val="Bezproreda"/>
              <w:ind w:left="454"/>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za učenike koji ne znaju ili nedostatno znaju hrvatski jezik (</w:t>
            </w:r>
            <w:r w:rsidRPr="001856E5">
              <w:rPr>
                <w:rFonts w:ascii="Times New Roman" w:hAnsi="Times New Roman" w:cs="Times New Roman"/>
                <w:noProof/>
              </w:rPr>
              <w:t>provjera znanja hrvatskog jez</w:t>
            </w:r>
            <w:r>
              <w:rPr>
                <w:rFonts w:ascii="Times New Roman" w:hAnsi="Times New Roman" w:cs="Times New Roman"/>
                <w:noProof/>
              </w:rPr>
              <w:t>i</w:t>
            </w:r>
            <w:r w:rsidRPr="001856E5">
              <w:rPr>
                <w:rFonts w:ascii="Times New Roman" w:hAnsi="Times New Roman" w:cs="Times New Roman"/>
                <w:noProof/>
              </w:rPr>
              <w:t>ka i razine usvojenosti nastavnih sadržaja radi uključivanja u nastavu)</w:t>
            </w:r>
          </w:p>
        </w:tc>
        <w:tc>
          <w:tcPr>
            <w:tcW w:w="1901" w:type="dxa"/>
            <w:tcBorders>
              <w:top w:val="single" w:sz="12" w:space="0" w:color="05676C" w:themeColor="accent3" w:themeShade="80"/>
              <w:left w:val="single" w:sz="4" w:space="0" w:color="auto"/>
              <w:bottom w:val="single" w:sz="4" w:space="0" w:color="auto"/>
              <w:right w:val="single" w:sz="4" w:space="0" w:color="auto"/>
            </w:tcBorders>
            <w:vAlign w:val="center"/>
          </w:tcPr>
          <w:p w:rsidR="00BF078D" w:rsidRPr="001856E5" w:rsidRDefault="00BF078D" w:rsidP="009C5BF8">
            <w:pPr>
              <w:jc w:val="center"/>
              <w:rPr>
                <w:sz w:val="22"/>
                <w:szCs w:val="22"/>
              </w:rPr>
            </w:pPr>
            <w:r w:rsidRPr="001856E5">
              <w:rPr>
                <w:sz w:val="22"/>
                <w:szCs w:val="22"/>
              </w:rPr>
              <w:t>stručni tim</w:t>
            </w:r>
          </w:p>
          <w:p w:rsidR="00BF078D" w:rsidRPr="001856E5" w:rsidRDefault="00BF078D" w:rsidP="009C5BF8">
            <w:pPr>
              <w:jc w:val="center"/>
              <w:rPr>
                <w:sz w:val="22"/>
                <w:szCs w:val="22"/>
              </w:rPr>
            </w:pPr>
            <w:r w:rsidRPr="001856E5">
              <w:rPr>
                <w:sz w:val="22"/>
                <w:szCs w:val="22"/>
              </w:rPr>
              <w:t>škole</w:t>
            </w:r>
          </w:p>
          <w:p w:rsidR="00BF078D" w:rsidRPr="001856E5" w:rsidRDefault="00BF078D" w:rsidP="009C5BF8">
            <w:pPr>
              <w:jc w:val="center"/>
              <w:rPr>
                <w:sz w:val="22"/>
                <w:szCs w:val="22"/>
              </w:rPr>
            </w:pPr>
            <w:r w:rsidRPr="001856E5">
              <w:rPr>
                <w:sz w:val="22"/>
                <w:szCs w:val="22"/>
              </w:rPr>
              <w:t>tajništvo</w:t>
            </w:r>
          </w:p>
          <w:p w:rsidR="00BF078D" w:rsidRPr="001856E5" w:rsidRDefault="00BF078D" w:rsidP="009C5BF8">
            <w:pPr>
              <w:jc w:val="center"/>
              <w:rPr>
                <w:sz w:val="22"/>
                <w:szCs w:val="22"/>
              </w:rPr>
            </w:pPr>
            <w:r w:rsidRPr="001856E5">
              <w:rPr>
                <w:sz w:val="22"/>
                <w:szCs w:val="22"/>
              </w:rPr>
              <w:t>ravnatelj</w:t>
            </w:r>
          </w:p>
        </w:tc>
        <w:tc>
          <w:tcPr>
            <w:tcW w:w="1816" w:type="dxa"/>
            <w:tcBorders>
              <w:top w:val="single" w:sz="12" w:space="0" w:color="05676C" w:themeColor="accent3" w:themeShade="80"/>
              <w:left w:val="single" w:sz="4" w:space="0" w:color="auto"/>
              <w:bottom w:val="single" w:sz="4" w:space="0" w:color="auto"/>
              <w:right w:val="single" w:sz="4" w:space="0" w:color="auto"/>
            </w:tcBorders>
            <w:vAlign w:val="center"/>
          </w:tcPr>
          <w:p w:rsidR="00BF078D" w:rsidRPr="001856E5" w:rsidRDefault="00BF078D" w:rsidP="009C5BF8">
            <w:pPr>
              <w:rPr>
                <w:sz w:val="22"/>
                <w:szCs w:val="22"/>
              </w:rPr>
            </w:pPr>
            <w:r w:rsidRPr="001856E5">
              <w:rPr>
                <w:sz w:val="22"/>
                <w:szCs w:val="22"/>
              </w:rPr>
              <w:t>intervju</w:t>
            </w:r>
          </w:p>
          <w:p w:rsidR="00BF078D" w:rsidRPr="001856E5" w:rsidRDefault="00BF078D" w:rsidP="009C5BF8">
            <w:pPr>
              <w:rPr>
                <w:sz w:val="22"/>
                <w:szCs w:val="22"/>
              </w:rPr>
            </w:pPr>
            <w:r w:rsidRPr="001856E5">
              <w:rPr>
                <w:sz w:val="22"/>
                <w:szCs w:val="22"/>
              </w:rPr>
              <w:t>prikupljanje podataka</w:t>
            </w:r>
          </w:p>
        </w:tc>
        <w:tc>
          <w:tcPr>
            <w:tcW w:w="1784" w:type="dxa"/>
            <w:tcBorders>
              <w:top w:val="single" w:sz="12" w:space="0" w:color="05676C" w:themeColor="accent3" w:themeShade="80"/>
              <w:left w:val="single" w:sz="4" w:space="0" w:color="auto"/>
              <w:bottom w:val="single" w:sz="4" w:space="0" w:color="auto"/>
              <w:right w:val="single" w:sz="12" w:space="0" w:color="05676C" w:themeColor="accent3" w:themeShade="80"/>
            </w:tcBorders>
            <w:vAlign w:val="center"/>
          </w:tcPr>
          <w:p w:rsidR="00BF078D" w:rsidRPr="001856E5" w:rsidRDefault="00BF078D" w:rsidP="009C5BF8">
            <w:pPr>
              <w:jc w:val="center"/>
              <w:rPr>
                <w:sz w:val="22"/>
                <w:szCs w:val="22"/>
              </w:rPr>
            </w:pPr>
            <w:r w:rsidRPr="001856E5">
              <w:rPr>
                <w:sz w:val="22"/>
                <w:szCs w:val="22"/>
              </w:rPr>
              <w:t>tijekom godine</w:t>
            </w:r>
          </w:p>
          <w:p w:rsidR="00BF078D" w:rsidRPr="001856E5" w:rsidRDefault="00BF078D" w:rsidP="009C5BF8">
            <w:pPr>
              <w:jc w:val="center"/>
              <w:rPr>
                <w:sz w:val="22"/>
                <w:szCs w:val="22"/>
              </w:rPr>
            </w:pPr>
            <w:r w:rsidRPr="001856E5">
              <w:rPr>
                <w:sz w:val="22"/>
                <w:szCs w:val="22"/>
              </w:rPr>
              <w:t>po potrebi</w:t>
            </w:r>
          </w:p>
        </w:tc>
      </w:tr>
      <w:tr w:rsidR="00BF078D" w:rsidRPr="001856E5" w:rsidTr="009C5BF8">
        <w:trPr>
          <w:cantSplit/>
          <w:trHeight w:val="90"/>
        </w:trPr>
        <w:tc>
          <w:tcPr>
            <w:tcW w:w="4559" w:type="dxa"/>
            <w:tcBorders>
              <w:top w:val="single" w:sz="4" w:space="0" w:color="auto"/>
              <w:left w:val="single" w:sz="12" w:space="0" w:color="05676C" w:themeColor="accent3" w:themeShade="80"/>
              <w:bottom w:val="single" w:sz="4" w:space="0" w:color="auto"/>
              <w:right w:val="single" w:sz="4" w:space="0" w:color="auto"/>
            </w:tcBorders>
            <w:vAlign w:val="center"/>
          </w:tcPr>
          <w:p w:rsidR="00BF078D" w:rsidRPr="001856E5" w:rsidRDefault="00BF078D" w:rsidP="009C5BF8">
            <w:pPr>
              <w:rPr>
                <w:sz w:val="22"/>
                <w:szCs w:val="22"/>
              </w:rPr>
            </w:pPr>
            <w:r w:rsidRPr="001856E5">
              <w:rPr>
                <w:sz w:val="22"/>
                <w:szCs w:val="22"/>
              </w:rPr>
              <w:t xml:space="preserve">5.2. Sastanci Povjerenstva škole radi </w:t>
            </w:r>
          </w:p>
          <w:p w:rsidR="00BF078D" w:rsidRPr="001856E5" w:rsidRDefault="00BF078D" w:rsidP="009C5BF8">
            <w:pPr>
              <w:ind w:left="454"/>
              <w:rPr>
                <w:b/>
                <w:sz w:val="22"/>
                <w:szCs w:val="22"/>
              </w:rPr>
            </w:pPr>
            <w:r w:rsidRPr="001856E5">
              <w:rPr>
                <w:sz w:val="22"/>
                <w:szCs w:val="22"/>
              </w:rPr>
              <w:t>utvrđivanja poznavanja hrv.</w:t>
            </w:r>
            <w:r>
              <w:rPr>
                <w:sz w:val="22"/>
                <w:szCs w:val="22"/>
              </w:rPr>
              <w:t xml:space="preserve"> </w:t>
            </w:r>
            <w:r w:rsidRPr="001856E5">
              <w:rPr>
                <w:sz w:val="22"/>
                <w:szCs w:val="22"/>
              </w:rPr>
              <w:t xml:space="preserve">j. i prijedloga pripremne ili dopunske nastave i obrazovnih potreba učenika. </w:t>
            </w:r>
          </w:p>
        </w:tc>
        <w:tc>
          <w:tcPr>
            <w:tcW w:w="1901" w:type="dxa"/>
            <w:tcBorders>
              <w:top w:val="single" w:sz="4" w:space="0" w:color="auto"/>
              <w:left w:val="single" w:sz="4" w:space="0" w:color="auto"/>
              <w:bottom w:val="single" w:sz="4" w:space="0" w:color="auto"/>
              <w:right w:val="single" w:sz="4" w:space="0" w:color="auto"/>
            </w:tcBorders>
            <w:vAlign w:val="center"/>
          </w:tcPr>
          <w:p w:rsidR="00BF078D" w:rsidRPr="001856E5" w:rsidRDefault="00BF078D" w:rsidP="009C5BF8">
            <w:pPr>
              <w:jc w:val="center"/>
              <w:rPr>
                <w:sz w:val="22"/>
                <w:szCs w:val="22"/>
              </w:rPr>
            </w:pPr>
            <w:r w:rsidRPr="001856E5">
              <w:rPr>
                <w:sz w:val="22"/>
                <w:szCs w:val="22"/>
              </w:rPr>
              <w:t>pedagog</w:t>
            </w:r>
          </w:p>
          <w:p w:rsidR="00BF078D" w:rsidRPr="001856E5" w:rsidRDefault="00BF078D" w:rsidP="009C5BF8">
            <w:pPr>
              <w:jc w:val="center"/>
              <w:rPr>
                <w:sz w:val="22"/>
                <w:szCs w:val="22"/>
              </w:rPr>
            </w:pPr>
            <w:r w:rsidRPr="001856E5">
              <w:rPr>
                <w:sz w:val="22"/>
                <w:szCs w:val="22"/>
              </w:rPr>
              <w:t>psiholog</w:t>
            </w:r>
          </w:p>
          <w:p w:rsidR="00BF078D" w:rsidRPr="001856E5" w:rsidRDefault="00BF078D" w:rsidP="009C5BF8">
            <w:pPr>
              <w:jc w:val="center"/>
              <w:rPr>
                <w:sz w:val="22"/>
                <w:szCs w:val="22"/>
              </w:rPr>
            </w:pPr>
            <w:r w:rsidRPr="001856E5">
              <w:rPr>
                <w:sz w:val="22"/>
                <w:szCs w:val="22"/>
              </w:rPr>
              <w:t>logoped</w:t>
            </w:r>
          </w:p>
          <w:p w:rsidR="00BF078D" w:rsidRPr="001856E5" w:rsidRDefault="00BF078D" w:rsidP="009C5BF8">
            <w:pPr>
              <w:jc w:val="center"/>
              <w:rPr>
                <w:sz w:val="22"/>
                <w:szCs w:val="22"/>
              </w:rPr>
            </w:pPr>
            <w:r w:rsidRPr="001856E5">
              <w:rPr>
                <w:sz w:val="22"/>
                <w:szCs w:val="22"/>
              </w:rPr>
              <w:t>učitelj hrv. j. i RN</w:t>
            </w:r>
          </w:p>
        </w:tc>
        <w:tc>
          <w:tcPr>
            <w:tcW w:w="1816" w:type="dxa"/>
            <w:tcBorders>
              <w:top w:val="single" w:sz="4" w:space="0" w:color="auto"/>
              <w:left w:val="single" w:sz="4" w:space="0" w:color="auto"/>
              <w:bottom w:val="single" w:sz="4" w:space="0" w:color="auto"/>
              <w:right w:val="single" w:sz="4" w:space="0" w:color="auto"/>
            </w:tcBorders>
            <w:vAlign w:val="center"/>
          </w:tcPr>
          <w:p w:rsidR="00BF078D" w:rsidRPr="001856E5" w:rsidRDefault="00BF078D" w:rsidP="009C5BF8">
            <w:pPr>
              <w:rPr>
                <w:sz w:val="22"/>
                <w:szCs w:val="22"/>
              </w:rPr>
            </w:pPr>
            <w:r w:rsidRPr="001856E5">
              <w:rPr>
                <w:sz w:val="22"/>
                <w:szCs w:val="22"/>
              </w:rPr>
              <w:t>donošenje zajedničkog mišljenja i preporuka (obr</w:t>
            </w:r>
            <w:r>
              <w:rPr>
                <w:sz w:val="22"/>
                <w:szCs w:val="22"/>
              </w:rPr>
              <w:t xml:space="preserve">azac </w:t>
            </w:r>
            <w:r w:rsidRPr="001856E5">
              <w:rPr>
                <w:sz w:val="22"/>
                <w:szCs w:val="22"/>
              </w:rPr>
              <w:t>4a i 8a)</w:t>
            </w:r>
          </w:p>
        </w:tc>
        <w:tc>
          <w:tcPr>
            <w:tcW w:w="1784" w:type="dxa"/>
            <w:tcBorders>
              <w:top w:val="single" w:sz="4" w:space="0" w:color="auto"/>
              <w:left w:val="single" w:sz="4" w:space="0" w:color="auto"/>
              <w:bottom w:val="single" w:sz="4" w:space="0" w:color="auto"/>
              <w:right w:val="single" w:sz="12" w:space="0" w:color="05676C" w:themeColor="accent3" w:themeShade="80"/>
            </w:tcBorders>
            <w:vAlign w:val="center"/>
          </w:tcPr>
          <w:p w:rsidR="00BF078D" w:rsidRPr="001856E5" w:rsidRDefault="00BF078D" w:rsidP="009C5BF8">
            <w:pPr>
              <w:jc w:val="center"/>
              <w:rPr>
                <w:sz w:val="22"/>
                <w:szCs w:val="22"/>
              </w:rPr>
            </w:pPr>
            <w:r w:rsidRPr="001856E5">
              <w:rPr>
                <w:sz w:val="22"/>
                <w:szCs w:val="22"/>
              </w:rPr>
              <w:t>tijekom godine</w:t>
            </w:r>
          </w:p>
          <w:p w:rsidR="00BF078D" w:rsidRPr="001856E5" w:rsidRDefault="00BF078D" w:rsidP="009C5BF8">
            <w:pPr>
              <w:jc w:val="center"/>
              <w:rPr>
                <w:sz w:val="22"/>
                <w:szCs w:val="22"/>
              </w:rPr>
            </w:pPr>
            <w:r w:rsidRPr="001856E5">
              <w:rPr>
                <w:sz w:val="22"/>
                <w:szCs w:val="22"/>
              </w:rPr>
              <w:t>po potrebi</w:t>
            </w:r>
          </w:p>
        </w:tc>
      </w:tr>
      <w:tr w:rsidR="00BF078D" w:rsidRPr="001856E5" w:rsidTr="009C5BF8">
        <w:trPr>
          <w:cantSplit/>
        </w:trPr>
        <w:tc>
          <w:tcPr>
            <w:tcW w:w="4559" w:type="dxa"/>
            <w:tcBorders>
              <w:top w:val="single" w:sz="4" w:space="0" w:color="auto"/>
              <w:left w:val="single" w:sz="12" w:space="0" w:color="05676C" w:themeColor="accent3" w:themeShade="80"/>
              <w:bottom w:val="single" w:sz="12" w:space="0" w:color="05676C" w:themeColor="accent3" w:themeShade="80"/>
              <w:right w:val="single" w:sz="4" w:space="0" w:color="auto"/>
            </w:tcBorders>
            <w:vAlign w:val="center"/>
          </w:tcPr>
          <w:p w:rsidR="00BF078D" w:rsidRDefault="00BF078D" w:rsidP="009C5BF8">
            <w:pPr>
              <w:rPr>
                <w:sz w:val="22"/>
                <w:szCs w:val="22"/>
              </w:rPr>
            </w:pPr>
          </w:p>
          <w:p w:rsidR="00BF078D" w:rsidRPr="001856E5" w:rsidRDefault="00BF078D" w:rsidP="009C5BF8">
            <w:pPr>
              <w:rPr>
                <w:sz w:val="22"/>
                <w:szCs w:val="22"/>
              </w:rPr>
            </w:pPr>
            <w:r w:rsidRPr="001856E5">
              <w:rPr>
                <w:sz w:val="22"/>
                <w:szCs w:val="22"/>
              </w:rPr>
              <w:t xml:space="preserve">5.3. Podrška i savjetodavni rad s roditeljima i </w:t>
            </w:r>
          </w:p>
          <w:p w:rsidR="00BF078D" w:rsidRDefault="00BF078D" w:rsidP="009C5BF8">
            <w:pPr>
              <w:ind w:left="454"/>
              <w:rPr>
                <w:sz w:val="22"/>
                <w:szCs w:val="22"/>
              </w:rPr>
            </w:pPr>
            <w:r w:rsidRPr="001856E5">
              <w:rPr>
                <w:sz w:val="22"/>
                <w:szCs w:val="22"/>
              </w:rPr>
              <w:t xml:space="preserve">učenicima povratnicima i strancima. </w:t>
            </w:r>
          </w:p>
          <w:p w:rsidR="00BF078D" w:rsidRDefault="00BF078D" w:rsidP="009C5BF8">
            <w:pPr>
              <w:ind w:left="454"/>
              <w:rPr>
                <w:sz w:val="22"/>
                <w:szCs w:val="22"/>
              </w:rPr>
            </w:pPr>
            <w:r w:rsidRPr="001856E5">
              <w:rPr>
                <w:sz w:val="22"/>
                <w:szCs w:val="22"/>
              </w:rPr>
              <w:t>Pomoć učiteljima.</w:t>
            </w:r>
          </w:p>
          <w:p w:rsidR="00BF078D" w:rsidRPr="001856E5" w:rsidRDefault="00BF078D" w:rsidP="009C5BF8">
            <w:pPr>
              <w:ind w:left="454"/>
              <w:rPr>
                <w:sz w:val="22"/>
                <w:szCs w:val="22"/>
              </w:rPr>
            </w:pPr>
          </w:p>
        </w:tc>
        <w:tc>
          <w:tcPr>
            <w:tcW w:w="1901" w:type="dxa"/>
            <w:tcBorders>
              <w:top w:val="single" w:sz="4" w:space="0" w:color="auto"/>
              <w:left w:val="single" w:sz="4" w:space="0" w:color="auto"/>
              <w:bottom w:val="single" w:sz="12" w:space="0" w:color="05676C" w:themeColor="accent3" w:themeShade="80"/>
              <w:right w:val="single" w:sz="4" w:space="0" w:color="auto"/>
            </w:tcBorders>
            <w:vAlign w:val="center"/>
          </w:tcPr>
          <w:p w:rsidR="00BF078D" w:rsidRPr="001856E5" w:rsidRDefault="00BF078D" w:rsidP="009C5BF8">
            <w:pPr>
              <w:jc w:val="center"/>
              <w:rPr>
                <w:sz w:val="22"/>
                <w:szCs w:val="22"/>
              </w:rPr>
            </w:pPr>
            <w:r w:rsidRPr="001856E5">
              <w:rPr>
                <w:sz w:val="22"/>
                <w:szCs w:val="22"/>
              </w:rPr>
              <w:t>stručni tim</w:t>
            </w:r>
          </w:p>
          <w:p w:rsidR="00BF078D" w:rsidRPr="001856E5" w:rsidRDefault="00BF078D" w:rsidP="009C5BF8">
            <w:pPr>
              <w:jc w:val="center"/>
              <w:rPr>
                <w:sz w:val="22"/>
                <w:szCs w:val="22"/>
              </w:rPr>
            </w:pPr>
            <w:r w:rsidRPr="001856E5">
              <w:rPr>
                <w:sz w:val="22"/>
                <w:szCs w:val="22"/>
              </w:rPr>
              <w:t>škole</w:t>
            </w:r>
          </w:p>
          <w:p w:rsidR="00BF078D" w:rsidRPr="001856E5" w:rsidRDefault="00BF078D" w:rsidP="009C5BF8">
            <w:pPr>
              <w:jc w:val="center"/>
              <w:rPr>
                <w:sz w:val="22"/>
                <w:szCs w:val="22"/>
              </w:rPr>
            </w:pPr>
          </w:p>
        </w:tc>
        <w:tc>
          <w:tcPr>
            <w:tcW w:w="1816" w:type="dxa"/>
            <w:tcBorders>
              <w:top w:val="single" w:sz="4" w:space="0" w:color="auto"/>
              <w:left w:val="single" w:sz="4" w:space="0" w:color="auto"/>
              <w:bottom w:val="single" w:sz="12" w:space="0" w:color="05676C" w:themeColor="accent3" w:themeShade="80"/>
              <w:right w:val="single" w:sz="4" w:space="0" w:color="auto"/>
            </w:tcBorders>
            <w:vAlign w:val="center"/>
          </w:tcPr>
          <w:p w:rsidR="00BF078D" w:rsidRPr="001856E5" w:rsidRDefault="00BF078D" w:rsidP="009C5BF8">
            <w:pPr>
              <w:rPr>
                <w:sz w:val="22"/>
                <w:szCs w:val="22"/>
              </w:rPr>
            </w:pPr>
            <w:r w:rsidRPr="001856E5">
              <w:rPr>
                <w:sz w:val="22"/>
                <w:szCs w:val="22"/>
              </w:rPr>
              <w:t>intervju</w:t>
            </w:r>
          </w:p>
          <w:p w:rsidR="00BF078D" w:rsidRPr="001856E5" w:rsidRDefault="00BF078D" w:rsidP="009C5BF8">
            <w:pPr>
              <w:rPr>
                <w:sz w:val="22"/>
                <w:szCs w:val="22"/>
              </w:rPr>
            </w:pPr>
            <w:r w:rsidRPr="001856E5">
              <w:rPr>
                <w:sz w:val="22"/>
                <w:szCs w:val="22"/>
              </w:rPr>
              <w:t>savjetodavni</w:t>
            </w:r>
          </w:p>
          <w:p w:rsidR="00BF078D" w:rsidRPr="001856E5" w:rsidRDefault="00BF078D" w:rsidP="009C5BF8">
            <w:pPr>
              <w:rPr>
                <w:sz w:val="22"/>
                <w:szCs w:val="22"/>
              </w:rPr>
            </w:pPr>
            <w:r w:rsidRPr="001856E5">
              <w:rPr>
                <w:sz w:val="22"/>
                <w:szCs w:val="22"/>
              </w:rPr>
              <w:t>razgovor</w:t>
            </w:r>
          </w:p>
        </w:tc>
        <w:tc>
          <w:tcPr>
            <w:tcW w:w="1784" w:type="dxa"/>
            <w:tcBorders>
              <w:top w:val="single" w:sz="4" w:space="0" w:color="auto"/>
              <w:left w:val="single" w:sz="4" w:space="0" w:color="auto"/>
              <w:bottom w:val="single" w:sz="12" w:space="0" w:color="05676C" w:themeColor="accent3" w:themeShade="80"/>
              <w:right w:val="single" w:sz="12" w:space="0" w:color="05676C" w:themeColor="accent3" w:themeShade="80"/>
            </w:tcBorders>
            <w:vAlign w:val="center"/>
          </w:tcPr>
          <w:p w:rsidR="00BF078D" w:rsidRPr="001856E5" w:rsidRDefault="00BF078D" w:rsidP="009C5BF8">
            <w:pPr>
              <w:jc w:val="center"/>
              <w:rPr>
                <w:sz w:val="22"/>
                <w:szCs w:val="22"/>
              </w:rPr>
            </w:pPr>
            <w:r w:rsidRPr="001856E5">
              <w:rPr>
                <w:sz w:val="22"/>
                <w:szCs w:val="22"/>
              </w:rPr>
              <w:t>tijekom godine</w:t>
            </w:r>
          </w:p>
        </w:tc>
      </w:tr>
      <w:tr w:rsidR="00BF078D" w:rsidRPr="001856E5" w:rsidTr="009C5BF8">
        <w:trPr>
          <w:cantSplit/>
          <w:trHeight w:val="521"/>
        </w:trPr>
        <w:tc>
          <w:tcPr>
            <w:tcW w:w="10060"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vAlign w:val="center"/>
          </w:tcPr>
          <w:p w:rsidR="00BF078D" w:rsidRPr="001856E5" w:rsidRDefault="00BF078D" w:rsidP="009C5BF8">
            <w:pPr>
              <w:jc w:val="center"/>
              <w:rPr>
                <w:sz w:val="22"/>
                <w:szCs w:val="22"/>
              </w:rPr>
            </w:pPr>
            <w:r w:rsidRPr="001856E5">
              <w:rPr>
                <w:b/>
                <w:sz w:val="22"/>
                <w:szCs w:val="22"/>
              </w:rPr>
              <w:t>6. PROFESIONALNO INFORMIRANJE I</w:t>
            </w:r>
            <w:r>
              <w:rPr>
                <w:b/>
                <w:sz w:val="22"/>
                <w:szCs w:val="22"/>
              </w:rPr>
              <w:t xml:space="preserve"> </w:t>
            </w:r>
            <w:r w:rsidRPr="001856E5">
              <w:rPr>
                <w:b/>
                <w:sz w:val="22"/>
                <w:szCs w:val="22"/>
              </w:rPr>
              <w:t>SAVJETOVANJE  UČENIKA</w:t>
            </w:r>
          </w:p>
        </w:tc>
      </w:tr>
      <w:tr w:rsidR="00BF078D" w:rsidRPr="001856E5" w:rsidTr="009C5BF8">
        <w:trPr>
          <w:cantSplit/>
        </w:trPr>
        <w:tc>
          <w:tcPr>
            <w:tcW w:w="4559" w:type="dxa"/>
            <w:tcBorders>
              <w:top w:val="single" w:sz="12" w:space="0" w:color="05676C" w:themeColor="accent3" w:themeShade="80"/>
              <w:left w:val="single" w:sz="12" w:space="0" w:color="05676C" w:themeColor="accent3" w:themeShade="80"/>
              <w:bottom w:val="single" w:sz="4" w:space="0" w:color="auto"/>
              <w:right w:val="single" w:sz="4" w:space="0" w:color="auto"/>
            </w:tcBorders>
            <w:vAlign w:val="center"/>
          </w:tcPr>
          <w:p w:rsidR="00BF078D" w:rsidRPr="001856E5" w:rsidRDefault="00BF078D" w:rsidP="009C5BF8">
            <w:pPr>
              <w:rPr>
                <w:sz w:val="22"/>
                <w:szCs w:val="22"/>
              </w:rPr>
            </w:pPr>
            <w:r w:rsidRPr="001856E5">
              <w:rPr>
                <w:sz w:val="22"/>
                <w:szCs w:val="22"/>
              </w:rPr>
              <w:t>6.1. Informiranje  učenika kroz predavanja na</w:t>
            </w:r>
          </w:p>
          <w:p w:rsidR="00BF078D" w:rsidRPr="001856E5" w:rsidRDefault="00BF078D" w:rsidP="009C5BF8">
            <w:pPr>
              <w:rPr>
                <w:sz w:val="22"/>
                <w:szCs w:val="22"/>
              </w:rPr>
            </w:pPr>
            <w:r w:rsidRPr="001856E5">
              <w:rPr>
                <w:sz w:val="22"/>
                <w:szCs w:val="22"/>
              </w:rPr>
              <w:t xml:space="preserve">      </w:t>
            </w:r>
            <w:r>
              <w:rPr>
                <w:sz w:val="22"/>
                <w:szCs w:val="22"/>
              </w:rPr>
              <w:t xml:space="preserve"> </w:t>
            </w:r>
            <w:r w:rsidRPr="001856E5">
              <w:rPr>
                <w:sz w:val="22"/>
                <w:szCs w:val="22"/>
              </w:rPr>
              <w:t>satovima razrednika</w:t>
            </w:r>
          </w:p>
        </w:tc>
        <w:tc>
          <w:tcPr>
            <w:tcW w:w="1901" w:type="dxa"/>
            <w:tcBorders>
              <w:top w:val="single" w:sz="12" w:space="0" w:color="05676C" w:themeColor="accent3" w:themeShade="80"/>
              <w:left w:val="single" w:sz="4" w:space="0" w:color="auto"/>
              <w:bottom w:val="single" w:sz="4" w:space="0" w:color="auto"/>
              <w:right w:val="single" w:sz="4" w:space="0" w:color="auto"/>
            </w:tcBorders>
            <w:vAlign w:val="center"/>
          </w:tcPr>
          <w:p w:rsidR="00BF078D" w:rsidRPr="001856E5" w:rsidRDefault="00BF078D" w:rsidP="009C5BF8">
            <w:pPr>
              <w:jc w:val="center"/>
              <w:rPr>
                <w:sz w:val="22"/>
                <w:szCs w:val="22"/>
              </w:rPr>
            </w:pPr>
            <w:r w:rsidRPr="001856E5">
              <w:rPr>
                <w:sz w:val="22"/>
                <w:szCs w:val="22"/>
              </w:rPr>
              <w:t>pedagog</w:t>
            </w:r>
          </w:p>
          <w:p w:rsidR="00BF078D" w:rsidRPr="001856E5" w:rsidRDefault="00BF078D" w:rsidP="009C5BF8">
            <w:pPr>
              <w:jc w:val="center"/>
              <w:rPr>
                <w:sz w:val="22"/>
                <w:szCs w:val="22"/>
              </w:rPr>
            </w:pPr>
            <w:r w:rsidRPr="001856E5">
              <w:rPr>
                <w:sz w:val="22"/>
                <w:szCs w:val="22"/>
              </w:rPr>
              <w:t>psiholog</w:t>
            </w:r>
          </w:p>
          <w:p w:rsidR="00BF078D" w:rsidRPr="001856E5" w:rsidRDefault="00BF078D" w:rsidP="009C5BF8">
            <w:pPr>
              <w:jc w:val="center"/>
              <w:rPr>
                <w:sz w:val="22"/>
                <w:szCs w:val="22"/>
              </w:rPr>
            </w:pPr>
            <w:r w:rsidRPr="001856E5">
              <w:rPr>
                <w:sz w:val="22"/>
                <w:szCs w:val="22"/>
              </w:rPr>
              <w:t>razrednici</w:t>
            </w:r>
          </w:p>
        </w:tc>
        <w:tc>
          <w:tcPr>
            <w:tcW w:w="1816" w:type="dxa"/>
            <w:tcBorders>
              <w:top w:val="single" w:sz="12" w:space="0" w:color="05676C" w:themeColor="accent3" w:themeShade="80"/>
              <w:left w:val="single" w:sz="4" w:space="0" w:color="auto"/>
              <w:bottom w:val="single" w:sz="4" w:space="0" w:color="auto"/>
              <w:right w:val="single" w:sz="4" w:space="0" w:color="auto"/>
            </w:tcBorders>
            <w:vAlign w:val="center"/>
          </w:tcPr>
          <w:p w:rsidR="00BF078D" w:rsidRPr="001856E5" w:rsidRDefault="00BF078D" w:rsidP="009C5BF8">
            <w:pPr>
              <w:rPr>
                <w:sz w:val="22"/>
                <w:szCs w:val="22"/>
              </w:rPr>
            </w:pPr>
            <w:r w:rsidRPr="001856E5">
              <w:rPr>
                <w:sz w:val="22"/>
                <w:szCs w:val="22"/>
              </w:rPr>
              <w:t>priprema predavanja</w:t>
            </w:r>
          </w:p>
          <w:p w:rsidR="00BF078D" w:rsidRPr="001856E5" w:rsidRDefault="00BF078D" w:rsidP="009C5BF8">
            <w:pPr>
              <w:rPr>
                <w:sz w:val="22"/>
                <w:szCs w:val="22"/>
              </w:rPr>
            </w:pPr>
            <w:r w:rsidRPr="001856E5">
              <w:rPr>
                <w:sz w:val="22"/>
                <w:szCs w:val="22"/>
              </w:rPr>
              <w:t>predavanje, razgovor, upute</w:t>
            </w:r>
          </w:p>
        </w:tc>
        <w:tc>
          <w:tcPr>
            <w:tcW w:w="1784" w:type="dxa"/>
            <w:tcBorders>
              <w:top w:val="single" w:sz="12" w:space="0" w:color="05676C" w:themeColor="accent3" w:themeShade="80"/>
              <w:left w:val="single" w:sz="4" w:space="0" w:color="auto"/>
              <w:bottom w:val="single" w:sz="4" w:space="0" w:color="auto"/>
              <w:right w:val="single" w:sz="12" w:space="0" w:color="05676C" w:themeColor="accent3" w:themeShade="80"/>
            </w:tcBorders>
            <w:vAlign w:val="center"/>
          </w:tcPr>
          <w:p w:rsidR="00BF078D" w:rsidRPr="001856E5" w:rsidRDefault="00BF078D" w:rsidP="009C5BF8">
            <w:pPr>
              <w:jc w:val="center"/>
              <w:rPr>
                <w:sz w:val="22"/>
                <w:szCs w:val="22"/>
              </w:rPr>
            </w:pPr>
            <w:r w:rsidRPr="001856E5">
              <w:rPr>
                <w:sz w:val="22"/>
                <w:szCs w:val="22"/>
              </w:rPr>
              <w:t>studeni</w:t>
            </w:r>
          </w:p>
          <w:p w:rsidR="00BF078D" w:rsidRPr="001856E5" w:rsidRDefault="00BF078D" w:rsidP="009C5BF8">
            <w:pPr>
              <w:jc w:val="center"/>
              <w:rPr>
                <w:sz w:val="22"/>
                <w:szCs w:val="22"/>
              </w:rPr>
            </w:pPr>
            <w:r w:rsidRPr="001856E5">
              <w:rPr>
                <w:sz w:val="22"/>
                <w:szCs w:val="22"/>
              </w:rPr>
              <w:t>prosinac</w:t>
            </w:r>
          </w:p>
          <w:p w:rsidR="00BF078D" w:rsidRPr="001856E5" w:rsidRDefault="00BF078D" w:rsidP="009C5BF8">
            <w:pPr>
              <w:jc w:val="center"/>
              <w:rPr>
                <w:sz w:val="22"/>
                <w:szCs w:val="22"/>
              </w:rPr>
            </w:pPr>
          </w:p>
        </w:tc>
      </w:tr>
      <w:tr w:rsidR="00BF078D" w:rsidRPr="001856E5" w:rsidTr="009C5BF8">
        <w:trPr>
          <w:cantSplit/>
          <w:trHeight w:val="337"/>
        </w:trPr>
        <w:tc>
          <w:tcPr>
            <w:tcW w:w="4559" w:type="dxa"/>
            <w:tcBorders>
              <w:top w:val="single" w:sz="4" w:space="0" w:color="auto"/>
              <w:left w:val="single" w:sz="12" w:space="0" w:color="05676C" w:themeColor="accent3" w:themeShade="80"/>
              <w:bottom w:val="single" w:sz="4" w:space="0" w:color="auto"/>
              <w:right w:val="single" w:sz="4" w:space="0" w:color="auto"/>
            </w:tcBorders>
            <w:vAlign w:val="center"/>
          </w:tcPr>
          <w:p w:rsidR="00BF078D" w:rsidRPr="001856E5" w:rsidRDefault="00BF078D" w:rsidP="009C5BF8">
            <w:pPr>
              <w:rPr>
                <w:sz w:val="22"/>
                <w:szCs w:val="22"/>
              </w:rPr>
            </w:pPr>
            <w:r w:rsidRPr="001856E5">
              <w:rPr>
                <w:sz w:val="22"/>
                <w:szCs w:val="22"/>
              </w:rPr>
              <w:t>6.2. Organiziranje predavanja predstavnika</w:t>
            </w:r>
          </w:p>
          <w:p w:rsidR="00BF078D" w:rsidRPr="001856E5" w:rsidRDefault="00BF078D" w:rsidP="009C5BF8">
            <w:pPr>
              <w:rPr>
                <w:sz w:val="22"/>
                <w:szCs w:val="22"/>
              </w:rPr>
            </w:pPr>
            <w:r w:rsidRPr="001856E5">
              <w:rPr>
                <w:sz w:val="22"/>
                <w:szCs w:val="22"/>
              </w:rPr>
              <w:t xml:space="preserve">       SŠ u cilju informiranja učenika 8.</w:t>
            </w:r>
            <w:r>
              <w:rPr>
                <w:sz w:val="22"/>
                <w:szCs w:val="22"/>
              </w:rPr>
              <w:t xml:space="preserve"> </w:t>
            </w:r>
            <w:r w:rsidRPr="001856E5">
              <w:rPr>
                <w:sz w:val="22"/>
                <w:szCs w:val="22"/>
              </w:rPr>
              <w:t>razreda</w:t>
            </w:r>
          </w:p>
          <w:p w:rsidR="00BF078D" w:rsidRPr="001856E5" w:rsidRDefault="00BF078D" w:rsidP="009C5BF8">
            <w:pPr>
              <w:rPr>
                <w:sz w:val="22"/>
                <w:szCs w:val="22"/>
              </w:rPr>
            </w:pPr>
            <w:r w:rsidRPr="001856E5">
              <w:rPr>
                <w:sz w:val="22"/>
                <w:szCs w:val="22"/>
              </w:rPr>
              <w:t xml:space="preserve">       i njihovih roditelja</w:t>
            </w:r>
          </w:p>
        </w:tc>
        <w:tc>
          <w:tcPr>
            <w:tcW w:w="1901" w:type="dxa"/>
            <w:tcBorders>
              <w:top w:val="single" w:sz="4" w:space="0" w:color="auto"/>
              <w:left w:val="single" w:sz="4" w:space="0" w:color="auto"/>
              <w:bottom w:val="single" w:sz="4" w:space="0" w:color="auto"/>
              <w:right w:val="single" w:sz="4" w:space="0" w:color="auto"/>
            </w:tcBorders>
            <w:vAlign w:val="center"/>
          </w:tcPr>
          <w:p w:rsidR="00BF078D" w:rsidRPr="001856E5" w:rsidRDefault="00BF078D" w:rsidP="009C5BF8">
            <w:pPr>
              <w:jc w:val="center"/>
              <w:rPr>
                <w:sz w:val="22"/>
                <w:szCs w:val="22"/>
              </w:rPr>
            </w:pPr>
            <w:r w:rsidRPr="001856E5">
              <w:rPr>
                <w:sz w:val="22"/>
                <w:szCs w:val="22"/>
              </w:rPr>
              <w:t>pedagog</w:t>
            </w:r>
          </w:p>
          <w:p w:rsidR="00BF078D" w:rsidRPr="001856E5" w:rsidRDefault="00BF078D" w:rsidP="009C5BF8">
            <w:pPr>
              <w:jc w:val="center"/>
              <w:rPr>
                <w:sz w:val="22"/>
                <w:szCs w:val="22"/>
              </w:rPr>
            </w:pPr>
            <w:r w:rsidRPr="001856E5">
              <w:rPr>
                <w:sz w:val="22"/>
                <w:szCs w:val="22"/>
              </w:rPr>
              <w:t>psiholog</w:t>
            </w:r>
          </w:p>
          <w:p w:rsidR="00BF078D" w:rsidRPr="001856E5" w:rsidRDefault="00BF078D" w:rsidP="009C5BF8">
            <w:pPr>
              <w:jc w:val="center"/>
              <w:rPr>
                <w:sz w:val="22"/>
                <w:szCs w:val="22"/>
              </w:rPr>
            </w:pPr>
            <w:r w:rsidRPr="001856E5">
              <w:rPr>
                <w:sz w:val="22"/>
                <w:szCs w:val="22"/>
              </w:rPr>
              <w:t>učitelji</w:t>
            </w:r>
          </w:p>
        </w:tc>
        <w:tc>
          <w:tcPr>
            <w:tcW w:w="1816" w:type="dxa"/>
            <w:tcBorders>
              <w:top w:val="single" w:sz="4" w:space="0" w:color="auto"/>
              <w:left w:val="single" w:sz="4" w:space="0" w:color="auto"/>
              <w:bottom w:val="single" w:sz="4" w:space="0" w:color="auto"/>
              <w:right w:val="single" w:sz="4" w:space="0" w:color="auto"/>
            </w:tcBorders>
            <w:vAlign w:val="center"/>
          </w:tcPr>
          <w:p w:rsidR="00BF078D" w:rsidRPr="001856E5" w:rsidRDefault="00BF078D" w:rsidP="009C5BF8">
            <w:pPr>
              <w:rPr>
                <w:sz w:val="22"/>
                <w:szCs w:val="22"/>
              </w:rPr>
            </w:pPr>
            <w:r w:rsidRPr="001856E5">
              <w:rPr>
                <w:sz w:val="22"/>
                <w:szCs w:val="22"/>
              </w:rPr>
              <w:t>anketiranje</w:t>
            </w:r>
          </w:p>
          <w:p w:rsidR="00BF078D" w:rsidRPr="001856E5" w:rsidRDefault="00BF078D" w:rsidP="009C5BF8">
            <w:pPr>
              <w:rPr>
                <w:sz w:val="22"/>
                <w:szCs w:val="22"/>
              </w:rPr>
            </w:pPr>
            <w:r w:rsidRPr="001856E5">
              <w:rPr>
                <w:sz w:val="22"/>
                <w:szCs w:val="22"/>
              </w:rPr>
              <w:t>razgovor, upute</w:t>
            </w:r>
          </w:p>
          <w:p w:rsidR="00BF078D" w:rsidRPr="001856E5" w:rsidRDefault="00BF078D" w:rsidP="009C5BF8">
            <w:pPr>
              <w:rPr>
                <w:sz w:val="22"/>
                <w:szCs w:val="22"/>
              </w:rPr>
            </w:pPr>
            <w:r w:rsidRPr="001856E5">
              <w:rPr>
                <w:sz w:val="22"/>
                <w:szCs w:val="22"/>
              </w:rPr>
              <w:t>organiziranje</w:t>
            </w:r>
          </w:p>
        </w:tc>
        <w:tc>
          <w:tcPr>
            <w:tcW w:w="1784" w:type="dxa"/>
            <w:tcBorders>
              <w:top w:val="single" w:sz="4" w:space="0" w:color="auto"/>
              <w:left w:val="single" w:sz="4" w:space="0" w:color="auto"/>
              <w:bottom w:val="single" w:sz="4" w:space="0" w:color="auto"/>
              <w:right w:val="single" w:sz="12" w:space="0" w:color="05676C" w:themeColor="accent3" w:themeShade="80"/>
            </w:tcBorders>
            <w:vAlign w:val="center"/>
          </w:tcPr>
          <w:p w:rsidR="00BF078D" w:rsidRPr="001856E5" w:rsidRDefault="00BF078D" w:rsidP="009C5BF8">
            <w:pPr>
              <w:jc w:val="center"/>
              <w:rPr>
                <w:sz w:val="22"/>
                <w:szCs w:val="22"/>
              </w:rPr>
            </w:pPr>
            <w:r w:rsidRPr="001856E5">
              <w:rPr>
                <w:sz w:val="22"/>
                <w:szCs w:val="22"/>
              </w:rPr>
              <w:t>studeni</w:t>
            </w:r>
          </w:p>
          <w:p w:rsidR="00BF078D" w:rsidRPr="001856E5" w:rsidRDefault="00BF078D" w:rsidP="009C5BF8">
            <w:pPr>
              <w:jc w:val="center"/>
              <w:rPr>
                <w:sz w:val="22"/>
                <w:szCs w:val="22"/>
              </w:rPr>
            </w:pPr>
            <w:r w:rsidRPr="001856E5">
              <w:rPr>
                <w:sz w:val="22"/>
                <w:szCs w:val="22"/>
              </w:rPr>
              <w:t>prosinac</w:t>
            </w:r>
          </w:p>
        </w:tc>
      </w:tr>
      <w:tr w:rsidR="00BF078D" w:rsidRPr="001856E5" w:rsidTr="009C5BF8">
        <w:trPr>
          <w:cantSplit/>
        </w:trPr>
        <w:tc>
          <w:tcPr>
            <w:tcW w:w="4559" w:type="dxa"/>
            <w:tcBorders>
              <w:top w:val="single" w:sz="4" w:space="0" w:color="auto"/>
              <w:left w:val="single" w:sz="12" w:space="0" w:color="05676C" w:themeColor="accent3" w:themeShade="80"/>
              <w:bottom w:val="single" w:sz="4" w:space="0" w:color="auto"/>
              <w:right w:val="single" w:sz="4" w:space="0" w:color="auto"/>
            </w:tcBorders>
            <w:vAlign w:val="center"/>
          </w:tcPr>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6.3. Praćenje uvjeta i kriterija upisa u SŠ i </w:t>
            </w:r>
          </w:p>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       pomoć razrednicima pri upisu učenika u </w:t>
            </w:r>
          </w:p>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       SŠ</w:t>
            </w:r>
          </w:p>
        </w:tc>
        <w:tc>
          <w:tcPr>
            <w:tcW w:w="1901" w:type="dxa"/>
            <w:tcBorders>
              <w:top w:val="single" w:sz="4" w:space="0" w:color="auto"/>
              <w:left w:val="single" w:sz="4" w:space="0" w:color="auto"/>
              <w:bottom w:val="single" w:sz="4" w:space="0" w:color="auto"/>
              <w:right w:val="single" w:sz="4" w:space="0" w:color="auto"/>
            </w:tcBorders>
            <w:vAlign w:val="center"/>
          </w:tcPr>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pedagog</w:t>
            </w:r>
          </w:p>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psiholog</w:t>
            </w:r>
          </w:p>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razrednici 8. r.</w:t>
            </w:r>
          </w:p>
        </w:tc>
        <w:tc>
          <w:tcPr>
            <w:tcW w:w="1816" w:type="dxa"/>
            <w:tcBorders>
              <w:top w:val="single" w:sz="4" w:space="0" w:color="auto"/>
              <w:left w:val="single" w:sz="4" w:space="0" w:color="auto"/>
              <w:bottom w:val="single" w:sz="4" w:space="0" w:color="auto"/>
              <w:right w:val="single" w:sz="4" w:space="0" w:color="auto"/>
            </w:tcBorders>
            <w:vAlign w:val="center"/>
          </w:tcPr>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informiranje po razredima, izrada panoa u holu škole, postavljanje informacija na web škole</w:t>
            </w:r>
          </w:p>
        </w:tc>
        <w:tc>
          <w:tcPr>
            <w:tcW w:w="1784" w:type="dxa"/>
            <w:tcBorders>
              <w:top w:val="single" w:sz="4" w:space="0" w:color="auto"/>
              <w:left w:val="single" w:sz="4" w:space="0" w:color="auto"/>
              <w:bottom w:val="single" w:sz="4" w:space="0" w:color="auto"/>
              <w:right w:val="single" w:sz="12" w:space="0" w:color="05676C" w:themeColor="accent3" w:themeShade="80"/>
            </w:tcBorders>
            <w:vAlign w:val="center"/>
          </w:tcPr>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svibanj,</w:t>
            </w:r>
          </w:p>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lipanj,</w:t>
            </w:r>
          </w:p>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srpanj</w:t>
            </w:r>
          </w:p>
        </w:tc>
      </w:tr>
      <w:tr w:rsidR="00BF078D" w:rsidRPr="001856E5" w:rsidTr="009C5BF8">
        <w:trPr>
          <w:cantSplit/>
        </w:trPr>
        <w:tc>
          <w:tcPr>
            <w:tcW w:w="4559" w:type="dxa"/>
            <w:tcBorders>
              <w:top w:val="single" w:sz="4" w:space="0" w:color="auto"/>
              <w:left w:val="single" w:sz="12" w:space="0" w:color="05676C" w:themeColor="accent3" w:themeShade="80"/>
              <w:bottom w:val="single" w:sz="4" w:space="0" w:color="auto"/>
              <w:right w:val="single" w:sz="4" w:space="0" w:color="auto"/>
            </w:tcBorders>
            <w:vAlign w:val="center"/>
          </w:tcPr>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6.4. Suradnja sa Odsjekom za PU i obrazo-</w:t>
            </w:r>
          </w:p>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       vanje pri HZZ-Split i CISOK-om uz </w:t>
            </w:r>
          </w:p>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      </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mogući odlazak učenika u malim grupama</w:t>
            </w:r>
          </w:p>
        </w:tc>
        <w:tc>
          <w:tcPr>
            <w:tcW w:w="1901" w:type="dxa"/>
            <w:tcBorders>
              <w:top w:val="single" w:sz="4" w:space="0" w:color="auto"/>
              <w:left w:val="single" w:sz="4" w:space="0" w:color="auto"/>
              <w:bottom w:val="single" w:sz="4" w:space="0" w:color="auto"/>
              <w:right w:val="single" w:sz="4" w:space="0" w:color="auto"/>
            </w:tcBorders>
            <w:vAlign w:val="center"/>
          </w:tcPr>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pedagog</w:t>
            </w:r>
          </w:p>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psiholog</w:t>
            </w:r>
          </w:p>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logoped</w:t>
            </w:r>
          </w:p>
        </w:tc>
        <w:tc>
          <w:tcPr>
            <w:tcW w:w="1816" w:type="dxa"/>
            <w:tcBorders>
              <w:top w:val="single" w:sz="4" w:space="0" w:color="auto"/>
              <w:left w:val="single" w:sz="4" w:space="0" w:color="auto"/>
              <w:bottom w:val="single" w:sz="4" w:space="0" w:color="auto"/>
              <w:right w:val="single" w:sz="4" w:space="0" w:color="auto"/>
            </w:tcBorders>
            <w:vAlign w:val="center"/>
          </w:tcPr>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informiranje, dopisi, priprema potrebne dokumentacije</w:t>
            </w:r>
          </w:p>
        </w:tc>
        <w:tc>
          <w:tcPr>
            <w:tcW w:w="1784" w:type="dxa"/>
            <w:tcBorders>
              <w:top w:val="single" w:sz="4" w:space="0" w:color="auto"/>
              <w:left w:val="single" w:sz="4" w:space="0" w:color="auto"/>
              <w:bottom w:val="single" w:sz="4" w:space="0" w:color="auto"/>
              <w:right w:val="single" w:sz="12" w:space="0" w:color="05676C" w:themeColor="accent3" w:themeShade="80"/>
            </w:tcBorders>
            <w:vAlign w:val="center"/>
          </w:tcPr>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tijekom šk. godine</w:t>
            </w:r>
          </w:p>
        </w:tc>
      </w:tr>
      <w:tr w:rsidR="00BF078D" w:rsidRPr="001856E5" w:rsidTr="009C5BF8">
        <w:trPr>
          <w:cantSplit/>
        </w:trPr>
        <w:tc>
          <w:tcPr>
            <w:tcW w:w="4559" w:type="dxa"/>
            <w:tcBorders>
              <w:top w:val="single" w:sz="4" w:space="0" w:color="auto"/>
              <w:left w:val="single" w:sz="12" w:space="0" w:color="05676C" w:themeColor="accent3" w:themeShade="80"/>
              <w:bottom w:val="single" w:sz="4" w:space="0" w:color="auto"/>
              <w:right w:val="single" w:sz="4" w:space="0" w:color="auto"/>
            </w:tcBorders>
            <w:vAlign w:val="center"/>
          </w:tcPr>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6.5. PI i PS učenika sa posebnim potrebama</w:t>
            </w:r>
          </w:p>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     </w:t>
            </w:r>
          </w:p>
        </w:tc>
        <w:tc>
          <w:tcPr>
            <w:tcW w:w="1901" w:type="dxa"/>
            <w:tcBorders>
              <w:top w:val="single" w:sz="4" w:space="0" w:color="auto"/>
              <w:left w:val="single" w:sz="4" w:space="0" w:color="auto"/>
              <w:bottom w:val="single" w:sz="8" w:space="0" w:color="auto"/>
              <w:right w:val="single" w:sz="4" w:space="0" w:color="auto"/>
            </w:tcBorders>
            <w:vAlign w:val="center"/>
          </w:tcPr>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stručni tim</w:t>
            </w:r>
          </w:p>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šk.</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liječnik</w:t>
            </w:r>
          </w:p>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Odsjek za PU</w:t>
            </w:r>
          </w:p>
        </w:tc>
        <w:tc>
          <w:tcPr>
            <w:tcW w:w="1816" w:type="dxa"/>
            <w:tcBorders>
              <w:top w:val="single" w:sz="4" w:space="0" w:color="auto"/>
              <w:left w:val="single" w:sz="4" w:space="0" w:color="auto"/>
              <w:bottom w:val="single" w:sz="8" w:space="0" w:color="auto"/>
              <w:right w:val="single" w:sz="4" w:space="0" w:color="auto"/>
            </w:tcBorders>
            <w:vAlign w:val="center"/>
          </w:tcPr>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savjetovanje, </w:t>
            </w:r>
          </w:p>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informiranje, dopisi, priprema potrebne dokumentacije</w:t>
            </w:r>
          </w:p>
        </w:tc>
        <w:tc>
          <w:tcPr>
            <w:tcW w:w="1784" w:type="dxa"/>
            <w:tcBorders>
              <w:top w:val="single" w:sz="4" w:space="0" w:color="auto"/>
              <w:left w:val="single" w:sz="4" w:space="0" w:color="auto"/>
              <w:bottom w:val="single" w:sz="8" w:space="0" w:color="auto"/>
              <w:right w:val="single" w:sz="12" w:space="0" w:color="05676C" w:themeColor="accent3" w:themeShade="80"/>
            </w:tcBorders>
            <w:shd w:val="clear" w:color="auto" w:fill="FFFFFF" w:themeFill="background1"/>
            <w:vAlign w:val="center"/>
          </w:tcPr>
          <w:p w:rsidR="00BF078D" w:rsidRPr="001856E5" w:rsidRDefault="00BF078D" w:rsidP="009C5BF8">
            <w:pPr>
              <w:pStyle w:val="Bezproreda"/>
              <w:jc w:val="center"/>
              <w:rPr>
                <w:rFonts w:ascii="Times New Roman" w:eastAsia="Times New Roman" w:hAnsi="Times New Roman" w:cs="Times New Roman"/>
                <w:highlight w:val="red"/>
                <w:lang w:eastAsia="hr-HR"/>
              </w:rPr>
            </w:pPr>
            <w:r w:rsidRPr="001856E5">
              <w:rPr>
                <w:rFonts w:ascii="Times New Roman" w:eastAsia="Times New Roman" w:hAnsi="Times New Roman" w:cs="Times New Roman"/>
                <w:lang w:eastAsia="hr-HR"/>
              </w:rPr>
              <w:t>tijekom šk. godine</w:t>
            </w:r>
          </w:p>
        </w:tc>
      </w:tr>
      <w:tr w:rsidR="00BF078D" w:rsidRPr="001856E5" w:rsidTr="009C5BF8">
        <w:trPr>
          <w:cantSplit/>
        </w:trPr>
        <w:tc>
          <w:tcPr>
            <w:tcW w:w="4559" w:type="dxa"/>
            <w:tcBorders>
              <w:top w:val="single" w:sz="4" w:space="0" w:color="auto"/>
              <w:left w:val="single" w:sz="12" w:space="0" w:color="05676C" w:themeColor="accent3" w:themeShade="80"/>
              <w:bottom w:val="single" w:sz="12" w:space="0" w:color="05676C" w:themeColor="accent3" w:themeShade="80"/>
              <w:right w:val="single" w:sz="4" w:space="0" w:color="auto"/>
            </w:tcBorders>
            <w:vAlign w:val="center"/>
          </w:tcPr>
          <w:p w:rsidR="00BF078D" w:rsidRDefault="00BF078D" w:rsidP="009C5BF8">
            <w:pPr>
              <w:pStyle w:val="Bezproreda"/>
              <w:rPr>
                <w:rFonts w:ascii="Times New Roman" w:eastAsia="Times New Roman" w:hAnsi="Times New Roman" w:cs="Times New Roman"/>
                <w:lang w:eastAsia="hr-HR"/>
              </w:rPr>
            </w:pPr>
          </w:p>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6.6. Suradnja sa SŠ</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 xml:space="preserve"> prijenos</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 xml:space="preserve"> nužnih </w:t>
            </w:r>
          </w:p>
          <w:p w:rsidR="00BF078D" w:rsidRDefault="00BF078D" w:rsidP="009C5BF8">
            <w:pPr>
              <w:pStyle w:val="Bezproreda"/>
              <w:ind w:left="454"/>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informacija o učenicima i slanje dokumentacije učenika s Rješenjima obliku školovanja </w:t>
            </w:r>
          </w:p>
          <w:p w:rsidR="00BF078D" w:rsidRPr="001856E5" w:rsidRDefault="00BF078D" w:rsidP="009C5BF8">
            <w:pPr>
              <w:pStyle w:val="Bezproreda"/>
              <w:ind w:left="454"/>
              <w:rPr>
                <w:rFonts w:ascii="Times New Roman" w:eastAsia="Times New Roman" w:hAnsi="Times New Roman" w:cs="Times New Roman"/>
                <w:lang w:eastAsia="hr-HR"/>
              </w:rPr>
            </w:pPr>
          </w:p>
        </w:tc>
        <w:tc>
          <w:tcPr>
            <w:tcW w:w="1901" w:type="dxa"/>
            <w:tcBorders>
              <w:top w:val="single" w:sz="4" w:space="0" w:color="auto"/>
              <w:left w:val="single" w:sz="4" w:space="0" w:color="auto"/>
              <w:bottom w:val="single" w:sz="12" w:space="0" w:color="05676C" w:themeColor="accent3" w:themeShade="80"/>
              <w:right w:val="single" w:sz="4" w:space="0" w:color="auto"/>
            </w:tcBorders>
            <w:vAlign w:val="center"/>
          </w:tcPr>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psiholog</w:t>
            </w:r>
          </w:p>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logoped</w:t>
            </w:r>
          </w:p>
          <w:p w:rsidR="00BF078D" w:rsidRPr="001856E5" w:rsidRDefault="00BF078D"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pedagog</w:t>
            </w:r>
          </w:p>
        </w:tc>
        <w:tc>
          <w:tcPr>
            <w:tcW w:w="1816" w:type="dxa"/>
            <w:tcBorders>
              <w:top w:val="single" w:sz="4" w:space="0" w:color="auto"/>
              <w:left w:val="single" w:sz="4" w:space="0" w:color="auto"/>
              <w:bottom w:val="single" w:sz="12" w:space="0" w:color="05676C" w:themeColor="accent3" w:themeShade="80"/>
              <w:right w:val="single" w:sz="4" w:space="0" w:color="auto"/>
            </w:tcBorders>
            <w:vAlign w:val="center"/>
          </w:tcPr>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informiranje</w:t>
            </w:r>
          </w:p>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konzultiranje</w:t>
            </w:r>
          </w:p>
          <w:p w:rsidR="00BF078D" w:rsidRPr="001856E5" w:rsidRDefault="00BF078D"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slanje doc.</w:t>
            </w:r>
          </w:p>
        </w:tc>
        <w:tc>
          <w:tcPr>
            <w:tcW w:w="1784" w:type="dxa"/>
            <w:tcBorders>
              <w:top w:val="single" w:sz="4" w:space="0" w:color="auto"/>
              <w:left w:val="single" w:sz="4" w:space="0" w:color="auto"/>
              <w:bottom w:val="single" w:sz="12" w:space="0" w:color="05676C" w:themeColor="accent3" w:themeShade="80"/>
              <w:right w:val="single" w:sz="12" w:space="0" w:color="05676C" w:themeColor="accent3" w:themeShade="80"/>
            </w:tcBorders>
            <w:shd w:val="clear" w:color="auto" w:fill="FFFFFF" w:themeFill="background1"/>
            <w:vAlign w:val="center"/>
          </w:tcPr>
          <w:p w:rsidR="00BF078D" w:rsidRPr="001856E5" w:rsidRDefault="00BF078D" w:rsidP="009C5BF8">
            <w:pPr>
              <w:pStyle w:val="Bezproreda"/>
              <w:jc w:val="center"/>
              <w:rPr>
                <w:rFonts w:ascii="Times New Roman" w:eastAsia="Times New Roman" w:hAnsi="Times New Roman" w:cs="Times New Roman"/>
                <w:highlight w:val="red"/>
                <w:lang w:eastAsia="hr-HR"/>
              </w:rPr>
            </w:pPr>
            <w:r>
              <w:rPr>
                <w:rFonts w:ascii="Times New Roman" w:eastAsia="Times New Roman" w:hAnsi="Times New Roman" w:cs="Times New Roman"/>
                <w:lang w:eastAsia="hr-HR"/>
              </w:rPr>
              <w:t>r</w:t>
            </w:r>
            <w:r w:rsidRPr="001856E5">
              <w:rPr>
                <w:rFonts w:ascii="Times New Roman" w:eastAsia="Times New Roman" w:hAnsi="Times New Roman" w:cs="Times New Roman"/>
                <w:lang w:eastAsia="hr-HR"/>
              </w:rPr>
              <w:t>ujan i po potrebi tijekom</w:t>
            </w:r>
          </w:p>
        </w:tc>
      </w:tr>
    </w:tbl>
    <w:p w:rsidR="00BF078D" w:rsidRPr="001856E5" w:rsidRDefault="00BF078D" w:rsidP="00BF078D">
      <w:pPr>
        <w:rPr>
          <w:sz w:val="22"/>
          <w:szCs w:val="22"/>
        </w:rPr>
      </w:pPr>
    </w:p>
    <w:tbl>
      <w:tblPr>
        <w:tblpPr w:leftFromText="180" w:rightFromText="180" w:vertAnchor="text" w:horzAnchor="margin" w:tblpXSpec="center" w:tblpY="182"/>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6"/>
        <w:gridCol w:w="1901"/>
        <w:gridCol w:w="1816"/>
        <w:gridCol w:w="1647"/>
      </w:tblGrid>
      <w:tr w:rsidR="00B47385" w:rsidRPr="001856E5" w:rsidTr="009C5BF8">
        <w:trPr>
          <w:cantSplit/>
        </w:trPr>
        <w:tc>
          <w:tcPr>
            <w:tcW w:w="4696" w:type="dxa"/>
            <w:tcBorders>
              <w:top w:val="single" w:sz="12" w:space="0" w:color="05676C" w:themeColor="accent3" w:themeShade="80"/>
              <w:left w:val="single" w:sz="12" w:space="0" w:color="05676C" w:themeColor="accent3" w:themeShade="80"/>
              <w:bottom w:val="single" w:sz="12" w:space="0" w:color="05676C" w:themeColor="accent3" w:themeShade="80"/>
              <w:right w:val="single" w:sz="4" w:space="0" w:color="auto"/>
            </w:tcBorders>
            <w:shd w:val="clear" w:color="auto" w:fill="C0D7F1" w:themeFill="text2" w:themeFillTint="33"/>
            <w:vAlign w:val="center"/>
          </w:tcPr>
          <w:p w:rsidR="00B47385" w:rsidRPr="001856E5" w:rsidRDefault="00B47385" w:rsidP="009C5BF8">
            <w:pPr>
              <w:pStyle w:val="Bezproreda"/>
              <w:jc w:val="center"/>
              <w:rPr>
                <w:rFonts w:ascii="Times New Roman" w:eastAsia="Times New Roman" w:hAnsi="Times New Roman" w:cs="Times New Roman"/>
                <w:b/>
                <w:lang w:eastAsia="hr-HR"/>
              </w:rPr>
            </w:pPr>
            <w:r w:rsidRPr="001856E5">
              <w:rPr>
                <w:rFonts w:ascii="Times New Roman" w:eastAsia="Times New Roman" w:hAnsi="Times New Roman" w:cs="Times New Roman"/>
                <w:b/>
                <w:lang w:eastAsia="hr-HR"/>
              </w:rPr>
              <w:t>7. PREVENCIJA (ŠPP)</w:t>
            </w:r>
          </w:p>
        </w:tc>
        <w:tc>
          <w:tcPr>
            <w:tcW w:w="1901" w:type="dxa"/>
            <w:tcBorders>
              <w:top w:val="single" w:sz="12" w:space="0" w:color="05676C" w:themeColor="accent3" w:themeShade="80"/>
              <w:left w:val="single" w:sz="4" w:space="0" w:color="auto"/>
              <w:bottom w:val="single" w:sz="12" w:space="0" w:color="05676C" w:themeColor="accent3" w:themeShade="80"/>
              <w:right w:val="single" w:sz="4" w:space="0" w:color="auto"/>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stručna služba škole, učitelji</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šk. liječnik</w:t>
            </w:r>
          </w:p>
        </w:tc>
        <w:tc>
          <w:tcPr>
            <w:tcW w:w="1816" w:type="dxa"/>
            <w:tcBorders>
              <w:top w:val="single" w:sz="12" w:space="0" w:color="05676C" w:themeColor="accent3" w:themeShade="80"/>
              <w:left w:val="single" w:sz="4" w:space="0" w:color="auto"/>
              <w:bottom w:val="single" w:sz="12" w:space="0" w:color="05676C" w:themeColor="accent3" w:themeShade="80"/>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predavanja</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radionice</w:t>
            </w:r>
          </w:p>
        </w:tc>
        <w:tc>
          <w:tcPr>
            <w:tcW w:w="1647" w:type="dxa"/>
            <w:tcBorders>
              <w:top w:val="single" w:sz="12" w:space="0" w:color="05676C" w:themeColor="accent3" w:themeShade="80"/>
              <w:left w:val="single" w:sz="4" w:space="0" w:color="auto"/>
              <w:bottom w:val="single" w:sz="12" w:space="0" w:color="05676C" w:themeColor="accent3" w:themeShade="80"/>
              <w:right w:val="single" w:sz="12" w:space="0" w:color="05676C" w:themeColor="accent3" w:themeShade="80"/>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tijekom šk. godine</w:t>
            </w:r>
          </w:p>
        </w:tc>
      </w:tr>
      <w:tr w:rsidR="00B47385" w:rsidRPr="001856E5" w:rsidTr="009C5BF8">
        <w:trPr>
          <w:cantSplit/>
        </w:trPr>
        <w:tc>
          <w:tcPr>
            <w:tcW w:w="4696" w:type="dxa"/>
            <w:tcBorders>
              <w:top w:val="single" w:sz="12" w:space="0" w:color="05676C" w:themeColor="accent3" w:themeShade="80"/>
              <w:left w:val="single" w:sz="12" w:space="0" w:color="05676C" w:themeColor="accent3" w:themeShade="80"/>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7.1.</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 xml:space="preserve">Sudjelovanje u realizaciji programa </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      </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prevencije ovisnosti (prema ŠPP)</w:t>
            </w:r>
          </w:p>
        </w:tc>
        <w:tc>
          <w:tcPr>
            <w:tcW w:w="1901" w:type="dxa"/>
            <w:tcBorders>
              <w:top w:val="single" w:sz="12" w:space="0" w:color="05676C" w:themeColor="accent3" w:themeShade="80"/>
              <w:left w:val="single" w:sz="4" w:space="0" w:color="auto"/>
              <w:bottom w:val="single" w:sz="4" w:space="0" w:color="auto"/>
              <w:right w:val="single" w:sz="4" w:space="0" w:color="auto"/>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stručna služba škole, šk.</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liječnik</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učitelji, roditelji</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vanjski suradnici</w:t>
            </w:r>
          </w:p>
        </w:tc>
        <w:tc>
          <w:tcPr>
            <w:tcW w:w="1816" w:type="dxa"/>
            <w:tcBorders>
              <w:top w:val="single" w:sz="12" w:space="0" w:color="05676C" w:themeColor="accent3" w:themeShade="80"/>
              <w:left w:val="single" w:sz="4" w:space="0" w:color="auto"/>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upute učiteljima</w:t>
            </w:r>
          </w:p>
        </w:tc>
        <w:tc>
          <w:tcPr>
            <w:tcW w:w="1647" w:type="dxa"/>
            <w:tcBorders>
              <w:top w:val="single" w:sz="12" w:space="0" w:color="05676C" w:themeColor="accent3" w:themeShade="80"/>
              <w:left w:val="single" w:sz="4" w:space="0" w:color="auto"/>
              <w:bottom w:val="single" w:sz="4" w:space="0" w:color="auto"/>
              <w:right w:val="single" w:sz="12" w:space="0" w:color="05676C" w:themeColor="accent3" w:themeShade="80"/>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tijekom šk. godine</w:t>
            </w:r>
          </w:p>
        </w:tc>
      </w:tr>
      <w:tr w:rsidR="00B47385" w:rsidRPr="001856E5" w:rsidTr="009C5BF8">
        <w:trPr>
          <w:cantSplit/>
          <w:trHeight w:val="90"/>
        </w:trPr>
        <w:tc>
          <w:tcPr>
            <w:tcW w:w="4696"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7.2.</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Projekt  „Mali kreativci“</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   </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/recikliranja materijala kroz izradu</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     </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 xml:space="preserve">uporabnih predmeta/ </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pedagog</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psiholog</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logoped</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radionice </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prodajne</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izložbe</w:t>
            </w:r>
          </w:p>
        </w:tc>
        <w:tc>
          <w:tcPr>
            <w:tcW w:w="1647"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svaki drugi utorak</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prodajne izložbe</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prosinac i travanj/svibanj</w:t>
            </w:r>
          </w:p>
        </w:tc>
      </w:tr>
      <w:tr w:rsidR="00B47385" w:rsidRPr="001856E5" w:rsidTr="009C5BF8">
        <w:trPr>
          <w:cantSplit/>
        </w:trPr>
        <w:tc>
          <w:tcPr>
            <w:tcW w:w="4696"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7.3. Obilježavanje svjetskog Dana</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 xml:space="preserve">mentalnog </w:t>
            </w:r>
            <w:r>
              <w:rPr>
                <w:rFonts w:ascii="Times New Roman" w:eastAsia="Times New Roman" w:hAnsi="Times New Roman" w:cs="Times New Roman"/>
                <w:lang w:eastAsia="hr-HR"/>
              </w:rPr>
              <w:br/>
              <w:t xml:space="preserve">       </w:t>
            </w:r>
            <w:r w:rsidRPr="001856E5">
              <w:rPr>
                <w:rFonts w:ascii="Times New Roman" w:eastAsia="Times New Roman" w:hAnsi="Times New Roman" w:cs="Times New Roman"/>
                <w:lang w:eastAsia="hr-HR"/>
              </w:rPr>
              <w:t>zdravlja</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psiholog knjižničar</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razgovor, plakati</w:t>
            </w:r>
          </w:p>
        </w:tc>
        <w:tc>
          <w:tcPr>
            <w:tcW w:w="1647"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10.</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X.</w:t>
            </w:r>
          </w:p>
        </w:tc>
      </w:tr>
      <w:tr w:rsidR="00B47385" w:rsidRPr="001856E5" w:rsidTr="009C5BF8">
        <w:trPr>
          <w:cantSplit/>
        </w:trPr>
        <w:tc>
          <w:tcPr>
            <w:tcW w:w="4696"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b/>
                <w:i/>
                <w:sz w:val="22"/>
                <w:szCs w:val="22"/>
              </w:rPr>
            </w:pPr>
            <w:r w:rsidRPr="001856E5">
              <w:rPr>
                <w:sz w:val="22"/>
                <w:szCs w:val="22"/>
              </w:rPr>
              <w:t xml:space="preserve">7.4. Sudjelovanje na </w:t>
            </w:r>
            <w:r w:rsidRPr="001856E5">
              <w:rPr>
                <w:b/>
                <w:sz w:val="22"/>
                <w:szCs w:val="22"/>
              </w:rPr>
              <w:t>7</w:t>
            </w:r>
            <w:r w:rsidRPr="001856E5">
              <w:rPr>
                <w:b/>
                <w:i/>
                <w:sz w:val="22"/>
                <w:szCs w:val="22"/>
              </w:rPr>
              <w:t xml:space="preserve">. međuškolskom </w:t>
            </w:r>
          </w:p>
          <w:p w:rsidR="00B47385" w:rsidRPr="001856E5" w:rsidRDefault="00B47385" w:rsidP="009C5BF8">
            <w:pPr>
              <w:ind w:left="454"/>
              <w:rPr>
                <w:sz w:val="22"/>
                <w:szCs w:val="22"/>
                <w:highlight w:val="yellow"/>
              </w:rPr>
            </w:pPr>
            <w:r w:rsidRPr="001856E5">
              <w:rPr>
                <w:b/>
                <w:i/>
                <w:sz w:val="22"/>
                <w:szCs w:val="22"/>
              </w:rPr>
              <w:t xml:space="preserve">natjecanju iz emocionalne pismenosti „Pretežno vedro“ </w:t>
            </w:r>
            <w:r w:rsidRPr="001856E5">
              <w:rPr>
                <w:sz w:val="22"/>
                <w:szCs w:val="22"/>
              </w:rPr>
              <w:t xml:space="preserve">učenika 6. razreda (provedba na razini škole, priprema za natjecanje, sudjelovanje u natjecanju) </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stručna služba škole</w:t>
            </w:r>
          </w:p>
          <w:p w:rsidR="00B47385" w:rsidRPr="001856E5" w:rsidRDefault="00B47385" w:rsidP="009C5BF8">
            <w:pPr>
              <w:jc w:val="center"/>
              <w:rPr>
                <w:sz w:val="22"/>
                <w:szCs w:val="22"/>
              </w:rPr>
            </w:pPr>
            <w:r w:rsidRPr="001856E5">
              <w:rPr>
                <w:sz w:val="22"/>
                <w:szCs w:val="22"/>
              </w:rPr>
              <w:t>ravnatelj</w:t>
            </w:r>
          </w:p>
          <w:p w:rsidR="00B47385" w:rsidRPr="001856E5" w:rsidRDefault="00B47385" w:rsidP="009C5BF8">
            <w:pPr>
              <w:jc w:val="center"/>
              <w:rPr>
                <w:sz w:val="22"/>
                <w:szCs w:val="22"/>
              </w:rPr>
            </w:pPr>
            <w:r w:rsidRPr="001856E5">
              <w:rPr>
                <w:sz w:val="22"/>
                <w:szCs w:val="22"/>
              </w:rPr>
              <w:t>razrednici 6.</w:t>
            </w:r>
            <w:r>
              <w:rPr>
                <w:sz w:val="22"/>
                <w:szCs w:val="22"/>
              </w:rPr>
              <w:t xml:space="preserve"> </w:t>
            </w:r>
            <w:r w:rsidRPr="001856E5">
              <w:rPr>
                <w:sz w:val="22"/>
                <w:szCs w:val="22"/>
              </w:rPr>
              <w:t>razr</w:t>
            </w:r>
            <w:r>
              <w:rPr>
                <w:sz w:val="22"/>
                <w:szCs w:val="22"/>
              </w:rPr>
              <w:t>eda</w:t>
            </w:r>
          </w:p>
          <w:p w:rsidR="00B47385" w:rsidRPr="000D2641" w:rsidRDefault="00B47385" w:rsidP="009C5BF8">
            <w:pPr>
              <w:jc w:val="center"/>
              <w:rPr>
                <w:sz w:val="22"/>
                <w:szCs w:val="22"/>
              </w:rPr>
            </w:pPr>
            <w:r w:rsidRPr="001856E5">
              <w:rPr>
                <w:sz w:val="22"/>
                <w:szCs w:val="22"/>
              </w:rPr>
              <w:t>učit</w:t>
            </w:r>
            <w:r>
              <w:rPr>
                <w:sz w:val="22"/>
                <w:szCs w:val="22"/>
              </w:rPr>
              <w:t>elji</w:t>
            </w:r>
            <w:r w:rsidRPr="001856E5">
              <w:rPr>
                <w:sz w:val="22"/>
                <w:szCs w:val="22"/>
              </w:rPr>
              <w:t xml:space="preserve"> informatike</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radionice</w:t>
            </w:r>
          </w:p>
          <w:p w:rsidR="00B47385" w:rsidRPr="001856E5" w:rsidRDefault="00B47385" w:rsidP="009C5BF8">
            <w:pPr>
              <w:rPr>
                <w:sz w:val="22"/>
                <w:szCs w:val="22"/>
              </w:rPr>
            </w:pPr>
            <w:r w:rsidRPr="001856E5">
              <w:rPr>
                <w:sz w:val="22"/>
                <w:szCs w:val="22"/>
              </w:rPr>
              <w:t>predavanja</w:t>
            </w:r>
          </w:p>
          <w:p w:rsidR="00B47385" w:rsidRPr="001856E5" w:rsidRDefault="00B47385" w:rsidP="009C5BF8">
            <w:pPr>
              <w:rPr>
                <w:sz w:val="22"/>
                <w:szCs w:val="22"/>
              </w:rPr>
            </w:pPr>
            <w:r w:rsidRPr="001856E5">
              <w:rPr>
                <w:sz w:val="22"/>
                <w:szCs w:val="22"/>
              </w:rPr>
              <w:t>online kvizovi i upitnici</w:t>
            </w:r>
          </w:p>
          <w:p w:rsidR="00B47385" w:rsidRPr="001856E5" w:rsidRDefault="00B47385" w:rsidP="009C5BF8">
            <w:pPr>
              <w:rPr>
                <w:sz w:val="22"/>
                <w:szCs w:val="22"/>
              </w:rPr>
            </w:pPr>
            <w:r w:rsidRPr="001856E5">
              <w:rPr>
                <w:sz w:val="22"/>
                <w:szCs w:val="22"/>
              </w:rPr>
              <w:t>priprema za natjecanje</w:t>
            </w:r>
          </w:p>
        </w:tc>
        <w:tc>
          <w:tcPr>
            <w:tcW w:w="1647"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Pr>
                <w:sz w:val="22"/>
                <w:szCs w:val="22"/>
              </w:rPr>
              <w:t>l</w:t>
            </w:r>
            <w:r w:rsidRPr="001856E5">
              <w:rPr>
                <w:sz w:val="22"/>
                <w:szCs w:val="22"/>
              </w:rPr>
              <w:t>istopad</w:t>
            </w:r>
            <w:r>
              <w:rPr>
                <w:sz w:val="22"/>
                <w:szCs w:val="22"/>
              </w:rPr>
              <w:t xml:space="preserve">, </w:t>
            </w:r>
            <w:r w:rsidRPr="001856E5">
              <w:rPr>
                <w:sz w:val="22"/>
                <w:szCs w:val="22"/>
              </w:rPr>
              <w:t>studeni</w:t>
            </w:r>
            <w:r>
              <w:rPr>
                <w:sz w:val="22"/>
                <w:szCs w:val="22"/>
              </w:rPr>
              <w:t xml:space="preserve"> </w:t>
            </w:r>
          </w:p>
          <w:p w:rsidR="00B47385" w:rsidRPr="001856E5" w:rsidRDefault="00B47385" w:rsidP="009C5BF8">
            <w:pPr>
              <w:jc w:val="center"/>
              <w:rPr>
                <w:sz w:val="22"/>
                <w:szCs w:val="22"/>
              </w:rPr>
            </w:pPr>
            <w:r w:rsidRPr="001856E5">
              <w:rPr>
                <w:sz w:val="22"/>
                <w:szCs w:val="22"/>
              </w:rPr>
              <w:t>natjecanje u mjesecu borbe protiv ovisnosti</w:t>
            </w:r>
          </w:p>
        </w:tc>
      </w:tr>
      <w:tr w:rsidR="00B47385" w:rsidRPr="001856E5" w:rsidTr="009C5BF8">
        <w:trPr>
          <w:cantSplit/>
        </w:trPr>
        <w:tc>
          <w:tcPr>
            <w:tcW w:w="4696"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pStyle w:val="Bezproreda"/>
              <w:rPr>
                <w:rFonts w:ascii="Times New Roman" w:eastAsia="Calibri" w:hAnsi="Times New Roman" w:cs="Times New Roman"/>
                <w:color w:val="000000"/>
                <w:lang w:eastAsia="hr-HR"/>
              </w:rPr>
            </w:pPr>
            <w:r w:rsidRPr="001856E5">
              <w:rPr>
                <w:rFonts w:ascii="Times New Roman" w:eastAsia="Times New Roman" w:hAnsi="Times New Roman" w:cs="Times New Roman"/>
                <w:lang w:eastAsia="hr-HR"/>
              </w:rPr>
              <w:t>7.5.  Dan sigurnijeg interneta</w:t>
            </w:r>
            <w:r w:rsidRPr="001856E5">
              <w:rPr>
                <w:rFonts w:ascii="Times New Roman" w:eastAsia="Calibri" w:hAnsi="Times New Roman" w:cs="Times New Roman"/>
                <w:color w:val="000000"/>
                <w:lang w:eastAsia="hr-HR"/>
              </w:rPr>
              <w:t xml:space="preserve"> </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knjižničar</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psiholog</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pano</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podjela knjižica uč</w:t>
            </w:r>
            <w:r>
              <w:rPr>
                <w:rFonts w:ascii="Times New Roman" w:eastAsia="Times New Roman" w:hAnsi="Times New Roman" w:cs="Times New Roman"/>
                <w:lang w:eastAsia="hr-HR"/>
              </w:rPr>
              <w:t>enici</w:t>
            </w:r>
            <w:r w:rsidRPr="001856E5">
              <w:rPr>
                <w:rFonts w:ascii="Times New Roman" w:eastAsia="Times New Roman" w:hAnsi="Times New Roman" w:cs="Times New Roman"/>
                <w:lang w:eastAsia="hr-HR"/>
              </w:rPr>
              <w:t xml:space="preserve"> 5.</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r</w:t>
            </w:r>
            <w:r>
              <w:rPr>
                <w:rFonts w:ascii="Times New Roman" w:eastAsia="Times New Roman" w:hAnsi="Times New Roman" w:cs="Times New Roman"/>
                <w:lang w:eastAsia="hr-HR"/>
              </w:rPr>
              <w:t>azreda</w:t>
            </w:r>
          </w:p>
        </w:tc>
        <w:tc>
          <w:tcPr>
            <w:tcW w:w="1647"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7. II</w:t>
            </w:r>
            <w:r>
              <w:rPr>
                <w:rFonts w:ascii="Times New Roman" w:eastAsia="Times New Roman" w:hAnsi="Times New Roman" w:cs="Times New Roman"/>
                <w:lang w:eastAsia="hr-HR"/>
              </w:rPr>
              <w:t>.</w:t>
            </w:r>
          </w:p>
          <w:p w:rsidR="00B47385" w:rsidRPr="001856E5" w:rsidRDefault="00B47385" w:rsidP="009C5BF8">
            <w:pPr>
              <w:pStyle w:val="Bezproreda"/>
              <w:jc w:val="center"/>
              <w:rPr>
                <w:rFonts w:ascii="Times New Roman" w:eastAsia="Times New Roman" w:hAnsi="Times New Roman" w:cs="Times New Roman"/>
                <w:lang w:eastAsia="hr-HR"/>
              </w:rPr>
            </w:pPr>
          </w:p>
        </w:tc>
      </w:tr>
      <w:tr w:rsidR="00B47385" w:rsidRPr="001856E5" w:rsidTr="009C5BF8">
        <w:trPr>
          <w:cantSplit/>
          <w:trHeight w:val="337"/>
        </w:trPr>
        <w:tc>
          <w:tcPr>
            <w:tcW w:w="4696"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pStyle w:val="Bezproreda"/>
              <w:rPr>
                <w:rFonts w:ascii="Times New Roman" w:eastAsia="Calibri" w:hAnsi="Times New Roman" w:cs="Times New Roman"/>
                <w:color w:val="000000"/>
                <w:lang w:eastAsia="hr-HR"/>
              </w:rPr>
            </w:pPr>
            <w:r w:rsidRPr="001856E5">
              <w:rPr>
                <w:rFonts w:ascii="Times New Roman" w:eastAsia="Calibri" w:hAnsi="Times New Roman" w:cs="Times New Roman"/>
                <w:color w:val="000000"/>
                <w:lang w:eastAsia="hr-HR"/>
              </w:rPr>
              <w:t xml:space="preserve">7.6.  Educiranje učenika o sigurnosti na </w:t>
            </w:r>
          </w:p>
          <w:p w:rsidR="00B47385" w:rsidRPr="001856E5" w:rsidRDefault="00B47385" w:rsidP="009C5BF8">
            <w:pPr>
              <w:pStyle w:val="Bezproreda"/>
              <w:ind w:left="454"/>
              <w:rPr>
                <w:rFonts w:ascii="Times New Roman" w:eastAsia="Calibri" w:hAnsi="Times New Roman" w:cs="Times New Roman"/>
                <w:color w:val="000000"/>
                <w:lang w:eastAsia="hr-HR"/>
              </w:rPr>
            </w:pPr>
            <w:r w:rsidRPr="001856E5">
              <w:rPr>
                <w:rFonts w:ascii="Times New Roman" w:eastAsia="Calibri" w:hAnsi="Times New Roman" w:cs="Times New Roman"/>
                <w:color w:val="000000"/>
                <w:lang w:eastAsia="hr-HR"/>
              </w:rPr>
              <w:t>internetu, pravilima ponašanja pri korištenju interneta i društvenih mreža u cilju zaštite djece</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knjižničar</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psiholog</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učit</w:t>
            </w:r>
            <w:r>
              <w:rPr>
                <w:rFonts w:ascii="Times New Roman" w:eastAsia="Times New Roman" w:hAnsi="Times New Roman" w:cs="Times New Roman"/>
                <w:lang w:eastAsia="hr-HR"/>
              </w:rPr>
              <w:t xml:space="preserve">elji </w:t>
            </w:r>
            <w:r w:rsidRPr="001856E5">
              <w:rPr>
                <w:rFonts w:ascii="Times New Roman" w:eastAsia="Times New Roman" w:hAnsi="Times New Roman" w:cs="Times New Roman"/>
                <w:lang w:eastAsia="hr-HR"/>
              </w:rPr>
              <w:t xml:space="preserve"> informatike</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IPA</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predavanje</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razgovor</w:t>
            </w:r>
          </w:p>
        </w:tc>
        <w:tc>
          <w:tcPr>
            <w:tcW w:w="1647"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veljača,</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ožuj</w:t>
            </w:r>
            <w:r>
              <w:rPr>
                <w:rFonts w:ascii="Times New Roman" w:eastAsia="Times New Roman" w:hAnsi="Times New Roman" w:cs="Times New Roman"/>
                <w:lang w:eastAsia="hr-HR"/>
              </w:rPr>
              <w:t>a</w:t>
            </w:r>
            <w:r w:rsidRPr="001856E5">
              <w:rPr>
                <w:rFonts w:ascii="Times New Roman" w:eastAsia="Times New Roman" w:hAnsi="Times New Roman" w:cs="Times New Roman"/>
                <w:lang w:eastAsia="hr-HR"/>
              </w:rPr>
              <w:t>k</w:t>
            </w:r>
          </w:p>
        </w:tc>
      </w:tr>
      <w:tr w:rsidR="00B47385" w:rsidRPr="001856E5" w:rsidTr="009C5BF8">
        <w:trPr>
          <w:cantSplit/>
        </w:trPr>
        <w:tc>
          <w:tcPr>
            <w:tcW w:w="4696"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7.7. </w:t>
            </w:r>
            <w:r w:rsidRPr="001856E5">
              <w:rPr>
                <w:rFonts w:ascii="Times New Roman" w:eastAsia="Times New Roman" w:hAnsi="Times New Roman" w:cs="Times New Roman"/>
                <w:lang w:val="pl-PL" w:eastAsia="hr-HR"/>
              </w:rPr>
              <w:t>Informativno</w:t>
            </w:r>
            <w:r w:rsidRPr="001856E5">
              <w:rPr>
                <w:rFonts w:ascii="Times New Roman" w:eastAsia="Times New Roman" w:hAnsi="Times New Roman" w:cs="Times New Roman"/>
                <w:lang w:eastAsia="hr-HR"/>
              </w:rPr>
              <w:t>-</w:t>
            </w:r>
            <w:r w:rsidRPr="001856E5">
              <w:rPr>
                <w:rFonts w:ascii="Times New Roman" w:eastAsia="Times New Roman" w:hAnsi="Times New Roman" w:cs="Times New Roman"/>
                <w:lang w:val="pl-PL" w:eastAsia="hr-HR"/>
              </w:rPr>
              <w:t>edukativni</w:t>
            </w:r>
            <w:r w:rsidRPr="001856E5">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val="pl-PL" w:eastAsia="hr-HR"/>
              </w:rPr>
              <w:t>pano</w:t>
            </w:r>
            <w:r w:rsidRPr="001856E5">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val="pl-PL" w:eastAsia="hr-HR"/>
              </w:rPr>
              <w:t>za</w:t>
            </w:r>
            <w:r w:rsidRPr="001856E5">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val="pl-PL" w:eastAsia="hr-HR"/>
              </w:rPr>
              <w:t>rodite</w:t>
            </w:r>
            <w:r>
              <w:rPr>
                <w:rFonts w:ascii="Times New Roman" w:eastAsia="Times New Roman" w:hAnsi="Times New Roman" w:cs="Times New Roman"/>
                <w:lang w:val="pl-PL" w:eastAsia="hr-HR"/>
              </w:rPr>
              <w:t>l</w:t>
            </w:r>
            <w:r w:rsidRPr="001856E5">
              <w:rPr>
                <w:rFonts w:ascii="Times New Roman" w:eastAsia="Times New Roman" w:hAnsi="Times New Roman" w:cs="Times New Roman"/>
                <w:lang w:val="pl-PL" w:eastAsia="hr-HR"/>
              </w:rPr>
              <w:t>je</w:t>
            </w:r>
            <w:r w:rsidRPr="001856E5">
              <w:rPr>
                <w:rFonts w:ascii="Times New Roman" w:eastAsia="Times New Roman" w:hAnsi="Times New Roman" w:cs="Times New Roman"/>
                <w:lang w:eastAsia="hr-HR"/>
              </w:rPr>
              <w:t xml:space="preserve"> </w:t>
            </w:r>
            <w:r>
              <w:rPr>
                <w:rFonts w:ascii="Times New Roman" w:eastAsia="Times New Roman" w:hAnsi="Times New Roman" w:cs="Times New Roman"/>
                <w:lang w:eastAsia="hr-HR"/>
              </w:rPr>
              <w:br/>
              <w:t xml:space="preserve">       </w:t>
            </w:r>
            <w:r w:rsidRPr="001856E5">
              <w:rPr>
                <w:rFonts w:ascii="Times New Roman" w:eastAsia="Times New Roman" w:hAnsi="Times New Roman" w:cs="Times New Roman"/>
                <w:lang w:val="pl-PL" w:eastAsia="hr-HR"/>
              </w:rPr>
              <w:t>u</w:t>
            </w:r>
            <w:r w:rsidRPr="001856E5">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val="pl-PL" w:eastAsia="hr-HR"/>
              </w:rPr>
              <w:t>holu</w:t>
            </w:r>
            <w:r w:rsidRPr="001856E5">
              <w:rPr>
                <w:rFonts w:ascii="Times New Roman" w:eastAsia="Times New Roman" w:hAnsi="Times New Roman" w:cs="Times New Roman"/>
                <w:lang w:eastAsia="hr-HR"/>
              </w:rPr>
              <w:t xml:space="preserve"> š</w:t>
            </w:r>
            <w:r w:rsidRPr="001856E5">
              <w:rPr>
                <w:rFonts w:ascii="Times New Roman" w:eastAsia="Times New Roman" w:hAnsi="Times New Roman" w:cs="Times New Roman"/>
                <w:lang w:val="pl-PL" w:eastAsia="hr-HR"/>
              </w:rPr>
              <w:t>kole</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Stručna služba škole, učitelji</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demonstracija</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izrada letaka</w:t>
            </w:r>
          </w:p>
        </w:tc>
        <w:tc>
          <w:tcPr>
            <w:tcW w:w="1647"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IX</w:t>
            </w:r>
            <w:r>
              <w:rPr>
                <w:rFonts w:ascii="Times New Roman" w:eastAsia="Times New Roman" w:hAnsi="Times New Roman" w:cs="Times New Roman"/>
                <w:lang w:eastAsia="hr-HR"/>
              </w:rPr>
              <w:t>.</w:t>
            </w:r>
            <w:r w:rsidRPr="001856E5">
              <w:rPr>
                <w:rFonts w:ascii="Times New Roman" w:eastAsia="Times New Roman" w:hAnsi="Times New Roman" w:cs="Times New Roman"/>
                <w:lang w:eastAsia="hr-HR"/>
              </w:rPr>
              <w:t xml:space="preserve"> –V</w:t>
            </w:r>
            <w:r>
              <w:rPr>
                <w:rFonts w:ascii="Times New Roman" w:eastAsia="Times New Roman" w:hAnsi="Times New Roman" w:cs="Times New Roman"/>
                <w:lang w:eastAsia="hr-HR"/>
              </w:rPr>
              <w:t>.</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svaki mjesec</w:t>
            </w:r>
          </w:p>
        </w:tc>
      </w:tr>
      <w:tr w:rsidR="00B47385" w:rsidRPr="001856E5" w:rsidTr="009C5BF8">
        <w:trPr>
          <w:cantSplit/>
        </w:trPr>
        <w:tc>
          <w:tcPr>
            <w:tcW w:w="4696"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066A10" w:rsidP="00066A10">
            <w:pPr>
              <w:pStyle w:val="Bezproreda"/>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7.8. Projektni dan </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Stručna služba škole, učitelji</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radionice u dogovoru s učiteljima </w:t>
            </w:r>
          </w:p>
        </w:tc>
        <w:tc>
          <w:tcPr>
            <w:tcW w:w="1647"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066A10" w:rsidP="009C5BF8">
            <w:pPr>
              <w:pStyle w:val="Bezproreda"/>
              <w:jc w:val="center"/>
              <w:rPr>
                <w:rFonts w:ascii="Times New Roman" w:eastAsia="Times New Roman" w:hAnsi="Times New Roman" w:cs="Times New Roman"/>
                <w:lang w:eastAsia="hr-HR"/>
              </w:rPr>
            </w:pPr>
            <w:r>
              <w:rPr>
                <w:rFonts w:ascii="Times New Roman" w:eastAsia="Times New Roman" w:hAnsi="Times New Roman" w:cs="Times New Roman"/>
                <w:lang w:eastAsia="hr-HR"/>
              </w:rPr>
              <w:t>ožujak</w:t>
            </w:r>
          </w:p>
        </w:tc>
      </w:tr>
      <w:tr w:rsidR="00B47385" w:rsidRPr="001856E5" w:rsidTr="009C5BF8">
        <w:trPr>
          <w:cantSplit/>
        </w:trPr>
        <w:tc>
          <w:tcPr>
            <w:tcW w:w="4696"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7.9. Obilježavanje  Svjetskog dana osoba s </w:t>
            </w:r>
          </w:p>
          <w:p w:rsidR="00B47385" w:rsidRPr="001856E5" w:rsidRDefault="00B47385" w:rsidP="009C5BF8">
            <w:pPr>
              <w:pStyle w:val="Bezproreda"/>
              <w:ind w:left="454"/>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Down sindromom 21.</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3. i Dana svjesnosti o autizmu 2.</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 xml:space="preserve">4. </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logoped</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psiholog</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učitelji</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knjižničar</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razgovori, radionice, </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panoi</w:t>
            </w:r>
          </w:p>
        </w:tc>
        <w:tc>
          <w:tcPr>
            <w:tcW w:w="1647"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Ožujak</w:t>
            </w:r>
            <w:r>
              <w:rPr>
                <w:rFonts w:ascii="Times New Roman" w:eastAsia="Times New Roman" w:hAnsi="Times New Roman" w:cs="Times New Roman"/>
                <w:lang w:eastAsia="hr-HR"/>
              </w:rPr>
              <w:t>,</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travanj</w:t>
            </w:r>
          </w:p>
        </w:tc>
      </w:tr>
      <w:tr w:rsidR="00B47385" w:rsidRPr="001856E5" w:rsidTr="009C5BF8">
        <w:trPr>
          <w:cantSplit/>
        </w:trPr>
        <w:tc>
          <w:tcPr>
            <w:tcW w:w="4696"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7.10. Savjetovalište  za roditelje i </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         stručne konzultacije za</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 xml:space="preserve">         učitelje</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psiholog</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pedagog</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logoped</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učitelji</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šk.</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liječnik</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u w:val="single"/>
                <w:lang w:eastAsia="hr-HR"/>
              </w:rPr>
            </w:pPr>
            <w:r w:rsidRPr="001856E5">
              <w:rPr>
                <w:rFonts w:ascii="Times New Roman" w:eastAsia="Times New Roman" w:hAnsi="Times New Roman" w:cs="Times New Roman"/>
                <w:u w:val="single"/>
                <w:lang w:eastAsia="hr-HR"/>
              </w:rPr>
              <w:t>timski rad</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savjetovanje</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stručne konzultacije</w:t>
            </w:r>
          </w:p>
        </w:tc>
        <w:tc>
          <w:tcPr>
            <w:tcW w:w="1647"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svaki utorak tijekom školske godine + sa šk.</w:t>
            </w:r>
            <w:r>
              <w:rPr>
                <w:rFonts w:ascii="Times New Roman" w:eastAsia="Times New Roman" w:hAnsi="Times New Roman" w:cs="Times New Roman"/>
                <w:lang w:eastAsia="hr-HR"/>
              </w:rPr>
              <w:t xml:space="preserve"> </w:t>
            </w:r>
            <w:r w:rsidRPr="001856E5">
              <w:rPr>
                <w:rFonts w:ascii="Times New Roman" w:eastAsia="Times New Roman" w:hAnsi="Times New Roman" w:cs="Times New Roman"/>
                <w:lang w:eastAsia="hr-HR"/>
              </w:rPr>
              <w:t>liječnicom</w:t>
            </w:r>
          </w:p>
        </w:tc>
      </w:tr>
      <w:tr w:rsidR="00B47385" w:rsidRPr="001856E5" w:rsidTr="009C5BF8">
        <w:trPr>
          <w:cantSplit/>
        </w:trPr>
        <w:tc>
          <w:tcPr>
            <w:tcW w:w="4696" w:type="dxa"/>
            <w:tcBorders>
              <w:top w:val="single" w:sz="4" w:space="0" w:color="auto"/>
              <w:left w:val="single" w:sz="12" w:space="0" w:color="05676C" w:themeColor="accent3" w:themeShade="80"/>
              <w:bottom w:val="single" w:sz="12" w:space="0" w:color="05676C" w:themeColor="accent3" w:themeShade="80"/>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val="en-AU" w:eastAsia="hr-HR"/>
              </w:rPr>
            </w:pPr>
            <w:r w:rsidRPr="001856E5">
              <w:rPr>
                <w:rFonts w:ascii="Times New Roman" w:eastAsia="Times New Roman" w:hAnsi="Times New Roman" w:cs="Times New Roman"/>
                <w:lang w:eastAsia="hr-HR"/>
              </w:rPr>
              <w:t xml:space="preserve">7.11.  Predavanja za UV </w:t>
            </w:r>
            <w:r w:rsidRPr="001856E5">
              <w:rPr>
                <w:rFonts w:ascii="Times New Roman" w:eastAsia="Times New Roman" w:hAnsi="Times New Roman" w:cs="Times New Roman"/>
                <w:lang w:val="en-AU" w:eastAsia="hr-HR"/>
              </w:rPr>
              <w:t>„Kako pomoći</w:t>
            </w:r>
          </w:p>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val="en-AU" w:eastAsia="hr-HR"/>
              </w:rPr>
              <w:t xml:space="preserve">          tugujućem djetetu“</w:t>
            </w:r>
            <w:r>
              <w:rPr>
                <w:rFonts w:ascii="Times New Roman" w:eastAsia="Times New Roman" w:hAnsi="Times New Roman" w:cs="Times New Roman"/>
                <w:lang w:val="en-AU" w:eastAsia="hr-HR"/>
              </w:rPr>
              <w:t>, “</w:t>
            </w:r>
            <w:r w:rsidRPr="001856E5">
              <w:rPr>
                <w:rFonts w:ascii="Times New Roman" w:eastAsia="Times New Roman" w:hAnsi="Times New Roman" w:cs="Times New Roman"/>
                <w:lang w:eastAsia="hr-HR"/>
              </w:rPr>
              <w:t xml:space="preserve">ŠPP i diskretni </w:t>
            </w:r>
            <w:r>
              <w:rPr>
                <w:rFonts w:ascii="Times New Roman" w:eastAsia="Times New Roman" w:hAnsi="Times New Roman" w:cs="Times New Roman"/>
                <w:lang w:eastAsia="hr-HR"/>
              </w:rPr>
              <w:br/>
              <w:t xml:space="preserve">          </w:t>
            </w:r>
            <w:r w:rsidRPr="001856E5">
              <w:rPr>
                <w:rFonts w:ascii="Times New Roman" w:eastAsia="Times New Roman" w:hAnsi="Times New Roman" w:cs="Times New Roman"/>
                <w:lang w:eastAsia="hr-HR"/>
              </w:rPr>
              <w:t xml:space="preserve">personalni zaštitni postupak“ „Analiza </w:t>
            </w:r>
            <w:r>
              <w:rPr>
                <w:rFonts w:ascii="Times New Roman" w:eastAsia="Times New Roman" w:hAnsi="Times New Roman" w:cs="Times New Roman"/>
                <w:lang w:eastAsia="hr-HR"/>
              </w:rPr>
              <w:br/>
              <w:t xml:space="preserve">          </w:t>
            </w:r>
            <w:r w:rsidRPr="001856E5">
              <w:rPr>
                <w:rFonts w:ascii="Times New Roman" w:eastAsia="Times New Roman" w:hAnsi="Times New Roman" w:cs="Times New Roman"/>
                <w:lang w:eastAsia="hr-HR"/>
              </w:rPr>
              <w:t xml:space="preserve">uspjeha učenika na polugodištu i kraju </w:t>
            </w:r>
            <w:r>
              <w:rPr>
                <w:rFonts w:ascii="Times New Roman" w:eastAsia="Times New Roman" w:hAnsi="Times New Roman" w:cs="Times New Roman"/>
                <w:lang w:eastAsia="hr-HR"/>
              </w:rPr>
              <w:br/>
              <w:t xml:space="preserve">          </w:t>
            </w:r>
            <w:r w:rsidRPr="001856E5">
              <w:rPr>
                <w:rFonts w:ascii="Times New Roman" w:eastAsia="Times New Roman" w:hAnsi="Times New Roman" w:cs="Times New Roman"/>
                <w:lang w:eastAsia="hr-HR"/>
              </w:rPr>
              <w:t xml:space="preserve">školske godine“, „Smjernice za rad s </w:t>
            </w:r>
            <w:r>
              <w:rPr>
                <w:rFonts w:ascii="Times New Roman" w:eastAsia="Times New Roman" w:hAnsi="Times New Roman" w:cs="Times New Roman"/>
                <w:lang w:eastAsia="hr-HR"/>
              </w:rPr>
              <w:br/>
              <w:t xml:space="preserve">          </w:t>
            </w:r>
            <w:r w:rsidRPr="001856E5">
              <w:rPr>
                <w:rFonts w:ascii="Times New Roman" w:eastAsia="Times New Roman" w:hAnsi="Times New Roman" w:cs="Times New Roman"/>
                <w:lang w:eastAsia="hr-HR"/>
              </w:rPr>
              <w:t>učenicima s teškoćama“</w:t>
            </w:r>
          </w:p>
        </w:tc>
        <w:tc>
          <w:tcPr>
            <w:tcW w:w="1901" w:type="dxa"/>
            <w:tcBorders>
              <w:top w:val="single" w:sz="4" w:space="0" w:color="auto"/>
              <w:left w:val="single" w:sz="4" w:space="0" w:color="auto"/>
              <w:bottom w:val="single" w:sz="12" w:space="0" w:color="05676C" w:themeColor="accent3" w:themeShade="80"/>
              <w:right w:val="single" w:sz="4" w:space="0" w:color="auto"/>
            </w:tcBorders>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psiholog pedagog</w:t>
            </w:r>
          </w:p>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logoped</w:t>
            </w:r>
          </w:p>
        </w:tc>
        <w:tc>
          <w:tcPr>
            <w:tcW w:w="1816" w:type="dxa"/>
            <w:tcBorders>
              <w:top w:val="single" w:sz="4" w:space="0" w:color="auto"/>
              <w:left w:val="single" w:sz="4" w:space="0" w:color="auto"/>
              <w:bottom w:val="single" w:sz="12" w:space="0" w:color="05676C" w:themeColor="accent3" w:themeShade="80"/>
              <w:right w:val="single" w:sz="4" w:space="0" w:color="auto"/>
            </w:tcBorders>
            <w:vAlign w:val="center"/>
          </w:tcPr>
          <w:p w:rsidR="00B47385" w:rsidRPr="001856E5" w:rsidRDefault="00B47385" w:rsidP="009C5BF8">
            <w:pPr>
              <w:pStyle w:val="Bezproreda"/>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predavanje</w:t>
            </w:r>
          </w:p>
        </w:tc>
        <w:tc>
          <w:tcPr>
            <w:tcW w:w="1647" w:type="dxa"/>
            <w:tcBorders>
              <w:top w:val="single" w:sz="4" w:space="0" w:color="auto"/>
              <w:left w:val="single" w:sz="4" w:space="0" w:color="auto"/>
              <w:bottom w:val="single" w:sz="12" w:space="0" w:color="05676C" w:themeColor="accent3" w:themeShade="80"/>
              <w:right w:val="single" w:sz="12" w:space="0" w:color="05676C" w:themeColor="accent3" w:themeShade="80"/>
            </w:tcBorders>
            <w:shd w:val="clear" w:color="auto" w:fill="FFFFFF" w:themeFill="background1"/>
            <w:vAlign w:val="center"/>
          </w:tcPr>
          <w:p w:rsidR="00B47385" w:rsidRPr="001856E5" w:rsidRDefault="00B47385" w:rsidP="009C5BF8">
            <w:pPr>
              <w:pStyle w:val="Bezproreda"/>
              <w:jc w:val="center"/>
              <w:rPr>
                <w:rFonts w:ascii="Times New Roman" w:eastAsia="Times New Roman" w:hAnsi="Times New Roman" w:cs="Times New Roman"/>
                <w:lang w:eastAsia="hr-HR"/>
              </w:rPr>
            </w:pPr>
            <w:r w:rsidRPr="001856E5">
              <w:rPr>
                <w:rFonts w:ascii="Times New Roman" w:eastAsia="Times New Roman" w:hAnsi="Times New Roman" w:cs="Times New Roman"/>
                <w:lang w:eastAsia="hr-HR"/>
              </w:rPr>
              <w:t>IX</w:t>
            </w:r>
            <w:r>
              <w:rPr>
                <w:rFonts w:ascii="Times New Roman" w:eastAsia="Times New Roman" w:hAnsi="Times New Roman" w:cs="Times New Roman"/>
                <w:lang w:eastAsia="hr-HR"/>
              </w:rPr>
              <w:t>.</w:t>
            </w:r>
            <w:r w:rsidRPr="001856E5">
              <w:rPr>
                <w:rFonts w:ascii="Times New Roman" w:eastAsia="Times New Roman" w:hAnsi="Times New Roman" w:cs="Times New Roman"/>
                <w:lang w:eastAsia="hr-HR"/>
              </w:rPr>
              <w:t xml:space="preserve"> – VI</w:t>
            </w:r>
            <w:r>
              <w:rPr>
                <w:rFonts w:ascii="Times New Roman" w:eastAsia="Times New Roman" w:hAnsi="Times New Roman" w:cs="Times New Roman"/>
                <w:lang w:eastAsia="hr-HR"/>
              </w:rPr>
              <w:t>.</w:t>
            </w:r>
            <w:r w:rsidRPr="001856E5">
              <w:rPr>
                <w:rFonts w:ascii="Times New Roman" w:eastAsia="Times New Roman" w:hAnsi="Times New Roman" w:cs="Times New Roman"/>
                <w:lang w:eastAsia="hr-HR"/>
              </w:rPr>
              <w:t xml:space="preserve"> mjesec</w:t>
            </w:r>
          </w:p>
        </w:tc>
      </w:tr>
    </w:tbl>
    <w:p w:rsidR="00BF078D" w:rsidRDefault="00BF078D" w:rsidP="00BF078D">
      <w:pPr>
        <w:rPr>
          <w:sz w:val="22"/>
          <w:szCs w:val="22"/>
        </w:rPr>
      </w:pPr>
    </w:p>
    <w:p w:rsidR="00B47385" w:rsidRDefault="00B47385" w:rsidP="00BF078D">
      <w:pPr>
        <w:rPr>
          <w:sz w:val="22"/>
          <w:szCs w:val="22"/>
        </w:rPr>
      </w:pPr>
    </w:p>
    <w:p w:rsidR="00B47385" w:rsidRPr="001856E5" w:rsidRDefault="00B47385" w:rsidP="00BF078D">
      <w:pPr>
        <w:rPr>
          <w:sz w:val="22"/>
          <w:szCs w:val="22"/>
        </w:rPr>
      </w:pPr>
    </w:p>
    <w:tbl>
      <w:tblPr>
        <w:tblpPr w:leftFromText="180" w:rightFromText="180" w:vertAnchor="text" w:horzAnchor="margin" w:tblpXSpec="center" w:tblpY="182"/>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2"/>
        <w:gridCol w:w="1901"/>
        <w:gridCol w:w="1816"/>
        <w:gridCol w:w="1901"/>
      </w:tblGrid>
      <w:tr w:rsidR="00B47385" w:rsidRPr="001856E5" w:rsidTr="009C5BF8">
        <w:trPr>
          <w:cantSplit/>
          <w:trHeight w:val="676"/>
        </w:trPr>
        <w:tc>
          <w:tcPr>
            <w:tcW w:w="10040"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vAlign w:val="center"/>
          </w:tcPr>
          <w:p w:rsidR="00B47385" w:rsidRPr="001856E5" w:rsidRDefault="00B47385" w:rsidP="009C5BF8">
            <w:pPr>
              <w:jc w:val="center"/>
              <w:rPr>
                <w:sz w:val="22"/>
                <w:szCs w:val="22"/>
              </w:rPr>
            </w:pPr>
            <w:r w:rsidRPr="001856E5">
              <w:rPr>
                <w:b/>
                <w:sz w:val="22"/>
                <w:szCs w:val="22"/>
              </w:rPr>
              <w:t>8. UNAPREĐIVANJE ODGOJNO-OBRAZOVNOG RADA ŠKOLE</w:t>
            </w:r>
          </w:p>
        </w:tc>
      </w:tr>
      <w:tr w:rsidR="00B47385" w:rsidRPr="001856E5" w:rsidTr="009C5BF8">
        <w:trPr>
          <w:cantSplit/>
        </w:trPr>
        <w:tc>
          <w:tcPr>
            <w:tcW w:w="4422" w:type="dxa"/>
            <w:tcBorders>
              <w:top w:val="single" w:sz="12" w:space="0" w:color="05676C" w:themeColor="accent3" w:themeShade="80"/>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 xml:space="preserve">8.1. Sudjelovanje u procesu vanjskog </w:t>
            </w:r>
          </w:p>
          <w:p w:rsidR="00B47385" w:rsidRPr="001856E5" w:rsidRDefault="00B47385" w:rsidP="009C5BF8">
            <w:pPr>
              <w:rPr>
                <w:sz w:val="22"/>
                <w:szCs w:val="22"/>
              </w:rPr>
            </w:pPr>
            <w:r w:rsidRPr="001856E5">
              <w:rPr>
                <w:sz w:val="22"/>
                <w:szCs w:val="22"/>
              </w:rPr>
              <w:t xml:space="preserve">       vrednovanja obrazovnih postignuća </w:t>
            </w:r>
          </w:p>
          <w:p w:rsidR="00B47385" w:rsidRPr="001856E5" w:rsidRDefault="00B47385" w:rsidP="009C5BF8">
            <w:pPr>
              <w:rPr>
                <w:sz w:val="22"/>
                <w:szCs w:val="22"/>
              </w:rPr>
            </w:pPr>
            <w:r w:rsidRPr="001856E5">
              <w:rPr>
                <w:sz w:val="22"/>
                <w:szCs w:val="22"/>
              </w:rPr>
              <w:t xml:space="preserve">       učenika 8. razreda – nacionalni ispiti</w:t>
            </w:r>
          </w:p>
        </w:tc>
        <w:tc>
          <w:tcPr>
            <w:tcW w:w="1901" w:type="dxa"/>
            <w:tcBorders>
              <w:top w:val="single" w:sz="12" w:space="0" w:color="05676C" w:themeColor="accent3" w:themeShade="80"/>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ravnatelj, stručna služba škole, učitelji, NCVVO</w:t>
            </w:r>
          </w:p>
        </w:tc>
        <w:tc>
          <w:tcPr>
            <w:tcW w:w="1816" w:type="dxa"/>
            <w:tcBorders>
              <w:top w:val="single" w:sz="12" w:space="0" w:color="05676C" w:themeColor="accent3" w:themeShade="80"/>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pripreme i primjena prema naputcima</w:t>
            </w:r>
          </w:p>
        </w:tc>
        <w:tc>
          <w:tcPr>
            <w:tcW w:w="1901" w:type="dxa"/>
            <w:tcBorders>
              <w:top w:val="single" w:sz="12" w:space="0" w:color="05676C" w:themeColor="accent3" w:themeShade="80"/>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ožujak</w:t>
            </w:r>
          </w:p>
        </w:tc>
      </w:tr>
      <w:tr w:rsidR="00B47385" w:rsidRPr="001856E5" w:rsidTr="009C5BF8">
        <w:trPr>
          <w:cantSplit/>
          <w:trHeight w:val="90"/>
        </w:trPr>
        <w:tc>
          <w:tcPr>
            <w:tcW w:w="4422"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 xml:space="preserve">8.2. Sudjelovanje u procesu provedbe </w:t>
            </w:r>
          </w:p>
          <w:p w:rsidR="00B47385" w:rsidRPr="001856E5" w:rsidRDefault="00B47385" w:rsidP="009C5BF8">
            <w:pPr>
              <w:rPr>
                <w:sz w:val="22"/>
                <w:szCs w:val="22"/>
              </w:rPr>
            </w:pPr>
            <w:r w:rsidRPr="001856E5">
              <w:rPr>
                <w:sz w:val="22"/>
                <w:szCs w:val="22"/>
              </w:rPr>
              <w:t xml:space="preserve">       samovrednovanja u školi</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ravnatelj</w:t>
            </w:r>
          </w:p>
          <w:p w:rsidR="00B47385" w:rsidRPr="001856E5" w:rsidRDefault="00B47385" w:rsidP="009C5BF8">
            <w:pPr>
              <w:jc w:val="center"/>
              <w:rPr>
                <w:sz w:val="22"/>
                <w:szCs w:val="22"/>
              </w:rPr>
            </w:pPr>
            <w:r w:rsidRPr="001856E5">
              <w:rPr>
                <w:sz w:val="22"/>
                <w:szCs w:val="22"/>
              </w:rPr>
              <w:t>stručna služba škole</w:t>
            </w:r>
          </w:p>
          <w:p w:rsidR="00B47385" w:rsidRPr="001856E5" w:rsidRDefault="00B47385" w:rsidP="009C5BF8">
            <w:pPr>
              <w:jc w:val="center"/>
              <w:rPr>
                <w:sz w:val="22"/>
                <w:szCs w:val="22"/>
              </w:rPr>
            </w:pPr>
            <w:r w:rsidRPr="001856E5">
              <w:rPr>
                <w:sz w:val="22"/>
                <w:szCs w:val="22"/>
              </w:rPr>
              <w:t>učitelji</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provedba anketa</w:t>
            </w:r>
          </w:p>
          <w:p w:rsidR="00B47385" w:rsidRPr="001856E5" w:rsidRDefault="00B47385" w:rsidP="009C5BF8">
            <w:pPr>
              <w:rPr>
                <w:sz w:val="22"/>
                <w:szCs w:val="22"/>
              </w:rPr>
            </w:pPr>
            <w:r w:rsidRPr="001856E5">
              <w:rPr>
                <w:sz w:val="22"/>
                <w:szCs w:val="22"/>
              </w:rPr>
              <w:t>kvalitativna analiza rezultata</w:t>
            </w:r>
          </w:p>
        </w:tc>
        <w:tc>
          <w:tcPr>
            <w:tcW w:w="1901"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godine i kad termini budu određeni</w:t>
            </w:r>
          </w:p>
        </w:tc>
      </w:tr>
      <w:tr w:rsidR="00B47385" w:rsidRPr="001856E5" w:rsidTr="009C5BF8">
        <w:trPr>
          <w:cantSplit/>
        </w:trPr>
        <w:tc>
          <w:tcPr>
            <w:tcW w:w="4422"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 xml:space="preserve">8.3. Sudjelovanje u radu školskog tima za </w:t>
            </w:r>
          </w:p>
          <w:p w:rsidR="00B47385" w:rsidRPr="001856E5" w:rsidRDefault="00B47385" w:rsidP="009C5BF8">
            <w:pPr>
              <w:rPr>
                <w:sz w:val="22"/>
                <w:szCs w:val="22"/>
              </w:rPr>
            </w:pPr>
            <w:r w:rsidRPr="001856E5">
              <w:rPr>
                <w:sz w:val="22"/>
                <w:szCs w:val="22"/>
              </w:rPr>
              <w:t xml:space="preserve">       kvalitetu</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ravnatelj</w:t>
            </w:r>
          </w:p>
          <w:p w:rsidR="00B47385" w:rsidRPr="001856E5" w:rsidRDefault="00B47385" w:rsidP="009C5BF8">
            <w:pPr>
              <w:jc w:val="center"/>
              <w:rPr>
                <w:sz w:val="22"/>
                <w:szCs w:val="22"/>
              </w:rPr>
            </w:pPr>
            <w:r w:rsidRPr="001856E5">
              <w:rPr>
                <w:sz w:val="22"/>
                <w:szCs w:val="22"/>
              </w:rPr>
              <w:t>stručna služba škole</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prema zadaćama školskog razvojnog plana</w:t>
            </w:r>
          </w:p>
        </w:tc>
        <w:tc>
          <w:tcPr>
            <w:tcW w:w="1901"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škol. godine</w:t>
            </w:r>
          </w:p>
        </w:tc>
      </w:tr>
      <w:tr w:rsidR="00B47385" w:rsidRPr="001856E5" w:rsidTr="009C5BF8">
        <w:trPr>
          <w:cantSplit/>
          <w:trHeight w:val="987"/>
        </w:trPr>
        <w:tc>
          <w:tcPr>
            <w:tcW w:w="4422" w:type="dxa"/>
            <w:tcBorders>
              <w:top w:val="single" w:sz="4" w:space="0" w:color="auto"/>
              <w:left w:val="single" w:sz="12" w:space="0" w:color="05676C" w:themeColor="accent3" w:themeShade="80"/>
              <w:bottom w:val="single" w:sz="12" w:space="0" w:color="05676C" w:themeColor="accent3" w:themeShade="80"/>
              <w:right w:val="single" w:sz="4" w:space="0" w:color="auto"/>
            </w:tcBorders>
            <w:vAlign w:val="center"/>
          </w:tcPr>
          <w:p w:rsidR="00B47385" w:rsidRPr="001856E5" w:rsidRDefault="00B47385" w:rsidP="009C5BF8">
            <w:pPr>
              <w:rPr>
                <w:sz w:val="22"/>
                <w:szCs w:val="22"/>
              </w:rPr>
            </w:pPr>
            <w:r w:rsidRPr="001856E5">
              <w:rPr>
                <w:sz w:val="22"/>
                <w:szCs w:val="22"/>
              </w:rPr>
              <w:t>8.4. Objavljivanje različitih informativnih i</w:t>
            </w:r>
          </w:p>
          <w:p w:rsidR="00B47385" w:rsidRPr="001856E5" w:rsidRDefault="00B47385" w:rsidP="009C5BF8">
            <w:pPr>
              <w:ind w:left="313"/>
              <w:rPr>
                <w:sz w:val="22"/>
                <w:szCs w:val="22"/>
              </w:rPr>
            </w:pPr>
            <w:r w:rsidRPr="001856E5">
              <w:rPr>
                <w:sz w:val="22"/>
                <w:szCs w:val="22"/>
              </w:rPr>
              <w:t xml:space="preserve">edukativnih materijala i letaka za učenike, učitelje i roditelje na ulazima u školu, web stranici škole i virtualnoj zbornici </w:t>
            </w:r>
          </w:p>
        </w:tc>
        <w:tc>
          <w:tcPr>
            <w:tcW w:w="1901" w:type="dxa"/>
            <w:tcBorders>
              <w:top w:val="single" w:sz="4" w:space="0" w:color="auto"/>
              <w:left w:val="single" w:sz="4" w:space="0" w:color="auto"/>
              <w:bottom w:val="single" w:sz="12" w:space="0" w:color="05676C" w:themeColor="accent3" w:themeShade="80"/>
              <w:right w:val="single" w:sz="4" w:space="0" w:color="auto"/>
            </w:tcBorders>
            <w:vAlign w:val="center"/>
          </w:tcPr>
          <w:p w:rsidR="00B47385" w:rsidRPr="001856E5" w:rsidRDefault="00B47385" w:rsidP="009C5BF8">
            <w:pPr>
              <w:jc w:val="center"/>
              <w:rPr>
                <w:sz w:val="22"/>
                <w:szCs w:val="22"/>
              </w:rPr>
            </w:pPr>
            <w:r w:rsidRPr="001856E5">
              <w:rPr>
                <w:sz w:val="22"/>
                <w:szCs w:val="22"/>
              </w:rPr>
              <w:t>pedagog</w:t>
            </w:r>
          </w:p>
          <w:p w:rsidR="00B47385" w:rsidRPr="001856E5" w:rsidRDefault="00B47385" w:rsidP="009C5BF8">
            <w:pPr>
              <w:jc w:val="center"/>
              <w:rPr>
                <w:sz w:val="22"/>
                <w:szCs w:val="22"/>
              </w:rPr>
            </w:pPr>
            <w:r w:rsidRPr="001856E5">
              <w:rPr>
                <w:sz w:val="22"/>
                <w:szCs w:val="22"/>
              </w:rPr>
              <w:t>psiholog</w:t>
            </w:r>
          </w:p>
          <w:p w:rsidR="00B47385" w:rsidRPr="001856E5" w:rsidRDefault="00B47385" w:rsidP="009C5BF8">
            <w:pPr>
              <w:jc w:val="center"/>
              <w:rPr>
                <w:sz w:val="22"/>
                <w:szCs w:val="22"/>
              </w:rPr>
            </w:pPr>
            <w:r w:rsidRPr="001856E5">
              <w:rPr>
                <w:sz w:val="22"/>
                <w:szCs w:val="22"/>
              </w:rPr>
              <w:t>logoped</w:t>
            </w:r>
          </w:p>
          <w:p w:rsidR="00B47385" w:rsidRPr="001856E5" w:rsidRDefault="00B47385" w:rsidP="009C5BF8">
            <w:pPr>
              <w:jc w:val="center"/>
              <w:rPr>
                <w:sz w:val="22"/>
                <w:szCs w:val="22"/>
              </w:rPr>
            </w:pPr>
            <w:r w:rsidRPr="001856E5">
              <w:rPr>
                <w:sz w:val="22"/>
                <w:szCs w:val="22"/>
              </w:rPr>
              <w:t>knjižničar</w:t>
            </w:r>
          </w:p>
        </w:tc>
        <w:tc>
          <w:tcPr>
            <w:tcW w:w="1816" w:type="dxa"/>
            <w:tcBorders>
              <w:top w:val="single" w:sz="4" w:space="0" w:color="auto"/>
              <w:left w:val="single" w:sz="4" w:space="0" w:color="auto"/>
              <w:bottom w:val="single" w:sz="12" w:space="0" w:color="05676C" w:themeColor="accent3" w:themeShade="80"/>
              <w:right w:val="single" w:sz="4" w:space="0" w:color="auto"/>
            </w:tcBorders>
            <w:vAlign w:val="center"/>
          </w:tcPr>
          <w:p w:rsidR="00B47385" w:rsidRPr="001856E5" w:rsidRDefault="00B47385" w:rsidP="009C5BF8">
            <w:pPr>
              <w:rPr>
                <w:sz w:val="22"/>
                <w:szCs w:val="22"/>
              </w:rPr>
            </w:pPr>
            <w:r w:rsidRPr="001856E5">
              <w:rPr>
                <w:sz w:val="22"/>
                <w:szCs w:val="22"/>
              </w:rPr>
              <w:t>prema planu i programu i aktualnim potrebama</w:t>
            </w:r>
          </w:p>
        </w:tc>
        <w:tc>
          <w:tcPr>
            <w:tcW w:w="1901" w:type="dxa"/>
            <w:tcBorders>
              <w:top w:val="single" w:sz="4" w:space="0" w:color="auto"/>
              <w:left w:val="single" w:sz="4" w:space="0" w:color="auto"/>
              <w:bottom w:val="single" w:sz="12" w:space="0" w:color="05676C" w:themeColor="accent3" w:themeShade="80"/>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škol. godine</w:t>
            </w:r>
          </w:p>
        </w:tc>
      </w:tr>
      <w:tr w:rsidR="00B47385" w:rsidRPr="001856E5" w:rsidTr="009C5BF8">
        <w:trPr>
          <w:cantSplit/>
          <w:trHeight w:val="828"/>
        </w:trPr>
        <w:tc>
          <w:tcPr>
            <w:tcW w:w="10040"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vAlign w:val="center"/>
          </w:tcPr>
          <w:p w:rsidR="00B47385" w:rsidRPr="001856E5" w:rsidRDefault="00B47385" w:rsidP="009C5BF8">
            <w:pPr>
              <w:jc w:val="center"/>
              <w:rPr>
                <w:sz w:val="22"/>
                <w:szCs w:val="22"/>
              </w:rPr>
            </w:pPr>
            <w:r w:rsidRPr="001856E5">
              <w:rPr>
                <w:b/>
                <w:sz w:val="22"/>
                <w:szCs w:val="22"/>
              </w:rPr>
              <w:t>9.</w:t>
            </w:r>
            <w:r>
              <w:rPr>
                <w:b/>
                <w:sz w:val="22"/>
                <w:szCs w:val="22"/>
              </w:rPr>
              <w:t xml:space="preserve"> </w:t>
            </w:r>
            <w:r w:rsidRPr="001856E5">
              <w:rPr>
                <w:b/>
                <w:sz w:val="22"/>
                <w:szCs w:val="22"/>
                <w:lang w:val="en-AU"/>
              </w:rPr>
              <w:t>SURADNJA</w:t>
            </w:r>
            <w:r w:rsidRPr="001856E5">
              <w:rPr>
                <w:b/>
                <w:sz w:val="22"/>
                <w:szCs w:val="22"/>
              </w:rPr>
              <w:t xml:space="preserve"> </w:t>
            </w:r>
            <w:r w:rsidRPr="001856E5">
              <w:rPr>
                <w:b/>
                <w:sz w:val="22"/>
                <w:szCs w:val="22"/>
                <w:lang w:val="en-AU"/>
              </w:rPr>
              <w:t>SA</w:t>
            </w:r>
            <w:r w:rsidRPr="001856E5">
              <w:rPr>
                <w:b/>
                <w:sz w:val="22"/>
                <w:szCs w:val="22"/>
              </w:rPr>
              <w:t xml:space="preserve"> </w:t>
            </w:r>
            <w:r w:rsidRPr="001856E5">
              <w:rPr>
                <w:b/>
                <w:sz w:val="22"/>
                <w:szCs w:val="22"/>
                <w:lang w:val="en-AU"/>
              </w:rPr>
              <w:t>STRU</w:t>
            </w:r>
            <w:r w:rsidRPr="001856E5">
              <w:rPr>
                <w:b/>
                <w:sz w:val="22"/>
                <w:szCs w:val="22"/>
              </w:rPr>
              <w:t>Č</w:t>
            </w:r>
            <w:r>
              <w:rPr>
                <w:b/>
                <w:sz w:val="22"/>
                <w:szCs w:val="22"/>
              </w:rPr>
              <w:t>NO-</w:t>
            </w:r>
            <w:r w:rsidRPr="001856E5">
              <w:rPr>
                <w:b/>
                <w:sz w:val="22"/>
                <w:szCs w:val="22"/>
                <w:lang w:val="en-AU"/>
              </w:rPr>
              <w:t>ORGANIZ</w:t>
            </w:r>
            <w:r>
              <w:rPr>
                <w:b/>
                <w:sz w:val="22"/>
                <w:szCs w:val="22"/>
                <w:lang w:val="en-AU"/>
              </w:rPr>
              <w:t xml:space="preserve">ACIJSKIM </w:t>
            </w:r>
            <w:r w:rsidRPr="001856E5">
              <w:rPr>
                <w:b/>
                <w:sz w:val="22"/>
                <w:szCs w:val="22"/>
                <w:lang w:val="pl-PL"/>
              </w:rPr>
              <w:t>INSTIT</w:t>
            </w:r>
            <w:r>
              <w:rPr>
                <w:b/>
                <w:sz w:val="22"/>
                <w:szCs w:val="22"/>
              </w:rPr>
              <w:t>UCIJAMA</w:t>
            </w:r>
            <w:r w:rsidRPr="001856E5">
              <w:rPr>
                <w:b/>
                <w:sz w:val="22"/>
                <w:szCs w:val="22"/>
              </w:rPr>
              <w:t xml:space="preserve"> </w:t>
            </w:r>
            <w:r w:rsidRPr="001856E5">
              <w:rPr>
                <w:b/>
                <w:sz w:val="22"/>
                <w:szCs w:val="22"/>
                <w:lang w:val="pl-PL"/>
              </w:rPr>
              <w:t>I</w:t>
            </w:r>
            <w:r w:rsidRPr="001856E5">
              <w:rPr>
                <w:b/>
                <w:sz w:val="22"/>
                <w:szCs w:val="22"/>
              </w:rPr>
              <w:t xml:space="preserve"> </w:t>
            </w:r>
            <w:r w:rsidRPr="001856E5">
              <w:rPr>
                <w:b/>
                <w:sz w:val="22"/>
                <w:szCs w:val="22"/>
                <w:lang w:val="pl-PL"/>
              </w:rPr>
              <w:t>UDRUGAMA</w:t>
            </w:r>
            <w:r w:rsidRPr="001856E5">
              <w:rPr>
                <w:b/>
                <w:sz w:val="22"/>
                <w:szCs w:val="22"/>
              </w:rPr>
              <w:t xml:space="preserve"> </w:t>
            </w:r>
            <w:r>
              <w:rPr>
                <w:b/>
                <w:sz w:val="22"/>
                <w:szCs w:val="22"/>
              </w:rPr>
              <w:br/>
            </w:r>
            <w:r w:rsidRPr="001856E5">
              <w:rPr>
                <w:b/>
                <w:sz w:val="22"/>
                <w:szCs w:val="22"/>
                <w:lang w:val="pl-PL"/>
              </w:rPr>
              <w:t>KOJE</w:t>
            </w:r>
            <w:r w:rsidRPr="001856E5">
              <w:rPr>
                <w:b/>
                <w:sz w:val="22"/>
                <w:szCs w:val="22"/>
              </w:rPr>
              <w:t xml:space="preserve"> </w:t>
            </w:r>
            <w:r w:rsidRPr="001856E5">
              <w:rPr>
                <w:b/>
                <w:sz w:val="22"/>
                <w:szCs w:val="22"/>
                <w:lang w:val="pl-PL"/>
              </w:rPr>
              <w:t>SE</w:t>
            </w:r>
            <w:r>
              <w:rPr>
                <w:b/>
                <w:sz w:val="22"/>
                <w:szCs w:val="22"/>
                <w:lang w:val="pl-PL"/>
              </w:rPr>
              <w:t xml:space="preserve"> </w:t>
            </w:r>
            <w:r w:rsidRPr="001856E5">
              <w:rPr>
                <w:b/>
                <w:sz w:val="22"/>
                <w:szCs w:val="22"/>
                <w:lang w:val="pl-PL"/>
              </w:rPr>
              <w:t>BAVE</w:t>
            </w:r>
            <w:r w:rsidRPr="001856E5">
              <w:rPr>
                <w:b/>
                <w:sz w:val="22"/>
                <w:szCs w:val="22"/>
              </w:rPr>
              <w:t xml:space="preserve"> </w:t>
            </w:r>
            <w:r w:rsidRPr="001856E5">
              <w:rPr>
                <w:b/>
                <w:sz w:val="22"/>
                <w:szCs w:val="22"/>
                <w:lang w:val="pl-PL"/>
              </w:rPr>
              <w:t>ZDRAVLJEM</w:t>
            </w:r>
            <w:r w:rsidRPr="001856E5">
              <w:rPr>
                <w:b/>
                <w:sz w:val="22"/>
                <w:szCs w:val="22"/>
              </w:rPr>
              <w:t xml:space="preserve">, </w:t>
            </w:r>
            <w:r w:rsidRPr="001856E5">
              <w:rPr>
                <w:b/>
                <w:sz w:val="22"/>
                <w:szCs w:val="22"/>
                <w:lang w:val="pl-PL"/>
              </w:rPr>
              <w:t>ODGOJEM</w:t>
            </w:r>
            <w:r w:rsidRPr="001856E5">
              <w:rPr>
                <w:b/>
                <w:sz w:val="22"/>
                <w:szCs w:val="22"/>
              </w:rPr>
              <w:t xml:space="preserve"> </w:t>
            </w:r>
            <w:r w:rsidRPr="001856E5">
              <w:rPr>
                <w:b/>
                <w:sz w:val="22"/>
                <w:szCs w:val="22"/>
                <w:lang w:val="pl-PL"/>
              </w:rPr>
              <w:t>I</w:t>
            </w:r>
            <w:r w:rsidRPr="001856E5">
              <w:rPr>
                <w:b/>
                <w:sz w:val="22"/>
                <w:szCs w:val="22"/>
              </w:rPr>
              <w:t xml:space="preserve"> </w:t>
            </w:r>
            <w:r>
              <w:rPr>
                <w:b/>
                <w:sz w:val="22"/>
                <w:szCs w:val="22"/>
              </w:rPr>
              <w:t>O</w:t>
            </w:r>
            <w:r w:rsidRPr="001856E5">
              <w:rPr>
                <w:b/>
                <w:sz w:val="22"/>
                <w:szCs w:val="22"/>
                <w:lang w:val="pl-PL"/>
              </w:rPr>
              <w:t>BRAZOVANJEM</w:t>
            </w:r>
            <w:r w:rsidRPr="001856E5">
              <w:rPr>
                <w:b/>
                <w:sz w:val="22"/>
                <w:szCs w:val="22"/>
              </w:rPr>
              <w:t xml:space="preserve"> </w:t>
            </w:r>
            <w:r w:rsidRPr="001856E5">
              <w:rPr>
                <w:b/>
                <w:sz w:val="22"/>
                <w:szCs w:val="22"/>
                <w:lang w:val="pl-PL"/>
              </w:rPr>
              <w:t>DJECE</w:t>
            </w:r>
          </w:p>
        </w:tc>
      </w:tr>
      <w:tr w:rsidR="00B47385" w:rsidRPr="001856E5" w:rsidTr="009C5BF8">
        <w:trPr>
          <w:cantSplit/>
          <w:trHeight w:val="337"/>
        </w:trPr>
        <w:tc>
          <w:tcPr>
            <w:tcW w:w="4422" w:type="dxa"/>
            <w:tcBorders>
              <w:top w:val="single" w:sz="12" w:space="0" w:color="05676C" w:themeColor="accent3" w:themeShade="80"/>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9.1. Suradnja, razmjena iskustava u radu</w:t>
            </w:r>
          </w:p>
          <w:p w:rsidR="00B47385" w:rsidRPr="001856E5" w:rsidRDefault="00B47385" w:rsidP="009C5BF8">
            <w:pPr>
              <w:rPr>
                <w:sz w:val="22"/>
                <w:szCs w:val="22"/>
              </w:rPr>
            </w:pPr>
            <w:r w:rsidRPr="001856E5">
              <w:rPr>
                <w:sz w:val="22"/>
                <w:szCs w:val="22"/>
              </w:rPr>
              <w:t xml:space="preserve">       aktiva stručnih službi škola na razini</w:t>
            </w:r>
          </w:p>
          <w:p w:rsidR="00B47385" w:rsidRPr="001856E5" w:rsidRDefault="00B47385" w:rsidP="009C5BF8">
            <w:pPr>
              <w:rPr>
                <w:sz w:val="22"/>
                <w:szCs w:val="22"/>
              </w:rPr>
            </w:pPr>
            <w:r w:rsidRPr="001856E5">
              <w:rPr>
                <w:sz w:val="22"/>
                <w:szCs w:val="22"/>
              </w:rPr>
              <w:t xml:space="preserve">       grada Kaštela </w:t>
            </w:r>
          </w:p>
        </w:tc>
        <w:tc>
          <w:tcPr>
            <w:tcW w:w="1901" w:type="dxa"/>
            <w:tcBorders>
              <w:top w:val="single" w:sz="12" w:space="0" w:color="05676C" w:themeColor="accent3" w:themeShade="80"/>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pedagozi</w:t>
            </w:r>
          </w:p>
          <w:p w:rsidR="00B47385" w:rsidRPr="001856E5" w:rsidRDefault="00B47385" w:rsidP="009C5BF8">
            <w:pPr>
              <w:jc w:val="center"/>
              <w:rPr>
                <w:sz w:val="22"/>
                <w:szCs w:val="22"/>
              </w:rPr>
            </w:pPr>
            <w:r w:rsidRPr="001856E5">
              <w:rPr>
                <w:sz w:val="22"/>
                <w:szCs w:val="22"/>
              </w:rPr>
              <w:t>logopedi</w:t>
            </w:r>
          </w:p>
          <w:p w:rsidR="00B47385" w:rsidRPr="001856E5" w:rsidRDefault="00B47385" w:rsidP="009C5BF8">
            <w:pPr>
              <w:jc w:val="center"/>
              <w:rPr>
                <w:sz w:val="22"/>
                <w:szCs w:val="22"/>
              </w:rPr>
            </w:pPr>
            <w:r w:rsidRPr="001856E5">
              <w:rPr>
                <w:sz w:val="22"/>
                <w:szCs w:val="22"/>
              </w:rPr>
              <w:t>psiholozi</w:t>
            </w:r>
          </w:p>
        </w:tc>
        <w:tc>
          <w:tcPr>
            <w:tcW w:w="1816" w:type="dxa"/>
            <w:tcBorders>
              <w:top w:val="single" w:sz="12" w:space="0" w:color="05676C" w:themeColor="accent3" w:themeShade="80"/>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razmjena informacija i</w:t>
            </w:r>
          </w:p>
          <w:p w:rsidR="00B47385" w:rsidRPr="001856E5" w:rsidRDefault="00B47385" w:rsidP="009C5BF8">
            <w:pPr>
              <w:rPr>
                <w:sz w:val="22"/>
                <w:szCs w:val="22"/>
              </w:rPr>
            </w:pPr>
            <w:r w:rsidRPr="001856E5">
              <w:rPr>
                <w:sz w:val="22"/>
                <w:szCs w:val="22"/>
              </w:rPr>
              <w:t>podataka</w:t>
            </w:r>
          </w:p>
        </w:tc>
        <w:tc>
          <w:tcPr>
            <w:tcW w:w="1901" w:type="dxa"/>
            <w:tcBorders>
              <w:top w:val="single" w:sz="12" w:space="0" w:color="05676C" w:themeColor="accent3" w:themeShade="80"/>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1 sastanak</w:t>
            </w:r>
          </w:p>
          <w:p w:rsidR="00B47385" w:rsidRPr="001856E5" w:rsidRDefault="00B47385" w:rsidP="009C5BF8">
            <w:pPr>
              <w:jc w:val="center"/>
              <w:rPr>
                <w:sz w:val="22"/>
                <w:szCs w:val="22"/>
              </w:rPr>
            </w:pPr>
            <w:r w:rsidRPr="001856E5">
              <w:rPr>
                <w:sz w:val="22"/>
                <w:szCs w:val="22"/>
              </w:rPr>
              <w:t>tijekom šk. godine</w:t>
            </w:r>
          </w:p>
        </w:tc>
      </w:tr>
      <w:tr w:rsidR="00B47385" w:rsidRPr="001856E5" w:rsidTr="009C5BF8">
        <w:trPr>
          <w:cantSplit/>
        </w:trPr>
        <w:tc>
          <w:tcPr>
            <w:tcW w:w="4422"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9.2. Suradnja sa šk.ambulantom pri NZJZ u</w:t>
            </w:r>
          </w:p>
          <w:p w:rsidR="00B47385" w:rsidRPr="001856E5" w:rsidRDefault="00B47385" w:rsidP="009C5BF8">
            <w:pPr>
              <w:rPr>
                <w:sz w:val="22"/>
                <w:szCs w:val="22"/>
              </w:rPr>
            </w:pPr>
            <w:r w:rsidRPr="001856E5">
              <w:rPr>
                <w:sz w:val="22"/>
                <w:szCs w:val="22"/>
              </w:rPr>
              <w:t xml:space="preserve">       Kaštel Sućurcu</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stručni tim škole</w:t>
            </w:r>
          </w:p>
          <w:p w:rsidR="00B47385" w:rsidRPr="001856E5" w:rsidRDefault="00B47385" w:rsidP="009C5BF8">
            <w:pPr>
              <w:jc w:val="center"/>
              <w:rPr>
                <w:sz w:val="22"/>
                <w:szCs w:val="22"/>
              </w:rPr>
            </w:pPr>
            <w:r w:rsidRPr="001856E5">
              <w:rPr>
                <w:sz w:val="22"/>
                <w:szCs w:val="22"/>
              </w:rPr>
              <w:t>šk.liječnik</w:t>
            </w:r>
          </w:p>
          <w:p w:rsidR="00B47385" w:rsidRPr="001856E5" w:rsidRDefault="00B47385" w:rsidP="009C5BF8">
            <w:pPr>
              <w:jc w:val="center"/>
              <w:rPr>
                <w:sz w:val="22"/>
                <w:szCs w:val="22"/>
              </w:rPr>
            </w:pPr>
            <w:r w:rsidRPr="001856E5">
              <w:rPr>
                <w:sz w:val="22"/>
                <w:szCs w:val="22"/>
              </w:rPr>
              <w:t>med.</w:t>
            </w:r>
            <w:r>
              <w:rPr>
                <w:sz w:val="22"/>
                <w:szCs w:val="22"/>
              </w:rPr>
              <w:t xml:space="preserve"> </w:t>
            </w:r>
            <w:r w:rsidRPr="001856E5">
              <w:rPr>
                <w:sz w:val="22"/>
                <w:szCs w:val="22"/>
              </w:rPr>
              <w:t>sestra</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razmjena informacija,</w:t>
            </w:r>
          </w:p>
          <w:p w:rsidR="00B47385" w:rsidRPr="001856E5" w:rsidRDefault="00B47385" w:rsidP="009C5BF8">
            <w:pPr>
              <w:rPr>
                <w:sz w:val="22"/>
                <w:szCs w:val="22"/>
              </w:rPr>
            </w:pPr>
            <w:r w:rsidRPr="001856E5">
              <w:rPr>
                <w:sz w:val="22"/>
                <w:szCs w:val="22"/>
              </w:rPr>
              <w:t>dostava podat</w:t>
            </w:r>
            <w:r>
              <w:rPr>
                <w:sz w:val="22"/>
                <w:szCs w:val="22"/>
              </w:rPr>
              <w:t>aka</w:t>
            </w:r>
          </w:p>
        </w:tc>
        <w:tc>
          <w:tcPr>
            <w:tcW w:w="1901"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Pr>
                <w:sz w:val="22"/>
                <w:szCs w:val="22"/>
              </w:rPr>
              <w:t>t</w:t>
            </w:r>
            <w:r w:rsidRPr="001856E5">
              <w:rPr>
                <w:sz w:val="22"/>
                <w:szCs w:val="22"/>
              </w:rPr>
              <w:t>ijekom šk. godine</w:t>
            </w:r>
          </w:p>
        </w:tc>
      </w:tr>
      <w:tr w:rsidR="00B47385" w:rsidRPr="001856E5" w:rsidTr="009C5BF8">
        <w:trPr>
          <w:cantSplit/>
        </w:trPr>
        <w:tc>
          <w:tcPr>
            <w:tcW w:w="4422"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 xml:space="preserve">9.3. Suradnja s Upravnim odjelom za </w:t>
            </w:r>
          </w:p>
          <w:p w:rsidR="00B47385" w:rsidRPr="001856E5" w:rsidRDefault="00B47385" w:rsidP="009C5BF8">
            <w:pPr>
              <w:ind w:left="313"/>
              <w:rPr>
                <w:sz w:val="22"/>
                <w:szCs w:val="22"/>
              </w:rPr>
            </w:pPr>
            <w:r w:rsidRPr="001856E5">
              <w:rPr>
                <w:sz w:val="22"/>
                <w:szCs w:val="22"/>
              </w:rPr>
              <w:t xml:space="preserve"> društvene djelatnosti i zajedničke poslove  </w:t>
            </w:r>
          </w:p>
          <w:p w:rsidR="00B47385" w:rsidRPr="001856E5" w:rsidRDefault="00B47385" w:rsidP="009C5BF8">
            <w:pPr>
              <w:ind w:left="313"/>
              <w:rPr>
                <w:sz w:val="22"/>
                <w:szCs w:val="22"/>
              </w:rPr>
            </w:pPr>
            <w:r w:rsidRPr="001856E5">
              <w:rPr>
                <w:sz w:val="22"/>
                <w:szCs w:val="22"/>
              </w:rPr>
              <w:t xml:space="preserve"> Grada Kaštela (Odsjek za odgoj,</w:t>
            </w:r>
            <w:r>
              <w:rPr>
                <w:sz w:val="22"/>
                <w:szCs w:val="22"/>
              </w:rPr>
              <w:t xml:space="preserve"> </w:t>
            </w:r>
            <w:r w:rsidRPr="001856E5">
              <w:rPr>
                <w:sz w:val="22"/>
                <w:szCs w:val="22"/>
              </w:rPr>
              <w:t xml:space="preserve">  </w:t>
            </w:r>
          </w:p>
          <w:p w:rsidR="00B47385" w:rsidRPr="001856E5" w:rsidRDefault="00B47385" w:rsidP="009C5BF8">
            <w:pPr>
              <w:ind w:left="313"/>
              <w:rPr>
                <w:sz w:val="22"/>
                <w:szCs w:val="22"/>
              </w:rPr>
            </w:pPr>
            <w:r w:rsidRPr="001856E5">
              <w:rPr>
                <w:sz w:val="22"/>
                <w:szCs w:val="22"/>
              </w:rPr>
              <w:t xml:space="preserve"> obrazovanje, sport, kulturu i tehničku </w:t>
            </w:r>
          </w:p>
          <w:p w:rsidR="00B47385" w:rsidRPr="001856E5" w:rsidRDefault="00B47385" w:rsidP="009C5BF8">
            <w:pPr>
              <w:ind w:left="313"/>
              <w:rPr>
                <w:sz w:val="22"/>
                <w:szCs w:val="22"/>
                <w:highlight w:val="yellow"/>
              </w:rPr>
            </w:pPr>
            <w:r w:rsidRPr="001856E5">
              <w:rPr>
                <w:sz w:val="22"/>
                <w:szCs w:val="22"/>
              </w:rPr>
              <w:t xml:space="preserve"> kulturu)</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stručni tim škole</w:t>
            </w:r>
          </w:p>
          <w:p w:rsidR="00B47385" w:rsidRPr="001856E5" w:rsidRDefault="00B47385" w:rsidP="009C5BF8">
            <w:pPr>
              <w:jc w:val="center"/>
              <w:rPr>
                <w:sz w:val="22"/>
                <w:szCs w:val="22"/>
              </w:rPr>
            </w:pPr>
            <w:r w:rsidRPr="001856E5">
              <w:rPr>
                <w:sz w:val="22"/>
                <w:szCs w:val="22"/>
              </w:rPr>
              <w:t>ravnatelj</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razmjena informacija,</w:t>
            </w:r>
          </w:p>
          <w:p w:rsidR="00B47385" w:rsidRPr="001856E5" w:rsidRDefault="00B47385" w:rsidP="009C5BF8">
            <w:pPr>
              <w:rPr>
                <w:sz w:val="22"/>
                <w:szCs w:val="22"/>
              </w:rPr>
            </w:pPr>
            <w:r w:rsidRPr="001856E5">
              <w:rPr>
                <w:sz w:val="22"/>
                <w:szCs w:val="22"/>
              </w:rPr>
              <w:t>dostava podataka</w:t>
            </w:r>
          </w:p>
        </w:tc>
        <w:tc>
          <w:tcPr>
            <w:tcW w:w="1901"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šk. godine</w:t>
            </w:r>
          </w:p>
          <w:p w:rsidR="00B47385" w:rsidRPr="001856E5" w:rsidRDefault="00B47385" w:rsidP="009C5BF8">
            <w:pPr>
              <w:jc w:val="center"/>
              <w:rPr>
                <w:sz w:val="22"/>
                <w:szCs w:val="22"/>
              </w:rPr>
            </w:pPr>
          </w:p>
        </w:tc>
      </w:tr>
      <w:tr w:rsidR="00B47385" w:rsidRPr="001856E5" w:rsidTr="009C5BF8">
        <w:trPr>
          <w:cantSplit/>
        </w:trPr>
        <w:tc>
          <w:tcPr>
            <w:tcW w:w="4422"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 xml:space="preserve">9.4. Suradnja s Upravnim odjelom za </w:t>
            </w:r>
          </w:p>
          <w:p w:rsidR="00B47385" w:rsidRPr="001856E5" w:rsidRDefault="00B47385" w:rsidP="009C5BF8">
            <w:pPr>
              <w:rPr>
                <w:sz w:val="22"/>
                <w:szCs w:val="22"/>
              </w:rPr>
            </w:pPr>
            <w:r w:rsidRPr="001856E5">
              <w:rPr>
                <w:sz w:val="22"/>
                <w:szCs w:val="22"/>
              </w:rPr>
              <w:t xml:space="preserve">       prosvjetu, kulturu, tehničku kulturu i</w:t>
            </w:r>
          </w:p>
          <w:p w:rsidR="00B47385" w:rsidRPr="001856E5" w:rsidRDefault="00B47385" w:rsidP="009C5BF8">
            <w:pPr>
              <w:rPr>
                <w:sz w:val="22"/>
                <w:szCs w:val="22"/>
              </w:rPr>
            </w:pPr>
            <w:r w:rsidRPr="001856E5">
              <w:rPr>
                <w:sz w:val="22"/>
                <w:szCs w:val="22"/>
              </w:rPr>
              <w:t xml:space="preserve">       sport </w:t>
            </w:r>
            <w:r>
              <w:rPr>
                <w:sz w:val="22"/>
                <w:szCs w:val="22"/>
              </w:rPr>
              <w:t>–</w:t>
            </w:r>
            <w:r w:rsidRPr="001856E5">
              <w:rPr>
                <w:sz w:val="22"/>
                <w:szCs w:val="22"/>
              </w:rPr>
              <w:t xml:space="preserve"> ispostava Kaštela</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stručni tim škole</w:t>
            </w:r>
          </w:p>
          <w:p w:rsidR="00B47385" w:rsidRPr="001856E5" w:rsidRDefault="00B47385" w:rsidP="009C5BF8">
            <w:pPr>
              <w:jc w:val="center"/>
              <w:rPr>
                <w:sz w:val="22"/>
                <w:szCs w:val="22"/>
              </w:rPr>
            </w:pPr>
            <w:r w:rsidRPr="001856E5">
              <w:rPr>
                <w:sz w:val="22"/>
                <w:szCs w:val="22"/>
              </w:rPr>
              <w:t>ravnatelj</w:t>
            </w:r>
          </w:p>
          <w:p w:rsidR="00B47385" w:rsidRPr="001856E5" w:rsidRDefault="00B47385" w:rsidP="009C5BF8">
            <w:pPr>
              <w:jc w:val="center"/>
              <w:rPr>
                <w:sz w:val="22"/>
                <w:szCs w:val="22"/>
              </w:rPr>
            </w:pPr>
            <w:r w:rsidRPr="001856E5">
              <w:rPr>
                <w:sz w:val="22"/>
                <w:szCs w:val="22"/>
              </w:rPr>
              <w:t>prof. Marija Jurić</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razmjena informacija,</w:t>
            </w:r>
          </w:p>
          <w:p w:rsidR="00B47385" w:rsidRPr="001856E5" w:rsidRDefault="00B47385" w:rsidP="009C5BF8">
            <w:pPr>
              <w:rPr>
                <w:sz w:val="22"/>
                <w:szCs w:val="22"/>
              </w:rPr>
            </w:pPr>
            <w:r w:rsidRPr="001856E5">
              <w:rPr>
                <w:sz w:val="22"/>
                <w:szCs w:val="22"/>
              </w:rPr>
              <w:t>dostava podataka</w:t>
            </w:r>
          </w:p>
        </w:tc>
        <w:tc>
          <w:tcPr>
            <w:tcW w:w="1901"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šk. godine</w:t>
            </w:r>
          </w:p>
          <w:p w:rsidR="00B47385" w:rsidRPr="001856E5" w:rsidRDefault="00B47385" w:rsidP="009C5BF8">
            <w:pPr>
              <w:jc w:val="center"/>
              <w:rPr>
                <w:sz w:val="22"/>
                <w:szCs w:val="22"/>
              </w:rPr>
            </w:pPr>
          </w:p>
        </w:tc>
      </w:tr>
      <w:tr w:rsidR="00B47385" w:rsidRPr="001856E5" w:rsidTr="009C5BF8">
        <w:trPr>
          <w:cantSplit/>
        </w:trPr>
        <w:tc>
          <w:tcPr>
            <w:tcW w:w="4422"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9.5. Suradnja sa predškolskim ustanovama</w:t>
            </w:r>
          </w:p>
          <w:p w:rsidR="00B47385" w:rsidRPr="001856E5" w:rsidRDefault="00B47385" w:rsidP="009C5BF8">
            <w:pPr>
              <w:rPr>
                <w:sz w:val="22"/>
                <w:szCs w:val="22"/>
              </w:rPr>
            </w:pPr>
            <w:r w:rsidRPr="001856E5">
              <w:rPr>
                <w:sz w:val="22"/>
                <w:szCs w:val="22"/>
              </w:rPr>
              <w:t xml:space="preserve">       na po</w:t>
            </w:r>
            <w:r>
              <w:rPr>
                <w:sz w:val="22"/>
                <w:szCs w:val="22"/>
              </w:rPr>
              <w:t>d</w:t>
            </w:r>
            <w:r w:rsidRPr="001856E5">
              <w:rPr>
                <w:sz w:val="22"/>
                <w:szCs w:val="22"/>
              </w:rPr>
              <w:t>ručju grada Kaštela</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pedagozi</w:t>
            </w:r>
          </w:p>
          <w:p w:rsidR="00B47385" w:rsidRPr="001856E5" w:rsidRDefault="00B47385" w:rsidP="009C5BF8">
            <w:pPr>
              <w:jc w:val="center"/>
              <w:rPr>
                <w:sz w:val="22"/>
                <w:szCs w:val="22"/>
              </w:rPr>
            </w:pPr>
            <w:r w:rsidRPr="001856E5">
              <w:rPr>
                <w:sz w:val="22"/>
                <w:szCs w:val="22"/>
              </w:rPr>
              <w:t>psiholozi</w:t>
            </w:r>
          </w:p>
          <w:p w:rsidR="00B47385" w:rsidRPr="001856E5" w:rsidRDefault="00B47385" w:rsidP="009C5BF8">
            <w:pPr>
              <w:jc w:val="center"/>
              <w:rPr>
                <w:sz w:val="22"/>
                <w:szCs w:val="22"/>
              </w:rPr>
            </w:pPr>
            <w:r w:rsidRPr="001856E5">
              <w:rPr>
                <w:sz w:val="22"/>
                <w:szCs w:val="22"/>
              </w:rPr>
              <w:t>logopedi</w:t>
            </w:r>
          </w:p>
          <w:p w:rsidR="00B47385" w:rsidRPr="001856E5" w:rsidRDefault="00B47385" w:rsidP="009C5BF8">
            <w:pPr>
              <w:jc w:val="center"/>
              <w:rPr>
                <w:sz w:val="22"/>
                <w:szCs w:val="22"/>
              </w:rPr>
            </w:pPr>
            <w:r w:rsidRPr="001856E5">
              <w:rPr>
                <w:sz w:val="22"/>
                <w:szCs w:val="22"/>
              </w:rPr>
              <w:t>odgajatelji</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 xml:space="preserve">razmjena </w:t>
            </w:r>
          </w:p>
          <w:p w:rsidR="00B47385" w:rsidRPr="001856E5" w:rsidRDefault="00B47385" w:rsidP="009C5BF8">
            <w:pPr>
              <w:rPr>
                <w:sz w:val="22"/>
                <w:szCs w:val="22"/>
              </w:rPr>
            </w:pPr>
            <w:r w:rsidRPr="001856E5">
              <w:rPr>
                <w:sz w:val="22"/>
                <w:szCs w:val="22"/>
              </w:rPr>
              <w:t xml:space="preserve">informacija </w:t>
            </w:r>
            <w:r>
              <w:rPr>
                <w:sz w:val="22"/>
                <w:szCs w:val="22"/>
              </w:rPr>
              <w:br/>
            </w:r>
            <w:r w:rsidRPr="001856E5">
              <w:rPr>
                <w:sz w:val="22"/>
                <w:szCs w:val="22"/>
              </w:rPr>
              <w:t>i</w:t>
            </w:r>
            <w:r>
              <w:rPr>
                <w:sz w:val="22"/>
                <w:szCs w:val="22"/>
              </w:rPr>
              <w:t xml:space="preserve"> </w:t>
            </w:r>
            <w:r w:rsidRPr="001856E5">
              <w:rPr>
                <w:sz w:val="22"/>
                <w:szCs w:val="22"/>
              </w:rPr>
              <w:t>podataka</w:t>
            </w:r>
          </w:p>
          <w:p w:rsidR="00B47385" w:rsidRPr="001856E5" w:rsidRDefault="00B47385" w:rsidP="009C5BF8">
            <w:pPr>
              <w:rPr>
                <w:sz w:val="22"/>
                <w:szCs w:val="22"/>
              </w:rPr>
            </w:pPr>
            <w:r w:rsidRPr="001856E5">
              <w:rPr>
                <w:sz w:val="22"/>
                <w:szCs w:val="22"/>
              </w:rPr>
              <w:t>konzultacije</w:t>
            </w:r>
          </w:p>
        </w:tc>
        <w:tc>
          <w:tcPr>
            <w:tcW w:w="1901"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svibanj, lipanj</w:t>
            </w:r>
          </w:p>
          <w:p w:rsidR="00B47385" w:rsidRPr="001856E5" w:rsidRDefault="00B47385" w:rsidP="009C5BF8">
            <w:pPr>
              <w:jc w:val="center"/>
              <w:rPr>
                <w:sz w:val="22"/>
                <w:szCs w:val="22"/>
              </w:rPr>
            </w:pPr>
            <w:r w:rsidRPr="001856E5">
              <w:rPr>
                <w:sz w:val="22"/>
                <w:szCs w:val="22"/>
              </w:rPr>
              <w:t>i po potrebi</w:t>
            </w:r>
          </w:p>
          <w:p w:rsidR="00B47385" w:rsidRPr="001856E5" w:rsidRDefault="00B47385" w:rsidP="009C5BF8">
            <w:pPr>
              <w:jc w:val="center"/>
              <w:rPr>
                <w:sz w:val="22"/>
                <w:szCs w:val="22"/>
              </w:rPr>
            </w:pPr>
            <w:r w:rsidRPr="001856E5">
              <w:rPr>
                <w:sz w:val="22"/>
                <w:szCs w:val="22"/>
              </w:rPr>
              <w:t>tijekom godine</w:t>
            </w:r>
          </w:p>
        </w:tc>
      </w:tr>
      <w:tr w:rsidR="00B47385" w:rsidRPr="001856E5" w:rsidTr="009C5BF8">
        <w:trPr>
          <w:cantSplit/>
        </w:trPr>
        <w:tc>
          <w:tcPr>
            <w:tcW w:w="4422"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330EE5">
            <w:pPr>
              <w:rPr>
                <w:sz w:val="22"/>
                <w:szCs w:val="22"/>
              </w:rPr>
            </w:pPr>
            <w:r w:rsidRPr="001856E5">
              <w:rPr>
                <w:sz w:val="22"/>
                <w:szCs w:val="22"/>
              </w:rPr>
              <w:t xml:space="preserve">9.6. Suradnja s </w:t>
            </w:r>
            <w:r w:rsidR="00330EE5">
              <w:rPr>
                <w:sz w:val="22"/>
                <w:szCs w:val="22"/>
              </w:rPr>
              <w:t>Hrvatskim zavodom za socijalni rad (ispostava Kaštela)</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stručni tim škole</w:t>
            </w:r>
          </w:p>
          <w:p w:rsidR="00B47385" w:rsidRPr="001856E5" w:rsidRDefault="00B47385" w:rsidP="009C5BF8">
            <w:pPr>
              <w:jc w:val="center"/>
              <w:rPr>
                <w:sz w:val="22"/>
                <w:szCs w:val="22"/>
              </w:rPr>
            </w:pPr>
            <w:r w:rsidRPr="001856E5">
              <w:rPr>
                <w:sz w:val="22"/>
                <w:szCs w:val="22"/>
              </w:rPr>
              <w:t>tim Centra</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timski rad</w:t>
            </w:r>
          </w:p>
          <w:p w:rsidR="00B47385" w:rsidRPr="001856E5" w:rsidRDefault="00B47385" w:rsidP="009C5BF8">
            <w:pPr>
              <w:rPr>
                <w:sz w:val="22"/>
                <w:szCs w:val="22"/>
              </w:rPr>
            </w:pPr>
            <w:r w:rsidRPr="001856E5">
              <w:rPr>
                <w:sz w:val="22"/>
                <w:szCs w:val="22"/>
              </w:rPr>
              <w:t>konzultacije</w:t>
            </w:r>
          </w:p>
          <w:p w:rsidR="00B47385" w:rsidRPr="001856E5" w:rsidRDefault="00B47385" w:rsidP="009C5BF8">
            <w:pPr>
              <w:rPr>
                <w:sz w:val="22"/>
                <w:szCs w:val="22"/>
              </w:rPr>
            </w:pPr>
            <w:r w:rsidRPr="001856E5">
              <w:rPr>
                <w:sz w:val="22"/>
                <w:szCs w:val="22"/>
              </w:rPr>
              <w:t>praćenje</w:t>
            </w:r>
          </w:p>
          <w:p w:rsidR="00B47385" w:rsidRPr="00E365D6" w:rsidRDefault="00B47385" w:rsidP="009C5BF8">
            <w:pPr>
              <w:rPr>
                <w:sz w:val="22"/>
                <w:szCs w:val="22"/>
              </w:rPr>
            </w:pPr>
            <w:r w:rsidRPr="00E365D6">
              <w:rPr>
                <w:sz w:val="22"/>
                <w:szCs w:val="22"/>
              </w:rPr>
              <w:t>dopisi</w:t>
            </w:r>
          </w:p>
        </w:tc>
        <w:tc>
          <w:tcPr>
            <w:tcW w:w="1901" w:type="dxa"/>
            <w:tcBorders>
              <w:top w:val="single" w:sz="4" w:space="0" w:color="auto"/>
              <w:left w:val="single" w:sz="4" w:space="0" w:color="auto"/>
              <w:bottom w:val="single" w:sz="4" w:space="0" w:color="auto"/>
              <w:right w:val="single" w:sz="12" w:space="0" w:color="05676C" w:themeColor="accent3" w:themeShade="80"/>
            </w:tcBorders>
            <w:shd w:val="clear" w:color="auto" w:fill="FFFFFF" w:themeFill="background1"/>
            <w:vAlign w:val="center"/>
          </w:tcPr>
          <w:p w:rsidR="00B47385" w:rsidRPr="001856E5" w:rsidRDefault="00B47385" w:rsidP="009C5BF8">
            <w:pPr>
              <w:jc w:val="center"/>
              <w:rPr>
                <w:sz w:val="22"/>
                <w:szCs w:val="22"/>
              </w:rPr>
            </w:pPr>
            <w:r w:rsidRPr="001856E5">
              <w:rPr>
                <w:sz w:val="22"/>
                <w:szCs w:val="22"/>
              </w:rPr>
              <w:t>tijekom šk. godine</w:t>
            </w:r>
          </w:p>
        </w:tc>
      </w:tr>
      <w:tr w:rsidR="00B47385" w:rsidRPr="001856E5" w:rsidTr="009C5BF8">
        <w:trPr>
          <w:cantSplit/>
        </w:trPr>
        <w:tc>
          <w:tcPr>
            <w:tcW w:w="4422" w:type="dxa"/>
            <w:tcBorders>
              <w:top w:val="single" w:sz="4" w:space="0" w:color="auto"/>
              <w:left w:val="single" w:sz="12" w:space="0" w:color="05676C" w:themeColor="accent3" w:themeShade="80"/>
              <w:bottom w:val="single" w:sz="12" w:space="0" w:color="05676C" w:themeColor="accent3" w:themeShade="80"/>
              <w:right w:val="single" w:sz="4" w:space="0" w:color="auto"/>
            </w:tcBorders>
            <w:vAlign w:val="center"/>
          </w:tcPr>
          <w:p w:rsidR="00B47385" w:rsidRPr="001856E5" w:rsidRDefault="00B47385" w:rsidP="009C5BF8">
            <w:pPr>
              <w:rPr>
                <w:sz w:val="22"/>
                <w:szCs w:val="22"/>
              </w:rPr>
            </w:pPr>
            <w:r w:rsidRPr="001856E5">
              <w:rPr>
                <w:sz w:val="22"/>
                <w:szCs w:val="22"/>
              </w:rPr>
              <w:t xml:space="preserve">9.7. Suradnja sa </w:t>
            </w:r>
            <w:r w:rsidRPr="001856E5">
              <w:rPr>
                <w:sz w:val="22"/>
                <w:szCs w:val="22"/>
                <w:lang w:val="en-AU"/>
              </w:rPr>
              <w:t>NZJZ</w:t>
            </w:r>
            <w:r w:rsidRPr="001856E5">
              <w:rPr>
                <w:sz w:val="22"/>
                <w:szCs w:val="22"/>
              </w:rPr>
              <w:t xml:space="preserve"> </w:t>
            </w:r>
            <w:r>
              <w:rPr>
                <w:sz w:val="22"/>
                <w:szCs w:val="22"/>
              </w:rPr>
              <w:t>–</w:t>
            </w:r>
            <w:r w:rsidRPr="001856E5">
              <w:rPr>
                <w:sz w:val="22"/>
                <w:szCs w:val="22"/>
              </w:rPr>
              <w:t xml:space="preserve"> konzultacije u cilju </w:t>
            </w:r>
          </w:p>
          <w:p w:rsidR="00B47385" w:rsidRPr="001856E5" w:rsidRDefault="00B47385" w:rsidP="009C5BF8">
            <w:pPr>
              <w:ind w:left="454"/>
              <w:rPr>
                <w:sz w:val="22"/>
                <w:szCs w:val="22"/>
                <w:highlight w:val="yellow"/>
              </w:rPr>
            </w:pPr>
            <w:r w:rsidRPr="001856E5">
              <w:rPr>
                <w:sz w:val="22"/>
                <w:szCs w:val="22"/>
              </w:rPr>
              <w:t xml:space="preserve">zaštite mentalnog zdravlja učenika, sudjelovanje u projektima Zavoda   </w:t>
            </w:r>
          </w:p>
        </w:tc>
        <w:tc>
          <w:tcPr>
            <w:tcW w:w="1901" w:type="dxa"/>
            <w:tcBorders>
              <w:top w:val="single" w:sz="4" w:space="0" w:color="auto"/>
              <w:left w:val="single" w:sz="4" w:space="0" w:color="auto"/>
              <w:bottom w:val="single" w:sz="12" w:space="0" w:color="05676C" w:themeColor="accent3" w:themeShade="80"/>
              <w:right w:val="single" w:sz="4" w:space="0" w:color="auto"/>
            </w:tcBorders>
            <w:vAlign w:val="center"/>
          </w:tcPr>
          <w:p w:rsidR="00B47385" w:rsidRPr="001856E5" w:rsidRDefault="00B47385" w:rsidP="009C5BF8">
            <w:pPr>
              <w:jc w:val="center"/>
              <w:rPr>
                <w:sz w:val="22"/>
                <w:szCs w:val="22"/>
              </w:rPr>
            </w:pPr>
            <w:r w:rsidRPr="001856E5">
              <w:rPr>
                <w:sz w:val="22"/>
                <w:szCs w:val="22"/>
              </w:rPr>
              <w:t>stručna služba škole</w:t>
            </w:r>
          </w:p>
          <w:p w:rsidR="00B47385" w:rsidRPr="001856E5" w:rsidRDefault="00B47385" w:rsidP="009C5BF8">
            <w:pPr>
              <w:jc w:val="center"/>
              <w:rPr>
                <w:sz w:val="22"/>
                <w:szCs w:val="22"/>
              </w:rPr>
            </w:pPr>
            <w:r w:rsidRPr="001856E5">
              <w:rPr>
                <w:sz w:val="22"/>
                <w:szCs w:val="22"/>
              </w:rPr>
              <w:t>ravnatelj</w:t>
            </w:r>
          </w:p>
          <w:p w:rsidR="00B47385" w:rsidRPr="001856E5" w:rsidRDefault="00B47385" w:rsidP="009C5BF8">
            <w:pPr>
              <w:jc w:val="center"/>
              <w:rPr>
                <w:sz w:val="22"/>
                <w:szCs w:val="22"/>
              </w:rPr>
            </w:pPr>
            <w:r w:rsidRPr="001856E5">
              <w:rPr>
                <w:sz w:val="22"/>
                <w:szCs w:val="22"/>
              </w:rPr>
              <w:t>učitelji</w:t>
            </w:r>
          </w:p>
        </w:tc>
        <w:tc>
          <w:tcPr>
            <w:tcW w:w="1816" w:type="dxa"/>
            <w:tcBorders>
              <w:top w:val="single" w:sz="4" w:space="0" w:color="auto"/>
              <w:left w:val="single" w:sz="4" w:space="0" w:color="auto"/>
              <w:bottom w:val="single" w:sz="12" w:space="0" w:color="05676C" w:themeColor="accent3" w:themeShade="80"/>
              <w:right w:val="single" w:sz="4" w:space="0" w:color="auto"/>
            </w:tcBorders>
            <w:vAlign w:val="center"/>
          </w:tcPr>
          <w:p w:rsidR="00B47385" w:rsidRPr="001856E5" w:rsidRDefault="00B47385" w:rsidP="009C5BF8">
            <w:pPr>
              <w:rPr>
                <w:sz w:val="22"/>
                <w:szCs w:val="22"/>
              </w:rPr>
            </w:pPr>
            <w:r w:rsidRPr="001856E5">
              <w:rPr>
                <w:sz w:val="22"/>
                <w:szCs w:val="22"/>
              </w:rPr>
              <w:t>razmjena informacija</w:t>
            </w:r>
          </w:p>
          <w:p w:rsidR="00B47385" w:rsidRPr="001856E5" w:rsidRDefault="00B47385" w:rsidP="009C5BF8">
            <w:pPr>
              <w:rPr>
                <w:sz w:val="22"/>
                <w:szCs w:val="22"/>
              </w:rPr>
            </w:pPr>
            <w:r w:rsidRPr="001856E5">
              <w:rPr>
                <w:sz w:val="22"/>
                <w:szCs w:val="22"/>
              </w:rPr>
              <w:t>predavanja</w:t>
            </w:r>
          </w:p>
          <w:p w:rsidR="00B47385" w:rsidRPr="001856E5" w:rsidRDefault="00B47385" w:rsidP="009C5BF8">
            <w:pPr>
              <w:rPr>
                <w:sz w:val="22"/>
                <w:szCs w:val="22"/>
              </w:rPr>
            </w:pPr>
            <w:r w:rsidRPr="001856E5">
              <w:rPr>
                <w:sz w:val="22"/>
                <w:szCs w:val="22"/>
              </w:rPr>
              <w:t>priručnici</w:t>
            </w:r>
          </w:p>
        </w:tc>
        <w:tc>
          <w:tcPr>
            <w:tcW w:w="1901" w:type="dxa"/>
            <w:tcBorders>
              <w:top w:val="single" w:sz="4" w:space="0" w:color="auto"/>
              <w:left w:val="single" w:sz="4" w:space="0" w:color="auto"/>
              <w:bottom w:val="single" w:sz="12" w:space="0" w:color="05676C" w:themeColor="accent3" w:themeShade="80"/>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šk. godine</w:t>
            </w:r>
          </w:p>
          <w:p w:rsidR="00B47385" w:rsidRPr="001856E5" w:rsidRDefault="00B47385" w:rsidP="009C5BF8">
            <w:pPr>
              <w:jc w:val="center"/>
              <w:rPr>
                <w:sz w:val="22"/>
                <w:szCs w:val="22"/>
              </w:rPr>
            </w:pPr>
          </w:p>
        </w:tc>
      </w:tr>
      <w:tr w:rsidR="00B47385" w:rsidRPr="001856E5" w:rsidTr="009C5BF8">
        <w:trPr>
          <w:cantSplit/>
        </w:trPr>
        <w:tc>
          <w:tcPr>
            <w:tcW w:w="4422" w:type="dxa"/>
            <w:tcBorders>
              <w:top w:val="single" w:sz="12" w:space="0" w:color="05676C" w:themeColor="accent3" w:themeShade="80"/>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9.8. Suradnja sa susjednim i drugim osnov-</w:t>
            </w:r>
          </w:p>
          <w:p w:rsidR="00B47385" w:rsidRPr="001856E5" w:rsidRDefault="00B47385" w:rsidP="009C5BF8">
            <w:pPr>
              <w:rPr>
                <w:sz w:val="22"/>
                <w:szCs w:val="22"/>
              </w:rPr>
            </w:pPr>
            <w:r w:rsidRPr="001856E5">
              <w:rPr>
                <w:sz w:val="22"/>
                <w:szCs w:val="22"/>
              </w:rPr>
              <w:t xml:space="preserve">       nim i srednjim školama</w:t>
            </w:r>
          </w:p>
        </w:tc>
        <w:tc>
          <w:tcPr>
            <w:tcW w:w="1901" w:type="dxa"/>
            <w:tcBorders>
              <w:top w:val="single" w:sz="12" w:space="0" w:color="05676C" w:themeColor="accent3" w:themeShade="80"/>
              <w:left w:val="single" w:sz="4" w:space="0" w:color="auto"/>
              <w:bottom w:val="single" w:sz="4" w:space="0" w:color="auto"/>
              <w:right w:val="single" w:sz="4" w:space="0" w:color="auto"/>
            </w:tcBorders>
            <w:vAlign w:val="center"/>
          </w:tcPr>
          <w:p w:rsidR="00B47385" w:rsidRDefault="00B47385" w:rsidP="009C5BF8">
            <w:pPr>
              <w:jc w:val="center"/>
              <w:rPr>
                <w:sz w:val="22"/>
                <w:szCs w:val="22"/>
              </w:rPr>
            </w:pPr>
          </w:p>
          <w:p w:rsidR="00B47385" w:rsidRPr="001856E5" w:rsidRDefault="00B47385" w:rsidP="009C5BF8">
            <w:pPr>
              <w:jc w:val="center"/>
              <w:rPr>
                <w:sz w:val="22"/>
                <w:szCs w:val="22"/>
              </w:rPr>
            </w:pPr>
            <w:r w:rsidRPr="001856E5">
              <w:rPr>
                <w:sz w:val="22"/>
                <w:szCs w:val="22"/>
              </w:rPr>
              <w:t>stručni timovi škola</w:t>
            </w:r>
          </w:p>
          <w:p w:rsidR="00B47385" w:rsidRPr="001856E5" w:rsidRDefault="00B47385" w:rsidP="009C5BF8">
            <w:pPr>
              <w:jc w:val="center"/>
              <w:rPr>
                <w:sz w:val="22"/>
                <w:szCs w:val="22"/>
              </w:rPr>
            </w:pPr>
            <w:r w:rsidRPr="001856E5">
              <w:rPr>
                <w:sz w:val="22"/>
                <w:szCs w:val="22"/>
              </w:rPr>
              <w:t>učitelji</w:t>
            </w:r>
          </w:p>
          <w:p w:rsidR="00B47385" w:rsidRPr="001856E5" w:rsidRDefault="00B47385" w:rsidP="009C5BF8">
            <w:pPr>
              <w:jc w:val="center"/>
              <w:rPr>
                <w:sz w:val="22"/>
                <w:szCs w:val="22"/>
              </w:rPr>
            </w:pPr>
            <w:r w:rsidRPr="001856E5">
              <w:rPr>
                <w:sz w:val="22"/>
                <w:szCs w:val="22"/>
              </w:rPr>
              <w:t>ravnatelji</w:t>
            </w:r>
          </w:p>
        </w:tc>
        <w:tc>
          <w:tcPr>
            <w:tcW w:w="1816" w:type="dxa"/>
            <w:tcBorders>
              <w:top w:val="single" w:sz="12" w:space="0" w:color="05676C" w:themeColor="accent3" w:themeShade="80"/>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razmjena informacija</w:t>
            </w:r>
          </w:p>
          <w:p w:rsidR="00B47385" w:rsidRPr="001856E5" w:rsidRDefault="00B47385" w:rsidP="009C5BF8">
            <w:pPr>
              <w:rPr>
                <w:sz w:val="22"/>
                <w:szCs w:val="22"/>
              </w:rPr>
            </w:pPr>
            <w:r w:rsidRPr="001856E5">
              <w:rPr>
                <w:sz w:val="22"/>
                <w:szCs w:val="22"/>
              </w:rPr>
              <w:t>konzultacije</w:t>
            </w:r>
          </w:p>
        </w:tc>
        <w:tc>
          <w:tcPr>
            <w:tcW w:w="1901" w:type="dxa"/>
            <w:tcBorders>
              <w:top w:val="single" w:sz="12" w:space="0" w:color="05676C" w:themeColor="accent3" w:themeShade="80"/>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šk. godine</w:t>
            </w:r>
          </w:p>
        </w:tc>
      </w:tr>
      <w:tr w:rsidR="00B47385" w:rsidRPr="001856E5" w:rsidTr="009C5BF8">
        <w:trPr>
          <w:cantSplit/>
          <w:trHeight w:val="90"/>
        </w:trPr>
        <w:tc>
          <w:tcPr>
            <w:tcW w:w="4422"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lastRenderedPageBreak/>
              <w:t>9.9. Suradnja sa drugim zdravstvenim ustano-</w:t>
            </w:r>
          </w:p>
          <w:p w:rsidR="00B47385" w:rsidRPr="001856E5" w:rsidRDefault="00B47385" w:rsidP="009C5BF8">
            <w:pPr>
              <w:rPr>
                <w:sz w:val="22"/>
                <w:szCs w:val="22"/>
              </w:rPr>
            </w:pPr>
            <w:r w:rsidRPr="001856E5">
              <w:rPr>
                <w:sz w:val="22"/>
                <w:szCs w:val="22"/>
              </w:rPr>
              <w:t xml:space="preserve">       vama (KBC, Šk</w:t>
            </w:r>
            <w:r>
              <w:rPr>
                <w:sz w:val="22"/>
                <w:szCs w:val="22"/>
              </w:rPr>
              <w:t xml:space="preserve">olska </w:t>
            </w:r>
            <w:r w:rsidRPr="001856E5">
              <w:rPr>
                <w:sz w:val="22"/>
                <w:szCs w:val="22"/>
              </w:rPr>
              <w:t>poliklinika i dr.)</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psiholog</w:t>
            </w:r>
          </w:p>
          <w:p w:rsidR="00B47385" w:rsidRPr="001856E5" w:rsidRDefault="00B47385" w:rsidP="009C5BF8">
            <w:pPr>
              <w:jc w:val="center"/>
              <w:rPr>
                <w:sz w:val="22"/>
                <w:szCs w:val="22"/>
              </w:rPr>
            </w:pPr>
            <w:r w:rsidRPr="001856E5">
              <w:rPr>
                <w:sz w:val="22"/>
                <w:szCs w:val="22"/>
              </w:rPr>
              <w:t>logoped</w:t>
            </w:r>
          </w:p>
          <w:p w:rsidR="00B47385" w:rsidRPr="001856E5" w:rsidRDefault="00B47385" w:rsidP="009C5BF8">
            <w:pPr>
              <w:jc w:val="center"/>
              <w:rPr>
                <w:sz w:val="22"/>
                <w:szCs w:val="22"/>
              </w:rPr>
            </w:pPr>
            <w:r w:rsidRPr="001856E5">
              <w:rPr>
                <w:sz w:val="22"/>
                <w:szCs w:val="22"/>
              </w:rPr>
              <w:t>pedagog</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razmjena informacija,</w:t>
            </w:r>
          </w:p>
          <w:p w:rsidR="00B47385" w:rsidRPr="001856E5" w:rsidRDefault="00B47385" w:rsidP="009C5BF8">
            <w:pPr>
              <w:rPr>
                <w:sz w:val="22"/>
                <w:szCs w:val="22"/>
              </w:rPr>
            </w:pPr>
            <w:r w:rsidRPr="001856E5">
              <w:rPr>
                <w:sz w:val="22"/>
                <w:szCs w:val="22"/>
              </w:rPr>
              <w:t>konzultacije</w:t>
            </w:r>
          </w:p>
        </w:tc>
        <w:tc>
          <w:tcPr>
            <w:tcW w:w="1901"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šk. godine</w:t>
            </w:r>
          </w:p>
        </w:tc>
      </w:tr>
      <w:tr w:rsidR="00B47385" w:rsidRPr="001856E5" w:rsidTr="009C5BF8">
        <w:trPr>
          <w:cantSplit/>
        </w:trPr>
        <w:tc>
          <w:tcPr>
            <w:tcW w:w="4422"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Default="00B47385" w:rsidP="009C5BF8">
            <w:pPr>
              <w:rPr>
                <w:sz w:val="22"/>
                <w:szCs w:val="22"/>
              </w:rPr>
            </w:pPr>
          </w:p>
          <w:p w:rsidR="00B47385" w:rsidRPr="001856E5" w:rsidRDefault="00B47385" w:rsidP="009C5BF8">
            <w:pPr>
              <w:rPr>
                <w:sz w:val="22"/>
                <w:szCs w:val="22"/>
              </w:rPr>
            </w:pPr>
            <w:r w:rsidRPr="001856E5">
              <w:rPr>
                <w:sz w:val="22"/>
                <w:szCs w:val="22"/>
              </w:rPr>
              <w:t>9.10. Suradnja sa Domom za djecu i mladež</w:t>
            </w:r>
          </w:p>
          <w:p w:rsidR="00B47385" w:rsidRPr="001856E5" w:rsidRDefault="00B47385" w:rsidP="009C5BF8">
            <w:pPr>
              <w:ind w:left="171"/>
              <w:rPr>
                <w:sz w:val="22"/>
                <w:szCs w:val="22"/>
              </w:rPr>
            </w:pPr>
            <w:r w:rsidRPr="001856E5">
              <w:rPr>
                <w:sz w:val="22"/>
                <w:szCs w:val="22"/>
              </w:rPr>
              <w:t xml:space="preserve">      “Miljenko i Dobrila” u K.</w:t>
            </w:r>
            <w:r>
              <w:rPr>
                <w:sz w:val="22"/>
                <w:szCs w:val="22"/>
              </w:rPr>
              <w:t xml:space="preserve"> </w:t>
            </w:r>
            <w:r w:rsidRPr="001856E5">
              <w:rPr>
                <w:sz w:val="22"/>
                <w:szCs w:val="22"/>
              </w:rPr>
              <w:t>Lukšiću</w:t>
            </w:r>
          </w:p>
          <w:p w:rsidR="00B47385" w:rsidRPr="001856E5" w:rsidRDefault="00B47385" w:rsidP="009C5BF8">
            <w:pPr>
              <w:ind w:left="171"/>
              <w:rPr>
                <w:sz w:val="22"/>
                <w:szCs w:val="22"/>
              </w:rPr>
            </w:pPr>
            <w:r w:rsidRPr="001856E5">
              <w:rPr>
                <w:sz w:val="22"/>
                <w:szCs w:val="22"/>
              </w:rPr>
              <w:t xml:space="preserve">      (produženi stručni tretman, dnevni i   </w:t>
            </w:r>
          </w:p>
          <w:p w:rsidR="00B47385" w:rsidRDefault="00B47385" w:rsidP="009C5BF8">
            <w:pPr>
              <w:ind w:left="171"/>
              <w:rPr>
                <w:sz w:val="22"/>
                <w:szCs w:val="22"/>
              </w:rPr>
            </w:pPr>
            <w:r w:rsidRPr="001856E5">
              <w:rPr>
                <w:sz w:val="22"/>
                <w:szCs w:val="22"/>
              </w:rPr>
              <w:t xml:space="preserve">      tjedni smještaj učenika)</w:t>
            </w:r>
          </w:p>
          <w:p w:rsidR="00B47385" w:rsidRPr="001856E5" w:rsidRDefault="00B47385" w:rsidP="009C5BF8">
            <w:pPr>
              <w:ind w:left="171"/>
              <w:rPr>
                <w:sz w:val="22"/>
                <w:szCs w:val="22"/>
              </w:rPr>
            </w:pP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stručni tim škole</w:t>
            </w:r>
          </w:p>
          <w:p w:rsidR="00B47385" w:rsidRPr="001856E5" w:rsidRDefault="00B47385" w:rsidP="009C5BF8">
            <w:pPr>
              <w:jc w:val="center"/>
              <w:rPr>
                <w:sz w:val="22"/>
                <w:szCs w:val="22"/>
              </w:rPr>
            </w:pPr>
            <w:r w:rsidRPr="001856E5">
              <w:rPr>
                <w:sz w:val="22"/>
                <w:szCs w:val="22"/>
              </w:rPr>
              <w:t>učitelji</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razmjena informacija</w:t>
            </w:r>
          </w:p>
          <w:p w:rsidR="00B47385" w:rsidRPr="001856E5" w:rsidRDefault="00B47385" w:rsidP="009C5BF8">
            <w:pPr>
              <w:rPr>
                <w:sz w:val="22"/>
                <w:szCs w:val="22"/>
              </w:rPr>
            </w:pPr>
            <w:r w:rsidRPr="001856E5">
              <w:rPr>
                <w:sz w:val="22"/>
                <w:szCs w:val="22"/>
              </w:rPr>
              <w:t>konzultacije</w:t>
            </w:r>
          </w:p>
        </w:tc>
        <w:tc>
          <w:tcPr>
            <w:tcW w:w="1901"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šk. godine</w:t>
            </w:r>
          </w:p>
        </w:tc>
      </w:tr>
      <w:tr w:rsidR="00B47385" w:rsidRPr="001856E5" w:rsidTr="009C5BF8">
        <w:trPr>
          <w:cantSplit/>
        </w:trPr>
        <w:tc>
          <w:tcPr>
            <w:tcW w:w="4422"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9.11. Suradnja sa djelatnicima MUP-a</w:t>
            </w:r>
          </w:p>
          <w:p w:rsidR="00B47385" w:rsidRPr="001856E5" w:rsidRDefault="00B47385" w:rsidP="009C5BF8">
            <w:pPr>
              <w:rPr>
                <w:sz w:val="22"/>
                <w:szCs w:val="22"/>
              </w:rPr>
            </w:pPr>
            <w:r w:rsidRPr="001856E5">
              <w:rPr>
                <w:sz w:val="22"/>
                <w:szCs w:val="22"/>
              </w:rPr>
              <w:t xml:space="preserve">         za područje grada Kaštela</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stručni tim škole</w:t>
            </w:r>
          </w:p>
          <w:p w:rsidR="00B47385" w:rsidRPr="001856E5" w:rsidRDefault="00B47385" w:rsidP="009C5BF8">
            <w:pPr>
              <w:jc w:val="center"/>
              <w:rPr>
                <w:sz w:val="22"/>
                <w:szCs w:val="22"/>
              </w:rPr>
            </w:pPr>
            <w:r w:rsidRPr="001856E5">
              <w:rPr>
                <w:sz w:val="22"/>
                <w:szCs w:val="22"/>
              </w:rPr>
              <w:t>učitelji</w:t>
            </w:r>
          </w:p>
          <w:p w:rsidR="00B47385" w:rsidRPr="001856E5" w:rsidRDefault="00B47385" w:rsidP="009C5BF8">
            <w:pPr>
              <w:jc w:val="center"/>
              <w:rPr>
                <w:sz w:val="22"/>
                <w:szCs w:val="22"/>
              </w:rPr>
            </w:pPr>
            <w:r w:rsidRPr="001856E5">
              <w:rPr>
                <w:sz w:val="22"/>
                <w:szCs w:val="22"/>
              </w:rPr>
              <w:t>ravnatelj</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 xml:space="preserve">razmjena informacija </w:t>
            </w:r>
            <w:r>
              <w:rPr>
                <w:sz w:val="22"/>
                <w:szCs w:val="22"/>
              </w:rPr>
              <w:br/>
            </w:r>
            <w:r w:rsidRPr="001856E5">
              <w:rPr>
                <w:sz w:val="22"/>
                <w:szCs w:val="22"/>
              </w:rPr>
              <w:t>i</w:t>
            </w:r>
            <w:r>
              <w:rPr>
                <w:sz w:val="22"/>
                <w:szCs w:val="22"/>
              </w:rPr>
              <w:t xml:space="preserve"> </w:t>
            </w:r>
            <w:r w:rsidRPr="001856E5">
              <w:rPr>
                <w:sz w:val="22"/>
                <w:szCs w:val="22"/>
              </w:rPr>
              <w:t xml:space="preserve">podataka, organizacija </w:t>
            </w:r>
          </w:p>
          <w:p w:rsidR="00B47385" w:rsidRPr="001856E5" w:rsidRDefault="00B47385" w:rsidP="009C5BF8">
            <w:pPr>
              <w:rPr>
                <w:sz w:val="22"/>
                <w:szCs w:val="22"/>
              </w:rPr>
            </w:pPr>
            <w:r w:rsidRPr="001856E5">
              <w:rPr>
                <w:sz w:val="22"/>
                <w:szCs w:val="22"/>
              </w:rPr>
              <w:t>predavanja</w:t>
            </w:r>
          </w:p>
        </w:tc>
        <w:tc>
          <w:tcPr>
            <w:tcW w:w="1901"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šk. godine</w:t>
            </w:r>
          </w:p>
        </w:tc>
      </w:tr>
      <w:tr w:rsidR="00B47385" w:rsidRPr="001856E5" w:rsidTr="009C5BF8">
        <w:trPr>
          <w:cantSplit/>
        </w:trPr>
        <w:tc>
          <w:tcPr>
            <w:tcW w:w="4422" w:type="dxa"/>
            <w:tcBorders>
              <w:top w:val="single" w:sz="4" w:space="0" w:color="auto"/>
              <w:left w:val="single" w:sz="12" w:space="0" w:color="05676C" w:themeColor="accent3" w:themeShade="80"/>
              <w:bottom w:val="single" w:sz="12" w:space="0" w:color="05676C" w:themeColor="accent3" w:themeShade="80"/>
              <w:right w:val="single" w:sz="4" w:space="0" w:color="auto"/>
            </w:tcBorders>
            <w:vAlign w:val="center"/>
          </w:tcPr>
          <w:p w:rsidR="00B47385" w:rsidRPr="001856E5" w:rsidRDefault="00B47385" w:rsidP="009C5BF8">
            <w:pPr>
              <w:rPr>
                <w:sz w:val="22"/>
                <w:szCs w:val="22"/>
              </w:rPr>
            </w:pPr>
            <w:r w:rsidRPr="001856E5">
              <w:rPr>
                <w:sz w:val="22"/>
                <w:szCs w:val="22"/>
              </w:rPr>
              <w:t xml:space="preserve">9.12. Suradnja s Agencijom za odgoj i </w:t>
            </w:r>
          </w:p>
          <w:p w:rsidR="00B47385" w:rsidRPr="001856E5" w:rsidRDefault="00B47385" w:rsidP="009C5BF8">
            <w:pPr>
              <w:rPr>
                <w:sz w:val="22"/>
                <w:szCs w:val="22"/>
              </w:rPr>
            </w:pPr>
            <w:r w:rsidRPr="001856E5">
              <w:rPr>
                <w:sz w:val="22"/>
                <w:szCs w:val="22"/>
              </w:rPr>
              <w:t xml:space="preserve">         obrazovanje</w:t>
            </w:r>
          </w:p>
          <w:p w:rsidR="00B47385" w:rsidRPr="001856E5" w:rsidRDefault="00B47385" w:rsidP="009C5BF8">
            <w:pPr>
              <w:rPr>
                <w:sz w:val="22"/>
                <w:szCs w:val="22"/>
              </w:rPr>
            </w:pPr>
          </w:p>
          <w:p w:rsidR="00B47385" w:rsidRPr="001856E5" w:rsidRDefault="00B47385" w:rsidP="009C5BF8">
            <w:pPr>
              <w:rPr>
                <w:sz w:val="22"/>
                <w:szCs w:val="22"/>
              </w:rPr>
            </w:pPr>
          </w:p>
        </w:tc>
        <w:tc>
          <w:tcPr>
            <w:tcW w:w="1901" w:type="dxa"/>
            <w:tcBorders>
              <w:top w:val="single" w:sz="4" w:space="0" w:color="auto"/>
              <w:left w:val="single" w:sz="4" w:space="0" w:color="auto"/>
              <w:bottom w:val="single" w:sz="12" w:space="0" w:color="05676C" w:themeColor="accent3" w:themeShade="80"/>
              <w:right w:val="single" w:sz="4" w:space="0" w:color="auto"/>
            </w:tcBorders>
            <w:vAlign w:val="center"/>
          </w:tcPr>
          <w:p w:rsidR="00B47385" w:rsidRPr="001856E5" w:rsidRDefault="00B47385" w:rsidP="009C5BF8">
            <w:pPr>
              <w:jc w:val="center"/>
              <w:rPr>
                <w:sz w:val="22"/>
                <w:szCs w:val="22"/>
              </w:rPr>
            </w:pPr>
            <w:r w:rsidRPr="001856E5">
              <w:rPr>
                <w:sz w:val="22"/>
                <w:szCs w:val="22"/>
              </w:rPr>
              <w:t>stručni tim škole</w:t>
            </w:r>
          </w:p>
          <w:p w:rsidR="00B47385" w:rsidRPr="001856E5" w:rsidRDefault="00B47385" w:rsidP="009C5BF8">
            <w:pPr>
              <w:jc w:val="center"/>
              <w:rPr>
                <w:sz w:val="22"/>
                <w:szCs w:val="22"/>
              </w:rPr>
            </w:pPr>
            <w:r w:rsidRPr="001856E5">
              <w:rPr>
                <w:sz w:val="22"/>
                <w:szCs w:val="22"/>
              </w:rPr>
              <w:t>ravnatelj</w:t>
            </w:r>
          </w:p>
          <w:p w:rsidR="00B47385" w:rsidRPr="001856E5" w:rsidRDefault="00B47385" w:rsidP="009C5BF8">
            <w:pPr>
              <w:jc w:val="center"/>
              <w:rPr>
                <w:sz w:val="22"/>
                <w:szCs w:val="22"/>
              </w:rPr>
            </w:pPr>
            <w:r w:rsidRPr="001856E5">
              <w:rPr>
                <w:sz w:val="22"/>
                <w:szCs w:val="22"/>
              </w:rPr>
              <w:t>učitelji</w:t>
            </w:r>
          </w:p>
        </w:tc>
        <w:tc>
          <w:tcPr>
            <w:tcW w:w="1816" w:type="dxa"/>
            <w:tcBorders>
              <w:top w:val="single" w:sz="4" w:space="0" w:color="auto"/>
              <w:left w:val="single" w:sz="4" w:space="0" w:color="auto"/>
              <w:bottom w:val="single" w:sz="12" w:space="0" w:color="05676C" w:themeColor="accent3" w:themeShade="80"/>
              <w:right w:val="single" w:sz="4" w:space="0" w:color="auto"/>
            </w:tcBorders>
            <w:vAlign w:val="center"/>
          </w:tcPr>
          <w:p w:rsidR="00B47385" w:rsidRPr="001856E5" w:rsidRDefault="00B47385" w:rsidP="009C5BF8">
            <w:pPr>
              <w:rPr>
                <w:sz w:val="22"/>
                <w:szCs w:val="22"/>
              </w:rPr>
            </w:pPr>
            <w:r w:rsidRPr="001856E5">
              <w:rPr>
                <w:sz w:val="22"/>
                <w:szCs w:val="22"/>
              </w:rPr>
              <w:t xml:space="preserve">razmjena informacija </w:t>
            </w:r>
            <w:r>
              <w:rPr>
                <w:sz w:val="22"/>
                <w:szCs w:val="22"/>
              </w:rPr>
              <w:br/>
            </w:r>
            <w:r w:rsidRPr="001856E5">
              <w:rPr>
                <w:sz w:val="22"/>
                <w:szCs w:val="22"/>
              </w:rPr>
              <w:t>i</w:t>
            </w:r>
            <w:r>
              <w:rPr>
                <w:sz w:val="22"/>
                <w:szCs w:val="22"/>
              </w:rPr>
              <w:t xml:space="preserve"> </w:t>
            </w:r>
            <w:r w:rsidRPr="001856E5">
              <w:rPr>
                <w:sz w:val="22"/>
                <w:szCs w:val="22"/>
              </w:rPr>
              <w:t>podataka</w:t>
            </w:r>
          </w:p>
          <w:p w:rsidR="00B47385" w:rsidRPr="001856E5" w:rsidRDefault="00B47385" w:rsidP="009C5BF8">
            <w:pPr>
              <w:rPr>
                <w:sz w:val="22"/>
                <w:szCs w:val="22"/>
              </w:rPr>
            </w:pPr>
            <w:r w:rsidRPr="001856E5">
              <w:rPr>
                <w:sz w:val="22"/>
                <w:szCs w:val="22"/>
              </w:rPr>
              <w:t>konzultacije</w:t>
            </w:r>
          </w:p>
        </w:tc>
        <w:tc>
          <w:tcPr>
            <w:tcW w:w="1901" w:type="dxa"/>
            <w:tcBorders>
              <w:top w:val="single" w:sz="4" w:space="0" w:color="auto"/>
              <w:left w:val="single" w:sz="4" w:space="0" w:color="auto"/>
              <w:bottom w:val="single" w:sz="12" w:space="0" w:color="05676C" w:themeColor="accent3" w:themeShade="80"/>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šk. godine</w:t>
            </w:r>
          </w:p>
        </w:tc>
      </w:tr>
      <w:tr w:rsidR="00B47385" w:rsidRPr="001856E5" w:rsidTr="009C5BF8">
        <w:trPr>
          <w:cantSplit/>
          <w:trHeight w:val="510"/>
        </w:trPr>
        <w:tc>
          <w:tcPr>
            <w:tcW w:w="10040"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vAlign w:val="center"/>
          </w:tcPr>
          <w:p w:rsidR="00B47385" w:rsidRPr="001856E5" w:rsidRDefault="00B47385" w:rsidP="009C5BF8">
            <w:pPr>
              <w:jc w:val="center"/>
              <w:rPr>
                <w:sz w:val="22"/>
                <w:szCs w:val="22"/>
              </w:rPr>
            </w:pPr>
            <w:r w:rsidRPr="001856E5">
              <w:rPr>
                <w:b/>
                <w:sz w:val="22"/>
                <w:szCs w:val="22"/>
              </w:rPr>
              <w:t>10. OSTALI POSLOVI I ZADACI</w:t>
            </w:r>
          </w:p>
        </w:tc>
      </w:tr>
      <w:tr w:rsidR="00B47385" w:rsidRPr="001856E5" w:rsidTr="009C5BF8">
        <w:trPr>
          <w:cantSplit/>
          <w:trHeight w:val="337"/>
        </w:trPr>
        <w:tc>
          <w:tcPr>
            <w:tcW w:w="4422" w:type="dxa"/>
            <w:tcBorders>
              <w:top w:val="single" w:sz="12" w:space="0" w:color="05676C" w:themeColor="accent3" w:themeShade="80"/>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10.1.</w:t>
            </w:r>
            <w:r>
              <w:rPr>
                <w:sz w:val="22"/>
                <w:szCs w:val="22"/>
              </w:rPr>
              <w:t xml:space="preserve"> </w:t>
            </w:r>
            <w:r w:rsidRPr="001856E5">
              <w:rPr>
                <w:sz w:val="22"/>
                <w:szCs w:val="22"/>
              </w:rPr>
              <w:t xml:space="preserve">Sudjelovanje u kulturnoj i javnoj </w:t>
            </w:r>
            <w:r>
              <w:rPr>
                <w:sz w:val="22"/>
                <w:szCs w:val="22"/>
              </w:rPr>
              <w:br/>
              <w:t xml:space="preserve">         </w:t>
            </w:r>
            <w:r w:rsidRPr="001856E5">
              <w:rPr>
                <w:sz w:val="22"/>
                <w:szCs w:val="22"/>
              </w:rPr>
              <w:t>djelatnosti škole</w:t>
            </w:r>
          </w:p>
        </w:tc>
        <w:tc>
          <w:tcPr>
            <w:tcW w:w="1901" w:type="dxa"/>
            <w:tcBorders>
              <w:top w:val="single" w:sz="12" w:space="0" w:color="05676C" w:themeColor="accent3" w:themeShade="80"/>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stručna služba škole</w:t>
            </w:r>
          </w:p>
          <w:p w:rsidR="00B47385" w:rsidRPr="001856E5" w:rsidRDefault="00B47385" w:rsidP="009C5BF8">
            <w:pPr>
              <w:jc w:val="center"/>
              <w:rPr>
                <w:sz w:val="22"/>
                <w:szCs w:val="22"/>
              </w:rPr>
            </w:pPr>
            <w:r w:rsidRPr="001856E5">
              <w:rPr>
                <w:sz w:val="22"/>
                <w:szCs w:val="22"/>
              </w:rPr>
              <w:t>ostali djelatnici</w:t>
            </w:r>
          </w:p>
          <w:p w:rsidR="00B47385" w:rsidRPr="001856E5" w:rsidRDefault="00B47385" w:rsidP="009C5BF8">
            <w:pPr>
              <w:jc w:val="center"/>
              <w:rPr>
                <w:sz w:val="22"/>
                <w:szCs w:val="22"/>
              </w:rPr>
            </w:pPr>
            <w:r w:rsidRPr="001856E5">
              <w:rPr>
                <w:sz w:val="22"/>
                <w:szCs w:val="22"/>
              </w:rPr>
              <w:t>vanjski surad</w:t>
            </w:r>
            <w:r>
              <w:rPr>
                <w:sz w:val="22"/>
                <w:szCs w:val="22"/>
              </w:rPr>
              <w:t>nici</w:t>
            </w:r>
          </w:p>
        </w:tc>
        <w:tc>
          <w:tcPr>
            <w:tcW w:w="1816" w:type="dxa"/>
            <w:tcBorders>
              <w:top w:val="single" w:sz="12" w:space="0" w:color="05676C" w:themeColor="accent3" w:themeShade="80"/>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timski i zajednički rad na razini škole</w:t>
            </w:r>
          </w:p>
        </w:tc>
        <w:tc>
          <w:tcPr>
            <w:tcW w:w="1901" w:type="dxa"/>
            <w:tcBorders>
              <w:top w:val="single" w:sz="12" w:space="0" w:color="05676C" w:themeColor="accent3" w:themeShade="80"/>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šk. godine</w:t>
            </w:r>
          </w:p>
        </w:tc>
      </w:tr>
      <w:tr w:rsidR="00B47385" w:rsidRPr="001856E5" w:rsidTr="009C5BF8">
        <w:trPr>
          <w:cantSplit/>
        </w:trPr>
        <w:tc>
          <w:tcPr>
            <w:tcW w:w="4422"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10.2.</w:t>
            </w:r>
            <w:r>
              <w:rPr>
                <w:sz w:val="22"/>
                <w:szCs w:val="22"/>
              </w:rPr>
              <w:t xml:space="preserve"> </w:t>
            </w:r>
            <w:r w:rsidRPr="001856E5">
              <w:rPr>
                <w:sz w:val="22"/>
                <w:szCs w:val="22"/>
              </w:rPr>
              <w:t>Suradnja s ravnateljicom</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jc w:val="center"/>
              <w:rPr>
                <w:sz w:val="22"/>
                <w:szCs w:val="22"/>
              </w:rPr>
            </w:pPr>
            <w:r w:rsidRPr="001856E5">
              <w:rPr>
                <w:sz w:val="22"/>
                <w:szCs w:val="22"/>
              </w:rPr>
              <w:t>stručna služba škole</w:t>
            </w:r>
          </w:p>
          <w:p w:rsidR="00B47385" w:rsidRPr="001856E5" w:rsidRDefault="00B47385" w:rsidP="009C5BF8">
            <w:pPr>
              <w:jc w:val="center"/>
              <w:rPr>
                <w:sz w:val="22"/>
                <w:szCs w:val="22"/>
              </w:rPr>
            </w:pPr>
            <w:r w:rsidRPr="001856E5">
              <w:rPr>
                <w:sz w:val="22"/>
                <w:szCs w:val="22"/>
              </w:rPr>
              <w:t>ravnatelj</w:t>
            </w: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dogovor, dosta</w:t>
            </w:r>
            <w:r>
              <w:rPr>
                <w:sz w:val="22"/>
                <w:szCs w:val="22"/>
              </w:rPr>
              <w:t>va</w:t>
            </w:r>
            <w:r w:rsidRPr="001856E5">
              <w:rPr>
                <w:sz w:val="22"/>
                <w:szCs w:val="22"/>
              </w:rPr>
              <w:t xml:space="preserve"> podataka,</w:t>
            </w:r>
          </w:p>
          <w:p w:rsidR="00B47385" w:rsidRPr="001856E5" w:rsidRDefault="00B47385" w:rsidP="009C5BF8">
            <w:pPr>
              <w:rPr>
                <w:sz w:val="22"/>
                <w:szCs w:val="22"/>
              </w:rPr>
            </w:pPr>
            <w:r w:rsidRPr="001856E5">
              <w:rPr>
                <w:sz w:val="22"/>
                <w:szCs w:val="22"/>
              </w:rPr>
              <w:t>zajednički poslovi po nalogu ravnat</w:t>
            </w:r>
            <w:r>
              <w:rPr>
                <w:sz w:val="22"/>
                <w:szCs w:val="22"/>
              </w:rPr>
              <w:t>eljice</w:t>
            </w:r>
          </w:p>
        </w:tc>
        <w:tc>
          <w:tcPr>
            <w:tcW w:w="1901"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šk. godine</w:t>
            </w:r>
          </w:p>
        </w:tc>
      </w:tr>
      <w:tr w:rsidR="00B47385" w:rsidRPr="001856E5" w:rsidTr="009C5BF8">
        <w:trPr>
          <w:cantSplit/>
        </w:trPr>
        <w:tc>
          <w:tcPr>
            <w:tcW w:w="4422" w:type="dxa"/>
            <w:tcBorders>
              <w:top w:val="single" w:sz="4" w:space="0" w:color="auto"/>
              <w:left w:val="single" w:sz="12" w:space="0" w:color="05676C" w:themeColor="accent3" w:themeShade="80"/>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10.3.</w:t>
            </w:r>
            <w:r>
              <w:rPr>
                <w:sz w:val="22"/>
                <w:szCs w:val="22"/>
              </w:rPr>
              <w:t xml:space="preserve"> </w:t>
            </w:r>
            <w:r w:rsidRPr="001856E5">
              <w:rPr>
                <w:sz w:val="22"/>
                <w:szCs w:val="22"/>
              </w:rPr>
              <w:t xml:space="preserve">Stručno usavršavanje (sudjelovanje na </w:t>
            </w:r>
          </w:p>
          <w:p w:rsidR="00B47385" w:rsidRPr="001856E5" w:rsidRDefault="00B47385" w:rsidP="009C5BF8">
            <w:pPr>
              <w:rPr>
                <w:sz w:val="22"/>
                <w:szCs w:val="22"/>
              </w:rPr>
            </w:pPr>
            <w:r w:rsidRPr="001856E5">
              <w:rPr>
                <w:sz w:val="22"/>
                <w:szCs w:val="22"/>
              </w:rPr>
              <w:t xml:space="preserve">      </w:t>
            </w:r>
            <w:r>
              <w:rPr>
                <w:sz w:val="22"/>
                <w:szCs w:val="22"/>
              </w:rPr>
              <w:t xml:space="preserve">   </w:t>
            </w:r>
            <w:r w:rsidRPr="001856E5">
              <w:rPr>
                <w:sz w:val="22"/>
                <w:szCs w:val="22"/>
              </w:rPr>
              <w:t xml:space="preserve">stručnim skupovima i seminarima ) </w:t>
            </w:r>
          </w:p>
        </w:tc>
        <w:tc>
          <w:tcPr>
            <w:tcW w:w="1901" w:type="dxa"/>
            <w:tcBorders>
              <w:top w:val="single" w:sz="4" w:space="0" w:color="auto"/>
              <w:left w:val="single" w:sz="4" w:space="0" w:color="auto"/>
              <w:bottom w:val="single" w:sz="4" w:space="0" w:color="auto"/>
              <w:right w:val="single" w:sz="4" w:space="0" w:color="auto"/>
            </w:tcBorders>
            <w:vAlign w:val="center"/>
          </w:tcPr>
          <w:p w:rsidR="00B47385" w:rsidRDefault="00B47385" w:rsidP="009C5BF8">
            <w:pPr>
              <w:jc w:val="center"/>
              <w:rPr>
                <w:sz w:val="22"/>
                <w:szCs w:val="22"/>
              </w:rPr>
            </w:pPr>
            <w:r w:rsidRPr="001856E5">
              <w:rPr>
                <w:sz w:val="22"/>
                <w:szCs w:val="22"/>
              </w:rPr>
              <w:t>stručna služba škole, vanjski surad</w:t>
            </w:r>
            <w:r>
              <w:rPr>
                <w:sz w:val="22"/>
                <w:szCs w:val="22"/>
              </w:rPr>
              <w:t>nici</w:t>
            </w:r>
            <w:r w:rsidRPr="001856E5">
              <w:rPr>
                <w:sz w:val="22"/>
                <w:szCs w:val="22"/>
              </w:rPr>
              <w:t xml:space="preserve"> i instituc</w:t>
            </w:r>
            <w:r>
              <w:rPr>
                <w:sz w:val="22"/>
                <w:szCs w:val="22"/>
              </w:rPr>
              <w:t>ije</w:t>
            </w:r>
          </w:p>
          <w:p w:rsidR="00B47385" w:rsidRPr="001856E5" w:rsidRDefault="00B47385" w:rsidP="009C5BF8">
            <w:pPr>
              <w:jc w:val="center"/>
              <w:rPr>
                <w:sz w:val="22"/>
                <w:szCs w:val="22"/>
              </w:rPr>
            </w:pPr>
          </w:p>
        </w:tc>
        <w:tc>
          <w:tcPr>
            <w:tcW w:w="1816" w:type="dxa"/>
            <w:tcBorders>
              <w:top w:val="single" w:sz="4" w:space="0" w:color="auto"/>
              <w:left w:val="single" w:sz="4" w:space="0" w:color="auto"/>
              <w:bottom w:val="single" w:sz="4" w:space="0" w:color="auto"/>
              <w:right w:val="single" w:sz="4" w:space="0" w:color="auto"/>
            </w:tcBorders>
            <w:vAlign w:val="center"/>
          </w:tcPr>
          <w:p w:rsidR="00B47385" w:rsidRPr="001856E5" w:rsidRDefault="00B47385" w:rsidP="009C5BF8">
            <w:pPr>
              <w:rPr>
                <w:sz w:val="22"/>
                <w:szCs w:val="22"/>
              </w:rPr>
            </w:pPr>
            <w:r w:rsidRPr="001856E5">
              <w:rPr>
                <w:sz w:val="22"/>
                <w:szCs w:val="22"/>
              </w:rPr>
              <w:t>edukacija</w:t>
            </w:r>
          </w:p>
          <w:p w:rsidR="00B47385" w:rsidRPr="001856E5" w:rsidRDefault="00B47385" w:rsidP="009C5BF8">
            <w:pPr>
              <w:rPr>
                <w:sz w:val="22"/>
                <w:szCs w:val="22"/>
              </w:rPr>
            </w:pPr>
            <w:r w:rsidRPr="001856E5">
              <w:rPr>
                <w:sz w:val="22"/>
                <w:szCs w:val="22"/>
              </w:rPr>
              <w:t>informiranje</w:t>
            </w:r>
          </w:p>
        </w:tc>
        <w:tc>
          <w:tcPr>
            <w:tcW w:w="1901" w:type="dxa"/>
            <w:tcBorders>
              <w:top w:val="single" w:sz="4" w:space="0" w:color="auto"/>
              <w:left w:val="single" w:sz="4" w:space="0" w:color="auto"/>
              <w:bottom w:val="single" w:sz="4" w:space="0" w:color="auto"/>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šk. godine</w:t>
            </w:r>
          </w:p>
        </w:tc>
      </w:tr>
      <w:tr w:rsidR="00B47385" w:rsidRPr="001856E5" w:rsidTr="009C5BF8">
        <w:trPr>
          <w:cantSplit/>
        </w:trPr>
        <w:tc>
          <w:tcPr>
            <w:tcW w:w="4422" w:type="dxa"/>
            <w:tcBorders>
              <w:top w:val="single" w:sz="4" w:space="0" w:color="auto"/>
              <w:left w:val="single" w:sz="12" w:space="0" w:color="05676C" w:themeColor="accent3" w:themeShade="80"/>
              <w:bottom w:val="single" w:sz="12" w:space="0" w:color="05676C" w:themeColor="accent3" w:themeShade="80"/>
              <w:right w:val="single" w:sz="4" w:space="0" w:color="auto"/>
            </w:tcBorders>
            <w:vAlign w:val="center"/>
          </w:tcPr>
          <w:p w:rsidR="00B47385" w:rsidRDefault="00B47385" w:rsidP="009C5BF8">
            <w:pPr>
              <w:rPr>
                <w:sz w:val="22"/>
                <w:szCs w:val="22"/>
              </w:rPr>
            </w:pPr>
          </w:p>
          <w:p w:rsidR="00B47385" w:rsidRPr="001856E5" w:rsidRDefault="00B47385" w:rsidP="009C5BF8">
            <w:pPr>
              <w:rPr>
                <w:sz w:val="22"/>
                <w:szCs w:val="22"/>
              </w:rPr>
            </w:pPr>
            <w:r w:rsidRPr="001856E5">
              <w:rPr>
                <w:sz w:val="22"/>
                <w:szCs w:val="22"/>
              </w:rPr>
              <w:t xml:space="preserve">10.4. Praćenje, proučavanje i sudjelovanje u </w:t>
            </w:r>
          </w:p>
          <w:p w:rsidR="00B47385" w:rsidRDefault="00B47385" w:rsidP="009C5BF8">
            <w:pPr>
              <w:ind w:left="454"/>
              <w:rPr>
                <w:sz w:val="22"/>
                <w:szCs w:val="22"/>
              </w:rPr>
            </w:pPr>
            <w:r w:rsidRPr="001856E5">
              <w:rPr>
                <w:sz w:val="22"/>
                <w:szCs w:val="22"/>
              </w:rPr>
              <w:t>odabiru stručne literature, časopisa, brošura, i članaka u cilju unapređenja odgojno-obrazovnog procesa</w:t>
            </w:r>
          </w:p>
          <w:p w:rsidR="00B47385" w:rsidRPr="001856E5" w:rsidRDefault="00B47385" w:rsidP="009C5BF8">
            <w:pPr>
              <w:ind w:left="454"/>
              <w:rPr>
                <w:sz w:val="22"/>
                <w:szCs w:val="22"/>
              </w:rPr>
            </w:pPr>
          </w:p>
        </w:tc>
        <w:tc>
          <w:tcPr>
            <w:tcW w:w="1901" w:type="dxa"/>
            <w:tcBorders>
              <w:top w:val="single" w:sz="4" w:space="0" w:color="auto"/>
              <w:left w:val="single" w:sz="4" w:space="0" w:color="auto"/>
              <w:bottom w:val="single" w:sz="12" w:space="0" w:color="05676C" w:themeColor="accent3" w:themeShade="80"/>
              <w:right w:val="single" w:sz="4" w:space="0" w:color="auto"/>
            </w:tcBorders>
            <w:vAlign w:val="center"/>
          </w:tcPr>
          <w:p w:rsidR="00B47385" w:rsidRPr="001856E5" w:rsidRDefault="00B47385" w:rsidP="009C5BF8">
            <w:pPr>
              <w:jc w:val="center"/>
              <w:rPr>
                <w:sz w:val="22"/>
                <w:szCs w:val="22"/>
              </w:rPr>
            </w:pPr>
            <w:r w:rsidRPr="001856E5">
              <w:rPr>
                <w:sz w:val="22"/>
                <w:szCs w:val="22"/>
              </w:rPr>
              <w:t>knjižničar</w:t>
            </w:r>
          </w:p>
          <w:p w:rsidR="00B47385" w:rsidRPr="001856E5" w:rsidRDefault="00B47385" w:rsidP="009C5BF8">
            <w:pPr>
              <w:jc w:val="center"/>
              <w:rPr>
                <w:sz w:val="22"/>
                <w:szCs w:val="22"/>
              </w:rPr>
            </w:pPr>
            <w:r w:rsidRPr="001856E5">
              <w:rPr>
                <w:sz w:val="22"/>
                <w:szCs w:val="22"/>
              </w:rPr>
              <w:t>pedagog</w:t>
            </w:r>
          </w:p>
          <w:p w:rsidR="00B47385" w:rsidRPr="001856E5" w:rsidRDefault="00B47385" w:rsidP="009C5BF8">
            <w:pPr>
              <w:jc w:val="center"/>
              <w:rPr>
                <w:sz w:val="22"/>
                <w:szCs w:val="22"/>
              </w:rPr>
            </w:pPr>
            <w:r w:rsidRPr="001856E5">
              <w:rPr>
                <w:sz w:val="22"/>
                <w:szCs w:val="22"/>
              </w:rPr>
              <w:t>psiholog</w:t>
            </w:r>
          </w:p>
          <w:p w:rsidR="00B47385" w:rsidRPr="001856E5" w:rsidRDefault="00B47385" w:rsidP="009C5BF8">
            <w:pPr>
              <w:jc w:val="center"/>
              <w:rPr>
                <w:sz w:val="22"/>
                <w:szCs w:val="22"/>
              </w:rPr>
            </w:pPr>
            <w:r w:rsidRPr="001856E5">
              <w:rPr>
                <w:sz w:val="22"/>
                <w:szCs w:val="22"/>
              </w:rPr>
              <w:t>logoped</w:t>
            </w:r>
          </w:p>
        </w:tc>
        <w:tc>
          <w:tcPr>
            <w:tcW w:w="1816" w:type="dxa"/>
            <w:tcBorders>
              <w:top w:val="single" w:sz="4" w:space="0" w:color="auto"/>
              <w:left w:val="single" w:sz="4" w:space="0" w:color="auto"/>
              <w:bottom w:val="single" w:sz="12" w:space="0" w:color="05676C" w:themeColor="accent3" w:themeShade="80"/>
              <w:right w:val="single" w:sz="4" w:space="0" w:color="auto"/>
            </w:tcBorders>
            <w:vAlign w:val="center"/>
          </w:tcPr>
          <w:p w:rsidR="00B47385" w:rsidRPr="001856E5" w:rsidRDefault="00B47385" w:rsidP="009C5BF8">
            <w:pPr>
              <w:rPr>
                <w:sz w:val="22"/>
                <w:szCs w:val="22"/>
              </w:rPr>
            </w:pPr>
            <w:r w:rsidRPr="001856E5">
              <w:rPr>
                <w:sz w:val="22"/>
                <w:szCs w:val="22"/>
              </w:rPr>
              <w:t>informiranje</w:t>
            </w:r>
          </w:p>
          <w:p w:rsidR="00B47385" w:rsidRPr="001856E5" w:rsidRDefault="00B47385" w:rsidP="009C5BF8">
            <w:pPr>
              <w:rPr>
                <w:sz w:val="22"/>
                <w:szCs w:val="22"/>
              </w:rPr>
            </w:pPr>
            <w:r w:rsidRPr="001856E5">
              <w:rPr>
                <w:sz w:val="22"/>
                <w:szCs w:val="22"/>
              </w:rPr>
              <w:t>prikupljanje</w:t>
            </w:r>
          </w:p>
          <w:p w:rsidR="00B47385" w:rsidRPr="001856E5" w:rsidRDefault="00B47385" w:rsidP="009C5BF8">
            <w:pPr>
              <w:rPr>
                <w:sz w:val="22"/>
                <w:szCs w:val="22"/>
              </w:rPr>
            </w:pPr>
            <w:r w:rsidRPr="001856E5">
              <w:rPr>
                <w:sz w:val="22"/>
                <w:szCs w:val="22"/>
              </w:rPr>
              <w:t>konzultiranje</w:t>
            </w:r>
          </w:p>
          <w:p w:rsidR="00B47385" w:rsidRPr="001856E5" w:rsidRDefault="00B47385" w:rsidP="009C5BF8">
            <w:pPr>
              <w:rPr>
                <w:sz w:val="22"/>
                <w:szCs w:val="22"/>
              </w:rPr>
            </w:pPr>
            <w:r w:rsidRPr="001856E5">
              <w:rPr>
                <w:sz w:val="22"/>
                <w:szCs w:val="22"/>
              </w:rPr>
              <w:t>narudžba</w:t>
            </w:r>
          </w:p>
        </w:tc>
        <w:tc>
          <w:tcPr>
            <w:tcW w:w="1901" w:type="dxa"/>
            <w:tcBorders>
              <w:top w:val="single" w:sz="4" w:space="0" w:color="auto"/>
              <w:left w:val="single" w:sz="4" w:space="0" w:color="auto"/>
              <w:bottom w:val="single" w:sz="12" w:space="0" w:color="05676C" w:themeColor="accent3" w:themeShade="80"/>
              <w:right w:val="single" w:sz="12" w:space="0" w:color="05676C" w:themeColor="accent3" w:themeShade="80"/>
            </w:tcBorders>
            <w:vAlign w:val="center"/>
          </w:tcPr>
          <w:p w:rsidR="00B47385" w:rsidRPr="001856E5" w:rsidRDefault="00B47385" w:rsidP="009C5BF8">
            <w:pPr>
              <w:jc w:val="center"/>
              <w:rPr>
                <w:sz w:val="22"/>
                <w:szCs w:val="22"/>
              </w:rPr>
            </w:pPr>
            <w:r w:rsidRPr="001856E5">
              <w:rPr>
                <w:sz w:val="22"/>
                <w:szCs w:val="22"/>
              </w:rPr>
              <w:t>tijekom šk.</w:t>
            </w:r>
            <w:r>
              <w:rPr>
                <w:sz w:val="22"/>
                <w:szCs w:val="22"/>
              </w:rPr>
              <w:t xml:space="preserve"> </w:t>
            </w:r>
            <w:r w:rsidRPr="001856E5">
              <w:rPr>
                <w:sz w:val="22"/>
                <w:szCs w:val="22"/>
              </w:rPr>
              <w:t>godine</w:t>
            </w:r>
          </w:p>
        </w:tc>
      </w:tr>
      <w:tr w:rsidR="00B47385" w:rsidRPr="001856E5" w:rsidTr="009C5BF8">
        <w:trPr>
          <w:cantSplit/>
        </w:trPr>
        <w:tc>
          <w:tcPr>
            <w:tcW w:w="10040"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tcPr>
          <w:p w:rsidR="00B47385" w:rsidRDefault="00B47385" w:rsidP="009C5BF8">
            <w:pPr>
              <w:pStyle w:val="Bezproreda"/>
              <w:rPr>
                <w:rFonts w:ascii="Times New Roman" w:hAnsi="Times New Roman" w:cs="Times New Roman"/>
                <w:lang w:eastAsia="hr-HR"/>
              </w:rPr>
            </w:pPr>
          </w:p>
          <w:p w:rsidR="00B47385" w:rsidRPr="001856E5" w:rsidRDefault="00B47385" w:rsidP="009C5BF8">
            <w:pPr>
              <w:pStyle w:val="Bezproreda"/>
              <w:rPr>
                <w:rFonts w:ascii="Times New Roman" w:hAnsi="Times New Roman" w:cs="Times New Roman"/>
                <w:lang w:eastAsia="hr-HR"/>
              </w:rPr>
            </w:pPr>
            <w:r w:rsidRPr="00E365D6">
              <w:rPr>
                <w:rFonts w:ascii="Times New Roman" w:hAnsi="Times New Roman" w:cs="Times New Roman"/>
                <w:b/>
                <w:lang w:eastAsia="hr-HR"/>
              </w:rPr>
              <w:t>NAPOMENA:</w:t>
            </w:r>
            <w:r w:rsidRPr="001856E5">
              <w:rPr>
                <w:rFonts w:ascii="Times New Roman" w:hAnsi="Times New Roman" w:cs="Times New Roman"/>
                <w:lang w:eastAsia="hr-HR"/>
              </w:rPr>
              <w:t xml:space="preserve"> * Stručna služba škole </w:t>
            </w:r>
            <w:r>
              <w:rPr>
                <w:rFonts w:ascii="Times New Roman" w:hAnsi="Times New Roman" w:cs="Times New Roman"/>
                <w:lang w:eastAsia="hr-HR"/>
              </w:rPr>
              <w:t>–</w:t>
            </w:r>
            <w:r w:rsidRPr="001856E5">
              <w:rPr>
                <w:rFonts w:ascii="Times New Roman" w:hAnsi="Times New Roman" w:cs="Times New Roman"/>
                <w:lang w:eastAsia="hr-HR"/>
              </w:rPr>
              <w:t xml:space="preserve"> odnosi se na stručne suradnike škole: pedagog, psiholog,</w:t>
            </w:r>
          </w:p>
          <w:p w:rsidR="00B47385" w:rsidRDefault="00B47385" w:rsidP="009C5BF8">
            <w:pPr>
              <w:pStyle w:val="Bezproreda"/>
              <w:rPr>
                <w:rFonts w:ascii="Times New Roman" w:hAnsi="Times New Roman" w:cs="Times New Roman"/>
                <w:lang w:eastAsia="hr-HR"/>
              </w:rPr>
            </w:pPr>
            <w:r w:rsidRPr="001856E5">
              <w:rPr>
                <w:rFonts w:ascii="Times New Roman" w:hAnsi="Times New Roman" w:cs="Times New Roman"/>
                <w:lang w:eastAsia="hr-HR"/>
              </w:rPr>
              <w:t xml:space="preserve">                            </w:t>
            </w:r>
            <w:r>
              <w:rPr>
                <w:rFonts w:ascii="Times New Roman" w:hAnsi="Times New Roman" w:cs="Times New Roman"/>
                <w:lang w:eastAsia="hr-HR"/>
              </w:rPr>
              <w:t xml:space="preserve">                                      </w:t>
            </w:r>
            <w:r w:rsidRPr="001856E5">
              <w:rPr>
                <w:rFonts w:ascii="Times New Roman" w:hAnsi="Times New Roman" w:cs="Times New Roman"/>
                <w:lang w:eastAsia="hr-HR"/>
              </w:rPr>
              <w:t>logoped i knjižničar</w:t>
            </w:r>
          </w:p>
          <w:p w:rsidR="00B47385" w:rsidRPr="001856E5" w:rsidRDefault="00B47385" w:rsidP="009C5BF8">
            <w:pPr>
              <w:pStyle w:val="Bezproreda"/>
              <w:rPr>
                <w:rFonts w:ascii="Times New Roman" w:hAnsi="Times New Roman" w:cs="Times New Roman"/>
                <w:lang w:eastAsia="hr-HR"/>
              </w:rPr>
            </w:pPr>
          </w:p>
          <w:p w:rsidR="00B47385" w:rsidRPr="001856E5" w:rsidRDefault="00B47385" w:rsidP="009C5BF8">
            <w:pPr>
              <w:pStyle w:val="Bezproreda"/>
              <w:rPr>
                <w:rFonts w:ascii="Times New Roman" w:hAnsi="Times New Roman" w:cs="Times New Roman"/>
                <w:lang w:eastAsia="hr-HR"/>
              </w:rPr>
            </w:pPr>
            <w:r w:rsidRPr="001856E5">
              <w:rPr>
                <w:rFonts w:ascii="Times New Roman" w:hAnsi="Times New Roman" w:cs="Times New Roman"/>
                <w:lang w:eastAsia="hr-HR"/>
              </w:rPr>
              <w:t xml:space="preserve">                       ** Ovdje je zadržan naziv stručni tim škole s obzirom na specifičnost poslova, a radi </w:t>
            </w:r>
          </w:p>
          <w:p w:rsidR="00B47385" w:rsidRDefault="00B47385" w:rsidP="009C5BF8">
            <w:pPr>
              <w:pStyle w:val="Bezproreda"/>
              <w:rPr>
                <w:rFonts w:ascii="Times New Roman" w:hAnsi="Times New Roman" w:cs="Times New Roman"/>
                <w:lang w:eastAsia="hr-HR"/>
              </w:rPr>
            </w:pPr>
            <w:r w:rsidRPr="001856E5">
              <w:rPr>
                <w:rFonts w:ascii="Times New Roman" w:hAnsi="Times New Roman" w:cs="Times New Roman"/>
                <w:lang w:eastAsia="hr-HR"/>
              </w:rPr>
              <w:t xml:space="preserve">                             lakšeg snalaženja to su u navedenim slučajevima: pedagog, psiholog i logoped</w:t>
            </w:r>
          </w:p>
          <w:p w:rsidR="00B47385" w:rsidRPr="001856E5" w:rsidRDefault="00B47385" w:rsidP="009C5BF8">
            <w:pPr>
              <w:pStyle w:val="Bezproreda"/>
              <w:rPr>
                <w:rFonts w:ascii="Times New Roman" w:hAnsi="Times New Roman" w:cs="Times New Roman"/>
                <w:lang w:eastAsia="hr-HR"/>
              </w:rPr>
            </w:pPr>
          </w:p>
        </w:tc>
      </w:tr>
    </w:tbl>
    <w:p w:rsidR="00BF078D" w:rsidRDefault="00BF078D" w:rsidP="00663BF1">
      <w:pPr>
        <w:tabs>
          <w:tab w:val="left" w:pos="1164"/>
        </w:tabs>
        <w:rPr>
          <w:sz w:val="22"/>
          <w:szCs w:val="24"/>
        </w:rPr>
      </w:pPr>
    </w:p>
    <w:p w:rsidR="0056145C" w:rsidRDefault="0056145C" w:rsidP="00663BF1">
      <w:pPr>
        <w:tabs>
          <w:tab w:val="left" w:pos="1164"/>
        </w:tabs>
        <w:rPr>
          <w:sz w:val="22"/>
          <w:szCs w:val="24"/>
        </w:rPr>
      </w:pPr>
    </w:p>
    <w:p w:rsidR="0056145C" w:rsidRDefault="0056145C" w:rsidP="00663BF1">
      <w:pPr>
        <w:tabs>
          <w:tab w:val="left" w:pos="1164"/>
        </w:tabs>
        <w:rPr>
          <w:sz w:val="22"/>
          <w:szCs w:val="24"/>
        </w:rPr>
      </w:pPr>
    </w:p>
    <w:p w:rsidR="0056145C" w:rsidRDefault="0056145C" w:rsidP="00663BF1">
      <w:pPr>
        <w:tabs>
          <w:tab w:val="left" w:pos="1164"/>
        </w:tabs>
        <w:rPr>
          <w:sz w:val="22"/>
          <w:szCs w:val="24"/>
        </w:rPr>
      </w:pPr>
    </w:p>
    <w:p w:rsidR="0056145C" w:rsidRDefault="0056145C" w:rsidP="00663BF1">
      <w:pPr>
        <w:tabs>
          <w:tab w:val="left" w:pos="1164"/>
        </w:tabs>
        <w:rPr>
          <w:sz w:val="22"/>
          <w:szCs w:val="24"/>
        </w:rPr>
      </w:pPr>
    </w:p>
    <w:p w:rsidR="0056145C" w:rsidRDefault="0056145C" w:rsidP="00663BF1">
      <w:pPr>
        <w:tabs>
          <w:tab w:val="left" w:pos="1164"/>
        </w:tabs>
        <w:rPr>
          <w:sz w:val="22"/>
          <w:szCs w:val="24"/>
        </w:rPr>
      </w:pPr>
    </w:p>
    <w:p w:rsidR="0056145C" w:rsidRDefault="0056145C" w:rsidP="00663BF1">
      <w:pPr>
        <w:tabs>
          <w:tab w:val="left" w:pos="1164"/>
        </w:tabs>
        <w:rPr>
          <w:sz w:val="22"/>
          <w:szCs w:val="24"/>
        </w:rPr>
      </w:pPr>
    </w:p>
    <w:p w:rsidR="00705E0C" w:rsidRPr="000F5F22" w:rsidRDefault="0056145C" w:rsidP="00705E0C">
      <w:pPr>
        <w:pStyle w:val="Tijeloteksta-uvlaka2"/>
        <w:shd w:val="clear" w:color="auto" w:fill="C0D7F1" w:themeFill="text2" w:themeFillTint="33"/>
        <w:ind w:left="360"/>
        <w:rPr>
          <w:b/>
          <w:sz w:val="24"/>
          <w:szCs w:val="24"/>
        </w:rPr>
      </w:pPr>
      <w:r>
        <w:rPr>
          <w:b/>
          <w:sz w:val="24"/>
          <w:szCs w:val="24"/>
        </w:rPr>
        <w:lastRenderedPageBreak/>
        <w:t xml:space="preserve"> </w:t>
      </w:r>
      <w:r w:rsidR="00705E0C">
        <w:rPr>
          <w:b/>
          <w:sz w:val="24"/>
          <w:szCs w:val="24"/>
        </w:rPr>
        <w:t xml:space="preserve">      8.5. ŠKOLSKI PREVENTIVNI PROGRAM</w:t>
      </w:r>
      <w:r w:rsidR="00705E0C" w:rsidRPr="000F5F22">
        <w:rPr>
          <w:b/>
          <w:sz w:val="24"/>
          <w:szCs w:val="24"/>
        </w:rPr>
        <w:t xml:space="preserve"> </w:t>
      </w:r>
    </w:p>
    <w:p w:rsidR="00705E0C" w:rsidRDefault="00705E0C" w:rsidP="00705E0C">
      <w:pPr>
        <w:pStyle w:val="Tijeloteksta-uvlaka2"/>
        <w:rPr>
          <w:b/>
          <w:sz w:val="24"/>
          <w:szCs w:val="24"/>
        </w:rPr>
      </w:pPr>
      <w:r w:rsidRPr="00AA20A2">
        <w:rPr>
          <w:b/>
          <w:sz w:val="24"/>
          <w:szCs w:val="24"/>
        </w:rPr>
        <w:t>1. USTROJSTVO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6992"/>
      </w:tblGrid>
      <w:tr w:rsidR="00705E0C" w:rsidTr="00A13DB0">
        <w:trPr>
          <w:trHeight w:val="553"/>
        </w:trPr>
        <w:tc>
          <w:tcPr>
            <w:tcW w:w="2070" w:type="dxa"/>
            <w:shd w:val="clear" w:color="auto" w:fill="C0D7F1" w:themeFill="text2" w:themeFillTint="33"/>
          </w:tcPr>
          <w:p w:rsidR="00705E0C" w:rsidRPr="00B67761" w:rsidRDefault="00705E0C" w:rsidP="00A13DB0">
            <w:pPr>
              <w:pStyle w:val="Tijeloteksta-uvlaka2"/>
              <w:ind w:left="0"/>
              <w:jc w:val="center"/>
              <w:rPr>
                <w:sz w:val="24"/>
                <w:szCs w:val="24"/>
              </w:rPr>
            </w:pPr>
            <w:r w:rsidRPr="00B67761">
              <w:rPr>
                <w:sz w:val="24"/>
                <w:szCs w:val="24"/>
              </w:rPr>
              <w:t>AKTIVNOST</w:t>
            </w:r>
          </w:p>
          <w:p w:rsidR="00705E0C" w:rsidRPr="00B67761" w:rsidRDefault="00705E0C" w:rsidP="00A13DB0">
            <w:pPr>
              <w:pStyle w:val="Tijeloteksta-uvlaka2"/>
              <w:ind w:left="0"/>
              <w:jc w:val="center"/>
              <w:rPr>
                <w:b/>
                <w:i/>
                <w:sz w:val="24"/>
                <w:szCs w:val="24"/>
                <w:u w:val="single"/>
              </w:rPr>
            </w:pPr>
            <w:r w:rsidRPr="00B67761">
              <w:rPr>
                <w:b/>
                <w:i/>
                <w:sz w:val="24"/>
                <w:szCs w:val="24"/>
                <w:u w:val="single"/>
              </w:rPr>
              <w:t>PROGRAM</w:t>
            </w:r>
          </w:p>
          <w:p w:rsidR="00705E0C" w:rsidRPr="00B67761" w:rsidRDefault="00705E0C" w:rsidP="00A13DB0">
            <w:pPr>
              <w:pStyle w:val="Tijeloteksta-uvlaka2"/>
              <w:ind w:left="0"/>
              <w:jc w:val="center"/>
              <w:rPr>
                <w:sz w:val="24"/>
                <w:szCs w:val="24"/>
              </w:rPr>
            </w:pPr>
            <w:r w:rsidRPr="00B67761">
              <w:rPr>
                <w:sz w:val="24"/>
                <w:szCs w:val="24"/>
              </w:rPr>
              <w:t>PROJEKT</w:t>
            </w:r>
          </w:p>
          <w:p w:rsidR="00705E0C" w:rsidRPr="001228DC" w:rsidRDefault="00705E0C" w:rsidP="00A13DB0">
            <w:pPr>
              <w:pStyle w:val="Tijeloteksta-uvlaka2"/>
              <w:ind w:left="0"/>
              <w:jc w:val="center"/>
              <w:rPr>
                <w:b/>
                <w:sz w:val="24"/>
                <w:szCs w:val="24"/>
              </w:rPr>
            </w:pPr>
          </w:p>
          <w:p w:rsidR="00705E0C" w:rsidRPr="001228DC" w:rsidRDefault="00705E0C" w:rsidP="00A13DB0">
            <w:pPr>
              <w:pStyle w:val="Tijeloteksta-uvlaka2"/>
              <w:ind w:left="0"/>
              <w:jc w:val="center"/>
              <w:rPr>
                <w:b/>
                <w:sz w:val="24"/>
                <w:szCs w:val="24"/>
              </w:rPr>
            </w:pPr>
          </w:p>
          <w:p w:rsidR="00705E0C" w:rsidRPr="00B67761" w:rsidRDefault="00705E0C" w:rsidP="00A13DB0">
            <w:pPr>
              <w:pStyle w:val="Tijeloteksta-uvlaka2"/>
              <w:ind w:left="0"/>
              <w:rPr>
                <w:sz w:val="24"/>
                <w:szCs w:val="24"/>
              </w:rPr>
            </w:pPr>
            <w:r w:rsidRPr="001228DC">
              <w:rPr>
                <w:b/>
                <w:sz w:val="24"/>
                <w:szCs w:val="24"/>
              </w:rPr>
              <w:t xml:space="preserve"> </w:t>
            </w:r>
          </w:p>
        </w:tc>
        <w:tc>
          <w:tcPr>
            <w:tcW w:w="7218" w:type="dxa"/>
          </w:tcPr>
          <w:p w:rsidR="00705E0C" w:rsidRPr="005F72CD" w:rsidRDefault="00705E0C" w:rsidP="00A13DB0">
            <w:pPr>
              <w:jc w:val="center"/>
              <w:rPr>
                <w:b/>
                <w:sz w:val="24"/>
                <w:szCs w:val="24"/>
              </w:rPr>
            </w:pPr>
            <w:r w:rsidRPr="00E30D89">
              <w:rPr>
                <w:b/>
                <w:sz w:val="24"/>
                <w:szCs w:val="24"/>
              </w:rPr>
              <w:t>ŠKOLSKI PREVENTIVNI PROGRAM</w:t>
            </w:r>
          </w:p>
          <w:p w:rsidR="00705E0C" w:rsidRDefault="00705E0C" w:rsidP="00A13DB0">
            <w:pPr>
              <w:pStyle w:val="Tijeloteksta-uvlaka2"/>
              <w:spacing w:after="0" w:line="240" w:lineRule="auto"/>
              <w:rPr>
                <w:szCs w:val="22"/>
              </w:rPr>
            </w:pPr>
          </w:p>
          <w:p w:rsidR="00705E0C" w:rsidRDefault="00705E0C" w:rsidP="00A13DB0">
            <w:pPr>
              <w:jc w:val="both"/>
            </w:pPr>
            <w:r>
              <w:t>Školski preventivni program (ŠPP) je dio Školskog kurikuluma i Godišnjeg plana i programa rada Osnovne škole prof. Filipa Lukasa za šk. godinu 2026./2027. godinu.</w:t>
            </w:r>
          </w:p>
          <w:p w:rsidR="00705E0C" w:rsidRDefault="00705E0C" w:rsidP="00A13DB0">
            <w:pPr>
              <w:jc w:val="both"/>
            </w:pPr>
            <w:r>
              <w:t>Program obuhvaća prevenciju svih neprihvatljivih oblika ponašanja, uključujući prevenciju ovisnosti (o sredstvima te ponašajnih), vršnjačkog i elektroničkog nasilja (kao i rizičnih ponašanja povezanih s korištenjem digitalnih tehnologija) te teškoća mentalnog zdravlja.</w:t>
            </w:r>
          </w:p>
          <w:p w:rsidR="00705E0C" w:rsidRDefault="00705E0C" w:rsidP="00A13DB0">
            <w:pPr>
              <w:jc w:val="both"/>
            </w:pPr>
          </w:p>
          <w:p w:rsidR="00705E0C" w:rsidRPr="00560105" w:rsidRDefault="00705E0C" w:rsidP="00A13DB0">
            <w:pPr>
              <w:pStyle w:val="Tijeloteksta-uvlaka2"/>
              <w:ind w:left="0"/>
              <w:rPr>
                <w:szCs w:val="22"/>
              </w:rPr>
            </w:pPr>
            <w:r>
              <w:rPr>
                <w:szCs w:val="22"/>
              </w:rPr>
              <w:t>Preventivna strategija je (prema Abecedi prevencije):</w:t>
            </w:r>
          </w:p>
          <w:p w:rsidR="00705E0C" w:rsidRPr="00560105" w:rsidRDefault="00705E0C" w:rsidP="001F7FA5">
            <w:pPr>
              <w:pStyle w:val="Tijeloteksta-uvlaka2"/>
              <w:numPr>
                <w:ilvl w:val="0"/>
                <w:numId w:val="75"/>
              </w:numPr>
              <w:spacing w:after="0" w:line="240" w:lineRule="auto"/>
              <w:rPr>
                <w:szCs w:val="22"/>
              </w:rPr>
            </w:pPr>
            <w:r w:rsidRPr="00560105">
              <w:rPr>
                <w:szCs w:val="22"/>
              </w:rPr>
              <w:t>usmjerena na smanjivanje rizičnih i jačanje zaštitnih čimbenika u ekološkom prostoru djece/učenika (obitelji, školi)</w:t>
            </w:r>
          </w:p>
          <w:p w:rsidR="00705E0C" w:rsidRPr="00560105" w:rsidRDefault="00705E0C" w:rsidP="001F7FA5">
            <w:pPr>
              <w:pStyle w:val="Tijeloteksta-uvlaka2"/>
              <w:numPr>
                <w:ilvl w:val="0"/>
                <w:numId w:val="75"/>
              </w:numPr>
              <w:spacing w:after="0" w:line="240" w:lineRule="auto"/>
              <w:rPr>
                <w:szCs w:val="22"/>
              </w:rPr>
            </w:pPr>
            <w:r w:rsidRPr="00560105">
              <w:rPr>
                <w:szCs w:val="22"/>
              </w:rPr>
              <w:t>utemeljena na procjeni potreba, rizika i potencijala svakog učenika i svake škole</w:t>
            </w:r>
          </w:p>
          <w:p w:rsidR="00705E0C" w:rsidRPr="00560105" w:rsidRDefault="00705E0C" w:rsidP="001F7FA5">
            <w:pPr>
              <w:pStyle w:val="Tijeloteksta-uvlaka2"/>
              <w:numPr>
                <w:ilvl w:val="0"/>
                <w:numId w:val="75"/>
              </w:numPr>
              <w:spacing w:after="0" w:line="240" w:lineRule="auto"/>
              <w:rPr>
                <w:szCs w:val="22"/>
              </w:rPr>
            </w:pPr>
            <w:r w:rsidRPr="00560105">
              <w:rPr>
                <w:szCs w:val="22"/>
              </w:rPr>
              <w:t>orijentirana na razvoj ujednačenih sustava vrijednosti (kako na razini pojedinca, tako i na razini ustanova)</w:t>
            </w:r>
          </w:p>
          <w:p w:rsidR="00705E0C" w:rsidRPr="00560105" w:rsidRDefault="00705E0C" w:rsidP="001F7FA5">
            <w:pPr>
              <w:pStyle w:val="Tijeloteksta-uvlaka2"/>
              <w:numPr>
                <w:ilvl w:val="0"/>
                <w:numId w:val="75"/>
              </w:numPr>
              <w:spacing w:after="0" w:line="240" w:lineRule="auto"/>
              <w:rPr>
                <w:szCs w:val="22"/>
              </w:rPr>
            </w:pPr>
            <w:r w:rsidRPr="00560105">
              <w:rPr>
                <w:szCs w:val="22"/>
              </w:rPr>
              <w:t>posvećena razvoju socijalno-emocionalnih/životnih vještina i kritičkog razmišljanja učenika i njihovih roditelja/skrbnika</w:t>
            </w:r>
          </w:p>
          <w:p w:rsidR="00705E0C" w:rsidRPr="00560105" w:rsidRDefault="00705E0C" w:rsidP="001F7FA5">
            <w:pPr>
              <w:pStyle w:val="Tijeloteksta-uvlaka2"/>
              <w:numPr>
                <w:ilvl w:val="0"/>
                <w:numId w:val="75"/>
              </w:numPr>
              <w:spacing w:after="0" w:line="240" w:lineRule="auto"/>
              <w:rPr>
                <w:szCs w:val="22"/>
              </w:rPr>
            </w:pPr>
            <w:r w:rsidRPr="00560105">
              <w:rPr>
                <w:szCs w:val="22"/>
              </w:rPr>
              <w:t>cjelovita, tako da svim uključenim dionicima i korisnicima budu pravovremeno dostupne i jasne informacije o sustavima podrške koje im stoje na raspolaganju u kontekstu selektivne i indicirane prevencije.</w:t>
            </w:r>
          </w:p>
          <w:p w:rsidR="00705E0C" w:rsidRDefault="00705E0C" w:rsidP="00A13DB0">
            <w:pPr>
              <w:jc w:val="both"/>
            </w:pPr>
          </w:p>
          <w:p w:rsidR="00705E0C" w:rsidRDefault="00705E0C" w:rsidP="00A13DB0">
            <w:pPr>
              <w:jc w:val="both"/>
            </w:pPr>
            <w:r>
              <w:t xml:space="preserve">Procjena stanja i potreba se provela proučavanjem internih podataka škole (bilješke u e-dnevniku, pedagoške mjere, intervencije razrednika i stručno-razvojne službe), kvalitativnih podataka dobivenih od učitelja i roditelja te dostupnih rezultata istraživanja (npr. Europsko istraživanje o pušenju, pijenju i uzimanju droga među učenicima 2024.). Proučavajući sve zajedno, za uvidjeti je kako su ovisnička ponašanja i dalje prisutna, a sve je veća zastupljenost i korištenja elektroničkih cigareta. Zapaža se kako se vršnjačko nasilje sve više odvija putem društvenih mreža i interneta. Također, među učenicima su zastupljene emocionalne i mentalne teškoće, uz veću prevalenciju samodestruktivnih ponašanja u višim razredima. </w:t>
            </w:r>
          </w:p>
          <w:p w:rsidR="00705E0C" w:rsidRDefault="00705E0C" w:rsidP="00A13DB0">
            <w:pPr>
              <w:pStyle w:val="Tijeloteksta-uvlaka2"/>
              <w:spacing w:after="0" w:line="240" w:lineRule="auto"/>
              <w:ind w:left="720"/>
              <w:rPr>
                <w:szCs w:val="22"/>
              </w:rPr>
            </w:pPr>
          </w:p>
          <w:p w:rsidR="00705E0C" w:rsidRDefault="00705E0C" w:rsidP="00A13DB0">
            <w:pPr>
              <w:jc w:val="both"/>
            </w:pPr>
            <w:r>
              <w:t>Kao neki od poznatih rizičnih čimbenika navode se druženje s vršnjacima koji konzumiraju sredstva ovisnosti, akademski neuspjeh te slabije praćenje od strane roditelja, dok se visoka razina roditeljskog nadzora i praćenja, druženje s prosocijalnim vršnjacima te imanje visokih obrazovnih aspiracija smatraju nekim od zaštitnih čimbenika (European Monitoring Centre for Drugs and Drug Addiction, 2010).</w:t>
            </w:r>
          </w:p>
          <w:p w:rsidR="00705E0C" w:rsidRPr="005F72CD" w:rsidRDefault="00705E0C" w:rsidP="00A13DB0">
            <w:pPr>
              <w:jc w:val="both"/>
            </w:pPr>
          </w:p>
          <w:p w:rsidR="00705E0C" w:rsidRDefault="00705E0C" w:rsidP="00A13DB0">
            <w:pPr>
              <w:pStyle w:val="Tijeloteksta-uvlaka2"/>
              <w:spacing w:line="276" w:lineRule="auto"/>
              <w:ind w:left="-22"/>
              <w:rPr>
                <w:szCs w:val="22"/>
              </w:rPr>
            </w:pPr>
            <w:r>
              <w:rPr>
                <w:szCs w:val="22"/>
              </w:rPr>
              <w:t>Putem ŠPP-a se kroz dugoročni rad s djecom, učiteljima i roditeljima u zdravom i podržavajućem školskom okruženju nastoji afirmirati zdravi stil življenja. Učitelje i roditelje se nastoji senzibilizirati za kvalitetno praćenje i razumijevanje dječjeg razvoja kao i teškoća u razvoju, a učenike se nastoji osposobiti za odgovorno ponašanje, razvoj samopoštovanja, pozitivnih ljudskih vrijednosti kao i zaštitu psihofizičkog zdravlja učenika.</w:t>
            </w:r>
          </w:p>
          <w:p w:rsidR="00705E0C" w:rsidRPr="004362CB" w:rsidRDefault="00705E0C" w:rsidP="00A13DB0">
            <w:pPr>
              <w:autoSpaceDE w:val="0"/>
              <w:autoSpaceDN w:val="0"/>
              <w:adjustRightInd w:val="0"/>
              <w:rPr>
                <w:b/>
              </w:rPr>
            </w:pPr>
            <w:r w:rsidRPr="004362CB">
              <w:rPr>
                <w:b/>
              </w:rPr>
              <w:t>OPĆI CILJ:</w:t>
            </w:r>
          </w:p>
          <w:p w:rsidR="00705E0C" w:rsidRPr="004362CB" w:rsidRDefault="00705E0C" w:rsidP="00A13DB0">
            <w:pPr>
              <w:autoSpaceDE w:val="0"/>
              <w:autoSpaceDN w:val="0"/>
              <w:adjustRightInd w:val="0"/>
            </w:pPr>
            <w:r w:rsidRPr="004362CB">
              <w:t xml:space="preserve">Opći cilj se odnosi na smanjivanje rizika i sprječavanje pojave svih oblika ovisnosti i rizičnih ponašanja kod učenika organiziranjem preventivnih aktivnosti u koje su uključeni roditelji i nastavnici kako bi se stvorilo sigurno i podržavajuće školsko okruženje koje bi omogućilo </w:t>
            </w:r>
            <w:r>
              <w:t>optimalan</w:t>
            </w:r>
            <w:r w:rsidRPr="004362CB">
              <w:t xml:space="preserve"> razvoj učenika.</w:t>
            </w:r>
          </w:p>
          <w:p w:rsidR="00705E0C" w:rsidRPr="004362CB" w:rsidRDefault="00705E0C" w:rsidP="00A13DB0">
            <w:pPr>
              <w:autoSpaceDE w:val="0"/>
              <w:autoSpaceDN w:val="0"/>
              <w:adjustRightInd w:val="0"/>
            </w:pPr>
          </w:p>
          <w:p w:rsidR="00705E0C" w:rsidRPr="004362CB" w:rsidRDefault="00705E0C" w:rsidP="00A13DB0">
            <w:pPr>
              <w:autoSpaceDE w:val="0"/>
              <w:autoSpaceDN w:val="0"/>
              <w:adjustRightInd w:val="0"/>
            </w:pPr>
          </w:p>
          <w:p w:rsidR="00705E0C" w:rsidRPr="004362CB" w:rsidRDefault="00705E0C" w:rsidP="00A13DB0">
            <w:pPr>
              <w:autoSpaceDE w:val="0"/>
              <w:autoSpaceDN w:val="0"/>
              <w:adjustRightInd w:val="0"/>
              <w:rPr>
                <w:b/>
              </w:rPr>
            </w:pPr>
            <w:r w:rsidRPr="004362CB">
              <w:rPr>
                <w:b/>
              </w:rPr>
              <w:t>POSEBNI CILJEVI:</w:t>
            </w:r>
          </w:p>
          <w:p w:rsidR="00705E0C" w:rsidRPr="004362CB" w:rsidRDefault="00705E0C" w:rsidP="001F7FA5">
            <w:pPr>
              <w:numPr>
                <w:ilvl w:val="0"/>
                <w:numId w:val="71"/>
              </w:numPr>
              <w:autoSpaceDE w:val="0"/>
              <w:autoSpaceDN w:val="0"/>
              <w:adjustRightInd w:val="0"/>
            </w:pPr>
            <w:r w:rsidRPr="004362CB">
              <w:t>Edukacija učitelja, stručnih suradnika i ravnatelja</w:t>
            </w:r>
          </w:p>
          <w:p w:rsidR="00705E0C" w:rsidRPr="004362CB" w:rsidRDefault="00705E0C" w:rsidP="00A13DB0">
            <w:pPr>
              <w:autoSpaceDE w:val="0"/>
              <w:autoSpaceDN w:val="0"/>
              <w:adjustRightInd w:val="0"/>
              <w:rPr>
                <w:color w:val="000000"/>
              </w:rPr>
            </w:pPr>
            <w:r w:rsidRPr="004362CB">
              <w:t xml:space="preserve">            </w:t>
            </w:r>
            <w:r w:rsidRPr="004362CB">
              <w:rPr>
                <w:color w:val="000000"/>
              </w:rPr>
              <w:t xml:space="preserve">o sredstvima ovisnosti i problemu ovisnosti i unapređivanje </w:t>
            </w:r>
          </w:p>
          <w:p w:rsidR="00705E0C" w:rsidRPr="004362CB" w:rsidRDefault="00705E0C" w:rsidP="00A13DB0">
            <w:pPr>
              <w:autoSpaceDE w:val="0"/>
              <w:autoSpaceDN w:val="0"/>
              <w:adjustRightInd w:val="0"/>
              <w:rPr>
                <w:color w:val="000000"/>
              </w:rPr>
            </w:pPr>
            <w:r w:rsidRPr="004362CB">
              <w:rPr>
                <w:color w:val="000000"/>
              </w:rPr>
              <w:t xml:space="preserve">            metoda koje mogu pridonijeti kvalitetnijem odgoju djece i mladih</w:t>
            </w:r>
          </w:p>
          <w:p w:rsidR="00705E0C" w:rsidRPr="004362CB" w:rsidRDefault="00705E0C" w:rsidP="001F7FA5">
            <w:pPr>
              <w:numPr>
                <w:ilvl w:val="0"/>
                <w:numId w:val="71"/>
              </w:numPr>
              <w:autoSpaceDE w:val="0"/>
              <w:autoSpaceDN w:val="0"/>
              <w:adjustRightInd w:val="0"/>
              <w:rPr>
                <w:u w:val="single"/>
              </w:rPr>
            </w:pPr>
            <w:r w:rsidRPr="004362CB">
              <w:rPr>
                <w:color w:val="000000"/>
              </w:rPr>
              <w:t>Informirati  djecu (primjereno dobi) i njihove roditelje o štetnosti raznih oblika ovisnosti kao i o mogućim posljedicama</w:t>
            </w:r>
          </w:p>
          <w:p w:rsidR="00705E0C" w:rsidRPr="004362CB" w:rsidRDefault="00705E0C" w:rsidP="001F7FA5">
            <w:pPr>
              <w:numPr>
                <w:ilvl w:val="0"/>
                <w:numId w:val="71"/>
              </w:numPr>
              <w:autoSpaceDE w:val="0"/>
              <w:autoSpaceDN w:val="0"/>
              <w:adjustRightInd w:val="0"/>
            </w:pPr>
            <w:r w:rsidRPr="004362CB">
              <w:t>Podupiranje i razvijanje znanja i vještina kod djece</w:t>
            </w:r>
          </w:p>
          <w:p w:rsidR="00705E0C" w:rsidRPr="004362CB" w:rsidRDefault="00705E0C" w:rsidP="001F7FA5">
            <w:pPr>
              <w:numPr>
                <w:ilvl w:val="0"/>
                <w:numId w:val="71"/>
              </w:numPr>
              <w:autoSpaceDE w:val="0"/>
              <w:autoSpaceDN w:val="0"/>
              <w:adjustRightInd w:val="0"/>
            </w:pPr>
            <w:r w:rsidRPr="004362CB">
              <w:t xml:space="preserve">Sprječavanje, ublažavanje ili odgoda djelovanja različitih rizičnih čimbenika. </w:t>
            </w:r>
          </w:p>
          <w:p w:rsidR="00705E0C" w:rsidRPr="004362CB" w:rsidRDefault="00705E0C" w:rsidP="001F7FA5">
            <w:pPr>
              <w:numPr>
                <w:ilvl w:val="0"/>
                <w:numId w:val="71"/>
              </w:numPr>
              <w:autoSpaceDE w:val="0"/>
              <w:autoSpaceDN w:val="0"/>
              <w:adjustRightInd w:val="0"/>
            </w:pPr>
            <w:r w:rsidRPr="004362CB">
              <w:t>Prevencija neprihvatljivog ponašanja učenika i zaštita mentalnog zdra</w:t>
            </w:r>
            <w:r>
              <w:t>vlja djece</w:t>
            </w:r>
          </w:p>
          <w:p w:rsidR="00705E0C" w:rsidRPr="004362CB" w:rsidRDefault="00705E0C" w:rsidP="001F7FA5">
            <w:pPr>
              <w:numPr>
                <w:ilvl w:val="0"/>
                <w:numId w:val="71"/>
              </w:numPr>
              <w:autoSpaceDE w:val="0"/>
              <w:autoSpaceDN w:val="0"/>
              <w:adjustRightInd w:val="0"/>
            </w:pPr>
            <w:r w:rsidRPr="004362CB">
              <w:t>Poticanje socijalnog i emocionalnog razvoja učenika (usmjereno na razvoj samokontrole, komunikaciju, rješavanje  problema i donošenje odluka)</w:t>
            </w:r>
          </w:p>
          <w:p w:rsidR="00705E0C" w:rsidRPr="004362CB" w:rsidRDefault="00705E0C" w:rsidP="001F7FA5">
            <w:pPr>
              <w:numPr>
                <w:ilvl w:val="0"/>
                <w:numId w:val="71"/>
              </w:numPr>
              <w:autoSpaceDE w:val="0"/>
              <w:autoSpaceDN w:val="0"/>
              <w:adjustRightInd w:val="0"/>
            </w:pPr>
            <w:r w:rsidRPr="004362CB">
              <w:t>Motivirati ih za izbor zdravih načina življenja</w:t>
            </w:r>
          </w:p>
          <w:p w:rsidR="00705E0C" w:rsidRPr="004362CB" w:rsidRDefault="00705E0C" w:rsidP="001F7FA5">
            <w:pPr>
              <w:numPr>
                <w:ilvl w:val="0"/>
                <w:numId w:val="71"/>
              </w:numPr>
              <w:autoSpaceDE w:val="0"/>
              <w:autoSpaceDN w:val="0"/>
              <w:adjustRightInd w:val="0"/>
            </w:pPr>
            <w:r w:rsidRPr="004362CB">
              <w:rPr>
                <w:bCs/>
              </w:rPr>
              <w:t>Pružanje stručne pomoći „rizičnim“ učenicima</w:t>
            </w:r>
            <w:r>
              <w:rPr>
                <w:bCs/>
              </w:rPr>
              <w:t>.</w:t>
            </w:r>
          </w:p>
          <w:p w:rsidR="00705E0C" w:rsidRPr="005F72CD" w:rsidRDefault="00705E0C" w:rsidP="00A13DB0">
            <w:pPr>
              <w:pStyle w:val="Tijeloteksta-uvlaka2"/>
              <w:spacing w:line="276" w:lineRule="auto"/>
              <w:ind w:left="-22"/>
              <w:rPr>
                <w:szCs w:val="22"/>
              </w:rPr>
            </w:pPr>
          </w:p>
        </w:tc>
      </w:tr>
      <w:tr w:rsidR="00705E0C" w:rsidTr="00A13DB0">
        <w:trPr>
          <w:trHeight w:val="553"/>
        </w:trPr>
        <w:tc>
          <w:tcPr>
            <w:tcW w:w="2070" w:type="dxa"/>
            <w:shd w:val="clear" w:color="auto" w:fill="C0D7F1" w:themeFill="text2" w:themeFillTint="33"/>
          </w:tcPr>
          <w:p w:rsidR="00705E0C" w:rsidRPr="001228DC" w:rsidRDefault="00705E0C" w:rsidP="00A13DB0">
            <w:pPr>
              <w:pStyle w:val="Tijeloteksta-uvlaka2"/>
              <w:ind w:left="0"/>
              <w:jc w:val="center"/>
              <w:rPr>
                <w:b/>
                <w:sz w:val="24"/>
                <w:szCs w:val="24"/>
              </w:rPr>
            </w:pPr>
            <w:r w:rsidRPr="005D06C0">
              <w:rPr>
                <w:b/>
                <w:sz w:val="24"/>
                <w:szCs w:val="24"/>
              </w:rPr>
              <w:lastRenderedPageBreak/>
              <w:t>CILJANA SKUPINA</w:t>
            </w:r>
          </w:p>
        </w:tc>
        <w:tc>
          <w:tcPr>
            <w:tcW w:w="7218" w:type="dxa"/>
          </w:tcPr>
          <w:p w:rsidR="00705E0C" w:rsidRPr="00E30D89" w:rsidRDefault="00705E0C" w:rsidP="001F7FA5">
            <w:pPr>
              <w:pStyle w:val="Tijeloteksta-uvlaka2"/>
              <w:numPr>
                <w:ilvl w:val="0"/>
                <w:numId w:val="73"/>
              </w:numPr>
              <w:spacing w:after="0" w:line="240" w:lineRule="auto"/>
              <w:jc w:val="both"/>
              <w:rPr>
                <w:szCs w:val="22"/>
              </w:rPr>
            </w:pPr>
            <w:r w:rsidRPr="00E30D89">
              <w:rPr>
                <w:szCs w:val="22"/>
              </w:rPr>
              <w:t xml:space="preserve">Prvenstveno populacija djece u osnovnoj školi </w:t>
            </w:r>
          </w:p>
          <w:p w:rsidR="00705E0C" w:rsidRPr="00E30D89" w:rsidRDefault="00705E0C" w:rsidP="001F7FA5">
            <w:pPr>
              <w:pStyle w:val="Tijeloteksta-uvlaka2"/>
              <w:numPr>
                <w:ilvl w:val="0"/>
                <w:numId w:val="73"/>
              </w:numPr>
              <w:spacing w:after="0" w:line="240" w:lineRule="auto"/>
              <w:jc w:val="both"/>
              <w:rPr>
                <w:sz w:val="24"/>
                <w:szCs w:val="24"/>
              </w:rPr>
            </w:pPr>
            <w:r w:rsidRPr="00E30D89">
              <w:rPr>
                <w:szCs w:val="22"/>
              </w:rPr>
              <w:t>Roditelji, učitelji, stručni suradnici, ravnatelj</w:t>
            </w:r>
          </w:p>
        </w:tc>
      </w:tr>
      <w:tr w:rsidR="00705E0C" w:rsidTr="00A13DB0">
        <w:trPr>
          <w:trHeight w:val="553"/>
        </w:trPr>
        <w:tc>
          <w:tcPr>
            <w:tcW w:w="2070" w:type="dxa"/>
            <w:shd w:val="clear" w:color="auto" w:fill="C0D7F1" w:themeFill="text2" w:themeFillTint="33"/>
          </w:tcPr>
          <w:p w:rsidR="00705E0C" w:rsidRPr="001228DC" w:rsidRDefault="00705E0C" w:rsidP="00A13DB0">
            <w:pPr>
              <w:pStyle w:val="Tijeloteksta-uvlaka2"/>
              <w:ind w:left="0"/>
              <w:jc w:val="center"/>
              <w:rPr>
                <w:b/>
                <w:sz w:val="24"/>
                <w:szCs w:val="24"/>
              </w:rPr>
            </w:pPr>
            <w:r w:rsidRPr="001228DC">
              <w:rPr>
                <w:b/>
                <w:sz w:val="24"/>
                <w:szCs w:val="24"/>
              </w:rPr>
              <w:t>SUDIONICI</w:t>
            </w:r>
          </w:p>
        </w:tc>
        <w:tc>
          <w:tcPr>
            <w:tcW w:w="7218" w:type="dxa"/>
          </w:tcPr>
          <w:p w:rsidR="00705E0C" w:rsidRPr="00E30D89" w:rsidRDefault="00705E0C" w:rsidP="00A13DB0">
            <w:pPr>
              <w:pStyle w:val="Tijeloteksta-uvlaka2"/>
              <w:ind w:left="0"/>
              <w:rPr>
                <w:sz w:val="24"/>
                <w:szCs w:val="24"/>
              </w:rPr>
            </w:pPr>
            <w:r w:rsidRPr="00E30D89">
              <w:rPr>
                <w:color w:val="000000"/>
                <w:szCs w:val="22"/>
              </w:rPr>
              <w:t>Učenici, učitelji, roditelji, stručni suradnici, ravnatelj, vanjski suradnici/gosti</w:t>
            </w:r>
          </w:p>
        </w:tc>
      </w:tr>
      <w:tr w:rsidR="00705E0C" w:rsidTr="00A13DB0">
        <w:trPr>
          <w:trHeight w:val="553"/>
        </w:trPr>
        <w:tc>
          <w:tcPr>
            <w:tcW w:w="2070" w:type="dxa"/>
            <w:shd w:val="clear" w:color="auto" w:fill="C0D7F1" w:themeFill="text2" w:themeFillTint="33"/>
          </w:tcPr>
          <w:p w:rsidR="00705E0C" w:rsidRPr="004362CB" w:rsidRDefault="00705E0C" w:rsidP="00A13DB0">
            <w:pPr>
              <w:rPr>
                <w:b/>
                <w:sz w:val="24"/>
                <w:szCs w:val="24"/>
              </w:rPr>
            </w:pPr>
            <w:r w:rsidRPr="004362CB">
              <w:rPr>
                <w:b/>
                <w:sz w:val="24"/>
                <w:szCs w:val="24"/>
              </w:rPr>
              <w:t>RAZINA PREVENCIJE</w:t>
            </w:r>
          </w:p>
        </w:tc>
        <w:tc>
          <w:tcPr>
            <w:tcW w:w="7218" w:type="dxa"/>
          </w:tcPr>
          <w:p w:rsidR="00705E0C" w:rsidRDefault="00705E0C" w:rsidP="00A13DB0">
            <w:pPr>
              <w:rPr>
                <w:szCs w:val="22"/>
              </w:rPr>
            </w:pPr>
            <w:r w:rsidRPr="00121565">
              <w:rPr>
                <w:szCs w:val="22"/>
              </w:rPr>
              <w:t xml:space="preserve">Postoje tri razine prevencije (univerzalna, selektivna i indicirana) na koju preventivni program/projekt može biti usmjeren, a djelovanje na određenoj razini ovisi o stupnju ranjivosti (i riziku) ciljane skupine. </w:t>
            </w:r>
          </w:p>
          <w:p w:rsidR="00705E0C" w:rsidRDefault="00705E0C" w:rsidP="00A13DB0">
            <w:pPr>
              <w:rPr>
                <w:szCs w:val="22"/>
              </w:rPr>
            </w:pPr>
          </w:p>
          <w:p w:rsidR="00705E0C" w:rsidRPr="005460CB" w:rsidRDefault="00705E0C" w:rsidP="00A13DB0">
            <w:pPr>
              <w:rPr>
                <w:szCs w:val="22"/>
              </w:rPr>
            </w:pPr>
            <w:r w:rsidRPr="005460CB">
              <w:rPr>
                <w:szCs w:val="22"/>
              </w:rPr>
              <w:t xml:space="preserve">Univerzalna prevencija usmjerena je na cijelu populaciju, neovisno o prethodnoj angažiranosti u rizičnim ponašanjima ili individualnom riziku  (npr. sve učenike). Preventivne aktivnosti se odrađuju kroz nastavni plan i program u okviru nastavnih predmeta te kao dio izborne nastave i izvannastavnih aktivnosti, sudjelovanja u različitim projektima  te obilježavanja važnih dana i blagdana. </w:t>
            </w:r>
            <w:r w:rsidRPr="005460CB">
              <w:rPr>
                <w:szCs w:val="22"/>
              </w:rPr>
              <w:br/>
            </w:r>
          </w:p>
          <w:p w:rsidR="00705E0C" w:rsidRPr="005460CB" w:rsidRDefault="00705E0C" w:rsidP="00A13DB0">
            <w:pPr>
              <w:rPr>
                <w:szCs w:val="22"/>
              </w:rPr>
            </w:pPr>
            <w:r w:rsidRPr="005460CB">
              <w:rPr>
                <w:szCs w:val="22"/>
              </w:rPr>
              <w:t>Selektivna prevencija usmjerena je na ranjive skupine, kod kojih postoji povećan rizik od razvoja poremećaja</w:t>
            </w:r>
            <w:r>
              <w:rPr>
                <w:szCs w:val="22"/>
              </w:rPr>
              <w:t xml:space="preserve">. </w:t>
            </w:r>
            <w:r w:rsidRPr="005460CB">
              <w:rPr>
                <w:szCs w:val="22"/>
              </w:rPr>
              <w:t>Grupne i individualne aktivnosti usmjerene su na praćen</w:t>
            </w:r>
            <w:r>
              <w:rPr>
                <w:szCs w:val="22"/>
              </w:rPr>
              <w:t>je učenika i suportivni rad s učenicima, radionice, organiziranje dopunske nastave i ostalo.</w:t>
            </w:r>
          </w:p>
          <w:p w:rsidR="00705E0C" w:rsidRDefault="00705E0C" w:rsidP="00A13DB0">
            <w:pPr>
              <w:rPr>
                <w:szCs w:val="22"/>
              </w:rPr>
            </w:pPr>
            <w:r w:rsidRPr="005460CB">
              <w:rPr>
                <w:szCs w:val="22"/>
              </w:rPr>
              <w:br/>
              <w:t>Indicirana prevencija usmjerena je na ranjive pojedince, s ciljem sprječavanja napredovanja ovisnosti te reduciranja</w:t>
            </w:r>
            <w:r>
              <w:rPr>
                <w:szCs w:val="22"/>
              </w:rPr>
              <w:t xml:space="preserve"> pojave</w:t>
            </w:r>
            <w:r w:rsidRPr="005460CB">
              <w:rPr>
                <w:szCs w:val="22"/>
              </w:rPr>
              <w:t xml:space="preserve"> daljnjih rizičnih ponašanja</w:t>
            </w:r>
            <w:r>
              <w:rPr>
                <w:szCs w:val="22"/>
              </w:rPr>
              <w:t xml:space="preserve">. U školi se provodi praćenje učenika s utvrđenim teškoćama, pružaju se intervencije te se organizira tretman. </w:t>
            </w:r>
            <w:r>
              <w:rPr>
                <w:color w:val="FF0000"/>
                <w:szCs w:val="22"/>
              </w:rPr>
              <w:br/>
            </w:r>
            <w:r>
              <w:rPr>
                <w:color w:val="FF0000"/>
                <w:szCs w:val="22"/>
              </w:rPr>
              <w:br/>
            </w:r>
            <w:r w:rsidRPr="00BB17FB">
              <w:rPr>
                <w:szCs w:val="22"/>
              </w:rPr>
              <w:t xml:space="preserve">Planirane preventivne aktivnosti prema razinama prevencije za šk. godinu 2026./2027. opisane su u odjeljku </w:t>
            </w:r>
            <w:r w:rsidRPr="00BB17FB">
              <w:rPr>
                <w:i/>
                <w:szCs w:val="22"/>
              </w:rPr>
              <w:t>ŠPP prema područjima prevencije</w:t>
            </w:r>
            <w:r w:rsidRPr="00BB17FB">
              <w:rPr>
                <w:szCs w:val="22"/>
              </w:rPr>
              <w:t>.</w:t>
            </w:r>
          </w:p>
          <w:p w:rsidR="00705E0C" w:rsidRPr="00CA43C6" w:rsidRDefault="00705E0C" w:rsidP="00A13DB0">
            <w:pPr>
              <w:rPr>
                <w:szCs w:val="22"/>
              </w:rPr>
            </w:pPr>
          </w:p>
        </w:tc>
      </w:tr>
      <w:tr w:rsidR="00705E0C" w:rsidTr="00A13DB0">
        <w:tc>
          <w:tcPr>
            <w:tcW w:w="2070" w:type="dxa"/>
            <w:shd w:val="clear" w:color="auto" w:fill="C0D7F1" w:themeFill="text2" w:themeFillTint="33"/>
          </w:tcPr>
          <w:p w:rsidR="00705E0C" w:rsidRDefault="00705E0C" w:rsidP="00A13DB0">
            <w:pPr>
              <w:pStyle w:val="Tijeloteksta-uvlaka2"/>
              <w:ind w:left="0"/>
              <w:rPr>
                <w:b/>
                <w:sz w:val="24"/>
                <w:szCs w:val="24"/>
              </w:rPr>
            </w:pPr>
            <w:r>
              <w:rPr>
                <w:b/>
                <w:sz w:val="24"/>
                <w:szCs w:val="24"/>
              </w:rPr>
              <w:t>USTROJSTVO</w:t>
            </w:r>
          </w:p>
        </w:tc>
        <w:tc>
          <w:tcPr>
            <w:tcW w:w="7218" w:type="dxa"/>
          </w:tcPr>
          <w:p w:rsidR="00705E0C" w:rsidRPr="005F72CD" w:rsidRDefault="00705E0C" w:rsidP="001F7FA5">
            <w:pPr>
              <w:pStyle w:val="Tijeloteksta-uvlaka2"/>
              <w:numPr>
                <w:ilvl w:val="0"/>
                <w:numId w:val="72"/>
              </w:numPr>
              <w:spacing w:after="0" w:line="276" w:lineRule="auto"/>
            </w:pPr>
            <w:r w:rsidRPr="005F72CD">
              <w:t xml:space="preserve">Ured za suzbijanje zlouporabe droga VRH </w:t>
            </w:r>
          </w:p>
          <w:p w:rsidR="00705E0C" w:rsidRPr="005F72CD" w:rsidRDefault="00705E0C" w:rsidP="001F7FA5">
            <w:pPr>
              <w:pStyle w:val="Tijeloteksta-uvlaka2"/>
              <w:numPr>
                <w:ilvl w:val="0"/>
                <w:numId w:val="72"/>
              </w:numPr>
              <w:spacing w:after="0" w:line="276" w:lineRule="auto"/>
            </w:pPr>
            <w:r w:rsidRPr="005F72CD">
              <w:t xml:space="preserve">Županijska povjerenstva za suzbijanje zlouporabe droga </w:t>
            </w:r>
          </w:p>
          <w:p w:rsidR="00705E0C" w:rsidRPr="005F72CD" w:rsidRDefault="00705E0C" w:rsidP="001F7FA5">
            <w:pPr>
              <w:pStyle w:val="Tijeloteksta-uvlaka2"/>
              <w:numPr>
                <w:ilvl w:val="0"/>
                <w:numId w:val="72"/>
              </w:numPr>
              <w:spacing w:after="0" w:line="276" w:lineRule="auto"/>
              <w:jc w:val="both"/>
            </w:pPr>
            <w:r w:rsidRPr="005F72CD">
              <w:t>Nastavni zavod za javno zdravstvo Splitsko-dalmatinske županije</w:t>
            </w:r>
          </w:p>
          <w:p w:rsidR="00705E0C" w:rsidRPr="005F72CD" w:rsidRDefault="00705E0C" w:rsidP="00A13DB0">
            <w:pPr>
              <w:pStyle w:val="Tijeloteksta-uvlaka2"/>
              <w:spacing w:after="0" w:line="276" w:lineRule="auto"/>
              <w:ind w:left="720"/>
            </w:pPr>
            <w:r w:rsidRPr="005F72CD">
              <w:t>Služba za mentalno zdravlje, prevenciju i izvanbolničko liječenje  ovisnosti</w:t>
            </w:r>
          </w:p>
          <w:p w:rsidR="00705E0C" w:rsidRPr="005F72CD" w:rsidRDefault="00705E0C" w:rsidP="001F7FA5">
            <w:pPr>
              <w:pStyle w:val="Tijeloteksta-uvlaka2"/>
              <w:numPr>
                <w:ilvl w:val="0"/>
                <w:numId w:val="72"/>
              </w:numPr>
              <w:spacing w:after="0" w:line="276" w:lineRule="auto"/>
            </w:pPr>
            <w:r w:rsidRPr="005F72CD">
              <w:t xml:space="preserve">Županijski koordinator za provođenje ŠPP </w:t>
            </w:r>
          </w:p>
        </w:tc>
      </w:tr>
      <w:tr w:rsidR="00705E0C" w:rsidTr="00A13DB0">
        <w:tc>
          <w:tcPr>
            <w:tcW w:w="2070" w:type="dxa"/>
            <w:shd w:val="clear" w:color="auto" w:fill="C0D7F1" w:themeFill="text2" w:themeFillTint="33"/>
          </w:tcPr>
          <w:p w:rsidR="00705E0C" w:rsidRPr="001228DC" w:rsidRDefault="00705E0C" w:rsidP="00A13DB0">
            <w:pPr>
              <w:pStyle w:val="Tijeloteksta-uvlaka2"/>
              <w:ind w:left="0"/>
              <w:rPr>
                <w:b/>
                <w:sz w:val="24"/>
                <w:szCs w:val="24"/>
              </w:rPr>
            </w:pPr>
            <w:r>
              <w:rPr>
                <w:b/>
                <w:szCs w:val="24"/>
              </w:rPr>
              <w:t xml:space="preserve">DOKUMENTI, MATERIJALI </w:t>
            </w:r>
            <w:r w:rsidRPr="003D52D0">
              <w:rPr>
                <w:b/>
                <w:szCs w:val="24"/>
              </w:rPr>
              <w:t xml:space="preserve"> </w:t>
            </w:r>
            <w:r>
              <w:rPr>
                <w:b/>
                <w:szCs w:val="24"/>
              </w:rPr>
              <w:t xml:space="preserve">I </w:t>
            </w:r>
            <w:r>
              <w:rPr>
                <w:b/>
                <w:szCs w:val="24"/>
              </w:rPr>
              <w:lastRenderedPageBreak/>
              <w:t xml:space="preserve">ISTRAŽIVANJA </w:t>
            </w:r>
            <w:r w:rsidRPr="003D52D0">
              <w:rPr>
                <w:b/>
                <w:szCs w:val="24"/>
              </w:rPr>
              <w:t xml:space="preserve">KOJIMA SE </w:t>
            </w:r>
            <w:r>
              <w:rPr>
                <w:b/>
                <w:szCs w:val="24"/>
              </w:rPr>
              <w:t xml:space="preserve">TEMELJI </w:t>
            </w:r>
            <w:r w:rsidRPr="003D52D0">
              <w:rPr>
                <w:b/>
                <w:szCs w:val="24"/>
              </w:rPr>
              <w:t xml:space="preserve">PROGRAM </w:t>
            </w:r>
          </w:p>
        </w:tc>
        <w:tc>
          <w:tcPr>
            <w:tcW w:w="7218" w:type="dxa"/>
          </w:tcPr>
          <w:p w:rsidR="00705E0C" w:rsidRDefault="00705E0C" w:rsidP="001F7FA5">
            <w:pPr>
              <w:pStyle w:val="Tijeloteksta-uvlaka2"/>
              <w:numPr>
                <w:ilvl w:val="0"/>
                <w:numId w:val="76"/>
              </w:numPr>
              <w:spacing w:after="0" w:line="240" w:lineRule="auto"/>
              <w:rPr>
                <w:szCs w:val="22"/>
              </w:rPr>
            </w:pPr>
            <w:r w:rsidRPr="004648F5">
              <w:rPr>
                <w:b/>
                <w:i/>
                <w:szCs w:val="22"/>
              </w:rPr>
              <w:lastRenderedPageBreak/>
              <w:t>ABECEDA PREVENCIJE</w:t>
            </w:r>
            <w:r w:rsidRPr="004648F5">
              <w:rPr>
                <w:szCs w:val="22"/>
              </w:rPr>
              <w:t xml:space="preserve"> kao konceptualni okvir za razvoj i implementaciju školskih preventivnih strategija prema Nacionalnom planu razvoja sustava obrazovanja za razdoblje do 2027. godine.</w:t>
            </w:r>
          </w:p>
          <w:p w:rsidR="00705E0C" w:rsidRPr="004648F5" w:rsidRDefault="00705E0C" w:rsidP="001F7FA5">
            <w:pPr>
              <w:pStyle w:val="Tijeloteksta-uvlaka2"/>
              <w:numPr>
                <w:ilvl w:val="0"/>
                <w:numId w:val="76"/>
              </w:numPr>
              <w:spacing w:after="0" w:line="240" w:lineRule="auto"/>
              <w:rPr>
                <w:szCs w:val="22"/>
              </w:rPr>
            </w:pPr>
            <w:r>
              <w:lastRenderedPageBreak/>
              <w:t xml:space="preserve">European Monitoring Centre for Drugs and Drug Addiction (2010). </w:t>
            </w:r>
            <w:r w:rsidRPr="004648F5">
              <w:rPr>
                <w:rStyle w:val="Istaknuto"/>
                <w:rFonts w:ascii="Arial" w:hAnsi="Arial" w:cs="Arial"/>
                <w:sz w:val="18"/>
                <w:szCs w:val="18"/>
              </w:rPr>
              <w:t>Prevention and Evaluation Resources Kit (PERK)</w:t>
            </w:r>
            <w:r>
              <w:t>.</w:t>
            </w:r>
            <w:r w:rsidRPr="004648F5">
              <w:rPr>
                <w:i/>
              </w:rPr>
              <w:t xml:space="preserve"> A manual for prevention professionals. </w:t>
            </w:r>
            <w:r>
              <w:t>Luxembourg: Publications Office of the European Union.</w:t>
            </w:r>
          </w:p>
          <w:p w:rsidR="00705E0C" w:rsidRPr="004648F5" w:rsidRDefault="00705E0C" w:rsidP="001F7FA5">
            <w:pPr>
              <w:pStyle w:val="Tijeloteksta-uvlaka2"/>
              <w:numPr>
                <w:ilvl w:val="0"/>
                <w:numId w:val="76"/>
              </w:numPr>
              <w:spacing w:after="0" w:line="240" w:lineRule="auto"/>
              <w:rPr>
                <w:szCs w:val="22"/>
              </w:rPr>
            </w:pPr>
            <w:r>
              <w:t>Markelić, M., Muslić, Lj., Križan, H. i Musić Milanović, S. (2025</w:t>
            </w:r>
            <w:r w:rsidRPr="006C6EAE">
              <w:rPr>
                <w:i/>
              </w:rPr>
              <w:t>). Europsko istraživanje o pušenju, pijenju alkohola i uzimanju droga među učenicima 2024</w:t>
            </w:r>
            <w:r>
              <w:t>., Zagreb: Hrvatski zavod za javno zdravstvo.</w:t>
            </w:r>
          </w:p>
          <w:p w:rsidR="00705E0C" w:rsidRPr="004648F5" w:rsidRDefault="00705E0C" w:rsidP="001F7FA5">
            <w:pPr>
              <w:pStyle w:val="Tijeloteksta-uvlaka2"/>
              <w:numPr>
                <w:ilvl w:val="0"/>
                <w:numId w:val="76"/>
              </w:numPr>
              <w:spacing w:after="0" w:line="240" w:lineRule="auto"/>
              <w:rPr>
                <w:szCs w:val="22"/>
              </w:rPr>
            </w:pPr>
            <w:r w:rsidRPr="005F72CD">
              <w:rPr>
                <w:b/>
              </w:rPr>
              <w:t>Minimalni standardi u području prevencije ovisnosti u odgojno-obrazovnom sustavu</w:t>
            </w:r>
            <w:r w:rsidRPr="005F72CD">
              <w:t xml:space="preserve"> (2017.)</w:t>
            </w:r>
          </w:p>
          <w:p w:rsidR="00705E0C" w:rsidRPr="004648F5" w:rsidRDefault="00705E0C" w:rsidP="001F7FA5">
            <w:pPr>
              <w:pStyle w:val="Tijeloteksta-uvlaka2"/>
              <w:numPr>
                <w:ilvl w:val="0"/>
                <w:numId w:val="76"/>
              </w:numPr>
              <w:spacing w:after="0" w:line="240" w:lineRule="auto"/>
              <w:rPr>
                <w:szCs w:val="22"/>
              </w:rPr>
            </w:pPr>
            <w:r w:rsidRPr="005F72CD">
              <w:rPr>
                <w:b/>
              </w:rPr>
              <w:t>Nacionalni standardi prevencije ovisnosti</w:t>
            </w:r>
            <w:r w:rsidRPr="005F72CD">
              <w:t xml:space="preserve"> (HZJZ, Zagreb, 2026.)</w:t>
            </w:r>
          </w:p>
          <w:p w:rsidR="00705E0C" w:rsidRPr="00263796" w:rsidRDefault="00705E0C" w:rsidP="001F7FA5">
            <w:pPr>
              <w:pStyle w:val="Tijeloteksta-uvlaka2"/>
              <w:numPr>
                <w:ilvl w:val="0"/>
                <w:numId w:val="76"/>
              </w:numPr>
              <w:spacing w:after="0" w:line="240" w:lineRule="auto"/>
              <w:rPr>
                <w:szCs w:val="22"/>
              </w:rPr>
            </w:pPr>
            <w:r w:rsidRPr="00263796">
              <w:rPr>
                <w:b/>
              </w:rPr>
              <w:t>Nacionalna strategija djelovanja na području ovisnosti do 2030.</w:t>
            </w:r>
            <w:r w:rsidRPr="00263796">
              <w:t xml:space="preserve"> (NN 18/2023)</w:t>
            </w:r>
          </w:p>
          <w:p w:rsidR="00705E0C" w:rsidRPr="00E27FD3" w:rsidRDefault="00705E0C" w:rsidP="001F7FA5">
            <w:pPr>
              <w:pStyle w:val="Tijeloteksta-uvlaka2"/>
              <w:numPr>
                <w:ilvl w:val="0"/>
                <w:numId w:val="76"/>
              </w:numPr>
              <w:spacing w:after="0" w:line="240" w:lineRule="auto"/>
              <w:rPr>
                <w:szCs w:val="22"/>
              </w:rPr>
            </w:pPr>
            <w:r w:rsidRPr="00995756">
              <w:rPr>
                <w:b/>
              </w:rPr>
              <w:t>Školski kurikulum OŠ prof. Filipa Lukasa za 2026./2027. Godinu</w:t>
            </w:r>
          </w:p>
          <w:p w:rsidR="00705E0C" w:rsidRPr="004648F5" w:rsidRDefault="00705E0C" w:rsidP="001F7FA5">
            <w:pPr>
              <w:pStyle w:val="Tijeloteksta-uvlaka2"/>
              <w:numPr>
                <w:ilvl w:val="0"/>
                <w:numId w:val="76"/>
              </w:numPr>
              <w:spacing w:after="0" w:line="240" w:lineRule="auto"/>
            </w:pPr>
            <w:r>
              <w:rPr>
                <w:b/>
              </w:rPr>
              <w:t>Važni dokumenti</w:t>
            </w:r>
            <w:r w:rsidRPr="00E27FD3">
              <w:rPr>
                <w:i/>
              </w:rPr>
              <w:t xml:space="preserve">– </w:t>
            </w:r>
            <w:r w:rsidRPr="007141D1">
              <w:rPr>
                <w:i/>
              </w:rPr>
              <w:t>Protokol o postupanju u slučaju nasilja među djecom i mladima</w:t>
            </w:r>
            <w:r w:rsidRPr="007141D1">
              <w:rPr>
                <w:b/>
                <w:bCs/>
                <w:i/>
              </w:rPr>
              <w:t xml:space="preserve">; </w:t>
            </w:r>
            <w:r w:rsidRPr="007141D1">
              <w:rPr>
                <w:bCs/>
                <w:i/>
              </w:rPr>
              <w:t xml:space="preserve">Pravilnik </w:t>
            </w:r>
            <w:r w:rsidRPr="007141D1">
              <w:rPr>
                <w:i/>
              </w:rPr>
              <w:t>o kriterijima za izricanje pedagoških mjera; Pravilnik o načinima, postupcima i elementima vrednovanja učenika u osnovnoj i srednjoj školi; Kućni red</w:t>
            </w:r>
          </w:p>
        </w:tc>
      </w:tr>
      <w:tr w:rsidR="00705E0C" w:rsidTr="00A13DB0">
        <w:trPr>
          <w:trHeight w:val="588"/>
        </w:trPr>
        <w:tc>
          <w:tcPr>
            <w:tcW w:w="2070" w:type="dxa"/>
            <w:shd w:val="clear" w:color="auto" w:fill="C0D7F1" w:themeFill="text2" w:themeFillTint="33"/>
          </w:tcPr>
          <w:p w:rsidR="00705E0C" w:rsidRPr="001228DC" w:rsidRDefault="00705E0C" w:rsidP="00A13DB0">
            <w:pPr>
              <w:pStyle w:val="Tijeloteksta-uvlaka2"/>
              <w:ind w:left="0"/>
              <w:rPr>
                <w:b/>
                <w:sz w:val="24"/>
                <w:szCs w:val="24"/>
              </w:rPr>
            </w:pPr>
            <w:r>
              <w:rPr>
                <w:b/>
                <w:sz w:val="24"/>
                <w:szCs w:val="24"/>
              </w:rPr>
              <w:lastRenderedPageBreak/>
              <w:t>NOSITELJI</w:t>
            </w:r>
          </w:p>
        </w:tc>
        <w:tc>
          <w:tcPr>
            <w:tcW w:w="7218" w:type="dxa"/>
          </w:tcPr>
          <w:p w:rsidR="00705E0C" w:rsidRPr="00E30D89" w:rsidRDefault="00705E0C" w:rsidP="00A13DB0">
            <w:pPr>
              <w:jc w:val="both"/>
              <w:rPr>
                <w:sz w:val="22"/>
                <w:szCs w:val="22"/>
                <w:lang w:eastAsia="en-US"/>
              </w:rPr>
            </w:pPr>
            <w:r>
              <w:rPr>
                <w:sz w:val="22"/>
                <w:szCs w:val="22"/>
                <w:lang w:eastAsia="en-US"/>
              </w:rPr>
              <w:t>Laura Matas</w:t>
            </w:r>
            <w:r w:rsidRPr="00E30D89">
              <w:rPr>
                <w:sz w:val="22"/>
                <w:szCs w:val="22"/>
                <w:lang w:eastAsia="en-US"/>
              </w:rPr>
              <w:t xml:space="preserve">, </w:t>
            </w:r>
            <w:r>
              <w:rPr>
                <w:sz w:val="22"/>
                <w:szCs w:val="22"/>
                <w:lang w:eastAsia="en-US"/>
              </w:rPr>
              <w:t>mag.psych.</w:t>
            </w:r>
            <w:r w:rsidRPr="00E30D89">
              <w:rPr>
                <w:sz w:val="22"/>
                <w:szCs w:val="22"/>
                <w:lang w:eastAsia="en-US"/>
              </w:rPr>
              <w:t xml:space="preserve"> – koordinator </w:t>
            </w:r>
          </w:p>
          <w:p w:rsidR="00705E0C" w:rsidRPr="00E30D89" w:rsidRDefault="00705E0C" w:rsidP="00A13DB0">
            <w:pPr>
              <w:jc w:val="both"/>
              <w:rPr>
                <w:sz w:val="24"/>
                <w:szCs w:val="24"/>
                <w:lang w:eastAsia="en-US"/>
              </w:rPr>
            </w:pPr>
            <w:r w:rsidRPr="00E30D89">
              <w:rPr>
                <w:sz w:val="22"/>
                <w:szCs w:val="22"/>
                <w:lang w:eastAsia="en-US"/>
              </w:rPr>
              <w:t>učitelji, ravnatelj, pedagog, logoped, knjižničar</w:t>
            </w:r>
          </w:p>
        </w:tc>
      </w:tr>
      <w:tr w:rsidR="00705E0C" w:rsidTr="00A13DB0">
        <w:tc>
          <w:tcPr>
            <w:tcW w:w="2070" w:type="dxa"/>
            <w:shd w:val="clear" w:color="auto" w:fill="C0D7F1" w:themeFill="text2" w:themeFillTint="33"/>
          </w:tcPr>
          <w:p w:rsidR="00705E0C" w:rsidRPr="001228DC" w:rsidRDefault="00705E0C" w:rsidP="00A13DB0">
            <w:pPr>
              <w:pStyle w:val="Tijeloteksta-uvlaka2"/>
              <w:ind w:left="0"/>
              <w:jc w:val="center"/>
              <w:rPr>
                <w:b/>
                <w:sz w:val="24"/>
                <w:szCs w:val="24"/>
              </w:rPr>
            </w:pPr>
            <w:r w:rsidRPr="001228DC">
              <w:rPr>
                <w:b/>
                <w:sz w:val="24"/>
                <w:szCs w:val="24"/>
              </w:rPr>
              <w:t>VRIJEME REALIZACIJE</w:t>
            </w:r>
          </w:p>
        </w:tc>
        <w:tc>
          <w:tcPr>
            <w:tcW w:w="7218" w:type="dxa"/>
          </w:tcPr>
          <w:p w:rsidR="00705E0C" w:rsidRPr="00FA628C" w:rsidRDefault="00705E0C" w:rsidP="00A13DB0">
            <w:pPr>
              <w:pStyle w:val="Tijeloteksta-uvlaka2"/>
              <w:ind w:left="0"/>
              <w:rPr>
                <w:i/>
                <w:sz w:val="24"/>
                <w:szCs w:val="24"/>
              </w:rPr>
            </w:pPr>
            <w:r w:rsidRPr="00FA628C">
              <w:rPr>
                <w:i/>
                <w:sz w:val="24"/>
                <w:szCs w:val="24"/>
              </w:rPr>
              <w:t xml:space="preserve">Šk. god. </w:t>
            </w:r>
            <w:r>
              <w:rPr>
                <w:i/>
                <w:sz w:val="24"/>
                <w:szCs w:val="24"/>
              </w:rPr>
              <w:t>2026./2027.</w:t>
            </w:r>
          </w:p>
        </w:tc>
      </w:tr>
      <w:tr w:rsidR="00705E0C" w:rsidTr="00A13DB0">
        <w:tc>
          <w:tcPr>
            <w:tcW w:w="2070" w:type="dxa"/>
            <w:shd w:val="clear" w:color="auto" w:fill="C0D7F1" w:themeFill="text2" w:themeFillTint="33"/>
          </w:tcPr>
          <w:p w:rsidR="00705E0C" w:rsidRPr="001228DC" w:rsidRDefault="00705E0C" w:rsidP="00A13DB0">
            <w:pPr>
              <w:pStyle w:val="Tijeloteksta-uvlaka2"/>
              <w:ind w:left="0"/>
              <w:jc w:val="center"/>
              <w:rPr>
                <w:b/>
                <w:sz w:val="24"/>
                <w:szCs w:val="24"/>
              </w:rPr>
            </w:pPr>
            <w:r w:rsidRPr="001228DC">
              <w:rPr>
                <w:b/>
                <w:sz w:val="24"/>
                <w:szCs w:val="24"/>
              </w:rPr>
              <w:t>MJERE I AKTIVNOSTI</w:t>
            </w:r>
          </w:p>
        </w:tc>
        <w:tc>
          <w:tcPr>
            <w:tcW w:w="7218" w:type="dxa"/>
          </w:tcPr>
          <w:p w:rsidR="00705E0C" w:rsidRPr="00E30D89" w:rsidRDefault="00705E0C" w:rsidP="00A13DB0">
            <w:pPr>
              <w:pStyle w:val="Tijeloteksta-uvlaka2"/>
              <w:ind w:left="0"/>
              <w:rPr>
                <w:szCs w:val="22"/>
              </w:rPr>
            </w:pPr>
            <w:r w:rsidRPr="00E30D89">
              <w:rPr>
                <w:szCs w:val="22"/>
              </w:rPr>
              <w:t>1.   ŠPP aktivnost</w:t>
            </w:r>
            <w:r>
              <w:rPr>
                <w:szCs w:val="22"/>
              </w:rPr>
              <w:t>i uvrstiti u Š</w:t>
            </w:r>
            <w:r w:rsidRPr="00E30D89">
              <w:rPr>
                <w:szCs w:val="22"/>
              </w:rPr>
              <w:t>kolski kurikulum</w:t>
            </w:r>
          </w:p>
          <w:p w:rsidR="00705E0C" w:rsidRPr="00E30D89" w:rsidRDefault="00705E0C" w:rsidP="00A13DB0">
            <w:pPr>
              <w:pStyle w:val="Tijeloteksta-uvlaka2"/>
              <w:ind w:left="-22"/>
              <w:rPr>
                <w:szCs w:val="22"/>
              </w:rPr>
            </w:pPr>
            <w:r w:rsidRPr="00E30D89">
              <w:rPr>
                <w:szCs w:val="22"/>
              </w:rPr>
              <w:t>2.   Učiti i uvježbavati djecu u razvijanju socijalnih vještina</w:t>
            </w:r>
          </w:p>
          <w:p w:rsidR="00705E0C" w:rsidRPr="00E30D89" w:rsidRDefault="00705E0C" w:rsidP="00A13DB0">
            <w:pPr>
              <w:pStyle w:val="Tijeloteksta-uvlaka2"/>
              <w:ind w:left="-22"/>
              <w:rPr>
                <w:szCs w:val="22"/>
              </w:rPr>
            </w:pPr>
            <w:r w:rsidRPr="00E30D89">
              <w:rPr>
                <w:szCs w:val="22"/>
              </w:rPr>
              <w:t>3.   Poticati razvijanje kreativnosti djece</w:t>
            </w:r>
          </w:p>
          <w:p w:rsidR="00705E0C" w:rsidRPr="00E30D89" w:rsidRDefault="00705E0C" w:rsidP="00A13DB0">
            <w:pPr>
              <w:pStyle w:val="Tijeloteksta-uvlaka2"/>
              <w:ind w:left="-22"/>
              <w:rPr>
                <w:szCs w:val="22"/>
              </w:rPr>
            </w:pPr>
            <w:r w:rsidRPr="00E30D89">
              <w:rPr>
                <w:szCs w:val="22"/>
              </w:rPr>
              <w:t>4.   Individualni i grupni rad s r</w:t>
            </w:r>
            <w:r>
              <w:rPr>
                <w:szCs w:val="22"/>
              </w:rPr>
              <w:t>izičnim učenicima, intervencije</w:t>
            </w:r>
          </w:p>
          <w:p w:rsidR="00705E0C" w:rsidRPr="00E30D89" w:rsidRDefault="00705E0C" w:rsidP="00A13DB0">
            <w:pPr>
              <w:pStyle w:val="Tijeloteksta-uvlaka2"/>
              <w:ind w:left="-22"/>
              <w:rPr>
                <w:szCs w:val="22"/>
              </w:rPr>
            </w:pPr>
            <w:r w:rsidRPr="00E30D89">
              <w:rPr>
                <w:szCs w:val="22"/>
              </w:rPr>
              <w:t>5.   Kroz program rada razrednika i ostale nastavne predmete realizirati</w:t>
            </w:r>
          </w:p>
          <w:p w:rsidR="00705E0C" w:rsidRPr="00E30D89" w:rsidRDefault="00705E0C" w:rsidP="00A13DB0">
            <w:pPr>
              <w:pStyle w:val="Tijeloteksta-uvlaka2"/>
              <w:ind w:left="-22"/>
              <w:rPr>
                <w:szCs w:val="22"/>
              </w:rPr>
            </w:pPr>
            <w:r w:rsidRPr="00E30D89">
              <w:rPr>
                <w:szCs w:val="22"/>
              </w:rPr>
              <w:t xml:space="preserve">      međupredmetne teme s ciljem zaštite zdravlja djece i usvajanja</w:t>
            </w:r>
          </w:p>
          <w:p w:rsidR="00705E0C" w:rsidRPr="00E30D89" w:rsidRDefault="00705E0C" w:rsidP="00A13DB0">
            <w:pPr>
              <w:pStyle w:val="Tijeloteksta-uvlaka2"/>
              <w:ind w:left="-22"/>
              <w:rPr>
                <w:szCs w:val="22"/>
              </w:rPr>
            </w:pPr>
            <w:r w:rsidRPr="00E30D89">
              <w:rPr>
                <w:szCs w:val="22"/>
              </w:rPr>
              <w:t xml:space="preserve">      zdravih stilova života</w:t>
            </w:r>
          </w:p>
          <w:p w:rsidR="00705E0C" w:rsidRPr="00E30D89" w:rsidRDefault="00705E0C" w:rsidP="00A13DB0">
            <w:pPr>
              <w:pStyle w:val="Tijeloteksta-uvlaka2"/>
              <w:ind w:left="0"/>
              <w:rPr>
                <w:szCs w:val="22"/>
              </w:rPr>
            </w:pPr>
            <w:r w:rsidRPr="00E30D89">
              <w:rPr>
                <w:szCs w:val="22"/>
              </w:rPr>
              <w:t xml:space="preserve">6.   Aktivnosti kroz Mjesec borbe protiv ovisnosti od 15.XI do 15 XII i  </w:t>
            </w:r>
          </w:p>
          <w:p w:rsidR="00705E0C" w:rsidRPr="00E30D89" w:rsidRDefault="00705E0C" w:rsidP="00A13DB0">
            <w:pPr>
              <w:pStyle w:val="Tijeloteksta-uvlaka2"/>
              <w:ind w:left="0"/>
              <w:rPr>
                <w:szCs w:val="22"/>
              </w:rPr>
            </w:pPr>
            <w:r w:rsidRPr="00E30D89">
              <w:rPr>
                <w:szCs w:val="22"/>
              </w:rPr>
              <w:t xml:space="preserve"> za Svjetski dan nepušenja 31.V,  Dan sigurnijeg interneta 7. II, te za Tjedan psihologije i Tjedan mozga  (veljača i ožujak)</w:t>
            </w:r>
          </w:p>
          <w:p w:rsidR="00705E0C" w:rsidRPr="00E30D89" w:rsidRDefault="00705E0C" w:rsidP="00A13DB0">
            <w:pPr>
              <w:pStyle w:val="Tijeloteksta-uvlaka2"/>
              <w:ind w:left="0"/>
              <w:rPr>
                <w:szCs w:val="22"/>
              </w:rPr>
            </w:pPr>
            <w:r w:rsidRPr="00E30D89">
              <w:rPr>
                <w:szCs w:val="22"/>
              </w:rPr>
              <w:t>7.   Predavanja i/ili radionice za roditelje</w:t>
            </w:r>
          </w:p>
        </w:tc>
      </w:tr>
      <w:tr w:rsidR="00705E0C" w:rsidTr="00A13DB0">
        <w:tc>
          <w:tcPr>
            <w:tcW w:w="2070" w:type="dxa"/>
            <w:shd w:val="clear" w:color="auto" w:fill="C0D7F1" w:themeFill="text2" w:themeFillTint="33"/>
          </w:tcPr>
          <w:p w:rsidR="00705E0C" w:rsidRPr="001228DC" w:rsidRDefault="00705E0C" w:rsidP="00A13DB0">
            <w:pPr>
              <w:pStyle w:val="Tijeloteksta-uvlaka2"/>
              <w:ind w:left="0"/>
              <w:jc w:val="center"/>
              <w:rPr>
                <w:b/>
                <w:sz w:val="24"/>
                <w:szCs w:val="24"/>
              </w:rPr>
            </w:pPr>
            <w:r w:rsidRPr="001228DC">
              <w:rPr>
                <w:b/>
                <w:sz w:val="24"/>
                <w:szCs w:val="24"/>
              </w:rPr>
              <w:t>NAČIN REALIZACIJE</w:t>
            </w:r>
          </w:p>
          <w:p w:rsidR="00705E0C" w:rsidRPr="001228DC" w:rsidRDefault="00705E0C" w:rsidP="00A13DB0">
            <w:pPr>
              <w:pStyle w:val="Tijeloteksta-uvlaka2"/>
              <w:ind w:left="0"/>
              <w:jc w:val="center"/>
              <w:rPr>
                <w:b/>
                <w:sz w:val="24"/>
                <w:szCs w:val="24"/>
              </w:rPr>
            </w:pPr>
            <w:r w:rsidRPr="001228DC">
              <w:rPr>
                <w:b/>
                <w:sz w:val="24"/>
                <w:szCs w:val="24"/>
              </w:rPr>
              <w:t>I OBLICI RADA</w:t>
            </w:r>
          </w:p>
        </w:tc>
        <w:tc>
          <w:tcPr>
            <w:tcW w:w="7218" w:type="dxa"/>
          </w:tcPr>
          <w:p w:rsidR="00705E0C" w:rsidRPr="00E30D89" w:rsidRDefault="00705E0C" w:rsidP="001F7FA5">
            <w:pPr>
              <w:pStyle w:val="Tijeloteksta-uvlaka2"/>
              <w:numPr>
                <w:ilvl w:val="0"/>
                <w:numId w:val="74"/>
              </w:numPr>
              <w:spacing w:after="0" w:line="240" w:lineRule="auto"/>
              <w:rPr>
                <w:szCs w:val="22"/>
              </w:rPr>
            </w:pPr>
            <w:r w:rsidRPr="00E30D89">
              <w:rPr>
                <w:szCs w:val="22"/>
              </w:rPr>
              <w:t>Kroz redovite nastavne programe i sadržaje, osobito kro</w:t>
            </w:r>
            <w:r>
              <w:rPr>
                <w:szCs w:val="22"/>
              </w:rPr>
              <w:t>z nastavne sadržaje iz prirod,</w:t>
            </w:r>
            <w:r w:rsidRPr="00E30D89">
              <w:rPr>
                <w:szCs w:val="22"/>
              </w:rPr>
              <w:t xml:space="preserve"> biol</w:t>
            </w:r>
            <w:r>
              <w:rPr>
                <w:szCs w:val="22"/>
              </w:rPr>
              <w:t xml:space="preserve">ogije i kemije te </w:t>
            </w:r>
            <w:r w:rsidRPr="00E30D89">
              <w:rPr>
                <w:szCs w:val="22"/>
              </w:rPr>
              <w:t>međupredmetne teme</w:t>
            </w:r>
          </w:p>
          <w:p w:rsidR="00705E0C" w:rsidRPr="00E30D89" w:rsidRDefault="00705E0C" w:rsidP="001F7FA5">
            <w:pPr>
              <w:pStyle w:val="Tijeloteksta-uvlaka2"/>
              <w:numPr>
                <w:ilvl w:val="0"/>
                <w:numId w:val="74"/>
              </w:numPr>
              <w:spacing w:after="0" w:line="240" w:lineRule="auto"/>
              <w:rPr>
                <w:szCs w:val="22"/>
              </w:rPr>
            </w:pPr>
            <w:r w:rsidRPr="00E30D89">
              <w:rPr>
                <w:szCs w:val="22"/>
              </w:rPr>
              <w:t xml:space="preserve">Kroz satove razrednika </w:t>
            </w:r>
          </w:p>
          <w:p w:rsidR="00705E0C" w:rsidRPr="00E30D89" w:rsidRDefault="00705E0C" w:rsidP="001F7FA5">
            <w:pPr>
              <w:pStyle w:val="Tijeloteksta-uvlaka2"/>
              <w:numPr>
                <w:ilvl w:val="0"/>
                <w:numId w:val="74"/>
              </w:numPr>
              <w:spacing w:after="0" w:line="240" w:lineRule="auto"/>
              <w:rPr>
                <w:szCs w:val="22"/>
              </w:rPr>
            </w:pPr>
            <w:r w:rsidRPr="00E30D89">
              <w:rPr>
                <w:szCs w:val="22"/>
              </w:rPr>
              <w:t xml:space="preserve">Grupe izvannastavnih aktivnosti </w:t>
            </w:r>
          </w:p>
          <w:p w:rsidR="00705E0C" w:rsidRPr="00E30D89" w:rsidRDefault="00705E0C" w:rsidP="001F7FA5">
            <w:pPr>
              <w:pStyle w:val="Tijeloteksta-uvlaka2"/>
              <w:numPr>
                <w:ilvl w:val="0"/>
                <w:numId w:val="74"/>
              </w:numPr>
              <w:spacing w:after="0" w:line="240" w:lineRule="auto"/>
              <w:rPr>
                <w:szCs w:val="22"/>
              </w:rPr>
            </w:pPr>
            <w:r w:rsidRPr="00E30D89">
              <w:rPr>
                <w:szCs w:val="22"/>
              </w:rPr>
              <w:t>Roditeljske sastanke</w:t>
            </w:r>
          </w:p>
          <w:p w:rsidR="00705E0C" w:rsidRPr="00E30D89" w:rsidRDefault="00705E0C" w:rsidP="001F7FA5">
            <w:pPr>
              <w:pStyle w:val="Tijeloteksta-uvlaka2"/>
              <w:numPr>
                <w:ilvl w:val="0"/>
                <w:numId w:val="74"/>
              </w:numPr>
              <w:spacing w:after="0" w:line="240" w:lineRule="auto"/>
              <w:rPr>
                <w:szCs w:val="22"/>
              </w:rPr>
            </w:pPr>
            <w:r w:rsidRPr="00E30D89">
              <w:rPr>
                <w:szCs w:val="22"/>
              </w:rPr>
              <w:t>Savjetovalište za roditelje i učitelje (utorkom)</w:t>
            </w:r>
          </w:p>
          <w:p w:rsidR="00705E0C" w:rsidRPr="00E30D89" w:rsidRDefault="00705E0C" w:rsidP="001F7FA5">
            <w:pPr>
              <w:pStyle w:val="Tijeloteksta-uvlaka2"/>
              <w:numPr>
                <w:ilvl w:val="0"/>
                <w:numId w:val="74"/>
              </w:numPr>
              <w:spacing w:after="0" w:line="240" w:lineRule="auto"/>
              <w:rPr>
                <w:szCs w:val="22"/>
              </w:rPr>
            </w:pPr>
            <w:r w:rsidRPr="00E30D89">
              <w:rPr>
                <w:szCs w:val="22"/>
              </w:rPr>
              <w:t>Izvanškolske aktivnosti</w:t>
            </w:r>
          </w:p>
          <w:p w:rsidR="00705E0C" w:rsidRDefault="00705E0C" w:rsidP="001F7FA5">
            <w:pPr>
              <w:pStyle w:val="Tijeloteksta-uvlaka2"/>
              <w:numPr>
                <w:ilvl w:val="0"/>
                <w:numId w:val="74"/>
              </w:numPr>
              <w:spacing w:after="0" w:line="240" w:lineRule="auto"/>
              <w:rPr>
                <w:szCs w:val="22"/>
              </w:rPr>
            </w:pPr>
            <w:r w:rsidRPr="00E30D89">
              <w:rPr>
                <w:szCs w:val="22"/>
              </w:rPr>
              <w:lastRenderedPageBreak/>
              <w:t xml:space="preserve">Kroz program EKO- škole, Program učeničke zadruge Maslinik, Projekt „Mali kreativci“, Program PI i PS, programe struč. suradnika škole, </w:t>
            </w:r>
            <w:r>
              <w:rPr>
                <w:szCs w:val="22"/>
              </w:rPr>
              <w:t>Plan rada zdravstveno-socijalne</w:t>
            </w:r>
            <w:r w:rsidRPr="00E30D89">
              <w:rPr>
                <w:szCs w:val="22"/>
              </w:rPr>
              <w:t xml:space="preserve"> zaštite učenika, Program GOO</w:t>
            </w:r>
          </w:p>
          <w:p w:rsidR="00705E0C" w:rsidRPr="00E30D89" w:rsidRDefault="00705E0C" w:rsidP="00A13DB0">
            <w:pPr>
              <w:pStyle w:val="Tijeloteksta-uvlaka2"/>
              <w:spacing w:after="0" w:line="240" w:lineRule="auto"/>
              <w:ind w:left="-22"/>
              <w:rPr>
                <w:szCs w:val="22"/>
              </w:rPr>
            </w:pPr>
          </w:p>
          <w:p w:rsidR="00705E0C" w:rsidRPr="00E30D89" w:rsidRDefault="00705E0C" w:rsidP="00A13DB0">
            <w:pPr>
              <w:pStyle w:val="Tijeloteksta-uvlaka2"/>
              <w:ind w:left="-22"/>
              <w:rPr>
                <w:szCs w:val="22"/>
              </w:rPr>
            </w:pPr>
            <w:r w:rsidRPr="00E30D89">
              <w:rPr>
                <w:szCs w:val="22"/>
              </w:rPr>
              <w:t xml:space="preserve">OBLICI RADA: </w:t>
            </w:r>
          </w:p>
          <w:p w:rsidR="00705E0C" w:rsidRPr="00E30D89" w:rsidRDefault="00705E0C" w:rsidP="001F7FA5">
            <w:pPr>
              <w:pStyle w:val="Tijeloteksta-uvlaka2"/>
              <w:numPr>
                <w:ilvl w:val="1"/>
                <w:numId w:val="74"/>
              </w:numPr>
              <w:spacing w:after="0" w:line="240" w:lineRule="auto"/>
              <w:rPr>
                <w:szCs w:val="22"/>
              </w:rPr>
            </w:pPr>
            <w:r w:rsidRPr="00E30D89">
              <w:rPr>
                <w:szCs w:val="22"/>
              </w:rPr>
              <w:t>Grupni - radionice, interve</w:t>
            </w:r>
            <w:r>
              <w:rPr>
                <w:szCs w:val="22"/>
              </w:rPr>
              <w:t>ncije, savjetodavni razgovori</w:t>
            </w:r>
            <w:r w:rsidRPr="00E30D89">
              <w:rPr>
                <w:szCs w:val="22"/>
              </w:rPr>
              <w:t>, izrada panoa, prezentacije, predavanja</w:t>
            </w:r>
          </w:p>
          <w:p w:rsidR="00705E0C" w:rsidRPr="00E30D89" w:rsidRDefault="00705E0C" w:rsidP="001F7FA5">
            <w:pPr>
              <w:pStyle w:val="Tijeloteksta-uvlaka2"/>
              <w:numPr>
                <w:ilvl w:val="1"/>
                <w:numId w:val="74"/>
              </w:numPr>
              <w:spacing w:after="0" w:line="240" w:lineRule="auto"/>
              <w:rPr>
                <w:szCs w:val="22"/>
              </w:rPr>
            </w:pPr>
            <w:r w:rsidRPr="00E30D89">
              <w:rPr>
                <w:szCs w:val="22"/>
              </w:rPr>
              <w:t>Na nivou razrednog odjela predavanja, interaktivno učenje, intervencije</w:t>
            </w:r>
          </w:p>
          <w:p w:rsidR="00705E0C" w:rsidRPr="001228DC" w:rsidRDefault="00705E0C" w:rsidP="001F7FA5">
            <w:pPr>
              <w:pStyle w:val="Tijeloteksta-uvlaka2"/>
              <w:numPr>
                <w:ilvl w:val="1"/>
                <w:numId w:val="74"/>
              </w:numPr>
              <w:spacing w:after="0" w:line="240" w:lineRule="auto"/>
              <w:rPr>
                <w:sz w:val="24"/>
                <w:szCs w:val="24"/>
              </w:rPr>
            </w:pPr>
            <w:r w:rsidRPr="00E30D89">
              <w:rPr>
                <w:szCs w:val="22"/>
              </w:rPr>
              <w:t>Individualni – savjetovanje, podrška, upućivanje u druge ustanove</w:t>
            </w:r>
          </w:p>
        </w:tc>
      </w:tr>
      <w:tr w:rsidR="00705E0C" w:rsidTr="00A13DB0">
        <w:tc>
          <w:tcPr>
            <w:tcW w:w="2070" w:type="dxa"/>
            <w:shd w:val="clear" w:color="auto" w:fill="C0D7F1" w:themeFill="text2" w:themeFillTint="33"/>
          </w:tcPr>
          <w:p w:rsidR="00705E0C" w:rsidRPr="001228DC" w:rsidRDefault="00705E0C" w:rsidP="00A13DB0">
            <w:pPr>
              <w:pStyle w:val="Tijeloteksta-uvlaka2"/>
              <w:ind w:left="0"/>
              <w:jc w:val="center"/>
              <w:rPr>
                <w:b/>
                <w:sz w:val="24"/>
                <w:szCs w:val="24"/>
              </w:rPr>
            </w:pPr>
            <w:r w:rsidRPr="001228DC">
              <w:rPr>
                <w:b/>
                <w:sz w:val="24"/>
                <w:szCs w:val="24"/>
              </w:rPr>
              <w:lastRenderedPageBreak/>
              <w:t>MJESTO REALIZACIJE</w:t>
            </w:r>
          </w:p>
        </w:tc>
        <w:tc>
          <w:tcPr>
            <w:tcW w:w="7218" w:type="dxa"/>
          </w:tcPr>
          <w:p w:rsidR="00705E0C" w:rsidRPr="00E30D89" w:rsidRDefault="00705E0C" w:rsidP="00A13DB0">
            <w:pPr>
              <w:pStyle w:val="Tijeloteksta-uvlaka2"/>
              <w:ind w:left="0"/>
              <w:rPr>
                <w:sz w:val="24"/>
                <w:szCs w:val="24"/>
              </w:rPr>
            </w:pPr>
            <w:r w:rsidRPr="00E30D89">
              <w:rPr>
                <w:szCs w:val="22"/>
              </w:rPr>
              <w:t>Škola (svi prostori škole, športska dvorana), prema kurikulumima (muzeji, kina, kazalište, udruge</w:t>
            </w:r>
            <w:r>
              <w:rPr>
                <w:szCs w:val="22"/>
              </w:rPr>
              <w:t>, u prirodi</w:t>
            </w:r>
            <w:r w:rsidRPr="00E30D89">
              <w:rPr>
                <w:szCs w:val="22"/>
              </w:rPr>
              <w:t xml:space="preserve"> i sl.)</w:t>
            </w:r>
            <w:r>
              <w:rPr>
                <w:szCs w:val="22"/>
              </w:rPr>
              <w:t>, OŠ Žnjan-Pazdigrad</w:t>
            </w:r>
          </w:p>
        </w:tc>
      </w:tr>
      <w:tr w:rsidR="00705E0C" w:rsidTr="00A13DB0">
        <w:tc>
          <w:tcPr>
            <w:tcW w:w="2070" w:type="dxa"/>
            <w:shd w:val="clear" w:color="auto" w:fill="C0D7F1" w:themeFill="text2" w:themeFillTint="33"/>
          </w:tcPr>
          <w:p w:rsidR="00705E0C" w:rsidRPr="001228DC" w:rsidRDefault="00705E0C" w:rsidP="00A13DB0">
            <w:pPr>
              <w:pStyle w:val="Tijeloteksta-uvlaka2"/>
              <w:ind w:left="0"/>
              <w:jc w:val="center"/>
              <w:rPr>
                <w:b/>
                <w:sz w:val="24"/>
                <w:szCs w:val="24"/>
              </w:rPr>
            </w:pPr>
            <w:r w:rsidRPr="001228DC">
              <w:rPr>
                <w:b/>
                <w:sz w:val="24"/>
                <w:szCs w:val="24"/>
              </w:rPr>
              <w:t>OPREMA I</w:t>
            </w:r>
          </w:p>
          <w:p w:rsidR="00705E0C" w:rsidRPr="001228DC" w:rsidRDefault="00705E0C" w:rsidP="00A13DB0">
            <w:pPr>
              <w:pStyle w:val="Tijeloteksta-uvlaka2"/>
              <w:ind w:left="0"/>
              <w:jc w:val="center"/>
              <w:rPr>
                <w:b/>
                <w:sz w:val="24"/>
                <w:szCs w:val="24"/>
              </w:rPr>
            </w:pPr>
            <w:r w:rsidRPr="001228DC">
              <w:rPr>
                <w:b/>
                <w:sz w:val="24"/>
                <w:szCs w:val="24"/>
              </w:rPr>
              <w:t>TROŠKOVNIK</w:t>
            </w:r>
          </w:p>
        </w:tc>
        <w:tc>
          <w:tcPr>
            <w:tcW w:w="7218" w:type="dxa"/>
          </w:tcPr>
          <w:p w:rsidR="00705E0C" w:rsidRPr="00E30D89" w:rsidRDefault="00705E0C" w:rsidP="00A13DB0">
            <w:pPr>
              <w:pStyle w:val="Tijeloteksta-uvlaka2"/>
              <w:ind w:left="0"/>
              <w:rPr>
                <w:szCs w:val="22"/>
              </w:rPr>
            </w:pPr>
            <w:r w:rsidRPr="00E30D89">
              <w:rPr>
                <w:szCs w:val="22"/>
              </w:rPr>
              <w:t>1.Audio-vizualna sredstva i pomagala (CD player, prijenosn</w:t>
            </w:r>
            <w:r>
              <w:rPr>
                <w:szCs w:val="22"/>
              </w:rPr>
              <w:t>o</w:t>
            </w:r>
            <w:r w:rsidRPr="00E30D89">
              <w:rPr>
                <w:szCs w:val="22"/>
              </w:rPr>
              <w:t xml:space="preserve"> računalo,projektor, fotokopirni aparat)</w:t>
            </w:r>
          </w:p>
          <w:p w:rsidR="00705E0C" w:rsidRPr="00E30D89" w:rsidRDefault="00705E0C" w:rsidP="00A13DB0">
            <w:pPr>
              <w:pStyle w:val="Tijeloteksta-uvlaka2"/>
              <w:ind w:left="0"/>
              <w:rPr>
                <w:szCs w:val="22"/>
              </w:rPr>
            </w:pPr>
            <w:r w:rsidRPr="00E30D89">
              <w:rPr>
                <w:szCs w:val="22"/>
              </w:rPr>
              <w:t>2. Fotokopirni papir, papiri u boji, hamer papir, boje, flomasteri, ljepila i</w:t>
            </w:r>
          </w:p>
          <w:p w:rsidR="00705E0C" w:rsidRPr="00E30D89" w:rsidRDefault="00705E0C" w:rsidP="00A13DB0">
            <w:pPr>
              <w:pStyle w:val="Tijeloteksta-uvlaka2"/>
              <w:ind w:left="0"/>
              <w:rPr>
                <w:szCs w:val="22"/>
              </w:rPr>
            </w:pPr>
            <w:r w:rsidRPr="00E30D89">
              <w:rPr>
                <w:szCs w:val="22"/>
              </w:rPr>
              <w:t xml:space="preserve">     ljepljive trake, pištolji za vruće lijepljenje, škare</w:t>
            </w:r>
          </w:p>
          <w:p w:rsidR="00705E0C" w:rsidRPr="00E30D89" w:rsidRDefault="00705E0C" w:rsidP="00A13DB0">
            <w:pPr>
              <w:pStyle w:val="Tijeloteksta-uvlaka2"/>
              <w:ind w:left="0"/>
              <w:rPr>
                <w:szCs w:val="22"/>
              </w:rPr>
            </w:pPr>
            <w:r w:rsidRPr="00E30D89">
              <w:rPr>
                <w:szCs w:val="22"/>
              </w:rPr>
              <w:t>3. Organizacija i trošak prijevoza učenika za vanučioničku nastavu, natjecanje u igri „Pretežno vedro“ , odlazak u CISOK</w:t>
            </w:r>
          </w:p>
          <w:p w:rsidR="00705E0C" w:rsidRPr="00E30D89" w:rsidRDefault="00705E0C" w:rsidP="00A13DB0">
            <w:pPr>
              <w:pStyle w:val="Tijeloteksta-uvlaka2"/>
              <w:ind w:left="0"/>
              <w:rPr>
                <w:szCs w:val="22"/>
              </w:rPr>
            </w:pPr>
            <w:r w:rsidRPr="00E30D89">
              <w:rPr>
                <w:szCs w:val="22"/>
              </w:rPr>
              <w:t>Potporu u financijskom smislu trebalo bi pružiti Povjerenstvo Vlade RH, Županija, grad Kaštela, NZJZ</w:t>
            </w:r>
          </w:p>
        </w:tc>
      </w:tr>
      <w:tr w:rsidR="00705E0C" w:rsidTr="00A13DB0">
        <w:tc>
          <w:tcPr>
            <w:tcW w:w="2070" w:type="dxa"/>
            <w:shd w:val="clear" w:color="auto" w:fill="C0D7F1" w:themeFill="text2" w:themeFillTint="33"/>
          </w:tcPr>
          <w:p w:rsidR="00705E0C" w:rsidRPr="001228DC" w:rsidRDefault="00705E0C" w:rsidP="00A13DB0">
            <w:pPr>
              <w:pStyle w:val="Tijeloteksta-uvlaka2"/>
              <w:ind w:left="0"/>
              <w:jc w:val="center"/>
              <w:rPr>
                <w:b/>
                <w:sz w:val="24"/>
                <w:szCs w:val="24"/>
              </w:rPr>
            </w:pPr>
            <w:r w:rsidRPr="00BE7498">
              <w:rPr>
                <w:b/>
                <w:sz w:val="24"/>
                <w:szCs w:val="24"/>
              </w:rPr>
              <w:t>NAČIN VREDNOVANJA</w:t>
            </w:r>
            <w:r>
              <w:rPr>
                <w:b/>
                <w:sz w:val="24"/>
                <w:szCs w:val="24"/>
              </w:rPr>
              <w:t xml:space="preserve">  </w:t>
            </w:r>
          </w:p>
        </w:tc>
        <w:tc>
          <w:tcPr>
            <w:tcW w:w="7218" w:type="dxa"/>
          </w:tcPr>
          <w:p w:rsidR="00705E0C" w:rsidRPr="00114C45" w:rsidRDefault="00705E0C" w:rsidP="00A13DB0">
            <w:pPr>
              <w:pStyle w:val="Tijeloteksta-uvlaka2"/>
              <w:ind w:left="0"/>
              <w:rPr>
                <w:szCs w:val="22"/>
              </w:rPr>
            </w:pPr>
            <w:r w:rsidRPr="008539AD">
              <w:t>Primjena i analiza anketa, skala procjena, evaluacijskih lista, sociometrijskog ispitivanja. Proučavanje internih podataka škole (bilješke u e-dnevniku, pedagoške mjere, intervencije razrednika i stručno-razvojne službe).  Proučavanje zapisnika o radu učitelja i stručnih suradnika,  izvješća o provedbi ŠPP te</w:t>
            </w:r>
            <w:r>
              <w:t xml:space="preserve"> zapisnika sa sjednica UV i RV. </w:t>
            </w:r>
            <w:r w:rsidRPr="008539AD">
              <w:t>Pisanje izvješća o realizaciji Š</w:t>
            </w:r>
            <w:r>
              <w:t>kolskog preventivnog programa i</w:t>
            </w:r>
            <w:r w:rsidRPr="008539AD">
              <w:t xml:space="preserve"> evaluacija procesa i </w:t>
            </w:r>
            <w:r>
              <w:t>ishoda te r</w:t>
            </w:r>
            <w:r w:rsidRPr="008539AD">
              <w:t xml:space="preserve">azgovori s učenicima, učiteljima i roditeljima. </w:t>
            </w:r>
            <w:r>
              <w:br/>
            </w:r>
            <w:r w:rsidRPr="008539AD">
              <w:t>Rezultati vrednovanja će se koristiti u svrhu unaprjeđivanja Školskog preventivnog programa u idućoj šk. god. i planiranja aktivnosti.</w:t>
            </w:r>
          </w:p>
        </w:tc>
      </w:tr>
    </w:tbl>
    <w:p w:rsidR="00705E0C" w:rsidRDefault="00705E0C" w:rsidP="00705E0C">
      <w:pPr>
        <w:pStyle w:val="Tijeloteksta-uvlaka2"/>
        <w:ind w:left="0"/>
      </w:pPr>
    </w:p>
    <w:p w:rsidR="00705E0C" w:rsidRDefault="00705E0C" w:rsidP="00705E0C">
      <w:pPr>
        <w:pStyle w:val="Tijeloteksta-uvlaka2"/>
      </w:pPr>
    </w:p>
    <w:p w:rsidR="00705E0C" w:rsidRPr="00164D8A" w:rsidRDefault="00705E0C" w:rsidP="00705E0C">
      <w:pPr>
        <w:jc w:val="both"/>
        <w:rPr>
          <w:b/>
          <w:sz w:val="28"/>
          <w:szCs w:val="28"/>
        </w:rPr>
      </w:pPr>
      <w:r w:rsidRPr="00D33BEC">
        <w:rPr>
          <w:b/>
          <w:sz w:val="28"/>
          <w:szCs w:val="28"/>
        </w:rPr>
        <w:t>2. ŠPP PREMA PODRUČJIMA PREVENCIJE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6"/>
        <w:gridCol w:w="2044"/>
        <w:gridCol w:w="2148"/>
        <w:gridCol w:w="1626"/>
      </w:tblGrid>
      <w:tr w:rsidR="00705E0C" w:rsidRPr="00D33BEC" w:rsidTr="00A13DB0">
        <w:tc>
          <w:tcPr>
            <w:tcW w:w="9540" w:type="dxa"/>
            <w:gridSpan w:val="4"/>
            <w:shd w:val="clear" w:color="auto" w:fill="C0D7F1" w:themeFill="text2" w:themeFillTint="33"/>
          </w:tcPr>
          <w:p w:rsidR="00705E0C" w:rsidRPr="00D33BEC" w:rsidRDefault="00705E0C" w:rsidP="00A13DB0">
            <w:pPr>
              <w:rPr>
                <w:b/>
                <w:color w:val="0000FF"/>
                <w:sz w:val="24"/>
                <w:szCs w:val="24"/>
              </w:rPr>
            </w:pPr>
            <w:r w:rsidRPr="00D33BEC">
              <w:rPr>
                <w:b/>
                <w:color w:val="0000FF"/>
                <w:sz w:val="24"/>
                <w:szCs w:val="24"/>
              </w:rPr>
              <w:t>RAD S UČENICIMA</w:t>
            </w:r>
          </w:p>
          <w:p w:rsidR="00705E0C" w:rsidRPr="00D33BEC" w:rsidRDefault="00705E0C" w:rsidP="00A13DB0">
            <w:pPr>
              <w:rPr>
                <w:sz w:val="24"/>
                <w:szCs w:val="24"/>
              </w:rPr>
            </w:pPr>
          </w:p>
        </w:tc>
      </w:tr>
      <w:tr w:rsidR="00705E0C" w:rsidRPr="00D33BEC" w:rsidTr="00A13DB0">
        <w:tc>
          <w:tcPr>
            <w:tcW w:w="3611" w:type="dxa"/>
            <w:shd w:val="clear" w:color="auto" w:fill="C7E2FA" w:themeFill="accent1" w:themeFillTint="33"/>
          </w:tcPr>
          <w:p w:rsidR="00705E0C" w:rsidRPr="00D33BEC" w:rsidRDefault="00705E0C" w:rsidP="00A13DB0">
            <w:pPr>
              <w:jc w:val="center"/>
              <w:rPr>
                <w:i/>
                <w:sz w:val="24"/>
                <w:szCs w:val="24"/>
              </w:rPr>
            </w:pPr>
            <w:r w:rsidRPr="00D33BEC">
              <w:rPr>
                <w:i/>
                <w:sz w:val="24"/>
                <w:szCs w:val="24"/>
              </w:rPr>
              <w:lastRenderedPageBreak/>
              <w:t>SADRŽAJ RADA</w:t>
            </w:r>
          </w:p>
        </w:tc>
        <w:tc>
          <w:tcPr>
            <w:tcW w:w="2084" w:type="dxa"/>
            <w:shd w:val="clear" w:color="auto" w:fill="C7E2FA" w:themeFill="accent1" w:themeFillTint="33"/>
          </w:tcPr>
          <w:p w:rsidR="00705E0C" w:rsidRPr="00D33BEC" w:rsidRDefault="00705E0C" w:rsidP="00A13DB0">
            <w:pPr>
              <w:jc w:val="center"/>
              <w:rPr>
                <w:i/>
                <w:sz w:val="24"/>
                <w:szCs w:val="24"/>
              </w:rPr>
            </w:pPr>
            <w:r w:rsidRPr="00D33BEC">
              <w:rPr>
                <w:i/>
                <w:sz w:val="24"/>
                <w:szCs w:val="24"/>
              </w:rPr>
              <w:t>NOSITELJI i</w:t>
            </w:r>
          </w:p>
          <w:p w:rsidR="00705E0C" w:rsidRPr="00D33BEC" w:rsidRDefault="00705E0C" w:rsidP="00A13DB0">
            <w:pPr>
              <w:jc w:val="center"/>
              <w:rPr>
                <w:i/>
                <w:sz w:val="24"/>
                <w:szCs w:val="24"/>
              </w:rPr>
            </w:pPr>
            <w:r w:rsidRPr="00D33BEC">
              <w:rPr>
                <w:i/>
                <w:sz w:val="24"/>
                <w:szCs w:val="24"/>
              </w:rPr>
              <w:t>SURADNICI</w:t>
            </w:r>
          </w:p>
        </w:tc>
        <w:tc>
          <w:tcPr>
            <w:tcW w:w="2189" w:type="dxa"/>
            <w:shd w:val="clear" w:color="auto" w:fill="C7E2FA" w:themeFill="accent1" w:themeFillTint="33"/>
          </w:tcPr>
          <w:p w:rsidR="00705E0C" w:rsidRPr="00D33BEC" w:rsidRDefault="00705E0C" w:rsidP="00A13DB0">
            <w:pPr>
              <w:jc w:val="center"/>
              <w:rPr>
                <w:i/>
                <w:sz w:val="24"/>
                <w:szCs w:val="24"/>
              </w:rPr>
            </w:pPr>
            <w:r w:rsidRPr="00D33BEC">
              <w:rPr>
                <w:i/>
                <w:sz w:val="24"/>
                <w:szCs w:val="24"/>
              </w:rPr>
              <w:t>OBLICI RADA</w:t>
            </w:r>
          </w:p>
        </w:tc>
        <w:tc>
          <w:tcPr>
            <w:tcW w:w="1656" w:type="dxa"/>
            <w:shd w:val="clear" w:color="auto" w:fill="C7E2FA" w:themeFill="accent1" w:themeFillTint="33"/>
          </w:tcPr>
          <w:p w:rsidR="00705E0C" w:rsidRPr="00D33BEC" w:rsidRDefault="00705E0C" w:rsidP="00A13DB0">
            <w:pPr>
              <w:rPr>
                <w:i/>
                <w:sz w:val="24"/>
                <w:szCs w:val="24"/>
              </w:rPr>
            </w:pPr>
            <w:r w:rsidRPr="00D33BEC">
              <w:rPr>
                <w:i/>
                <w:sz w:val="24"/>
                <w:szCs w:val="24"/>
              </w:rPr>
              <w:t>VREMENIK</w:t>
            </w:r>
          </w:p>
        </w:tc>
      </w:tr>
      <w:tr w:rsidR="00705E0C" w:rsidRPr="00D33BEC" w:rsidTr="00A13DB0">
        <w:tc>
          <w:tcPr>
            <w:tcW w:w="3611" w:type="dxa"/>
            <w:shd w:val="clear" w:color="auto" w:fill="C7E2FA" w:themeFill="accent1" w:themeFillTint="33"/>
          </w:tcPr>
          <w:p w:rsidR="00705E0C" w:rsidRPr="00D33BEC" w:rsidRDefault="00705E0C" w:rsidP="00A13DB0">
            <w:pPr>
              <w:jc w:val="center"/>
              <w:rPr>
                <w:i/>
                <w:sz w:val="24"/>
                <w:szCs w:val="24"/>
              </w:rPr>
            </w:pPr>
            <w:r w:rsidRPr="00D33BEC">
              <w:rPr>
                <w:color w:val="0000FF"/>
                <w:sz w:val="24"/>
                <w:szCs w:val="24"/>
              </w:rPr>
              <w:t>1. UNIVERZALNA PREVENCIJA</w:t>
            </w:r>
          </w:p>
        </w:tc>
        <w:tc>
          <w:tcPr>
            <w:tcW w:w="2084" w:type="dxa"/>
            <w:shd w:val="clear" w:color="auto" w:fill="C7E2FA" w:themeFill="accent1" w:themeFillTint="33"/>
          </w:tcPr>
          <w:p w:rsidR="00705E0C" w:rsidRPr="00D33BEC" w:rsidRDefault="00705E0C" w:rsidP="00A13DB0">
            <w:pPr>
              <w:jc w:val="center"/>
              <w:rPr>
                <w:i/>
                <w:sz w:val="24"/>
                <w:szCs w:val="24"/>
              </w:rPr>
            </w:pPr>
          </w:p>
        </w:tc>
        <w:tc>
          <w:tcPr>
            <w:tcW w:w="2189" w:type="dxa"/>
            <w:shd w:val="clear" w:color="auto" w:fill="C7E2FA" w:themeFill="accent1" w:themeFillTint="33"/>
          </w:tcPr>
          <w:p w:rsidR="00705E0C" w:rsidRPr="00D33BEC" w:rsidRDefault="00705E0C" w:rsidP="00A13DB0">
            <w:pPr>
              <w:jc w:val="center"/>
              <w:rPr>
                <w:i/>
                <w:sz w:val="24"/>
                <w:szCs w:val="24"/>
              </w:rPr>
            </w:pPr>
          </w:p>
        </w:tc>
        <w:tc>
          <w:tcPr>
            <w:tcW w:w="1656" w:type="dxa"/>
            <w:shd w:val="clear" w:color="auto" w:fill="C7E2FA" w:themeFill="accent1" w:themeFillTint="33"/>
          </w:tcPr>
          <w:p w:rsidR="00705E0C" w:rsidRPr="00D33BEC" w:rsidRDefault="00705E0C" w:rsidP="00A13DB0">
            <w:pPr>
              <w:rPr>
                <w:i/>
                <w:sz w:val="24"/>
                <w:szCs w:val="24"/>
              </w:rPr>
            </w:pPr>
          </w:p>
        </w:tc>
      </w:tr>
      <w:tr w:rsidR="00705E0C" w:rsidRPr="00D33BEC" w:rsidTr="00A13DB0">
        <w:tc>
          <w:tcPr>
            <w:tcW w:w="3611" w:type="dxa"/>
            <w:shd w:val="clear" w:color="auto" w:fill="C7E2FA" w:themeFill="accent1" w:themeFillTint="33"/>
          </w:tcPr>
          <w:p w:rsidR="00705E0C" w:rsidRPr="00D33BEC" w:rsidRDefault="00705E0C" w:rsidP="00A13DB0">
            <w:pPr>
              <w:rPr>
                <w:color w:val="0000FF"/>
                <w:sz w:val="24"/>
                <w:szCs w:val="24"/>
              </w:rPr>
            </w:pPr>
            <w:r w:rsidRPr="00D33BEC">
              <w:rPr>
                <w:b/>
                <w:color w:val="0000FF"/>
                <w:sz w:val="24"/>
                <w:szCs w:val="24"/>
              </w:rPr>
              <w:t xml:space="preserve"> Grupni rad</w:t>
            </w:r>
          </w:p>
        </w:tc>
        <w:tc>
          <w:tcPr>
            <w:tcW w:w="2084" w:type="dxa"/>
            <w:shd w:val="clear" w:color="auto" w:fill="C7E2FA" w:themeFill="accent1" w:themeFillTint="33"/>
          </w:tcPr>
          <w:p w:rsidR="00705E0C" w:rsidRPr="00D33BEC" w:rsidRDefault="00705E0C" w:rsidP="00A13DB0">
            <w:pPr>
              <w:rPr>
                <w:sz w:val="24"/>
                <w:szCs w:val="24"/>
              </w:rPr>
            </w:pPr>
          </w:p>
        </w:tc>
        <w:tc>
          <w:tcPr>
            <w:tcW w:w="2189" w:type="dxa"/>
            <w:shd w:val="clear" w:color="auto" w:fill="C7E2FA" w:themeFill="accent1" w:themeFillTint="33"/>
          </w:tcPr>
          <w:p w:rsidR="00705E0C" w:rsidRPr="00D33BEC" w:rsidRDefault="00705E0C" w:rsidP="00A13DB0">
            <w:pPr>
              <w:rPr>
                <w:sz w:val="24"/>
                <w:szCs w:val="24"/>
              </w:rPr>
            </w:pPr>
          </w:p>
        </w:tc>
        <w:tc>
          <w:tcPr>
            <w:tcW w:w="1656" w:type="dxa"/>
            <w:shd w:val="clear" w:color="auto" w:fill="C7E2FA" w:themeFill="accent1" w:themeFillTint="33"/>
          </w:tcPr>
          <w:p w:rsidR="00705E0C" w:rsidRPr="00D33BEC" w:rsidRDefault="00705E0C" w:rsidP="00A13DB0">
            <w:pPr>
              <w:rPr>
                <w:sz w:val="24"/>
                <w:szCs w:val="24"/>
              </w:rPr>
            </w:pPr>
          </w:p>
        </w:tc>
      </w:tr>
      <w:tr w:rsidR="00705E0C" w:rsidRPr="00D33BEC" w:rsidTr="00A13DB0">
        <w:trPr>
          <w:trHeight w:val="2223"/>
        </w:trPr>
        <w:tc>
          <w:tcPr>
            <w:tcW w:w="3611" w:type="dxa"/>
          </w:tcPr>
          <w:p w:rsidR="00705E0C" w:rsidRPr="00D33BEC" w:rsidRDefault="00705E0C" w:rsidP="00A13DB0">
            <w:pPr>
              <w:rPr>
                <w:sz w:val="24"/>
                <w:szCs w:val="24"/>
              </w:rPr>
            </w:pPr>
            <w:r w:rsidRPr="00D33BEC">
              <w:rPr>
                <w:b/>
                <w:sz w:val="24"/>
                <w:szCs w:val="24"/>
              </w:rPr>
              <w:t>1.</w:t>
            </w:r>
            <w:r w:rsidRPr="00D33BEC">
              <w:rPr>
                <w:sz w:val="24"/>
                <w:szCs w:val="24"/>
              </w:rPr>
              <w:t>Promicanje zdravog stila življenja kroz propisani nastavni plan i program u okviru nastavnih predmeta i</w:t>
            </w:r>
            <w:r>
              <w:rPr>
                <w:sz w:val="24"/>
                <w:szCs w:val="24"/>
              </w:rPr>
              <w:t xml:space="preserve"> obuhvaćanja međupredmetnih tema ovisno o području djelovanja (GOO, Zdravstveni odgoj itd.)</w:t>
            </w:r>
          </w:p>
          <w:p w:rsidR="00705E0C" w:rsidRPr="00D33BEC" w:rsidRDefault="00705E0C" w:rsidP="00A13DB0">
            <w:pPr>
              <w:rPr>
                <w:sz w:val="24"/>
                <w:szCs w:val="24"/>
              </w:rPr>
            </w:pPr>
          </w:p>
        </w:tc>
        <w:tc>
          <w:tcPr>
            <w:tcW w:w="2084" w:type="dxa"/>
          </w:tcPr>
          <w:p w:rsidR="00705E0C" w:rsidRPr="00D33BEC" w:rsidRDefault="00705E0C" w:rsidP="00A13DB0">
            <w:pPr>
              <w:jc w:val="both"/>
              <w:rPr>
                <w:sz w:val="24"/>
                <w:szCs w:val="24"/>
              </w:rPr>
            </w:pPr>
            <w:r w:rsidRPr="00D33BEC">
              <w:rPr>
                <w:sz w:val="24"/>
                <w:szCs w:val="24"/>
              </w:rPr>
              <w:t>učitelji,</w:t>
            </w:r>
          </w:p>
          <w:p w:rsidR="00705E0C" w:rsidRPr="00D33BEC" w:rsidRDefault="00705E0C" w:rsidP="00A13DB0">
            <w:pPr>
              <w:jc w:val="both"/>
              <w:rPr>
                <w:sz w:val="24"/>
                <w:szCs w:val="24"/>
              </w:rPr>
            </w:pPr>
            <w:r w:rsidRPr="00D33BEC">
              <w:rPr>
                <w:sz w:val="24"/>
                <w:szCs w:val="24"/>
              </w:rPr>
              <w:t>stručni   suradnici</w:t>
            </w:r>
          </w:p>
          <w:p w:rsidR="00705E0C" w:rsidRPr="00D33BEC" w:rsidRDefault="00705E0C" w:rsidP="00A13DB0">
            <w:pPr>
              <w:jc w:val="both"/>
              <w:rPr>
                <w:sz w:val="24"/>
                <w:szCs w:val="24"/>
              </w:rPr>
            </w:pPr>
          </w:p>
          <w:p w:rsidR="00705E0C" w:rsidRPr="00D33BEC" w:rsidRDefault="00705E0C" w:rsidP="00A13DB0">
            <w:pPr>
              <w:rPr>
                <w:sz w:val="24"/>
                <w:szCs w:val="24"/>
              </w:rPr>
            </w:pPr>
          </w:p>
        </w:tc>
        <w:tc>
          <w:tcPr>
            <w:tcW w:w="2189" w:type="dxa"/>
          </w:tcPr>
          <w:p w:rsidR="00705E0C" w:rsidRPr="00D33BEC" w:rsidRDefault="00705E0C" w:rsidP="00A13DB0">
            <w:pPr>
              <w:rPr>
                <w:sz w:val="24"/>
                <w:szCs w:val="24"/>
              </w:rPr>
            </w:pPr>
            <w:r w:rsidRPr="00D33BEC">
              <w:rPr>
                <w:sz w:val="24"/>
                <w:szCs w:val="24"/>
              </w:rPr>
              <w:t xml:space="preserve">predavanja, frontalni rad, grupni rad, izrada plakata, čitanje časopisa, enciklopedija i priča </w:t>
            </w:r>
          </w:p>
        </w:tc>
        <w:tc>
          <w:tcPr>
            <w:tcW w:w="1656" w:type="dxa"/>
          </w:tcPr>
          <w:p w:rsidR="00705E0C" w:rsidRPr="00D33BEC" w:rsidRDefault="00705E0C" w:rsidP="00A13DB0">
            <w:pPr>
              <w:rPr>
                <w:sz w:val="24"/>
                <w:szCs w:val="24"/>
              </w:rPr>
            </w:pPr>
            <w:r w:rsidRPr="00D33BEC">
              <w:rPr>
                <w:sz w:val="24"/>
                <w:szCs w:val="24"/>
              </w:rPr>
              <w:t>tijekom nastavne godine</w:t>
            </w:r>
          </w:p>
        </w:tc>
      </w:tr>
      <w:tr w:rsidR="00705E0C" w:rsidRPr="00D33BEC" w:rsidTr="00A13DB0">
        <w:tc>
          <w:tcPr>
            <w:tcW w:w="3611" w:type="dxa"/>
          </w:tcPr>
          <w:p w:rsidR="00705E0C" w:rsidRPr="00D33BEC" w:rsidRDefault="00705E0C" w:rsidP="00A13DB0">
            <w:pPr>
              <w:rPr>
                <w:sz w:val="24"/>
                <w:szCs w:val="24"/>
              </w:rPr>
            </w:pPr>
            <w:r w:rsidRPr="00D33BEC">
              <w:rPr>
                <w:b/>
                <w:sz w:val="24"/>
                <w:szCs w:val="24"/>
              </w:rPr>
              <w:t>2.</w:t>
            </w:r>
            <w:r w:rsidRPr="00D33BEC">
              <w:rPr>
                <w:sz w:val="24"/>
                <w:szCs w:val="24"/>
              </w:rPr>
              <w:t xml:space="preserve"> Kroz nastavne sadržaje iz prirode i društva, prirode, biologije</w:t>
            </w:r>
            <w:r>
              <w:rPr>
                <w:sz w:val="24"/>
                <w:szCs w:val="24"/>
              </w:rPr>
              <w:t xml:space="preserve"> i kemije uključujući međupredmetne teme</w:t>
            </w:r>
            <w:r w:rsidRPr="00D33BEC">
              <w:rPr>
                <w:sz w:val="24"/>
                <w:szCs w:val="24"/>
              </w:rPr>
              <w:t xml:space="preserve"> koristit će se sve mogućnosti </w:t>
            </w:r>
            <w:r>
              <w:rPr>
                <w:sz w:val="24"/>
                <w:szCs w:val="24"/>
              </w:rPr>
              <w:t>povezivanja</w:t>
            </w:r>
          </w:p>
          <w:p w:rsidR="00705E0C" w:rsidRPr="00D33BEC" w:rsidRDefault="00705E0C" w:rsidP="00A13DB0">
            <w:pPr>
              <w:rPr>
                <w:sz w:val="24"/>
                <w:szCs w:val="24"/>
              </w:rPr>
            </w:pPr>
          </w:p>
          <w:p w:rsidR="00705E0C" w:rsidRPr="00D33BEC" w:rsidRDefault="00705E0C" w:rsidP="00A13DB0">
            <w:pPr>
              <w:rPr>
                <w:color w:val="000000"/>
                <w:sz w:val="24"/>
                <w:szCs w:val="24"/>
              </w:rPr>
            </w:pPr>
            <w:r w:rsidRPr="0049678D">
              <w:rPr>
                <w:b/>
                <w:sz w:val="24"/>
                <w:szCs w:val="24"/>
              </w:rPr>
              <w:t>2.1.</w:t>
            </w:r>
            <w:r w:rsidRPr="0049678D">
              <w:rPr>
                <w:sz w:val="24"/>
                <w:szCs w:val="24"/>
              </w:rPr>
              <w:t>I</w:t>
            </w:r>
            <w:r w:rsidRPr="0049678D">
              <w:rPr>
                <w:color w:val="000000"/>
                <w:sz w:val="24"/>
                <w:szCs w:val="24"/>
              </w:rPr>
              <w:t>nformiranje</w:t>
            </w:r>
            <w:r>
              <w:rPr>
                <w:color w:val="000000"/>
                <w:sz w:val="24"/>
                <w:szCs w:val="24"/>
              </w:rPr>
              <w:t xml:space="preserve"> učenika u skladu s</w:t>
            </w:r>
            <w:r w:rsidRPr="00D33BEC">
              <w:rPr>
                <w:color w:val="000000"/>
                <w:sz w:val="24"/>
                <w:szCs w:val="24"/>
              </w:rPr>
              <w:t xml:space="preserve"> dobi o štetnosti raznih oblika ovisnosti kao i o mogućim posljedicama</w:t>
            </w:r>
          </w:p>
          <w:p w:rsidR="00705E0C" w:rsidRPr="00D33BEC" w:rsidRDefault="00705E0C" w:rsidP="00A13DB0">
            <w:pPr>
              <w:rPr>
                <w:color w:val="000000"/>
                <w:sz w:val="24"/>
                <w:szCs w:val="24"/>
              </w:rPr>
            </w:pPr>
          </w:p>
          <w:p w:rsidR="00705E0C" w:rsidRPr="00D33BEC" w:rsidRDefault="00705E0C" w:rsidP="00A13DB0">
            <w:pPr>
              <w:rPr>
                <w:sz w:val="24"/>
                <w:szCs w:val="24"/>
              </w:rPr>
            </w:pPr>
            <w:r w:rsidRPr="00D33BEC">
              <w:rPr>
                <w:b/>
                <w:color w:val="000000"/>
                <w:sz w:val="24"/>
                <w:szCs w:val="24"/>
              </w:rPr>
              <w:t>2.2.</w:t>
            </w:r>
            <w:r>
              <w:rPr>
                <w:color w:val="000000"/>
                <w:sz w:val="24"/>
                <w:szCs w:val="24"/>
              </w:rPr>
              <w:t>Provoditi zdravstveno-socijalnu</w:t>
            </w:r>
            <w:r w:rsidRPr="00D33BEC">
              <w:rPr>
                <w:color w:val="000000"/>
                <w:sz w:val="24"/>
                <w:szCs w:val="24"/>
              </w:rPr>
              <w:t xml:space="preserve"> zaštitu učenika</w:t>
            </w:r>
          </w:p>
          <w:p w:rsidR="00705E0C" w:rsidRPr="00D33BEC" w:rsidRDefault="00705E0C" w:rsidP="00A13DB0">
            <w:pPr>
              <w:rPr>
                <w:sz w:val="24"/>
                <w:szCs w:val="24"/>
              </w:rPr>
            </w:pPr>
          </w:p>
        </w:tc>
        <w:tc>
          <w:tcPr>
            <w:tcW w:w="2084" w:type="dxa"/>
          </w:tcPr>
          <w:p w:rsidR="00705E0C" w:rsidRPr="00D33BEC" w:rsidRDefault="00705E0C" w:rsidP="00A13DB0">
            <w:pPr>
              <w:jc w:val="both"/>
              <w:rPr>
                <w:sz w:val="24"/>
                <w:szCs w:val="24"/>
              </w:rPr>
            </w:pPr>
            <w:r w:rsidRPr="00D33BEC">
              <w:rPr>
                <w:sz w:val="24"/>
                <w:szCs w:val="24"/>
              </w:rPr>
              <w:t>učitelji,</w:t>
            </w:r>
          </w:p>
          <w:p w:rsidR="00705E0C" w:rsidRPr="00D33BEC" w:rsidRDefault="00705E0C" w:rsidP="00A13DB0">
            <w:pPr>
              <w:jc w:val="both"/>
              <w:rPr>
                <w:sz w:val="24"/>
                <w:szCs w:val="24"/>
              </w:rPr>
            </w:pPr>
            <w:r w:rsidRPr="00D33BEC">
              <w:rPr>
                <w:sz w:val="24"/>
                <w:szCs w:val="24"/>
              </w:rPr>
              <w:t>stručni   suradnici</w:t>
            </w:r>
          </w:p>
          <w:p w:rsidR="00705E0C" w:rsidRPr="00D33BEC" w:rsidRDefault="00705E0C" w:rsidP="00A13DB0">
            <w:pPr>
              <w:jc w:val="both"/>
              <w:rPr>
                <w:sz w:val="24"/>
                <w:szCs w:val="24"/>
              </w:rPr>
            </w:pPr>
          </w:p>
          <w:p w:rsidR="00705E0C" w:rsidRPr="00D33BEC" w:rsidRDefault="00705E0C" w:rsidP="00A13DB0">
            <w:pPr>
              <w:jc w:val="both"/>
              <w:rPr>
                <w:sz w:val="24"/>
                <w:szCs w:val="24"/>
              </w:rPr>
            </w:pPr>
          </w:p>
          <w:p w:rsidR="00705E0C" w:rsidRPr="00D33BEC" w:rsidRDefault="00705E0C" w:rsidP="00A13DB0">
            <w:pPr>
              <w:jc w:val="both"/>
              <w:rPr>
                <w:sz w:val="24"/>
                <w:szCs w:val="24"/>
              </w:rPr>
            </w:pPr>
          </w:p>
          <w:p w:rsidR="00705E0C" w:rsidRPr="00D33BEC" w:rsidRDefault="00705E0C" w:rsidP="00A13DB0">
            <w:pPr>
              <w:jc w:val="both"/>
              <w:rPr>
                <w:sz w:val="24"/>
                <w:szCs w:val="24"/>
              </w:rPr>
            </w:pPr>
          </w:p>
          <w:p w:rsidR="00705E0C" w:rsidRDefault="00705E0C" w:rsidP="00A13DB0">
            <w:pPr>
              <w:jc w:val="both"/>
              <w:rPr>
                <w:sz w:val="24"/>
                <w:szCs w:val="24"/>
              </w:rPr>
            </w:pPr>
          </w:p>
          <w:p w:rsidR="00705E0C" w:rsidRPr="00D33BEC" w:rsidRDefault="00705E0C" w:rsidP="00A13DB0">
            <w:pPr>
              <w:jc w:val="both"/>
              <w:rPr>
                <w:sz w:val="24"/>
                <w:szCs w:val="24"/>
              </w:rPr>
            </w:pPr>
            <w:r>
              <w:rPr>
                <w:sz w:val="24"/>
                <w:szCs w:val="24"/>
              </w:rPr>
              <w:t xml:space="preserve"> šk.liječnik</w:t>
            </w:r>
          </w:p>
          <w:p w:rsidR="00705E0C" w:rsidRPr="00D33BEC" w:rsidRDefault="00705E0C" w:rsidP="00A13DB0">
            <w:pPr>
              <w:rPr>
                <w:sz w:val="24"/>
                <w:szCs w:val="24"/>
              </w:rPr>
            </w:pPr>
          </w:p>
        </w:tc>
        <w:tc>
          <w:tcPr>
            <w:tcW w:w="2189" w:type="dxa"/>
          </w:tcPr>
          <w:p w:rsidR="00705E0C" w:rsidRPr="00D33BEC" w:rsidRDefault="00705E0C" w:rsidP="00A13DB0">
            <w:pPr>
              <w:rPr>
                <w:sz w:val="24"/>
                <w:szCs w:val="24"/>
              </w:rPr>
            </w:pPr>
            <w:r w:rsidRPr="00D33BEC">
              <w:rPr>
                <w:sz w:val="24"/>
                <w:szCs w:val="24"/>
              </w:rPr>
              <w:t>predavanja, frontalni rad, grupni rad, izrada plakata, čitanje i proučavanje časopisa, enciklopedija, priča, slikovnica</w:t>
            </w:r>
          </w:p>
        </w:tc>
        <w:tc>
          <w:tcPr>
            <w:tcW w:w="1656" w:type="dxa"/>
          </w:tcPr>
          <w:p w:rsidR="00705E0C" w:rsidRPr="00D33BEC" w:rsidRDefault="00705E0C" w:rsidP="00A13DB0">
            <w:pPr>
              <w:rPr>
                <w:sz w:val="24"/>
                <w:szCs w:val="24"/>
              </w:rPr>
            </w:pPr>
            <w:r w:rsidRPr="00D33BEC">
              <w:rPr>
                <w:sz w:val="24"/>
                <w:szCs w:val="24"/>
              </w:rPr>
              <w:t>tijekom nastavne godine</w:t>
            </w:r>
          </w:p>
        </w:tc>
      </w:tr>
      <w:tr w:rsidR="00705E0C" w:rsidRPr="00D33BEC" w:rsidTr="00A13DB0">
        <w:tc>
          <w:tcPr>
            <w:tcW w:w="3611" w:type="dxa"/>
          </w:tcPr>
          <w:p w:rsidR="00705E0C" w:rsidRPr="00D33BEC" w:rsidRDefault="00705E0C" w:rsidP="00A13DB0">
            <w:pPr>
              <w:rPr>
                <w:sz w:val="24"/>
                <w:szCs w:val="24"/>
              </w:rPr>
            </w:pPr>
            <w:r w:rsidRPr="00D33BEC">
              <w:rPr>
                <w:b/>
                <w:sz w:val="24"/>
                <w:szCs w:val="24"/>
              </w:rPr>
              <w:t>3.</w:t>
            </w:r>
            <w:r>
              <w:rPr>
                <w:sz w:val="24"/>
                <w:szCs w:val="24"/>
              </w:rPr>
              <w:t xml:space="preserve"> Program rada razrednika – obrađivanje tema vezanih uz prevenciju ovisnosti </w:t>
            </w:r>
            <w:r w:rsidRPr="00D33BEC">
              <w:rPr>
                <w:sz w:val="24"/>
                <w:szCs w:val="24"/>
              </w:rPr>
              <w:t>(</w:t>
            </w:r>
            <w:r>
              <w:rPr>
                <w:sz w:val="24"/>
                <w:szCs w:val="24"/>
              </w:rPr>
              <w:t xml:space="preserve">zdravlje, </w:t>
            </w:r>
            <w:r w:rsidRPr="00D33BEC">
              <w:rPr>
                <w:sz w:val="24"/>
                <w:szCs w:val="24"/>
              </w:rPr>
              <w:t>razvoj komunikacijskih vještina, upravljanje emocijam</w:t>
            </w:r>
            <w:r>
              <w:rPr>
                <w:sz w:val="24"/>
                <w:szCs w:val="24"/>
              </w:rPr>
              <w:t>a, nenasilno rješavanje sukoba)</w:t>
            </w:r>
          </w:p>
        </w:tc>
        <w:tc>
          <w:tcPr>
            <w:tcW w:w="2084" w:type="dxa"/>
          </w:tcPr>
          <w:p w:rsidR="00705E0C" w:rsidRPr="00D33BEC" w:rsidRDefault="00705E0C" w:rsidP="00A13DB0">
            <w:pPr>
              <w:jc w:val="both"/>
              <w:rPr>
                <w:sz w:val="24"/>
                <w:szCs w:val="24"/>
              </w:rPr>
            </w:pPr>
            <w:r w:rsidRPr="00D33BEC">
              <w:rPr>
                <w:sz w:val="24"/>
                <w:szCs w:val="24"/>
              </w:rPr>
              <w:t>učitelji,</w:t>
            </w:r>
          </w:p>
          <w:p w:rsidR="00705E0C" w:rsidRPr="00D33BEC" w:rsidRDefault="00705E0C" w:rsidP="00A13DB0">
            <w:pPr>
              <w:jc w:val="both"/>
              <w:rPr>
                <w:sz w:val="24"/>
                <w:szCs w:val="24"/>
              </w:rPr>
            </w:pPr>
            <w:r w:rsidRPr="00D33BEC">
              <w:rPr>
                <w:sz w:val="24"/>
                <w:szCs w:val="24"/>
              </w:rPr>
              <w:t>stručni   suradnici</w:t>
            </w:r>
          </w:p>
          <w:p w:rsidR="00705E0C" w:rsidRPr="00D33BEC" w:rsidRDefault="00705E0C" w:rsidP="00A13DB0">
            <w:pPr>
              <w:jc w:val="both"/>
              <w:rPr>
                <w:sz w:val="24"/>
                <w:szCs w:val="24"/>
              </w:rPr>
            </w:pPr>
          </w:p>
          <w:p w:rsidR="00705E0C" w:rsidRPr="00D33BEC" w:rsidRDefault="00705E0C" w:rsidP="00A13DB0">
            <w:pPr>
              <w:rPr>
                <w:sz w:val="24"/>
                <w:szCs w:val="24"/>
              </w:rPr>
            </w:pPr>
          </w:p>
          <w:p w:rsidR="00705E0C" w:rsidRPr="00D33BEC" w:rsidRDefault="00705E0C" w:rsidP="00A13DB0">
            <w:pPr>
              <w:rPr>
                <w:sz w:val="24"/>
                <w:szCs w:val="24"/>
              </w:rPr>
            </w:pPr>
          </w:p>
        </w:tc>
        <w:tc>
          <w:tcPr>
            <w:tcW w:w="2189" w:type="dxa"/>
          </w:tcPr>
          <w:p w:rsidR="00705E0C" w:rsidRPr="00D33BEC" w:rsidRDefault="00705E0C" w:rsidP="00A13DB0">
            <w:pPr>
              <w:rPr>
                <w:sz w:val="24"/>
                <w:szCs w:val="24"/>
              </w:rPr>
            </w:pPr>
            <w:r w:rsidRPr="00D33BEC">
              <w:rPr>
                <w:sz w:val="24"/>
                <w:szCs w:val="24"/>
              </w:rPr>
              <w:t>predavanja, izrada plakata,prezentacije, radionice, ankete upitnici, skale procjene</w:t>
            </w:r>
          </w:p>
          <w:p w:rsidR="00705E0C" w:rsidRPr="00D33BEC" w:rsidRDefault="00705E0C" w:rsidP="00A13DB0">
            <w:pPr>
              <w:rPr>
                <w:sz w:val="24"/>
                <w:szCs w:val="24"/>
              </w:rPr>
            </w:pPr>
          </w:p>
        </w:tc>
        <w:tc>
          <w:tcPr>
            <w:tcW w:w="1656" w:type="dxa"/>
          </w:tcPr>
          <w:p w:rsidR="00705E0C" w:rsidRPr="00D33BEC" w:rsidRDefault="00705E0C" w:rsidP="00A13DB0">
            <w:pPr>
              <w:rPr>
                <w:sz w:val="24"/>
                <w:szCs w:val="24"/>
              </w:rPr>
            </w:pPr>
          </w:p>
        </w:tc>
      </w:tr>
      <w:tr w:rsidR="00705E0C" w:rsidRPr="00D33BEC" w:rsidTr="00A13DB0">
        <w:tc>
          <w:tcPr>
            <w:tcW w:w="9540" w:type="dxa"/>
            <w:gridSpan w:val="4"/>
          </w:tcPr>
          <w:p w:rsidR="00705E0C" w:rsidRPr="00D33BEC" w:rsidRDefault="00705E0C" w:rsidP="00A13DB0">
            <w:pPr>
              <w:rPr>
                <w:sz w:val="24"/>
                <w:szCs w:val="24"/>
              </w:rPr>
            </w:pPr>
            <w:r>
              <w:rPr>
                <w:sz w:val="24"/>
                <w:szCs w:val="24"/>
              </w:rPr>
              <w:t>NAPOMENA. Sljedeće će se aktivnosti, projekti i programi provoditi kroz SR, SA i druge oblike rada s učenicima, učiteljima i roditeljima u školi i van nje.</w:t>
            </w:r>
          </w:p>
        </w:tc>
      </w:tr>
      <w:tr w:rsidR="00705E0C" w:rsidRPr="00D33BEC" w:rsidTr="00A13DB0">
        <w:tc>
          <w:tcPr>
            <w:tcW w:w="3611" w:type="dxa"/>
          </w:tcPr>
          <w:p w:rsidR="00705E0C" w:rsidRPr="0077722E" w:rsidRDefault="00705E0C" w:rsidP="00A13DB0">
            <w:pPr>
              <w:tabs>
                <w:tab w:val="left" w:pos="2415"/>
              </w:tabs>
              <w:rPr>
                <w:sz w:val="24"/>
                <w:szCs w:val="24"/>
              </w:rPr>
            </w:pPr>
            <w:r w:rsidRPr="0049678D">
              <w:rPr>
                <w:b/>
                <w:sz w:val="24"/>
                <w:szCs w:val="24"/>
              </w:rPr>
              <w:t>1</w:t>
            </w:r>
            <w:r>
              <w:rPr>
                <w:sz w:val="24"/>
                <w:szCs w:val="24"/>
              </w:rPr>
              <w:t xml:space="preserve">. </w:t>
            </w:r>
            <w:r w:rsidRPr="00D33BEC">
              <w:rPr>
                <w:sz w:val="24"/>
                <w:szCs w:val="24"/>
              </w:rPr>
              <w:t xml:space="preserve">Svjetski dan mentalnog zdravlja u sklopu </w:t>
            </w:r>
            <w:r w:rsidRPr="00D33BEC">
              <w:rPr>
                <w:sz w:val="24"/>
                <w:szCs w:val="24"/>
                <w:u w:val="single"/>
              </w:rPr>
              <w:t xml:space="preserve">PROJEKTA </w:t>
            </w:r>
            <w:r>
              <w:rPr>
                <w:sz w:val="24"/>
                <w:szCs w:val="24"/>
                <w:u w:val="single"/>
              </w:rPr>
              <w:t xml:space="preserve">:  </w:t>
            </w:r>
            <w:r w:rsidRPr="0077722E">
              <w:rPr>
                <w:sz w:val="24"/>
                <w:szCs w:val="24"/>
              </w:rPr>
              <w:t>Pretežno vedro</w:t>
            </w:r>
          </w:p>
          <w:p w:rsidR="00705E0C" w:rsidRPr="00D33BEC" w:rsidRDefault="00705E0C" w:rsidP="00A13DB0">
            <w:pPr>
              <w:tabs>
                <w:tab w:val="left" w:pos="2415"/>
              </w:tabs>
              <w:rPr>
                <w:sz w:val="24"/>
                <w:szCs w:val="24"/>
              </w:rPr>
            </w:pPr>
            <w:r>
              <w:rPr>
                <w:sz w:val="24"/>
                <w:szCs w:val="24"/>
              </w:rPr>
              <w:t xml:space="preserve">10. </w:t>
            </w:r>
            <w:r w:rsidRPr="00D33BEC">
              <w:rPr>
                <w:sz w:val="24"/>
                <w:szCs w:val="24"/>
              </w:rPr>
              <w:t>Međuškolsko natjecanje</w:t>
            </w:r>
            <w:r w:rsidRPr="00D33BEC">
              <w:rPr>
                <w:sz w:val="24"/>
                <w:szCs w:val="24"/>
              </w:rPr>
              <w:tab/>
            </w:r>
          </w:p>
          <w:p w:rsidR="00705E0C" w:rsidRPr="00D33BEC" w:rsidRDefault="00705E0C" w:rsidP="00A13DB0">
            <w:pPr>
              <w:tabs>
                <w:tab w:val="left" w:pos="2415"/>
              </w:tabs>
              <w:rPr>
                <w:sz w:val="24"/>
                <w:szCs w:val="24"/>
              </w:rPr>
            </w:pPr>
          </w:p>
          <w:p w:rsidR="00705E0C" w:rsidRPr="00D33BEC" w:rsidRDefault="00705E0C" w:rsidP="00A13DB0">
            <w:pPr>
              <w:tabs>
                <w:tab w:val="left" w:pos="2415"/>
              </w:tabs>
              <w:rPr>
                <w:sz w:val="24"/>
                <w:szCs w:val="24"/>
              </w:rPr>
            </w:pPr>
          </w:p>
          <w:p w:rsidR="00705E0C" w:rsidRDefault="00705E0C" w:rsidP="00A13DB0">
            <w:pPr>
              <w:tabs>
                <w:tab w:val="left" w:pos="2415"/>
              </w:tabs>
              <w:rPr>
                <w:sz w:val="24"/>
                <w:szCs w:val="24"/>
              </w:rPr>
            </w:pPr>
          </w:p>
          <w:p w:rsidR="00705E0C" w:rsidRDefault="00705E0C" w:rsidP="00A13DB0">
            <w:pPr>
              <w:tabs>
                <w:tab w:val="left" w:pos="2415"/>
              </w:tabs>
              <w:rPr>
                <w:sz w:val="24"/>
                <w:szCs w:val="24"/>
              </w:rPr>
            </w:pPr>
          </w:p>
          <w:p w:rsidR="00705E0C" w:rsidRPr="00D33BEC" w:rsidRDefault="00705E0C" w:rsidP="00A13DB0">
            <w:pPr>
              <w:tabs>
                <w:tab w:val="left" w:pos="2415"/>
              </w:tabs>
              <w:rPr>
                <w:sz w:val="24"/>
                <w:szCs w:val="24"/>
              </w:rPr>
            </w:pPr>
          </w:p>
          <w:p w:rsidR="00705E0C" w:rsidRPr="00D33BEC" w:rsidRDefault="00705E0C" w:rsidP="00A13DB0">
            <w:pPr>
              <w:tabs>
                <w:tab w:val="left" w:pos="2415"/>
              </w:tabs>
              <w:rPr>
                <w:sz w:val="24"/>
                <w:szCs w:val="24"/>
              </w:rPr>
            </w:pPr>
            <w:r w:rsidRPr="003D0DDC">
              <w:rPr>
                <w:b/>
                <w:sz w:val="24"/>
                <w:szCs w:val="24"/>
              </w:rPr>
              <w:t>2.</w:t>
            </w:r>
            <w:r w:rsidRPr="00D33BEC">
              <w:rPr>
                <w:sz w:val="24"/>
                <w:szCs w:val="24"/>
              </w:rPr>
              <w:t xml:space="preserve">Mjesec borbe protiv ovisnosti od 15.XI- do 15 XII  </w:t>
            </w:r>
            <w:r>
              <w:rPr>
                <w:sz w:val="24"/>
                <w:szCs w:val="24"/>
              </w:rPr>
              <w:t>2026.</w:t>
            </w:r>
          </w:p>
          <w:p w:rsidR="00705E0C" w:rsidRPr="00D33BEC" w:rsidRDefault="00705E0C" w:rsidP="00A13DB0">
            <w:pPr>
              <w:rPr>
                <w:b/>
                <w:sz w:val="24"/>
                <w:szCs w:val="24"/>
              </w:rPr>
            </w:pPr>
          </w:p>
        </w:tc>
        <w:tc>
          <w:tcPr>
            <w:tcW w:w="2084" w:type="dxa"/>
          </w:tcPr>
          <w:p w:rsidR="00705E0C" w:rsidRPr="00D33BEC" w:rsidRDefault="00705E0C" w:rsidP="00A13DB0">
            <w:pPr>
              <w:rPr>
                <w:sz w:val="24"/>
                <w:szCs w:val="24"/>
              </w:rPr>
            </w:pPr>
            <w:r w:rsidRPr="00D33BEC">
              <w:rPr>
                <w:sz w:val="24"/>
                <w:szCs w:val="24"/>
              </w:rPr>
              <w:t>NZZJZ</w:t>
            </w:r>
          </w:p>
          <w:p w:rsidR="00705E0C" w:rsidRDefault="00705E0C" w:rsidP="00A13DB0">
            <w:pPr>
              <w:rPr>
                <w:sz w:val="24"/>
                <w:szCs w:val="24"/>
              </w:rPr>
            </w:pPr>
            <w:r>
              <w:rPr>
                <w:sz w:val="24"/>
                <w:szCs w:val="24"/>
              </w:rPr>
              <w:t>psiholog</w:t>
            </w:r>
          </w:p>
          <w:p w:rsidR="00705E0C" w:rsidRDefault="00705E0C" w:rsidP="00A13DB0">
            <w:pPr>
              <w:rPr>
                <w:sz w:val="24"/>
                <w:szCs w:val="24"/>
              </w:rPr>
            </w:pPr>
            <w:r>
              <w:rPr>
                <w:sz w:val="24"/>
                <w:szCs w:val="24"/>
              </w:rPr>
              <w:t>logoped</w:t>
            </w:r>
          </w:p>
          <w:p w:rsidR="00705E0C" w:rsidRDefault="00705E0C" w:rsidP="00A13DB0">
            <w:pPr>
              <w:rPr>
                <w:sz w:val="24"/>
                <w:szCs w:val="24"/>
              </w:rPr>
            </w:pPr>
            <w:r>
              <w:rPr>
                <w:sz w:val="24"/>
                <w:szCs w:val="24"/>
              </w:rPr>
              <w:t xml:space="preserve">knjižničar </w:t>
            </w:r>
            <w:r>
              <w:rPr>
                <w:sz w:val="24"/>
                <w:szCs w:val="24"/>
              </w:rPr>
              <w:br/>
              <w:t>pedagog</w:t>
            </w:r>
          </w:p>
          <w:p w:rsidR="00705E0C" w:rsidRDefault="00705E0C" w:rsidP="00A13DB0">
            <w:pPr>
              <w:rPr>
                <w:sz w:val="24"/>
                <w:szCs w:val="24"/>
              </w:rPr>
            </w:pPr>
            <w:r>
              <w:rPr>
                <w:sz w:val="24"/>
                <w:szCs w:val="24"/>
              </w:rPr>
              <w:t>razrednici uč. 6. razreda</w:t>
            </w:r>
          </w:p>
          <w:p w:rsidR="00705E0C" w:rsidRDefault="00705E0C" w:rsidP="00A13DB0">
            <w:pPr>
              <w:rPr>
                <w:sz w:val="24"/>
                <w:szCs w:val="24"/>
              </w:rPr>
            </w:pPr>
            <w:r>
              <w:rPr>
                <w:sz w:val="24"/>
                <w:szCs w:val="24"/>
              </w:rPr>
              <w:t>ravnatelj</w:t>
            </w:r>
          </w:p>
          <w:p w:rsidR="00705E0C" w:rsidRPr="00D33BEC" w:rsidRDefault="00705E0C" w:rsidP="00A13DB0">
            <w:pPr>
              <w:rPr>
                <w:sz w:val="24"/>
                <w:szCs w:val="24"/>
              </w:rPr>
            </w:pPr>
          </w:p>
          <w:p w:rsidR="00705E0C" w:rsidRPr="00D33BEC" w:rsidRDefault="00705E0C" w:rsidP="00A13DB0">
            <w:pPr>
              <w:rPr>
                <w:sz w:val="24"/>
                <w:szCs w:val="24"/>
              </w:rPr>
            </w:pPr>
          </w:p>
          <w:p w:rsidR="00705E0C" w:rsidRPr="00D33BEC" w:rsidRDefault="00705E0C" w:rsidP="00A13DB0">
            <w:pPr>
              <w:rPr>
                <w:sz w:val="24"/>
                <w:szCs w:val="24"/>
              </w:rPr>
            </w:pPr>
          </w:p>
        </w:tc>
        <w:tc>
          <w:tcPr>
            <w:tcW w:w="2189" w:type="dxa"/>
          </w:tcPr>
          <w:p w:rsidR="00705E0C" w:rsidRPr="00D33BEC" w:rsidRDefault="00705E0C" w:rsidP="00A13DB0">
            <w:pPr>
              <w:rPr>
                <w:sz w:val="24"/>
                <w:szCs w:val="24"/>
              </w:rPr>
            </w:pPr>
            <w:r w:rsidRPr="00D33BEC">
              <w:rPr>
                <w:sz w:val="24"/>
                <w:szCs w:val="24"/>
              </w:rPr>
              <w:t>U 6 –tim razredima primjena društvene igre „Pretežno vedro“ i pripreme za međuškolsko natjecanje</w:t>
            </w:r>
            <w:r>
              <w:rPr>
                <w:sz w:val="24"/>
                <w:szCs w:val="24"/>
              </w:rPr>
              <w:t>,</w:t>
            </w:r>
          </w:p>
          <w:p w:rsidR="00705E0C" w:rsidRPr="00D33BEC" w:rsidRDefault="00705E0C" w:rsidP="00A13DB0">
            <w:pPr>
              <w:rPr>
                <w:sz w:val="24"/>
                <w:szCs w:val="24"/>
              </w:rPr>
            </w:pPr>
            <w:r w:rsidRPr="00D33BEC">
              <w:rPr>
                <w:sz w:val="24"/>
                <w:szCs w:val="24"/>
              </w:rPr>
              <w:t>prezentacija, izrada plakata</w:t>
            </w:r>
            <w:r>
              <w:rPr>
                <w:sz w:val="24"/>
                <w:szCs w:val="24"/>
              </w:rPr>
              <w:t xml:space="preserve"> školsko i </w:t>
            </w:r>
          </w:p>
          <w:p w:rsidR="00705E0C" w:rsidRDefault="00705E0C" w:rsidP="00A13DB0">
            <w:pPr>
              <w:rPr>
                <w:sz w:val="24"/>
                <w:szCs w:val="24"/>
              </w:rPr>
            </w:pPr>
            <w:r>
              <w:rPr>
                <w:sz w:val="24"/>
                <w:szCs w:val="24"/>
              </w:rPr>
              <w:t>10.m</w:t>
            </w:r>
            <w:r w:rsidRPr="00D33BEC">
              <w:rPr>
                <w:sz w:val="24"/>
                <w:szCs w:val="24"/>
              </w:rPr>
              <w:t>eđuškolsko natjecanje u igri</w:t>
            </w:r>
            <w:r>
              <w:rPr>
                <w:sz w:val="24"/>
                <w:szCs w:val="24"/>
              </w:rPr>
              <w:t xml:space="preserve"> „Pretežno vedro“ u</w:t>
            </w:r>
          </w:p>
          <w:p w:rsidR="00705E0C" w:rsidRPr="00D33BEC" w:rsidRDefault="00705E0C" w:rsidP="00A13DB0">
            <w:pPr>
              <w:rPr>
                <w:sz w:val="24"/>
                <w:szCs w:val="24"/>
              </w:rPr>
            </w:pPr>
            <w:r>
              <w:rPr>
                <w:sz w:val="24"/>
                <w:szCs w:val="24"/>
              </w:rPr>
              <w:t>OŠ Žnjan-Pazdigrad</w:t>
            </w:r>
          </w:p>
          <w:p w:rsidR="00705E0C" w:rsidRPr="00D33BEC" w:rsidRDefault="00705E0C" w:rsidP="00A13DB0">
            <w:pPr>
              <w:rPr>
                <w:sz w:val="24"/>
                <w:szCs w:val="24"/>
              </w:rPr>
            </w:pPr>
          </w:p>
        </w:tc>
        <w:tc>
          <w:tcPr>
            <w:tcW w:w="1656" w:type="dxa"/>
          </w:tcPr>
          <w:p w:rsidR="00705E0C" w:rsidRPr="00D33BEC" w:rsidRDefault="00705E0C" w:rsidP="00A13DB0">
            <w:pPr>
              <w:rPr>
                <w:sz w:val="24"/>
                <w:szCs w:val="24"/>
              </w:rPr>
            </w:pPr>
          </w:p>
          <w:p w:rsidR="00705E0C" w:rsidRPr="00D33BEC" w:rsidRDefault="00705E0C" w:rsidP="00A13DB0">
            <w:pPr>
              <w:rPr>
                <w:sz w:val="24"/>
                <w:szCs w:val="24"/>
              </w:rPr>
            </w:pPr>
          </w:p>
          <w:p w:rsidR="00705E0C" w:rsidRPr="00D33BEC" w:rsidRDefault="00705E0C" w:rsidP="00A13DB0">
            <w:pPr>
              <w:rPr>
                <w:sz w:val="24"/>
                <w:szCs w:val="24"/>
              </w:rPr>
            </w:pPr>
            <w:r w:rsidRPr="00D33BEC">
              <w:rPr>
                <w:sz w:val="24"/>
                <w:szCs w:val="24"/>
              </w:rPr>
              <w:t>X.-XI.mj.</w:t>
            </w:r>
          </w:p>
          <w:p w:rsidR="00705E0C" w:rsidRPr="00D33BEC" w:rsidRDefault="00705E0C" w:rsidP="00A13DB0">
            <w:pPr>
              <w:rPr>
                <w:sz w:val="24"/>
                <w:szCs w:val="24"/>
              </w:rPr>
            </w:pPr>
          </w:p>
          <w:p w:rsidR="00705E0C" w:rsidRDefault="00705E0C" w:rsidP="00A13DB0">
            <w:pPr>
              <w:rPr>
                <w:sz w:val="24"/>
                <w:szCs w:val="24"/>
              </w:rPr>
            </w:pPr>
          </w:p>
          <w:p w:rsidR="00705E0C" w:rsidRPr="00D33BEC" w:rsidRDefault="00705E0C" w:rsidP="00A13DB0">
            <w:pPr>
              <w:rPr>
                <w:sz w:val="24"/>
                <w:szCs w:val="24"/>
              </w:rPr>
            </w:pPr>
          </w:p>
          <w:p w:rsidR="00705E0C" w:rsidRPr="00D33BEC" w:rsidRDefault="00705E0C" w:rsidP="00A13DB0">
            <w:pPr>
              <w:rPr>
                <w:sz w:val="24"/>
                <w:szCs w:val="24"/>
              </w:rPr>
            </w:pPr>
          </w:p>
          <w:p w:rsidR="00705E0C" w:rsidRPr="00D33BEC" w:rsidRDefault="00705E0C" w:rsidP="00A13DB0">
            <w:pPr>
              <w:rPr>
                <w:sz w:val="24"/>
                <w:szCs w:val="24"/>
              </w:rPr>
            </w:pPr>
            <w:r w:rsidRPr="00D33BEC">
              <w:rPr>
                <w:sz w:val="24"/>
                <w:szCs w:val="24"/>
              </w:rPr>
              <w:t>15.XI –</w:t>
            </w:r>
          </w:p>
          <w:p w:rsidR="00705E0C" w:rsidRPr="00D33BEC" w:rsidRDefault="00705E0C" w:rsidP="00A13DB0">
            <w:pPr>
              <w:rPr>
                <w:sz w:val="24"/>
                <w:szCs w:val="24"/>
              </w:rPr>
            </w:pPr>
            <w:r w:rsidRPr="00D33BEC">
              <w:rPr>
                <w:sz w:val="24"/>
                <w:szCs w:val="24"/>
              </w:rPr>
              <w:t>15.  XII</w:t>
            </w:r>
          </w:p>
          <w:p w:rsidR="00705E0C" w:rsidRPr="00D33BEC" w:rsidRDefault="00705E0C" w:rsidP="00A13DB0">
            <w:pPr>
              <w:rPr>
                <w:sz w:val="24"/>
                <w:szCs w:val="24"/>
              </w:rPr>
            </w:pPr>
            <w:r>
              <w:rPr>
                <w:sz w:val="24"/>
                <w:szCs w:val="24"/>
              </w:rPr>
              <w:t>10. međušk. natjecanje  27.11.2026.</w:t>
            </w:r>
          </w:p>
        </w:tc>
      </w:tr>
      <w:tr w:rsidR="00705E0C" w:rsidRPr="00D33BEC" w:rsidTr="00A13DB0">
        <w:tc>
          <w:tcPr>
            <w:tcW w:w="3611" w:type="dxa"/>
          </w:tcPr>
          <w:p w:rsidR="00705E0C" w:rsidRPr="00585877" w:rsidRDefault="00705E0C" w:rsidP="00A13DB0">
            <w:pPr>
              <w:rPr>
                <w:sz w:val="24"/>
                <w:szCs w:val="24"/>
              </w:rPr>
            </w:pPr>
            <w:r w:rsidRPr="00585877">
              <w:rPr>
                <w:sz w:val="24"/>
                <w:szCs w:val="24"/>
                <w:u w:val="single"/>
              </w:rPr>
              <w:lastRenderedPageBreak/>
              <w:t>PROJEKT:</w:t>
            </w:r>
            <w:r w:rsidRPr="00585877">
              <w:rPr>
                <w:sz w:val="24"/>
                <w:szCs w:val="24"/>
              </w:rPr>
              <w:t xml:space="preserve"> </w:t>
            </w:r>
            <w:r w:rsidRPr="0077722E">
              <w:rPr>
                <w:sz w:val="24"/>
                <w:szCs w:val="24"/>
              </w:rPr>
              <w:t>Tu i tamo</w:t>
            </w:r>
          </w:p>
        </w:tc>
        <w:tc>
          <w:tcPr>
            <w:tcW w:w="2084" w:type="dxa"/>
          </w:tcPr>
          <w:p w:rsidR="00705E0C" w:rsidRPr="00585877" w:rsidRDefault="00705E0C" w:rsidP="00A13DB0">
            <w:pPr>
              <w:rPr>
                <w:sz w:val="24"/>
                <w:szCs w:val="24"/>
              </w:rPr>
            </w:pPr>
            <w:r w:rsidRPr="00585877">
              <w:rPr>
                <w:sz w:val="24"/>
                <w:szCs w:val="24"/>
              </w:rPr>
              <w:t xml:space="preserve">Psiholog, </w:t>
            </w:r>
            <w:r>
              <w:rPr>
                <w:sz w:val="24"/>
                <w:szCs w:val="24"/>
              </w:rPr>
              <w:br/>
              <w:t>pedagog</w:t>
            </w:r>
            <w:r w:rsidRPr="00585877">
              <w:rPr>
                <w:sz w:val="24"/>
                <w:szCs w:val="24"/>
              </w:rPr>
              <w:br/>
              <w:t>logoped</w:t>
            </w:r>
            <w:r w:rsidRPr="00585877">
              <w:rPr>
                <w:sz w:val="24"/>
                <w:szCs w:val="24"/>
              </w:rPr>
              <w:br/>
              <w:t>učitelji</w:t>
            </w:r>
            <w:r>
              <w:rPr>
                <w:sz w:val="24"/>
                <w:szCs w:val="24"/>
              </w:rPr>
              <w:t>ce</w:t>
            </w:r>
            <w:r w:rsidRPr="00585877">
              <w:rPr>
                <w:sz w:val="24"/>
                <w:szCs w:val="24"/>
              </w:rPr>
              <w:t xml:space="preserve"> 3. </w:t>
            </w:r>
            <w:r>
              <w:rPr>
                <w:sz w:val="24"/>
                <w:szCs w:val="24"/>
              </w:rPr>
              <w:t>razreda</w:t>
            </w:r>
            <w:r>
              <w:rPr>
                <w:sz w:val="24"/>
                <w:szCs w:val="24"/>
              </w:rPr>
              <w:br/>
              <w:t>knjižnjičar</w:t>
            </w:r>
          </w:p>
        </w:tc>
        <w:tc>
          <w:tcPr>
            <w:tcW w:w="2189" w:type="dxa"/>
          </w:tcPr>
          <w:p w:rsidR="00705E0C" w:rsidRPr="00585877" w:rsidRDefault="00705E0C" w:rsidP="00A13DB0">
            <w:pPr>
              <w:rPr>
                <w:sz w:val="24"/>
                <w:szCs w:val="24"/>
              </w:rPr>
            </w:pPr>
            <w:r w:rsidRPr="00585877">
              <w:rPr>
                <w:sz w:val="24"/>
                <w:szCs w:val="24"/>
              </w:rPr>
              <w:t>Radionice, igrokaz, pisanje, crtanje</w:t>
            </w:r>
          </w:p>
        </w:tc>
        <w:tc>
          <w:tcPr>
            <w:tcW w:w="1656" w:type="dxa"/>
          </w:tcPr>
          <w:p w:rsidR="00705E0C" w:rsidRPr="00585877" w:rsidRDefault="00705E0C" w:rsidP="00A13DB0">
            <w:pPr>
              <w:rPr>
                <w:sz w:val="24"/>
                <w:szCs w:val="24"/>
              </w:rPr>
            </w:pPr>
            <w:r w:rsidRPr="00585877">
              <w:rPr>
                <w:sz w:val="24"/>
                <w:szCs w:val="24"/>
              </w:rPr>
              <w:t>listopad-</w:t>
            </w:r>
            <w:r>
              <w:rPr>
                <w:sz w:val="24"/>
                <w:szCs w:val="24"/>
              </w:rPr>
              <w:t>svibanj</w:t>
            </w:r>
          </w:p>
        </w:tc>
      </w:tr>
      <w:tr w:rsidR="00705E0C" w:rsidRPr="00D33BEC" w:rsidTr="00A13DB0">
        <w:tc>
          <w:tcPr>
            <w:tcW w:w="3611" w:type="dxa"/>
          </w:tcPr>
          <w:p w:rsidR="00705E0C" w:rsidRDefault="00705E0C" w:rsidP="00A13DB0">
            <w:pPr>
              <w:rPr>
                <w:sz w:val="24"/>
                <w:szCs w:val="24"/>
              </w:rPr>
            </w:pPr>
            <w:r w:rsidRPr="00AD5529">
              <w:rPr>
                <w:sz w:val="24"/>
                <w:szCs w:val="24"/>
                <w:u w:val="single"/>
              </w:rPr>
              <w:t xml:space="preserve">PROJEKT </w:t>
            </w:r>
            <w:r>
              <w:rPr>
                <w:sz w:val="24"/>
                <w:szCs w:val="24"/>
                <w:u w:val="single"/>
              </w:rPr>
              <w:t>:</w:t>
            </w:r>
            <w:r>
              <w:rPr>
                <w:sz w:val="24"/>
                <w:szCs w:val="24"/>
              </w:rPr>
              <w:t xml:space="preserve"> </w:t>
            </w:r>
            <w:r w:rsidRPr="0077722E">
              <w:rPr>
                <w:sz w:val="24"/>
                <w:szCs w:val="24"/>
              </w:rPr>
              <w:t>Mali kreativci</w:t>
            </w:r>
          </w:p>
          <w:p w:rsidR="00705E0C" w:rsidRPr="003B16B8" w:rsidRDefault="00705E0C" w:rsidP="00A13DB0">
            <w:pPr>
              <w:rPr>
                <w:sz w:val="24"/>
                <w:szCs w:val="24"/>
              </w:rPr>
            </w:pPr>
            <w:r w:rsidRPr="00AD5529">
              <w:rPr>
                <w:sz w:val="24"/>
                <w:szCs w:val="24"/>
              </w:rPr>
              <w:t>/ recikliranja materijala kroz izradu uporab.</w:t>
            </w:r>
            <w:r>
              <w:rPr>
                <w:sz w:val="24"/>
                <w:szCs w:val="24"/>
              </w:rPr>
              <w:t xml:space="preserve"> </w:t>
            </w:r>
            <w:r w:rsidRPr="00AD5529">
              <w:rPr>
                <w:sz w:val="24"/>
                <w:szCs w:val="24"/>
              </w:rPr>
              <w:t>predmeta/</w:t>
            </w:r>
          </w:p>
        </w:tc>
        <w:tc>
          <w:tcPr>
            <w:tcW w:w="2084" w:type="dxa"/>
          </w:tcPr>
          <w:p w:rsidR="00705E0C" w:rsidRPr="00AD5529" w:rsidRDefault="00705E0C" w:rsidP="00A13DB0">
            <w:pPr>
              <w:rPr>
                <w:sz w:val="24"/>
                <w:szCs w:val="24"/>
              </w:rPr>
            </w:pPr>
            <w:r w:rsidRPr="00AD5529">
              <w:rPr>
                <w:sz w:val="24"/>
                <w:szCs w:val="24"/>
              </w:rPr>
              <w:t>pedagog</w:t>
            </w:r>
          </w:p>
          <w:p w:rsidR="00705E0C" w:rsidRPr="00AD5529" w:rsidRDefault="00705E0C" w:rsidP="00A13DB0">
            <w:pPr>
              <w:rPr>
                <w:sz w:val="24"/>
                <w:szCs w:val="24"/>
              </w:rPr>
            </w:pPr>
            <w:r w:rsidRPr="00AD5529">
              <w:rPr>
                <w:sz w:val="24"/>
                <w:szCs w:val="24"/>
              </w:rPr>
              <w:t xml:space="preserve">psiholog </w:t>
            </w:r>
          </w:p>
          <w:p w:rsidR="00705E0C" w:rsidRPr="00AD5529" w:rsidRDefault="00705E0C" w:rsidP="00A13DB0">
            <w:pPr>
              <w:rPr>
                <w:sz w:val="24"/>
                <w:szCs w:val="24"/>
              </w:rPr>
            </w:pPr>
            <w:r w:rsidRPr="00AD5529">
              <w:rPr>
                <w:sz w:val="24"/>
                <w:szCs w:val="24"/>
              </w:rPr>
              <w:t>logoped</w:t>
            </w:r>
          </w:p>
        </w:tc>
        <w:tc>
          <w:tcPr>
            <w:tcW w:w="2189" w:type="dxa"/>
          </w:tcPr>
          <w:p w:rsidR="00705E0C" w:rsidRPr="003B16B8" w:rsidRDefault="00705E0C" w:rsidP="00A13DB0">
            <w:pPr>
              <w:rPr>
                <w:sz w:val="24"/>
                <w:szCs w:val="24"/>
              </w:rPr>
            </w:pPr>
            <w:r>
              <w:rPr>
                <w:sz w:val="24"/>
                <w:szCs w:val="24"/>
              </w:rPr>
              <w:t>radionice</w:t>
            </w:r>
          </w:p>
        </w:tc>
        <w:tc>
          <w:tcPr>
            <w:tcW w:w="1656" w:type="dxa"/>
          </w:tcPr>
          <w:p w:rsidR="00705E0C" w:rsidRDefault="00705E0C" w:rsidP="00A13DB0">
            <w:pPr>
              <w:rPr>
                <w:sz w:val="24"/>
                <w:szCs w:val="24"/>
              </w:rPr>
            </w:pPr>
            <w:r>
              <w:rPr>
                <w:sz w:val="24"/>
                <w:szCs w:val="24"/>
              </w:rPr>
              <w:t>listopad</w:t>
            </w:r>
          </w:p>
          <w:p w:rsidR="00705E0C" w:rsidRPr="003B16B8" w:rsidRDefault="00705E0C" w:rsidP="00A13DB0">
            <w:pPr>
              <w:rPr>
                <w:sz w:val="24"/>
                <w:szCs w:val="24"/>
              </w:rPr>
            </w:pPr>
            <w:r>
              <w:rPr>
                <w:sz w:val="24"/>
                <w:szCs w:val="24"/>
              </w:rPr>
              <w:t>svibanj</w:t>
            </w:r>
          </w:p>
        </w:tc>
      </w:tr>
      <w:tr w:rsidR="00705E0C" w:rsidRPr="00D33BEC" w:rsidTr="00A13DB0">
        <w:trPr>
          <w:trHeight w:val="4104"/>
        </w:trPr>
        <w:tc>
          <w:tcPr>
            <w:tcW w:w="3611" w:type="dxa"/>
          </w:tcPr>
          <w:p w:rsidR="00705E0C" w:rsidRPr="0049678D" w:rsidRDefault="00705E0C" w:rsidP="00A13DB0">
            <w:pPr>
              <w:rPr>
                <w:sz w:val="24"/>
                <w:szCs w:val="24"/>
                <w:u w:val="single"/>
              </w:rPr>
            </w:pPr>
            <w:r>
              <w:rPr>
                <w:rFonts w:cstheme="minorHAnsi"/>
                <w:b/>
                <w:bCs/>
                <w:sz w:val="24"/>
                <w:szCs w:val="24"/>
              </w:rPr>
              <w:t xml:space="preserve"> </w:t>
            </w:r>
            <w:r w:rsidRPr="0049678D">
              <w:rPr>
                <w:rFonts w:cstheme="minorHAnsi"/>
                <w:bCs/>
                <w:sz w:val="24"/>
                <w:szCs w:val="24"/>
              </w:rPr>
              <w:t xml:space="preserve">Rad na validaciji aplikacije </w:t>
            </w:r>
            <w:r w:rsidRPr="0077722E">
              <w:rPr>
                <w:rFonts w:cstheme="minorHAnsi"/>
                <w:bCs/>
                <w:i/>
                <w:sz w:val="24"/>
                <w:szCs w:val="24"/>
              </w:rPr>
              <w:t>e-Pausa</w:t>
            </w:r>
            <w:r w:rsidRPr="0077722E">
              <w:rPr>
                <w:rFonts w:cstheme="minorHAnsi"/>
                <w:b/>
                <w:bCs/>
                <w:sz w:val="24"/>
                <w:szCs w:val="24"/>
              </w:rPr>
              <w:br/>
            </w:r>
          </w:p>
        </w:tc>
        <w:tc>
          <w:tcPr>
            <w:tcW w:w="2084" w:type="dxa"/>
          </w:tcPr>
          <w:p w:rsidR="00705E0C" w:rsidRPr="0049678D" w:rsidRDefault="00705E0C" w:rsidP="00A13DB0">
            <w:pPr>
              <w:pStyle w:val="Bezproreda"/>
              <w:rPr>
                <w:rFonts w:ascii="Times New Roman" w:hAnsi="Times New Roman" w:cs="Times New Roman"/>
                <w:sz w:val="24"/>
                <w:szCs w:val="24"/>
                <w:lang w:eastAsia="hr-HR"/>
              </w:rPr>
            </w:pPr>
            <w:r w:rsidRPr="0049678D">
              <w:rPr>
                <w:rFonts w:ascii="Times New Roman" w:hAnsi="Times New Roman" w:cs="Times New Roman"/>
                <w:sz w:val="24"/>
                <w:szCs w:val="24"/>
                <w:lang w:eastAsia="hr-HR"/>
              </w:rPr>
              <w:t>Nositelj projekta - OŠ Petra Berislavića u suradnji s profesorima i stručnjacima sa Sveučilišta u Zadru te Sveučilišta u Rijeci</w:t>
            </w:r>
          </w:p>
          <w:p w:rsidR="00705E0C" w:rsidRPr="0049678D" w:rsidRDefault="00705E0C" w:rsidP="00A13DB0">
            <w:pPr>
              <w:pStyle w:val="Bezproreda"/>
              <w:rPr>
                <w:rFonts w:ascii="Times New Roman" w:hAnsi="Times New Roman" w:cs="Times New Roman"/>
                <w:sz w:val="24"/>
                <w:szCs w:val="24"/>
                <w:lang w:eastAsia="hr-HR"/>
              </w:rPr>
            </w:pPr>
            <w:r w:rsidRPr="0049678D">
              <w:rPr>
                <w:rFonts w:ascii="Times New Roman" w:hAnsi="Times New Roman" w:cs="Times New Roman"/>
                <w:sz w:val="24"/>
                <w:szCs w:val="24"/>
                <w:lang w:eastAsia="hr-HR"/>
              </w:rPr>
              <w:t xml:space="preserve"> </w:t>
            </w:r>
          </w:p>
          <w:p w:rsidR="00705E0C" w:rsidRPr="001A46A6" w:rsidRDefault="00705E0C" w:rsidP="00A13DB0">
            <w:pPr>
              <w:rPr>
                <w:rFonts w:asciiTheme="minorHAnsi" w:hAnsiTheme="minorHAnsi" w:cstheme="minorHAnsi"/>
              </w:rPr>
            </w:pPr>
            <w:r w:rsidRPr="0049678D">
              <w:rPr>
                <w:sz w:val="24"/>
                <w:szCs w:val="24"/>
              </w:rPr>
              <w:t>U školi provodi psihologinja u suradnji s logopedinjom, pedagoginjom,  razrednicima 5.-8. razreda, učiteljem informatike, administratorom, roditeljima</w:t>
            </w:r>
          </w:p>
        </w:tc>
        <w:tc>
          <w:tcPr>
            <w:tcW w:w="2189" w:type="dxa"/>
          </w:tcPr>
          <w:p w:rsidR="00705E0C" w:rsidRDefault="00705E0C" w:rsidP="00A13DB0">
            <w:pPr>
              <w:rPr>
                <w:sz w:val="24"/>
                <w:szCs w:val="24"/>
              </w:rPr>
            </w:pPr>
            <w:r>
              <w:rPr>
                <w:sz w:val="24"/>
                <w:szCs w:val="24"/>
              </w:rPr>
              <w:t>Ispunjavanje digitalnih anketa od strane učenika 5.-8. razreda</w:t>
            </w:r>
          </w:p>
          <w:p w:rsidR="00705E0C" w:rsidRDefault="00705E0C" w:rsidP="00A13DB0">
            <w:pPr>
              <w:rPr>
                <w:sz w:val="24"/>
                <w:szCs w:val="24"/>
              </w:rPr>
            </w:pPr>
          </w:p>
          <w:p w:rsidR="00705E0C" w:rsidRPr="00A44AD8" w:rsidRDefault="00705E0C" w:rsidP="00A13DB0">
            <w:pPr>
              <w:rPr>
                <w:sz w:val="24"/>
                <w:szCs w:val="24"/>
              </w:rPr>
            </w:pPr>
            <w:r>
              <w:rPr>
                <w:sz w:val="24"/>
                <w:szCs w:val="24"/>
              </w:rPr>
              <w:t>Radionice, grupni rad, individualni rad</w:t>
            </w:r>
            <w:r>
              <w:rPr>
                <w:sz w:val="24"/>
                <w:szCs w:val="24"/>
              </w:rPr>
              <w:br/>
            </w:r>
            <w:r>
              <w:rPr>
                <w:sz w:val="24"/>
                <w:szCs w:val="24"/>
              </w:rPr>
              <w:br/>
            </w:r>
          </w:p>
        </w:tc>
        <w:tc>
          <w:tcPr>
            <w:tcW w:w="1656" w:type="dxa"/>
          </w:tcPr>
          <w:p w:rsidR="00705E0C" w:rsidRDefault="00705E0C" w:rsidP="00A13DB0">
            <w:pPr>
              <w:rPr>
                <w:sz w:val="24"/>
                <w:szCs w:val="24"/>
              </w:rPr>
            </w:pPr>
            <w:r>
              <w:rPr>
                <w:sz w:val="24"/>
                <w:szCs w:val="24"/>
              </w:rPr>
              <w:t>Tijekom školske godine 2026./2027.</w:t>
            </w:r>
          </w:p>
        </w:tc>
      </w:tr>
      <w:tr w:rsidR="00705E0C" w:rsidRPr="00D33BEC" w:rsidTr="00A13DB0">
        <w:tc>
          <w:tcPr>
            <w:tcW w:w="3611" w:type="dxa"/>
          </w:tcPr>
          <w:p w:rsidR="00705E0C" w:rsidRPr="002864AC" w:rsidRDefault="00705E0C" w:rsidP="00A13DB0">
            <w:pPr>
              <w:rPr>
                <w:sz w:val="24"/>
                <w:szCs w:val="24"/>
              </w:rPr>
            </w:pPr>
            <w:r w:rsidRPr="002864AC">
              <w:rPr>
                <w:sz w:val="24"/>
                <w:szCs w:val="24"/>
              </w:rPr>
              <w:t xml:space="preserve">Svjetski dan nepušenja </w:t>
            </w:r>
          </w:p>
          <w:p w:rsidR="00705E0C" w:rsidRPr="00D33BEC" w:rsidRDefault="00705E0C" w:rsidP="00A13DB0">
            <w:pPr>
              <w:rPr>
                <w:sz w:val="24"/>
                <w:szCs w:val="24"/>
              </w:rPr>
            </w:pPr>
          </w:p>
        </w:tc>
        <w:tc>
          <w:tcPr>
            <w:tcW w:w="2084" w:type="dxa"/>
          </w:tcPr>
          <w:p w:rsidR="00705E0C" w:rsidRPr="002864AC" w:rsidRDefault="00705E0C" w:rsidP="00A13DB0">
            <w:pPr>
              <w:rPr>
                <w:sz w:val="24"/>
                <w:szCs w:val="24"/>
              </w:rPr>
            </w:pPr>
            <w:r w:rsidRPr="002864AC">
              <w:rPr>
                <w:sz w:val="24"/>
                <w:szCs w:val="24"/>
              </w:rPr>
              <w:t>učitelji</w:t>
            </w:r>
          </w:p>
          <w:p w:rsidR="00705E0C" w:rsidRPr="00D33BEC" w:rsidRDefault="00705E0C" w:rsidP="00A13DB0">
            <w:pPr>
              <w:rPr>
                <w:sz w:val="24"/>
                <w:szCs w:val="24"/>
              </w:rPr>
            </w:pPr>
          </w:p>
        </w:tc>
        <w:tc>
          <w:tcPr>
            <w:tcW w:w="2189" w:type="dxa"/>
          </w:tcPr>
          <w:p w:rsidR="00705E0C" w:rsidRPr="00D33BEC" w:rsidRDefault="00705E0C" w:rsidP="00A13DB0">
            <w:pPr>
              <w:rPr>
                <w:sz w:val="24"/>
                <w:szCs w:val="24"/>
              </w:rPr>
            </w:pPr>
            <w:r w:rsidRPr="002864AC">
              <w:rPr>
                <w:sz w:val="24"/>
                <w:szCs w:val="24"/>
              </w:rPr>
              <w:t>predavanje, razg.,  izrada plakata</w:t>
            </w:r>
          </w:p>
        </w:tc>
        <w:tc>
          <w:tcPr>
            <w:tcW w:w="1656" w:type="dxa"/>
          </w:tcPr>
          <w:p w:rsidR="00705E0C" w:rsidRPr="002864AC" w:rsidRDefault="00705E0C" w:rsidP="00A13DB0">
            <w:pPr>
              <w:rPr>
                <w:sz w:val="24"/>
                <w:szCs w:val="24"/>
              </w:rPr>
            </w:pPr>
            <w:r w:rsidRPr="002864AC">
              <w:rPr>
                <w:sz w:val="24"/>
                <w:szCs w:val="24"/>
              </w:rPr>
              <w:t>31.V</w:t>
            </w:r>
          </w:p>
          <w:p w:rsidR="00705E0C" w:rsidRPr="00D33BEC" w:rsidRDefault="00705E0C" w:rsidP="00A13DB0">
            <w:pPr>
              <w:rPr>
                <w:sz w:val="24"/>
                <w:szCs w:val="24"/>
              </w:rPr>
            </w:pPr>
          </w:p>
        </w:tc>
      </w:tr>
      <w:tr w:rsidR="00705E0C" w:rsidRPr="00D33BEC" w:rsidTr="00A13DB0">
        <w:trPr>
          <w:trHeight w:val="2831"/>
        </w:trPr>
        <w:tc>
          <w:tcPr>
            <w:tcW w:w="3611" w:type="dxa"/>
          </w:tcPr>
          <w:p w:rsidR="00705E0C" w:rsidRPr="001B7730" w:rsidRDefault="00705E0C" w:rsidP="00A13DB0">
            <w:pPr>
              <w:pStyle w:val="Bezproreda"/>
              <w:rPr>
                <w:rFonts w:ascii="Times New Roman" w:hAnsi="Times New Roman" w:cs="Times New Roman"/>
                <w:sz w:val="24"/>
                <w:szCs w:val="24"/>
              </w:rPr>
            </w:pPr>
            <w:r w:rsidRPr="001B7730">
              <w:rPr>
                <w:rFonts w:ascii="Times New Roman" w:hAnsi="Times New Roman" w:cs="Times New Roman"/>
                <w:sz w:val="24"/>
                <w:szCs w:val="24"/>
              </w:rPr>
              <w:t>1.Dan sigurnijeg interneta</w:t>
            </w:r>
          </w:p>
          <w:p w:rsidR="00705E0C" w:rsidRPr="001B7730" w:rsidRDefault="00705E0C" w:rsidP="00A13DB0">
            <w:pPr>
              <w:pStyle w:val="Bezproreda"/>
              <w:rPr>
                <w:rFonts w:ascii="Times New Roman" w:hAnsi="Times New Roman" w:cs="Times New Roman"/>
                <w:sz w:val="24"/>
                <w:szCs w:val="24"/>
              </w:rPr>
            </w:pPr>
          </w:p>
          <w:p w:rsidR="00705E0C" w:rsidRPr="001B7730" w:rsidRDefault="00705E0C" w:rsidP="00A13DB0">
            <w:pPr>
              <w:pStyle w:val="Bezproreda"/>
              <w:rPr>
                <w:rFonts w:ascii="Times New Roman" w:hAnsi="Times New Roman" w:cs="Times New Roman"/>
                <w:sz w:val="24"/>
                <w:szCs w:val="24"/>
              </w:rPr>
            </w:pPr>
            <w:r w:rsidRPr="001B7730">
              <w:rPr>
                <w:rFonts w:ascii="Times New Roman" w:hAnsi="Times New Roman" w:cs="Times New Roman"/>
                <w:sz w:val="24"/>
                <w:szCs w:val="24"/>
              </w:rPr>
              <w:t>2.Educiranje učenika o sigurnosti na internetu, pravilima ponašanja pri korištenju interneta i društvenih mreža u cilju zaštite djece</w:t>
            </w:r>
          </w:p>
          <w:p w:rsidR="00705E0C" w:rsidRPr="001B7730" w:rsidRDefault="00705E0C" w:rsidP="00A13DB0">
            <w:pPr>
              <w:pStyle w:val="Bezproreda"/>
              <w:rPr>
                <w:rFonts w:ascii="Times New Roman" w:hAnsi="Times New Roman" w:cs="Times New Roman"/>
                <w:sz w:val="24"/>
                <w:szCs w:val="24"/>
                <w:highlight w:val="yellow"/>
                <w:shd w:val="clear" w:color="auto" w:fill="FFFFFF"/>
              </w:rPr>
            </w:pPr>
          </w:p>
          <w:p w:rsidR="00705E0C" w:rsidRPr="001B7730" w:rsidRDefault="00705E0C" w:rsidP="00A13DB0">
            <w:pPr>
              <w:pStyle w:val="Bezproreda"/>
              <w:rPr>
                <w:rFonts w:ascii="Times New Roman" w:hAnsi="Times New Roman" w:cs="Times New Roman"/>
                <w:sz w:val="24"/>
                <w:szCs w:val="24"/>
              </w:rPr>
            </w:pPr>
            <w:r w:rsidRPr="001B7730">
              <w:rPr>
                <w:rFonts w:ascii="Times New Roman" w:hAnsi="Times New Roman" w:cs="Times New Roman"/>
                <w:sz w:val="24"/>
                <w:szCs w:val="24"/>
                <w:shd w:val="clear" w:color="auto" w:fill="FFFFFF"/>
              </w:rPr>
              <w:t xml:space="preserve">3.Suradnja s HAKOM-om </w:t>
            </w:r>
          </w:p>
          <w:p w:rsidR="00705E0C" w:rsidRPr="001B7730" w:rsidRDefault="00705E0C" w:rsidP="00A13DB0">
            <w:pPr>
              <w:rPr>
                <w:sz w:val="24"/>
                <w:szCs w:val="24"/>
              </w:rPr>
            </w:pPr>
            <w:r w:rsidRPr="001B7730">
              <w:rPr>
                <w:sz w:val="24"/>
                <w:szCs w:val="24"/>
              </w:rPr>
              <w:t xml:space="preserve"> </w:t>
            </w:r>
          </w:p>
          <w:p w:rsidR="00705E0C"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color w:val="000000"/>
                <w:sz w:val="24"/>
                <w:szCs w:val="24"/>
              </w:rPr>
            </w:pPr>
            <w:r w:rsidRPr="001B7730">
              <w:rPr>
                <w:color w:val="000000"/>
                <w:sz w:val="24"/>
                <w:szCs w:val="24"/>
              </w:rPr>
              <w:t xml:space="preserve">4.Dan sigurnijeg interneta/Safe Internet day </w:t>
            </w:r>
          </w:p>
          <w:p w:rsidR="00705E0C" w:rsidRPr="001B7730" w:rsidRDefault="00705E0C" w:rsidP="00A13DB0">
            <w:pPr>
              <w:rPr>
                <w:sz w:val="24"/>
                <w:szCs w:val="24"/>
              </w:rPr>
            </w:pPr>
            <w:r w:rsidRPr="001B7730">
              <w:rPr>
                <w:color w:val="000000"/>
                <w:sz w:val="24"/>
                <w:szCs w:val="24"/>
              </w:rPr>
              <w:t xml:space="preserve">(eTwinning projekt) </w:t>
            </w:r>
          </w:p>
        </w:tc>
        <w:tc>
          <w:tcPr>
            <w:tcW w:w="2084" w:type="dxa"/>
          </w:tcPr>
          <w:p w:rsidR="00705E0C" w:rsidRPr="001B7730" w:rsidRDefault="00705E0C" w:rsidP="00A13DB0">
            <w:pPr>
              <w:framePr w:hSpace="180" w:wrap="around" w:vAnchor="text" w:hAnchor="margin" w:y="86"/>
              <w:rPr>
                <w:sz w:val="24"/>
                <w:szCs w:val="24"/>
              </w:rPr>
            </w:pPr>
          </w:p>
          <w:p w:rsidR="00705E0C" w:rsidRPr="001B7730" w:rsidRDefault="00705E0C" w:rsidP="00A13DB0">
            <w:pPr>
              <w:framePr w:hSpace="180" w:wrap="around" w:vAnchor="text" w:hAnchor="margin" w:y="86"/>
              <w:rPr>
                <w:sz w:val="24"/>
                <w:szCs w:val="24"/>
              </w:rPr>
            </w:pPr>
          </w:p>
          <w:p w:rsidR="00705E0C" w:rsidRPr="001B7730" w:rsidRDefault="00705E0C" w:rsidP="00A13DB0">
            <w:pPr>
              <w:framePr w:hSpace="180" w:wrap="around" w:vAnchor="text" w:hAnchor="margin" w:y="86"/>
              <w:rPr>
                <w:sz w:val="24"/>
                <w:szCs w:val="24"/>
              </w:rPr>
            </w:pPr>
            <w:r w:rsidRPr="001B7730">
              <w:rPr>
                <w:sz w:val="24"/>
                <w:szCs w:val="24"/>
              </w:rPr>
              <w:t>učitelji informatike</w:t>
            </w:r>
          </w:p>
          <w:p w:rsidR="00705E0C" w:rsidRPr="001B7730" w:rsidRDefault="00705E0C" w:rsidP="00A13DB0">
            <w:pPr>
              <w:rPr>
                <w:sz w:val="24"/>
                <w:szCs w:val="24"/>
              </w:rPr>
            </w:pPr>
            <w:r w:rsidRPr="001B7730">
              <w:rPr>
                <w:sz w:val="24"/>
                <w:szCs w:val="24"/>
              </w:rPr>
              <w:t xml:space="preserve">psiholog </w:t>
            </w:r>
            <w:r w:rsidRPr="001B7730">
              <w:rPr>
                <w:sz w:val="24"/>
                <w:szCs w:val="24"/>
              </w:rPr>
              <w:br/>
              <w:t>knjižničar</w:t>
            </w: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r w:rsidRPr="001B7730">
              <w:rPr>
                <w:sz w:val="24"/>
                <w:szCs w:val="24"/>
              </w:rPr>
              <w:br/>
              <w:t>Učiteljice 2. i 4. razreda</w:t>
            </w:r>
          </w:p>
        </w:tc>
        <w:tc>
          <w:tcPr>
            <w:tcW w:w="2189" w:type="dxa"/>
          </w:tcPr>
          <w:p w:rsidR="00705E0C" w:rsidRPr="001B7730" w:rsidRDefault="00705E0C" w:rsidP="00A13DB0">
            <w:pPr>
              <w:framePr w:hSpace="180" w:wrap="around" w:vAnchor="text" w:hAnchor="margin" w:y="86"/>
              <w:rPr>
                <w:sz w:val="24"/>
                <w:szCs w:val="24"/>
              </w:rPr>
            </w:pPr>
          </w:p>
          <w:p w:rsidR="00705E0C" w:rsidRPr="001B7730" w:rsidRDefault="00705E0C" w:rsidP="00A13DB0">
            <w:pPr>
              <w:framePr w:hSpace="180" w:wrap="around" w:vAnchor="text" w:hAnchor="margin" w:y="86"/>
              <w:rPr>
                <w:sz w:val="24"/>
                <w:szCs w:val="24"/>
              </w:rPr>
            </w:pPr>
          </w:p>
          <w:p w:rsidR="00705E0C" w:rsidRPr="001B7730" w:rsidRDefault="00705E0C" w:rsidP="00A13DB0">
            <w:pPr>
              <w:framePr w:hSpace="180" w:wrap="around" w:vAnchor="text" w:hAnchor="margin" w:y="86"/>
              <w:rPr>
                <w:sz w:val="24"/>
                <w:szCs w:val="24"/>
              </w:rPr>
            </w:pPr>
            <w:r w:rsidRPr="001B7730">
              <w:rPr>
                <w:sz w:val="24"/>
                <w:szCs w:val="24"/>
              </w:rPr>
              <w:t>infor. predavanje i podjela brošura uč. 5.razreda</w:t>
            </w:r>
          </w:p>
          <w:p w:rsidR="00705E0C" w:rsidRPr="001B7730" w:rsidRDefault="00705E0C" w:rsidP="00A13DB0">
            <w:pPr>
              <w:framePr w:hSpace="180" w:wrap="around" w:vAnchor="text" w:hAnchor="margin" w:y="86"/>
              <w:rPr>
                <w:sz w:val="24"/>
                <w:szCs w:val="24"/>
              </w:rPr>
            </w:pPr>
          </w:p>
          <w:p w:rsidR="00705E0C" w:rsidRPr="001B7730" w:rsidRDefault="00705E0C" w:rsidP="00A13DB0">
            <w:pPr>
              <w:framePr w:hSpace="180" w:wrap="around" w:vAnchor="text" w:hAnchor="margin" w:y="86"/>
              <w:rPr>
                <w:sz w:val="24"/>
                <w:szCs w:val="24"/>
              </w:rPr>
            </w:pPr>
          </w:p>
          <w:p w:rsidR="00705E0C" w:rsidRPr="001B7730" w:rsidRDefault="00705E0C" w:rsidP="00A13DB0">
            <w:pPr>
              <w:framePr w:hSpace="180" w:wrap="around" w:vAnchor="text" w:hAnchor="margin" w:y="86"/>
              <w:rPr>
                <w:sz w:val="24"/>
                <w:szCs w:val="24"/>
              </w:rPr>
            </w:pPr>
            <w:r w:rsidRPr="001B7730">
              <w:rPr>
                <w:sz w:val="24"/>
                <w:szCs w:val="24"/>
              </w:rPr>
              <w:t>aktivnosti za učenike</w:t>
            </w: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r w:rsidRPr="001B7730">
              <w:rPr>
                <w:color w:val="000000"/>
                <w:sz w:val="24"/>
                <w:szCs w:val="24"/>
              </w:rPr>
              <w:t>Putem online kvizova (DSI 2026 online kviz, Sigurno s Neticom), radionice, suradnja s CSI</w:t>
            </w:r>
          </w:p>
        </w:tc>
        <w:tc>
          <w:tcPr>
            <w:tcW w:w="1656" w:type="dxa"/>
          </w:tcPr>
          <w:p w:rsidR="00705E0C" w:rsidRPr="001B7730" w:rsidRDefault="00705E0C" w:rsidP="00A13DB0">
            <w:pPr>
              <w:framePr w:hSpace="180" w:wrap="around" w:vAnchor="text" w:hAnchor="margin" w:y="86"/>
              <w:rPr>
                <w:sz w:val="24"/>
                <w:szCs w:val="24"/>
              </w:rPr>
            </w:pPr>
          </w:p>
          <w:p w:rsidR="00705E0C" w:rsidRPr="001B7730" w:rsidRDefault="00705E0C" w:rsidP="00A13DB0">
            <w:pPr>
              <w:framePr w:hSpace="180" w:wrap="around" w:vAnchor="text" w:hAnchor="margin" w:y="86"/>
              <w:rPr>
                <w:sz w:val="24"/>
                <w:szCs w:val="24"/>
              </w:rPr>
            </w:pPr>
            <w:r w:rsidRPr="001B7730">
              <w:rPr>
                <w:sz w:val="24"/>
                <w:szCs w:val="24"/>
              </w:rPr>
              <w:t>7.II</w:t>
            </w:r>
          </w:p>
          <w:p w:rsidR="00705E0C" w:rsidRPr="001B7730" w:rsidRDefault="00705E0C" w:rsidP="00A13DB0">
            <w:pPr>
              <w:framePr w:hSpace="180" w:wrap="around" w:vAnchor="text" w:hAnchor="margin" w:y="86"/>
              <w:rPr>
                <w:sz w:val="24"/>
                <w:szCs w:val="24"/>
              </w:rPr>
            </w:pPr>
            <w:r w:rsidRPr="001B7730">
              <w:rPr>
                <w:sz w:val="24"/>
                <w:szCs w:val="24"/>
              </w:rPr>
              <w:t>veljača-ožujak</w:t>
            </w: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p>
          <w:p w:rsidR="00705E0C" w:rsidRPr="001B7730" w:rsidRDefault="00705E0C" w:rsidP="00A13DB0">
            <w:pPr>
              <w:rPr>
                <w:sz w:val="24"/>
                <w:szCs w:val="24"/>
              </w:rPr>
            </w:pPr>
            <w:r w:rsidRPr="001B7730">
              <w:rPr>
                <w:sz w:val="24"/>
                <w:szCs w:val="24"/>
              </w:rPr>
              <w:t xml:space="preserve"> Tijekom šk. godine </w:t>
            </w:r>
          </w:p>
        </w:tc>
      </w:tr>
      <w:tr w:rsidR="00705E0C" w:rsidRPr="00D33BEC" w:rsidTr="00A13DB0">
        <w:tc>
          <w:tcPr>
            <w:tcW w:w="3611" w:type="dxa"/>
            <w:vMerge w:val="restart"/>
          </w:tcPr>
          <w:p w:rsidR="00705E0C" w:rsidRPr="00EB4B21" w:rsidRDefault="00705E0C" w:rsidP="00A13DB0">
            <w:pPr>
              <w:rPr>
                <w:sz w:val="24"/>
                <w:szCs w:val="24"/>
              </w:rPr>
            </w:pPr>
            <w:r w:rsidRPr="00EB4B21">
              <w:rPr>
                <w:sz w:val="24"/>
                <w:szCs w:val="24"/>
              </w:rPr>
              <w:lastRenderedPageBreak/>
              <w:t>- Tjedan psihologije</w:t>
            </w:r>
          </w:p>
          <w:p w:rsidR="00705E0C" w:rsidRPr="00EB4B21" w:rsidRDefault="00705E0C" w:rsidP="00A13DB0">
            <w:pPr>
              <w:rPr>
                <w:sz w:val="24"/>
                <w:szCs w:val="24"/>
              </w:rPr>
            </w:pPr>
          </w:p>
          <w:p w:rsidR="00705E0C" w:rsidRPr="00EB4B21" w:rsidRDefault="00705E0C" w:rsidP="00A13DB0">
            <w:pPr>
              <w:rPr>
                <w:sz w:val="24"/>
                <w:szCs w:val="24"/>
              </w:rPr>
            </w:pPr>
          </w:p>
          <w:p w:rsidR="00705E0C" w:rsidRPr="00EB4B21" w:rsidRDefault="00705E0C" w:rsidP="00A13DB0">
            <w:pPr>
              <w:rPr>
                <w:sz w:val="24"/>
                <w:szCs w:val="24"/>
              </w:rPr>
            </w:pPr>
            <w:r w:rsidRPr="00EB4B21">
              <w:rPr>
                <w:sz w:val="24"/>
                <w:szCs w:val="24"/>
              </w:rPr>
              <w:t xml:space="preserve">-Tjedan mozga </w:t>
            </w:r>
          </w:p>
          <w:p w:rsidR="00705E0C" w:rsidRPr="00EB4B21" w:rsidRDefault="00705E0C" w:rsidP="00A13DB0">
            <w:pPr>
              <w:rPr>
                <w:sz w:val="24"/>
                <w:szCs w:val="24"/>
              </w:rPr>
            </w:pPr>
          </w:p>
          <w:p w:rsidR="00705E0C" w:rsidRPr="00EB4B21" w:rsidRDefault="00705E0C" w:rsidP="00A13DB0">
            <w:pPr>
              <w:rPr>
                <w:sz w:val="24"/>
                <w:szCs w:val="24"/>
              </w:rPr>
            </w:pPr>
          </w:p>
          <w:p w:rsidR="00705E0C" w:rsidRPr="00EB4B21" w:rsidRDefault="00705E0C" w:rsidP="00A13DB0">
            <w:pPr>
              <w:rPr>
                <w:sz w:val="24"/>
                <w:szCs w:val="24"/>
              </w:rPr>
            </w:pPr>
          </w:p>
          <w:p w:rsidR="00705E0C" w:rsidRPr="00EB4B21" w:rsidRDefault="00705E0C" w:rsidP="00A13DB0">
            <w:pPr>
              <w:rPr>
                <w:sz w:val="24"/>
                <w:szCs w:val="24"/>
              </w:rPr>
            </w:pPr>
            <w:r w:rsidRPr="00EB4B21">
              <w:rPr>
                <w:sz w:val="24"/>
                <w:szCs w:val="24"/>
              </w:rPr>
              <w:t>-Tjedan mentalnog zdravlja</w:t>
            </w:r>
          </w:p>
          <w:p w:rsidR="00705E0C" w:rsidRPr="00EB4B21" w:rsidRDefault="00705E0C" w:rsidP="00A13DB0">
            <w:pPr>
              <w:rPr>
                <w:sz w:val="24"/>
                <w:szCs w:val="24"/>
              </w:rPr>
            </w:pPr>
          </w:p>
          <w:p w:rsidR="00705E0C" w:rsidRPr="00EB4B21" w:rsidRDefault="00705E0C" w:rsidP="00A13DB0">
            <w:pPr>
              <w:pStyle w:val="Tijeloteksta-uvlaka2"/>
              <w:ind w:left="0"/>
              <w:rPr>
                <w:sz w:val="24"/>
                <w:szCs w:val="24"/>
              </w:rPr>
            </w:pPr>
          </w:p>
        </w:tc>
        <w:tc>
          <w:tcPr>
            <w:tcW w:w="2084" w:type="dxa"/>
          </w:tcPr>
          <w:p w:rsidR="00705E0C" w:rsidRPr="00EB4B21" w:rsidRDefault="00705E0C" w:rsidP="00A13DB0">
            <w:pPr>
              <w:rPr>
                <w:sz w:val="24"/>
                <w:szCs w:val="24"/>
              </w:rPr>
            </w:pPr>
            <w:r w:rsidRPr="00EB4B21">
              <w:rPr>
                <w:sz w:val="24"/>
                <w:szCs w:val="24"/>
              </w:rPr>
              <w:t>psiholog</w:t>
            </w:r>
          </w:p>
          <w:p w:rsidR="00705E0C" w:rsidRPr="00EB4B21" w:rsidRDefault="00705E0C" w:rsidP="00A13DB0">
            <w:pPr>
              <w:rPr>
                <w:sz w:val="24"/>
                <w:szCs w:val="24"/>
              </w:rPr>
            </w:pPr>
          </w:p>
        </w:tc>
        <w:tc>
          <w:tcPr>
            <w:tcW w:w="2189" w:type="dxa"/>
          </w:tcPr>
          <w:p w:rsidR="00705E0C" w:rsidRPr="00EB4B21" w:rsidRDefault="00705E0C" w:rsidP="00A13DB0">
            <w:pPr>
              <w:framePr w:hSpace="180" w:wrap="around" w:vAnchor="text" w:hAnchor="margin" w:y="86"/>
              <w:rPr>
                <w:sz w:val="24"/>
                <w:szCs w:val="24"/>
              </w:rPr>
            </w:pPr>
            <w:r>
              <w:rPr>
                <w:sz w:val="24"/>
                <w:szCs w:val="24"/>
              </w:rPr>
              <w:t>i</w:t>
            </w:r>
            <w:r w:rsidRPr="00EB4B21">
              <w:rPr>
                <w:sz w:val="24"/>
                <w:szCs w:val="24"/>
              </w:rPr>
              <w:t>nformiranje, razgovor,</w:t>
            </w:r>
            <w:r>
              <w:rPr>
                <w:sz w:val="24"/>
                <w:szCs w:val="24"/>
              </w:rPr>
              <w:t xml:space="preserve"> izrada plakata, interaktivne aktivnosti, kreativni rad</w:t>
            </w:r>
          </w:p>
        </w:tc>
        <w:tc>
          <w:tcPr>
            <w:tcW w:w="1656" w:type="dxa"/>
          </w:tcPr>
          <w:p w:rsidR="00705E0C" w:rsidRPr="00EB4B21" w:rsidRDefault="00705E0C" w:rsidP="00A13DB0">
            <w:pPr>
              <w:rPr>
                <w:sz w:val="24"/>
                <w:szCs w:val="24"/>
              </w:rPr>
            </w:pPr>
            <w:r>
              <w:rPr>
                <w:sz w:val="24"/>
                <w:szCs w:val="24"/>
              </w:rPr>
              <w:t>ožujak</w:t>
            </w:r>
            <w:r w:rsidRPr="00EB4B21">
              <w:rPr>
                <w:sz w:val="24"/>
                <w:szCs w:val="24"/>
              </w:rPr>
              <w:t xml:space="preserve"> </w:t>
            </w:r>
          </w:p>
        </w:tc>
      </w:tr>
      <w:tr w:rsidR="00705E0C" w:rsidRPr="00D33BEC" w:rsidTr="00A13DB0">
        <w:tc>
          <w:tcPr>
            <w:tcW w:w="3611" w:type="dxa"/>
            <w:vMerge/>
          </w:tcPr>
          <w:p w:rsidR="00705E0C" w:rsidRPr="00D33BEC" w:rsidRDefault="00705E0C" w:rsidP="00A13DB0">
            <w:pPr>
              <w:tabs>
                <w:tab w:val="left" w:pos="2415"/>
              </w:tabs>
              <w:rPr>
                <w:sz w:val="24"/>
                <w:szCs w:val="24"/>
              </w:rPr>
            </w:pPr>
          </w:p>
        </w:tc>
        <w:tc>
          <w:tcPr>
            <w:tcW w:w="2084" w:type="dxa"/>
          </w:tcPr>
          <w:p w:rsidR="00705E0C" w:rsidRDefault="00705E0C" w:rsidP="00A13DB0">
            <w:pPr>
              <w:rPr>
                <w:sz w:val="24"/>
                <w:szCs w:val="24"/>
              </w:rPr>
            </w:pPr>
            <w:r>
              <w:rPr>
                <w:sz w:val="24"/>
                <w:szCs w:val="24"/>
              </w:rPr>
              <w:t>psiholog</w:t>
            </w:r>
          </w:p>
          <w:p w:rsidR="00705E0C" w:rsidRDefault="00705E0C" w:rsidP="00A13DB0">
            <w:pPr>
              <w:rPr>
                <w:sz w:val="24"/>
                <w:szCs w:val="24"/>
              </w:rPr>
            </w:pPr>
          </w:p>
          <w:p w:rsidR="00705E0C" w:rsidRPr="002864AC" w:rsidRDefault="00705E0C" w:rsidP="00A13DB0">
            <w:pPr>
              <w:rPr>
                <w:sz w:val="24"/>
                <w:szCs w:val="24"/>
              </w:rPr>
            </w:pPr>
          </w:p>
        </w:tc>
        <w:tc>
          <w:tcPr>
            <w:tcW w:w="2189" w:type="dxa"/>
          </w:tcPr>
          <w:p w:rsidR="00705E0C" w:rsidRDefault="00705E0C" w:rsidP="00A13DB0">
            <w:pPr>
              <w:framePr w:hSpace="180" w:wrap="around" w:vAnchor="text" w:hAnchor="margin" w:y="86"/>
              <w:rPr>
                <w:sz w:val="24"/>
                <w:szCs w:val="24"/>
              </w:rPr>
            </w:pPr>
            <w:r>
              <w:rPr>
                <w:sz w:val="24"/>
                <w:szCs w:val="24"/>
              </w:rPr>
              <w:t>informiranje,</w:t>
            </w:r>
          </w:p>
          <w:p w:rsidR="00705E0C" w:rsidRPr="002864AC" w:rsidRDefault="00705E0C" w:rsidP="00A13DB0">
            <w:pPr>
              <w:framePr w:hSpace="180" w:wrap="around" w:vAnchor="text" w:hAnchor="margin" w:y="86"/>
              <w:rPr>
                <w:sz w:val="24"/>
                <w:szCs w:val="24"/>
              </w:rPr>
            </w:pPr>
            <w:r w:rsidRPr="002864AC">
              <w:rPr>
                <w:sz w:val="24"/>
                <w:szCs w:val="24"/>
              </w:rPr>
              <w:t>razgovor</w:t>
            </w:r>
          </w:p>
          <w:p w:rsidR="00705E0C" w:rsidRPr="002864AC" w:rsidRDefault="00705E0C" w:rsidP="00A13DB0">
            <w:pPr>
              <w:rPr>
                <w:sz w:val="24"/>
                <w:szCs w:val="24"/>
              </w:rPr>
            </w:pPr>
            <w:r w:rsidRPr="002864AC">
              <w:rPr>
                <w:sz w:val="24"/>
                <w:szCs w:val="24"/>
              </w:rPr>
              <w:t>izrada plakata</w:t>
            </w:r>
          </w:p>
        </w:tc>
        <w:tc>
          <w:tcPr>
            <w:tcW w:w="1656" w:type="dxa"/>
          </w:tcPr>
          <w:p w:rsidR="00705E0C" w:rsidRDefault="00705E0C" w:rsidP="00A13DB0">
            <w:pPr>
              <w:rPr>
                <w:sz w:val="24"/>
                <w:szCs w:val="24"/>
              </w:rPr>
            </w:pPr>
            <w:r>
              <w:rPr>
                <w:sz w:val="24"/>
                <w:szCs w:val="24"/>
              </w:rPr>
              <w:t xml:space="preserve">ožujak </w:t>
            </w:r>
          </w:p>
          <w:p w:rsidR="00705E0C" w:rsidRPr="002864AC" w:rsidRDefault="00705E0C" w:rsidP="00A13DB0">
            <w:pPr>
              <w:rPr>
                <w:sz w:val="24"/>
                <w:szCs w:val="24"/>
              </w:rPr>
            </w:pPr>
          </w:p>
        </w:tc>
      </w:tr>
      <w:tr w:rsidR="00705E0C" w:rsidRPr="00D33BEC" w:rsidTr="00A13DB0">
        <w:trPr>
          <w:trHeight w:val="411"/>
        </w:trPr>
        <w:tc>
          <w:tcPr>
            <w:tcW w:w="3611" w:type="dxa"/>
            <w:vMerge/>
          </w:tcPr>
          <w:p w:rsidR="00705E0C" w:rsidRPr="00D33BEC" w:rsidRDefault="00705E0C" w:rsidP="00A13DB0">
            <w:pPr>
              <w:tabs>
                <w:tab w:val="left" w:pos="2415"/>
              </w:tabs>
              <w:rPr>
                <w:sz w:val="24"/>
                <w:szCs w:val="24"/>
              </w:rPr>
            </w:pPr>
          </w:p>
        </w:tc>
        <w:tc>
          <w:tcPr>
            <w:tcW w:w="2084" w:type="dxa"/>
          </w:tcPr>
          <w:p w:rsidR="00705E0C" w:rsidRDefault="00705E0C" w:rsidP="00A13DB0">
            <w:pPr>
              <w:pStyle w:val="Tijeloteksta-uvlaka2"/>
              <w:ind w:left="0"/>
              <w:rPr>
                <w:sz w:val="24"/>
                <w:szCs w:val="24"/>
              </w:rPr>
            </w:pPr>
            <w:r>
              <w:rPr>
                <w:sz w:val="24"/>
                <w:szCs w:val="24"/>
              </w:rPr>
              <w:t>psiholog, razrednici</w:t>
            </w:r>
          </w:p>
          <w:p w:rsidR="00705E0C" w:rsidRPr="005F1358" w:rsidRDefault="00705E0C" w:rsidP="00A13DB0">
            <w:pPr>
              <w:pStyle w:val="Tijeloteksta-uvlaka2"/>
              <w:ind w:left="0"/>
              <w:rPr>
                <w:sz w:val="24"/>
                <w:szCs w:val="24"/>
              </w:rPr>
            </w:pPr>
          </w:p>
        </w:tc>
        <w:tc>
          <w:tcPr>
            <w:tcW w:w="2189" w:type="dxa"/>
          </w:tcPr>
          <w:p w:rsidR="00705E0C" w:rsidRPr="005F1358" w:rsidRDefault="00705E0C" w:rsidP="00A13DB0">
            <w:pPr>
              <w:pStyle w:val="Tijeloteksta-uvlaka2"/>
              <w:ind w:left="0"/>
              <w:rPr>
                <w:sz w:val="24"/>
                <w:szCs w:val="24"/>
              </w:rPr>
            </w:pPr>
            <w:r>
              <w:rPr>
                <w:sz w:val="24"/>
                <w:szCs w:val="24"/>
              </w:rPr>
              <w:t>radionica, izrada plakata, rasprava</w:t>
            </w:r>
          </w:p>
        </w:tc>
        <w:tc>
          <w:tcPr>
            <w:tcW w:w="1656" w:type="dxa"/>
          </w:tcPr>
          <w:p w:rsidR="00705E0C" w:rsidRPr="005F1358" w:rsidRDefault="00705E0C" w:rsidP="00A13DB0">
            <w:pPr>
              <w:pStyle w:val="Tijeloteksta-uvlaka2"/>
              <w:ind w:left="0"/>
              <w:rPr>
                <w:sz w:val="24"/>
                <w:szCs w:val="24"/>
              </w:rPr>
            </w:pPr>
            <w:r>
              <w:rPr>
                <w:sz w:val="24"/>
                <w:szCs w:val="24"/>
              </w:rPr>
              <w:t>svibanj</w:t>
            </w:r>
          </w:p>
        </w:tc>
      </w:tr>
      <w:tr w:rsidR="00705E0C" w:rsidRPr="00D33BEC" w:rsidTr="00A13DB0">
        <w:trPr>
          <w:trHeight w:val="411"/>
        </w:trPr>
        <w:tc>
          <w:tcPr>
            <w:tcW w:w="3611" w:type="dxa"/>
          </w:tcPr>
          <w:p w:rsidR="00705E0C" w:rsidRPr="00EB4B21" w:rsidRDefault="00705E0C" w:rsidP="00A13DB0">
            <w:pPr>
              <w:rPr>
                <w:sz w:val="24"/>
                <w:szCs w:val="24"/>
                <w:u w:val="single"/>
              </w:rPr>
            </w:pPr>
            <w:r w:rsidRPr="00EB4B21">
              <w:rPr>
                <w:sz w:val="24"/>
                <w:szCs w:val="24"/>
                <w:u w:val="single"/>
              </w:rPr>
              <w:t xml:space="preserve">PROJEKT </w:t>
            </w:r>
            <w:r>
              <w:rPr>
                <w:sz w:val="24"/>
                <w:szCs w:val="24"/>
              </w:rPr>
              <w:t>: K</w:t>
            </w:r>
            <w:r w:rsidRPr="00EB4B21">
              <w:rPr>
                <w:sz w:val="24"/>
                <w:szCs w:val="24"/>
              </w:rPr>
              <w:t>aštelanski suvenir</w:t>
            </w:r>
          </w:p>
        </w:tc>
        <w:tc>
          <w:tcPr>
            <w:tcW w:w="2084" w:type="dxa"/>
          </w:tcPr>
          <w:p w:rsidR="00705E0C" w:rsidRPr="00EB4B21" w:rsidRDefault="00705E0C" w:rsidP="00A13DB0">
            <w:pPr>
              <w:rPr>
                <w:sz w:val="24"/>
                <w:szCs w:val="24"/>
              </w:rPr>
            </w:pPr>
            <w:r>
              <w:rPr>
                <w:sz w:val="24"/>
                <w:szCs w:val="24"/>
              </w:rPr>
              <w:t>Udruga Kaštelanski Suveniri</w:t>
            </w:r>
          </w:p>
          <w:p w:rsidR="00705E0C" w:rsidRPr="00EB4B21" w:rsidRDefault="00705E0C" w:rsidP="00A13DB0">
            <w:pPr>
              <w:rPr>
                <w:sz w:val="24"/>
                <w:szCs w:val="24"/>
              </w:rPr>
            </w:pPr>
            <w:r>
              <w:rPr>
                <w:sz w:val="24"/>
                <w:szCs w:val="24"/>
              </w:rPr>
              <w:t>Finka Ivanović</w:t>
            </w:r>
            <w:r>
              <w:rPr>
                <w:sz w:val="24"/>
                <w:szCs w:val="24"/>
              </w:rPr>
              <w:br/>
              <w:t>Mario Šego</w:t>
            </w:r>
          </w:p>
        </w:tc>
        <w:tc>
          <w:tcPr>
            <w:tcW w:w="2189" w:type="dxa"/>
          </w:tcPr>
          <w:p w:rsidR="00705E0C" w:rsidRPr="00EB4B21" w:rsidRDefault="00705E0C" w:rsidP="00A13DB0">
            <w:pPr>
              <w:pStyle w:val="StandardWeb"/>
              <w:spacing w:before="0" w:beforeAutospacing="0" w:after="0" w:afterAutospacing="0"/>
              <w:rPr>
                <w:lang w:eastAsia="zh-CN"/>
              </w:rPr>
            </w:pPr>
            <w:r>
              <w:rPr>
                <w:lang w:eastAsia="zh-CN"/>
              </w:rPr>
              <w:t>i</w:t>
            </w:r>
            <w:r w:rsidRPr="00EB4B21">
              <w:rPr>
                <w:lang w:eastAsia="zh-CN"/>
              </w:rPr>
              <w:t>zrada panoa</w:t>
            </w:r>
          </w:p>
          <w:p w:rsidR="00705E0C" w:rsidRPr="00EB4B21" w:rsidRDefault="00705E0C" w:rsidP="00A13DB0">
            <w:pPr>
              <w:pStyle w:val="StandardWeb"/>
              <w:spacing w:before="0" w:beforeAutospacing="0" w:after="0" w:afterAutospacing="0"/>
              <w:rPr>
                <w:lang w:eastAsia="zh-CN"/>
              </w:rPr>
            </w:pPr>
            <w:r>
              <w:rPr>
                <w:lang w:eastAsia="zh-CN"/>
              </w:rPr>
              <w:t>o</w:t>
            </w:r>
            <w:r w:rsidRPr="00EB4B21">
              <w:rPr>
                <w:lang w:eastAsia="zh-CN"/>
              </w:rPr>
              <w:t>bjava na web stranici škole</w:t>
            </w:r>
          </w:p>
          <w:p w:rsidR="00705E0C" w:rsidRDefault="00705E0C" w:rsidP="00A13DB0">
            <w:pPr>
              <w:rPr>
                <w:color w:val="FF0000"/>
                <w:sz w:val="24"/>
                <w:szCs w:val="24"/>
              </w:rPr>
            </w:pPr>
          </w:p>
        </w:tc>
        <w:tc>
          <w:tcPr>
            <w:tcW w:w="1656" w:type="dxa"/>
          </w:tcPr>
          <w:p w:rsidR="00705E0C" w:rsidRPr="00EB4B21" w:rsidRDefault="00705E0C" w:rsidP="00A13DB0">
            <w:pPr>
              <w:rPr>
                <w:sz w:val="24"/>
                <w:szCs w:val="24"/>
              </w:rPr>
            </w:pPr>
            <w:r w:rsidRPr="00EB4B21">
              <w:rPr>
                <w:sz w:val="24"/>
                <w:szCs w:val="24"/>
              </w:rPr>
              <w:t>Tijekom školske godine</w:t>
            </w:r>
          </w:p>
        </w:tc>
      </w:tr>
      <w:tr w:rsidR="00705E0C" w:rsidRPr="00D33BEC" w:rsidTr="00A13DB0">
        <w:tc>
          <w:tcPr>
            <w:tcW w:w="3611" w:type="dxa"/>
          </w:tcPr>
          <w:p w:rsidR="00705E0C" w:rsidRPr="00EB4B21" w:rsidRDefault="00705E0C" w:rsidP="00A13DB0">
            <w:pPr>
              <w:rPr>
                <w:sz w:val="24"/>
                <w:szCs w:val="24"/>
              </w:rPr>
            </w:pPr>
            <w:r w:rsidRPr="00EB4B21">
              <w:rPr>
                <w:sz w:val="24"/>
                <w:szCs w:val="24"/>
                <w:u w:val="single"/>
              </w:rPr>
              <w:t xml:space="preserve">PROJEKT: </w:t>
            </w:r>
            <w:r w:rsidRPr="00EB4B21">
              <w:rPr>
                <w:sz w:val="24"/>
                <w:szCs w:val="24"/>
              </w:rPr>
              <w:t>Đardin čitanja</w:t>
            </w:r>
          </w:p>
          <w:p w:rsidR="00705E0C" w:rsidRPr="00EB4B21" w:rsidRDefault="00705E0C" w:rsidP="00A13DB0">
            <w:pPr>
              <w:rPr>
                <w:sz w:val="24"/>
                <w:szCs w:val="24"/>
              </w:rPr>
            </w:pPr>
          </w:p>
          <w:p w:rsidR="00705E0C" w:rsidRPr="00EB4B21" w:rsidRDefault="00705E0C" w:rsidP="00A13DB0">
            <w:pPr>
              <w:rPr>
                <w:sz w:val="24"/>
                <w:szCs w:val="24"/>
              </w:rPr>
            </w:pPr>
          </w:p>
          <w:p w:rsidR="00705E0C" w:rsidRPr="00EB4B21" w:rsidRDefault="00705E0C" w:rsidP="00A13DB0">
            <w:pPr>
              <w:rPr>
                <w:sz w:val="24"/>
                <w:szCs w:val="24"/>
              </w:rPr>
            </w:pPr>
          </w:p>
          <w:p w:rsidR="00705E0C" w:rsidRPr="00EB4B21" w:rsidRDefault="00705E0C" w:rsidP="00A13DB0">
            <w:pPr>
              <w:rPr>
                <w:sz w:val="24"/>
                <w:szCs w:val="24"/>
              </w:rPr>
            </w:pPr>
          </w:p>
          <w:p w:rsidR="00705E0C" w:rsidRPr="00EB4B21" w:rsidRDefault="00705E0C" w:rsidP="00A13DB0">
            <w:pPr>
              <w:rPr>
                <w:sz w:val="24"/>
                <w:szCs w:val="24"/>
              </w:rPr>
            </w:pPr>
          </w:p>
        </w:tc>
        <w:tc>
          <w:tcPr>
            <w:tcW w:w="2084" w:type="dxa"/>
          </w:tcPr>
          <w:p w:rsidR="00705E0C" w:rsidRPr="00EB4B21" w:rsidRDefault="00705E0C" w:rsidP="00A13DB0">
            <w:pPr>
              <w:rPr>
                <w:sz w:val="24"/>
                <w:szCs w:val="24"/>
              </w:rPr>
            </w:pPr>
            <w:r w:rsidRPr="00EB4B21">
              <w:rPr>
                <w:sz w:val="24"/>
                <w:szCs w:val="24"/>
              </w:rPr>
              <w:t>Grad Kaštela</w:t>
            </w:r>
            <w:r w:rsidRPr="00EB4B21">
              <w:rPr>
                <w:sz w:val="24"/>
                <w:szCs w:val="24"/>
              </w:rPr>
              <w:br/>
              <w:t>Ogranak Matice hrvatske Kaštela</w:t>
            </w:r>
          </w:p>
          <w:p w:rsidR="00705E0C" w:rsidRPr="00EB4B21" w:rsidRDefault="00705E0C" w:rsidP="00A13DB0">
            <w:pPr>
              <w:rPr>
                <w:sz w:val="24"/>
                <w:szCs w:val="24"/>
              </w:rPr>
            </w:pPr>
            <w:r w:rsidRPr="00EB4B21">
              <w:rPr>
                <w:sz w:val="24"/>
                <w:szCs w:val="24"/>
              </w:rPr>
              <w:t>kaštelanske škole</w:t>
            </w:r>
          </w:p>
          <w:p w:rsidR="00705E0C" w:rsidRPr="00EB4B21" w:rsidRDefault="00705E0C" w:rsidP="00A13DB0">
            <w:pPr>
              <w:rPr>
                <w:sz w:val="24"/>
                <w:szCs w:val="24"/>
              </w:rPr>
            </w:pPr>
            <w:r w:rsidRPr="00EB4B21">
              <w:rPr>
                <w:sz w:val="24"/>
                <w:szCs w:val="24"/>
              </w:rPr>
              <w:t>učitelji razredne nastave i Hrvatskoga jezika</w:t>
            </w:r>
          </w:p>
          <w:p w:rsidR="00705E0C" w:rsidRPr="00EB4B21" w:rsidRDefault="00705E0C" w:rsidP="00A13DB0">
            <w:pPr>
              <w:rPr>
                <w:sz w:val="24"/>
                <w:szCs w:val="24"/>
              </w:rPr>
            </w:pPr>
            <w:r w:rsidRPr="00EB4B21">
              <w:rPr>
                <w:sz w:val="24"/>
                <w:szCs w:val="24"/>
              </w:rPr>
              <w:t>knjižničar</w:t>
            </w:r>
          </w:p>
        </w:tc>
        <w:tc>
          <w:tcPr>
            <w:tcW w:w="2189" w:type="dxa"/>
          </w:tcPr>
          <w:p w:rsidR="00705E0C" w:rsidRPr="00EB4B21" w:rsidRDefault="00705E0C" w:rsidP="00A13DB0">
            <w:pPr>
              <w:rPr>
                <w:sz w:val="24"/>
                <w:szCs w:val="24"/>
              </w:rPr>
            </w:pPr>
            <w:r w:rsidRPr="00EB4B21">
              <w:rPr>
                <w:sz w:val="24"/>
                <w:szCs w:val="24"/>
              </w:rPr>
              <w:t>-javno čitanje odabranih književnih ulomaka tijekom</w:t>
            </w:r>
          </w:p>
          <w:p w:rsidR="00705E0C" w:rsidRPr="00EB4B21" w:rsidRDefault="00705E0C" w:rsidP="00A13DB0">
            <w:pPr>
              <w:rPr>
                <w:sz w:val="24"/>
                <w:szCs w:val="24"/>
              </w:rPr>
            </w:pPr>
            <w:r w:rsidRPr="00EB4B21">
              <w:rPr>
                <w:sz w:val="24"/>
                <w:szCs w:val="24"/>
              </w:rPr>
              <w:t>odabranih razdoblja</w:t>
            </w:r>
          </w:p>
          <w:p w:rsidR="00705E0C" w:rsidRPr="00EB4B21" w:rsidRDefault="00705E0C" w:rsidP="00A13DB0">
            <w:pPr>
              <w:rPr>
                <w:sz w:val="24"/>
                <w:szCs w:val="24"/>
              </w:rPr>
            </w:pPr>
            <w:r w:rsidRPr="00EB4B21">
              <w:rPr>
                <w:sz w:val="24"/>
                <w:szCs w:val="24"/>
              </w:rPr>
              <w:t>-susreti i vježbanje čitanja s piscima i kazališnim</w:t>
            </w:r>
          </w:p>
          <w:p w:rsidR="00705E0C" w:rsidRPr="00EB4B21" w:rsidRDefault="00705E0C" w:rsidP="00A13DB0">
            <w:pPr>
              <w:rPr>
                <w:sz w:val="24"/>
                <w:szCs w:val="24"/>
              </w:rPr>
            </w:pPr>
            <w:r w:rsidRPr="00EB4B21">
              <w:rPr>
                <w:sz w:val="24"/>
                <w:szCs w:val="24"/>
              </w:rPr>
              <w:t>glumcima</w:t>
            </w:r>
          </w:p>
        </w:tc>
        <w:tc>
          <w:tcPr>
            <w:tcW w:w="1656" w:type="dxa"/>
          </w:tcPr>
          <w:p w:rsidR="00705E0C" w:rsidRPr="00EB4B21" w:rsidRDefault="00705E0C" w:rsidP="00A13DB0">
            <w:pPr>
              <w:rPr>
                <w:sz w:val="24"/>
                <w:szCs w:val="24"/>
              </w:rPr>
            </w:pPr>
            <w:r w:rsidRPr="00EB4B21">
              <w:rPr>
                <w:sz w:val="24"/>
                <w:szCs w:val="24"/>
              </w:rPr>
              <w:t>svibanj/ lipanj</w:t>
            </w:r>
          </w:p>
        </w:tc>
      </w:tr>
      <w:tr w:rsidR="00705E0C" w:rsidRPr="00D33BEC" w:rsidTr="00A13DB0">
        <w:trPr>
          <w:trHeight w:val="2545"/>
        </w:trPr>
        <w:tc>
          <w:tcPr>
            <w:tcW w:w="3611" w:type="dxa"/>
          </w:tcPr>
          <w:p w:rsidR="00705E0C" w:rsidRPr="00FD0125" w:rsidRDefault="00705E0C" w:rsidP="00A13DB0">
            <w:pPr>
              <w:rPr>
                <w:sz w:val="24"/>
                <w:szCs w:val="24"/>
                <w:u w:val="single"/>
              </w:rPr>
            </w:pPr>
            <w:r w:rsidRPr="00FD0125">
              <w:rPr>
                <w:sz w:val="24"/>
                <w:szCs w:val="24"/>
              </w:rPr>
              <w:t xml:space="preserve"> </w:t>
            </w:r>
            <w:r w:rsidRPr="00FD0125">
              <w:rPr>
                <w:bCs/>
                <w:sz w:val="24"/>
                <w:szCs w:val="24"/>
                <w:u w:val="single"/>
              </w:rPr>
              <w:t xml:space="preserve">PROJEKT: </w:t>
            </w:r>
          </w:p>
          <w:p w:rsidR="00705E0C" w:rsidRPr="00FD0125" w:rsidRDefault="00705E0C" w:rsidP="00A13DB0">
            <w:pPr>
              <w:rPr>
                <w:sz w:val="24"/>
                <w:szCs w:val="24"/>
              </w:rPr>
            </w:pPr>
            <w:r w:rsidRPr="00FD0125">
              <w:rPr>
                <w:bCs/>
                <w:sz w:val="24"/>
                <w:szCs w:val="24"/>
              </w:rPr>
              <w:t>Čitam sebi, čitam tebi  6 – projekt poticanja čitanja</w:t>
            </w: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r w:rsidRPr="00FD0125">
              <w:rPr>
                <w:sz w:val="24"/>
                <w:szCs w:val="24"/>
              </w:rPr>
              <w:t>Obilježavanje svjetskog dana čitanja naglas</w:t>
            </w:r>
          </w:p>
        </w:tc>
        <w:tc>
          <w:tcPr>
            <w:tcW w:w="2084" w:type="dxa"/>
          </w:tcPr>
          <w:p w:rsidR="00705E0C" w:rsidRPr="00FD0125" w:rsidRDefault="00705E0C" w:rsidP="00A13DB0">
            <w:pPr>
              <w:rPr>
                <w:sz w:val="24"/>
                <w:szCs w:val="24"/>
              </w:rPr>
            </w:pPr>
            <w:r>
              <w:rPr>
                <w:sz w:val="24"/>
                <w:szCs w:val="24"/>
              </w:rPr>
              <w:t>u</w:t>
            </w:r>
            <w:r w:rsidRPr="00FD0125">
              <w:rPr>
                <w:sz w:val="24"/>
                <w:szCs w:val="24"/>
              </w:rPr>
              <w:t>čiteljica 2.a razreda</w:t>
            </w: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r w:rsidRPr="00FD0125">
              <w:rPr>
                <w:sz w:val="24"/>
                <w:szCs w:val="24"/>
              </w:rPr>
              <w:t>učiteljice 3. razreda</w:t>
            </w:r>
          </w:p>
        </w:tc>
        <w:tc>
          <w:tcPr>
            <w:tcW w:w="2189" w:type="dxa"/>
          </w:tcPr>
          <w:p w:rsidR="00705E0C" w:rsidRPr="00FD0125" w:rsidRDefault="00705E0C" w:rsidP="00A13DB0">
            <w:pPr>
              <w:spacing w:after="200"/>
              <w:rPr>
                <w:sz w:val="24"/>
                <w:szCs w:val="24"/>
                <w:shd w:val="clear" w:color="auto" w:fill="FFFFFF"/>
              </w:rPr>
            </w:pPr>
            <w:r w:rsidRPr="00FD0125">
              <w:rPr>
                <w:sz w:val="24"/>
                <w:szCs w:val="24"/>
                <w:shd w:val="clear" w:color="auto" w:fill="FFFFFF"/>
              </w:rPr>
              <w:t>čitanje knjiga u razredu</w:t>
            </w:r>
            <w:r>
              <w:rPr>
                <w:sz w:val="24"/>
                <w:szCs w:val="24"/>
                <w:shd w:val="clear" w:color="auto" w:fill="FFFFFF"/>
              </w:rPr>
              <w:br/>
            </w:r>
            <w:r>
              <w:rPr>
                <w:sz w:val="24"/>
                <w:szCs w:val="24"/>
                <w:shd w:val="clear" w:color="auto" w:fill="FFFFFF"/>
              </w:rPr>
              <w:br/>
            </w:r>
            <w:r w:rsidRPr="00FD0125">
              <w:rPr>
                <w:sz w:val="24"/>
                <w:szCs w:val="24"/>
                <w:shd w:val="clear" w:color="auto" w:fill="FFFFFF"/>
              </w:rPr>
              <w:t>pedagoško – animacijske djelatnosti za poticanje čitanja</w:t>
            </w:r>
            <w:r>
              <w:rPr>
                <w:sz w:val="24"/>
                <w:szCs w:val="24"/>
                <w:shd w:val="clear" w:color="auto" w:fill="FFFFFF"/>
              </w:rPr>
              <w:br/>
            </w:r>
            <w:r>
              <w:rPr>
                <w:sz w:val="24"/>
                <w:szCs w:val="24"/>
                <w:shd w:val="clear" w:color="auto" w:fill="FFFFFF"/>
              </w:rPr>
              <w:br/>
            </w:r>
            <w:r w:rsidRPr="00FD0125">
              <w:rPr>
                <w:sz w:val="24"/>
                <w:szCs w:val="24"/>
                <w:shd w:val="clear" w:color="auto" w:fill="FFFFFF"/>
              </w:rPr>
              <w:t>nastavni listići</w:t>
            </w:r>
          </w:p>
          <w:p w:rsidR="00705E0C" w:rsidRPr="00FD0125" w:rsidRDefault="00705E0C" w:rsidP="00A13DB0">
            <w:pPr>
              <w:rPr>
                <w:sz w:val="24"/>
                <w:szCs w:val="24"/>
              </w:rPr>
            </w:pPr>
          </w:p>
          <w:p w:rsidR="00705E0C" w:rsidRPr="00FD0125" w:rsidRDefault="00705E0C" w:rsidP="00A13DB0">
            <w:pPr>
              <w:rPr>
                <w:sz w:val="24"/>
                <w:szCs w:val="24"/>
              </w:rPr>
            </w:pPr>
            <w:r w:rsidRPr="00FD0125">
              <w:rPr>
                <w:sz w:val="24"/>
                <w:szCs w:val="24"/>
              </w:rPr>
              <w:t>međusobno vršnjačko čitanje slikovnica</w:t>
            </w:r>
          </w:p>
        </w:tc>
        <w:tc>
          <w:tcPr>
            <w:tcW w:w="1656" w:type="dxa"/>
          </w:tcPr>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p>
          <w:p w:rsidR="00705E0C" w:rsidRPr="00FD0125" w:rsidRDefault="00705E0C" w:rsidP="00A13DB0">
            <w:pPr>
              <w:rPr>
                <w:sz w:val="24"/>
                <w:szCs w:val="24"/>
              </w:rPr>
            </w:pPr>
            <w:r w:rsidRPr="00FD0125">
              <w:rPr>
                <w:sz w:val="24"/>
                <w:szCs w:val="24"/>
              </w:rPr>
              <w:t>Tijekom školske godine</w:t>
            </w:r>
          </w:p>
        </w:tc>
      </w:tr>
      <w:tr w:rsidR="00705E0C" w:rsidRPr="00D33BEC" w:rsidTr="00A13DB0">
        <w:tc>
          <w:tcPr>
            <w:tcW w:w="3611" w:type="dxa"/>
          </w:tcPr>
          <w:p w:rsidR="00705E0C" w:rsidRPr="000A37EA" w:rsidRDefault="00705E0C" w:rsidP="00A13DB0">
            <w:pPr>
              <w:rPr>
                <w:sz w:val="24"/>
                <w:szCs w:val="24"/>
              </w:rPr>
            </w:pPr>
            <w:r w:rsidRPr="003D0DDC">
              <w:rPr>
                <w:sz w:val="24"/>
                <w:szCs w:val="24"/>
                <w:u w:val="single"/>
              </w:rPr>
              <w:t>PROJEKT</w:t>
            </w:r>
            <w:r w:rsidRPr="000A37EA">
              <w:rPr>
                <w:sz w:val="24"/>
                <w:szCs w:val="24"/>
              </w:rPr>
              <w:t xml:space="preserve"> stjecanja prijatelja putem dopisivanja</w:t>
            </w: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r>
              <w:rPr>
                <w:sz w:val="24"/>
                <w:szCs w:val="24"/>
              </w:rPr>
              <w:t>S</w:t>
            </w:r>
            <w:r w:rsidRPr="000A37EA">
              <w:rPr>
                <w:sz w:val="24"/>
                <w:szCs w:val="24"/>
              </w:rPr>
              <w:t>uradnja s osnovnom školom iz Turske</w:t>
            </w:r>
            <w:r>
              <w:rPr>
                <w:sz w:val="24"/>
                <w:szCs w:val="24"/>
              </w:rPr>
              <w:t xml:space="preserve"> (sudjeluju učenici petih </w:t>
            </w:r>
            <w:r>
              <w:rPr>
                <w:sz w:val="24"/>
                <w:szCs w:val="24"/>
              </w:rPr>
              <w:lastRenderedPageBreak/>
              <w:t xml:space="preserve">razreda) te Poljske (sudjeluju učenici četvrtih razreda) ostvarena putem </w:t>
            </w:r>
            <w:r w:rsidRPr="000A37EA">
              <w:rPr>
                <w:sz w:val="24"/>
                <w:szCs w:val="24"/>
              </w:rPr>
              <w:t>e-T</w:t>
            </w:r>
            <w:r>
              <w:rPr>
                <w:sz w:val="24"/>
                <w:szCs w:val="24"/>
              </w:rPr>
              <w:t>winninga</w:t>
            </w:r>
            <w:r w:rsidRPr="000A37EA">
              <w:rPr>
                <w:sz w:val="24"/>
                <w:szCs w:val="24"/>
              </w:rPr>
              <w:t xml:space="preserve"> </w:t>
            </w:r>
          </w:p>
          <w:p w:rsidR="00705E0C" w:rsidRPr="00EA536A" w:rsidRDefault="00705E0C" w:rsidP="00A13DB0">
            <w:pPr>
              <w:rPr>
                <w:color w:val="FF0000"/>
                <w:sz w:val="24"/>
                <w:szCs w:val="24"/>
              </w:rPr>
            </w:pPr>
          </w:p>
        </w:tc>
        <w:tc>
          <w:tcPr>
            <w:tcW w:w="2084" w:type="dxa"/>
          </w:tcPr>
          <w:p w:rsidR="00705E0C" w:rsidRPr="0072417B" w:rsidRDefault="00705E0C" w:rsidP="00A13DB0">
            <w:pPr>
              <w:rPr>
                <w:sz w:val="24"/>
                <w:szCs w:val="24"/>
              </w:rPr>
            </w:pPr>
            <w:r w:rsidRPr="0072417B">
              <w:rPr>
                <w:sz w:val="24"/>
                <w:szCs w:val="24"/>
              </w:rPr>
              <w:lastRenderedPageBreak/>
              <w:t>Učiteljice iz Hrvatske i drugih zemalja (Turske, Poljske)</w:t>
            </w:r>
          </w:p>
          <w:p w:rsidR="00705E0C" w:rsidRPr="0077722E" w:rsidRDefault="00705E0C" w:rsidP="00A13DB0">
            <w:pPr>
              <w:rPr>
                <w:color w:val="FF0000"/>
                <w:sz w:val="24"/>
                <w:szCs w:val="24"/>
              </w:rPr>
            </w:pPr>
          </w:p>
        </w:tc>
        <w:tc>
          <w:tcPr>
            <w:tcW w:w="2189" w:type="dxa"/>
          </w:tcPr>
          <w:p w:rsidR="00705E0C" w:rsidRPr="000A37EA" w:rsidRDefault="00705E0C" w:rsidP="00A13DB0">
            <w:pPr>
              <w:rPr>
                <w:sz w:val="24"/>
                <w:szCs w:val="24"/>
              </w:rPr>
            </w:pPr>
            <w:r w:rsidRPr="000A37EA">
              <w:rPr>
                <w:sz w:val="24"/>
                <w:szCs w:val="24"/>
              </w:rPr>
              <w:t xml:space="preserve">Slanje pisama na engleskom jeziku </w:t>
            </w:r>
          </w:p>
        </w:tc>
        <w:tc>
          <w:tcPr>
            <w:tcW w:w="1656" w:type="dxa"/>
          </w:tcPr>
          <w:p w:rsidR="00705E0C" w:rsidRPr="000A37EA" w:rsidRDefault="00705E0C" w:rsidP="00A13DB0">
            <w:pPr>
              <w:rPr>
                <w:sz w:val="24"/>
                <w:szCs w:val="24"/>
              </w:rPr>
            </w:pPr>
            <w:r w:rsidRPr="000A37EA">
              <w:rPr>
                <w:sz w:val="24"/>
                <w:szCs w:val="24"/>
              </w:rPr>
              <w:t>Tijekom školske godine</w:t>
            </w:r>
          </w:p>
        </w:tc>
      </w:tr>
      <w:tr w:rsidR="00705E0C" w:rsidRPr="00D33BEC" w:rsidTr="00A13DB0">
        <w:trPr>
          <w:trHeight w:val="3388"/>
        </w:trPr>
        <w:tc>
          <w:tcPr>
            <w:tcW w:w="3611" w:type="dxa"/>
          </w:tcPr>
          <w:p w:rsidR="00705E0C" w:rsidRPr="000A37EA" w:rsidRDefault="00705E0C" w:rsidP="00A13DB0">
            <w:pPr>
              <w:rPr>
                <w:sz w:val="24"/>
                <w:szCs w:val="24"/>
              </w:rPr>
            </w:pPr>
            <w:r w:rsidRPr="000A37EA">
              <w:rPr>
                <w:sz w:val="24"/>
                <w:szCs w:val="24"/>
                <w:u w:val="single"/>
              </w:rPr>
              <w:lastRenderedPageBreak/>
              <w:t xml:space="preserve">PROJEKT </w:t>
            </w:r>
            <w:r w:rsidRPr="000A37EA">
              <w:rPr>
                <w:sz w:val="24"/>
                <w:szCs w:val="24"/>
              </w:rPr>
              <w:t xml:space="preserve">MEĐUNARODNE EKO-ŠKOLE  </w:t>
            </w:r>
            <w:r>
              <w:rPr>
                <w:sz w:val="24"/>
                <w:szCs w:val="24"/>
              </w:rPr>
              <w:br/>
            </w:r>
            <w:r>
              <w:rPr>
                <w:sz w:val="24"/>
                <w:szCs w:val="24"/>
              </w:rPr>
              <w:br/>
            </w:r>
            <w:r w:rsidRPr="000A37EA">
              <w:rPr>
                <w:sz w:val="24"/>
                <w:szCs w:val="24"/>
              </w:rPr>
              <w:t>obilježavanje Dana zahvalnosti za plodove zemlje, berba maslina, božićna prodajna izložba i prodajna izložba za Uskrs/Dan škole, uređenje okoliša, Zelena čistka, akcija prikupljanja otpada (starih baterija i starog papira)</w:t>
            </w:r>
          </w:p>
          <w:p w:rsidR="00705E0C" w:rsidRPr="000A37EA" w:rsidRDefault="00705E0C" w:rsidP="00A13DB0">
            <w:pPr>
              <w:pStyle w:val="Default"/>
              <w:spacing w:before="120" w:after="120"/>
              <w:rPr>
                <w:color w:val="auto"/>
              </w:rPr>
            </w:pPr>
            <w:r w:rsidRPr="000A37EA">
              <w:rPr>
                <w:color w:val="auto"/>
                <w:u w:val="single"/>
              </w:rPr>
              <w:t>Projektni dan</w:t>
            </w:r>
            <w:r w:rsidRPr="000A37EA">
              <w:rPr>
                <w:color w:val="auto"/>
              </w:rPr>
              <w:t xml:space="preserve"> – na razini cijele škole (sudjeluju svi učenici)</w:t>
            </w:r>
          </w:p>
          <w:p w:rsidR="00705E0C" w:rsidRDefault="00705E0C" w:rsidP="00A13DB0">
            <w:pPr>
              <w:rPr>
                <w:sz w:val="24"/>
                <w:szCs w:val="24"/>
                <w:u w:val="single"/>
              </w:rPr>
            </w:pPr>
          </w:p>
        </w:tc>
        <w:tc>
          <w:tcPr>
            <w:tcW w:w="2084" w:type="dxa"/>
          </w:tcPr>
          <w:p w:rsidR="00705E0C" w:rsidRDefault="00705E0C" w:rsidP="00A13DB0">
            <w:pPr>
              <w:rPr>
                <w:sz w:val="24"/>
                <w:szCs w:val="24"/>
              </w:rPr>
            </w:pPr>
            <w:r>
              <w:rPr>
                <w:sz w:val="24"/>
                <w:szCs w:val="24"/>
              </w:rPr>
              <w:t xml:space="preserve">učitelji, </w:t>
            </w:r>
          </w:p>
          <w:p w:rsidR="00705E0C" w:rsidRPr="00841792" w:rsidRDefault="00705E0C" w:rsidP="00A13DB0">
            <w:pPr>
              <w:rPr>
                <w:sz w:val="24"/>
                <w:szCs w:val="24"/>
              </w:rPr>
            </w:pPr>
            <w:r>
              <w:rPr>
                <w:sz w:val="24"/>
                <w:szCs w:val="24"/>
              </w:rPr>
              <w:t>stručna služba škole,</w:t>
            </w:r>
          </w:p>
          <w:p w:rsidR="00705E0C" w:rsidRDefault="00705E0C" w:rsidP="00A13DB0">
            <w:pPr>
              <w:rPr>
                <w:sz w:val="24"/>
                <w:szCs w:val="24"/>
              </w:rPr>
            </w:pPr>
            <w:r w:rsidRPr="00841792">
              <w:rPr>
                <w:sz w:val="24"/>
                <w:szCs w:val="24"/>
              </w:rPr>
              <w:t>ravnatelj</w:t>
            </w:r>
          </w:p>
        </w:tc>
        <w:tc>
          <w:tcPr>
            <w:tcW w:w="2189" w:type="dxa"/>
          </w:tcPr>
          <w:p w:rsidR="00705E0C" w:rsidRDefault="00705E0C" w:rsidP="00A13DB0">
            <w:pPr>
              <w:rPr>
                <w:sz w:val="24"/>
                <w:szCs w:val="24"/>
              </w:rPr>
            </w:pPr>
            <w:r w:rsidRPr="00841792">
              <w:rPr>
                <w:sz w:val="24"/>
                <w:szCs w:val="24"/>
              </w:rPr>
              <w:t>akcije čišćenja, održavanja i uređivanja unutrašnjeg i vanjskog prostora</w:t>
            </w:r>
          </w:p>
          <w:p w:rsidR="00705E0C" w:rsidRDefault="00705E0C" w:rsidP="00A13DB0">
            <w:pPr>
              <w:rPr>
                <w:sz w:val="24"/>
                <w:szCs w:val="24"/>
              </w:rPr>
            </w:pPr>
          </w:p>
          <w:p w:rsidR="00705E0C" w:rsidRDefault="00705E0C" w:rsidP="00A13DB0">
            <w:pPr>
              <w:rPr>
                <w:sz w:val="24"/>
                <w:szCs w:val="24"/>
              </w:rPr>
            </w:pPr>
            <w:r>
              <w:rPr>
                <w:sz w:val="24"/>
                <w:szCs w:val="24"/>
              </w:rPr>
              <w:t>aktivnosti s učenicima od 1.-8. razreda</w:t>
            </w:r>
          </w:p>
        </w:tc>
        <w:tc>
          <w:tcPr>
            <w:tcW w:w="1656" w:type="dxa"/>
          </w:tcPr>
          <w:p w:rsidR="00705E0C" w:rsidRDefault="00705E0C" w:rsidP="00A13DB0">
            <w:pPr>
              <w:rPr>
                <w:sz w:val="24"/>
                <w:szCs w:val="24"/>
              </w:rPr>
            </w:pPr>
            <w:r>
              <w:rPr>
                <w:sz w:val="24"/>
                <w:szCs w:val="24"/>
              </w:rPr>
              <w:t>rujan - lipanj</w:t>
            </w: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r>
              <w:rPr>
                <w:sz w:val="24"/>
                <w:szCs w:val="24"/>
              </w:rPr>
              <w:t>ožujak  2027.</w:t>
            </w:r>
          </w:p>
        </w:tc>
      </w:tr>
      <w:tr w:rsidR="00705E0C" w:rsidRPr="00D33BEC" w:rsidTr="00A13DB0">
        <w:tc>
          <w:tcPr>
            <w:tcW w:w="3611" w:type="dxa"/>
          </w:tcPr>
          <w:p w:rsidR="00705E0C" w:rsidRDefault="00705E0C" w:rsidP="00A13DB0">
            <w:pPr>
              <w:pStyle w:val="Tijeloteksta-uvlaka2"/>
              <w:ind w:left="0"/>
              <w:rPr>
                <w:sz w:val="24"/>
              </w:rPr>
            </w:pPr>
            <w:r w:rsidRPr="001B7730">
              <w:rPr>
                <w:sz w:val="24"/>
                <w:u w:val="single"/>
              </w:rPr>
              <w:t>PROJEKT</w:t>
            </w:r>
            <w:r>
              <w:rPr>
                <w:sz w:val="24"/>
              </w:rPr>
              <w:t>: Srce za Ugandu</w:t>
            </w:r>
            <w:r>
              <w:rPr>
                <w:sz w:val="24"/>
              </w:rPr>
              <w:br/>
            </w:r>
            <w:r w:rsidRPr="00A22BB1">
              <w:rPr>
                <w:sz w:val="24"/>
              </w:rPr>
              <w:t>Uključeni uč. od 1. do 8. r.</w:t>
            </w:r>
          </w:p>
          <w:p w:rsidR="00705E0C" w:rsidRPr="001228DC" w:rsidRDefault="00705E0C" w:rsidP="00A13DB0">
            <w:pPr>
              <w:pStyle w:val="Tijeloteksta-uvlaka2"/>
              <w:ind w:left="0"/>
              <w:rPr>
                <w:sz w:val="24"/>
              </w:rPr>
            </w:pPr>
          </w:p>
        </w:tc>
        <w:tc>
          <w:tcPr>
            <w:tcW w:w="2084" w:type="dxa"/>
          </w:tcPr>
          <w:p w:rsidR="00705E0C" w:rsidRDefault="00705E0C" w:rsidP="00A13DB0">
            <w:pPr>
              <w:rPr>
                <w:sz w:val="24"/>
                <w:szCs w:val="24"/>
              </w:rPr>
            </w:pPr>
            <w:r>
              <w:rPr>
                <w:sz w:val="24"/>
                <w:szCs w:val="24"/>
              </w:rPr>
              <w:t>pedagog</w:t>
            </w:r>
          </w:p>
          <w:p w:rsidR="00705E0C" w:rsidRDefault="00705E0C" w:rsidP="00A13DB0">
            <w:pPr>
              <w:rPr>
                <w:sz w:val="24"/>
                <w:szCs w:val="24"/>
              </w:rPr>
            </w:pPr>
            <w:r>
              <w:rPr>
                <w:sz w:val="24"/>
                <w:szCs w:val="24"/>
              </w:rPr>
              <w:t>ravnatelj</w:t>
            </w:r>
          </w:p>
          <w:p w:rsidR="00705E0C" w:rsidRDefault="00705E0C" w:rsidP="00A13DB0">
            <w:pPr>
              <w:rPr>
                <w:sz w:val="24"/>
                <w:szCs w:val="24"/>
              </w:rPr>
            </w:pPr>
            <w:r>
              <w:rPr>
                <w:sz w:val="24"/>
                <w:szCs w:val="24"/>
              </w:rPr>
              <w:t>učitelji</w:t>
            </w:r>
          </w:p>
          <w:p w:rsidR="00705E0C" w:rsidRPr="001228DC" w:rsidRDefault="00705E0C" w:rsidP="00A13DB0">
            <w:pPr>
              <w:rPr>
                <w:sz w:val="24"/>
                <w:szCs w:val="24"/>
              </w:rPr>
            </w:pPr>
          </w:p>
        </w:tc>
        <w:tc>
          <w:tcPr>
            <w:tcW w:w="2189" w:type="dxa"/>
          </w:tcPr>
          <w:p w:rsidR="00705E0C" w:rsidRDefault="00705E0C" w:rsidP="00A13DB0">
            <w:pPr>
              <w:pStyle w:val="Tijeloteksta-uvlaka2"/>
              <w:ind w:left="0"/>
              <w:rPr>
                <w:sz w:val="24"/>
              </w:rPr>
            </w:pPr>
            <w:r>
              <w:rPr>
                <w:sz w:val="24"/>
              </w:rPr>
              <w:t>Suradnja kroz dogovaranje, organiziranje,  volontiranje.</w:t>
            </w:r>
          </w:p>
          <w:p w:rsidR="00705E0C" w:rsidRPr="001228DC" w:rsidRDefault="00705E0C" w:rsidP="00A13DB0">
            <w:pPr>
              <w:pStyle w:val="Tijeloteksta-uvlaka2"/>
              <w:ind w:left="0"/>
              <w:rPr>
                <w:sz w:val="24"/>
              </w:rPr>
            </w:pPr>
            <w:r>
              <w:rPr>
                <w:sz w:val="24"/>
              </w:rPr>
              <w:t>Predavanja</w:t>
            </w:r>
          </w:p>
        </w:tc>
        <w:tc>
          <w:tcPr>
            <w:tcW w:w="1656" w:type="dxa"/>
          </w:tcPr>
          <w:p w:rsidR="00705E0C" w:rsidRPr="001228DC" w:rsidRDefault="00705E0C" w:rsidP="00A13DB0">
            <w:pPr>
              <w:pStyle w:val="Tijeloteksta-uvlaka2"/>
              <w:ind w:left="0"/>
              <w:rPr>
                <w:sz w:val="24"/>
                <w:szCs w:val="24"/>
              </w:rPr>
            </w:pPr>
            <w:r>
              <w:rPr>
                <w:sz w:val="24"/>
                <w:szCs w:val="24"/>
              </w:rPr>
              <w:t>Tijekom šk. godine</w:t>
            </w:r>
          </w:p>
        </w:tc>
      </w:tr>
      <w:tr w:rsidR="00705E0C" w:rsidRPr="00D33BEC" w:rsidTr="00A13DB0">
        <w:tc>
          <w:tcPr>
            <w:tcW w:w="3611" w:type="dxa"/>
          </w:tcPr>
          <w:p w:rsidR="00705E0C" w:rsidRPr="001228DC" w:rsidRDefault="00705E0C" w:rsidP="00A13DB0">
            <w:pPr>
              <w:pStyle w:val="Tijeloteksta-uvlaka2"/>
              <w:spacing w:line="360" w:lineRule="auto"/>
              <w:ind w:left="0"/>
              <w:rPr>
                <w:sz w:val="24"/>
              </w:rPr>
            </w:pPr>
            <w:r>
              <w:rPr>
                <w:sz w:val="24"/>
              </w:rPr>
              <w:t>Vijeće učenika (</w:t>
            </w:r>
            <w:r>
              <w:t xml:space="preserve"> </w:t>
            </w:r>
            <w:r w:rsidRPr="00361553">
              <w:rPr>
                <w:sz w:val="24"/>
                <w:szCs w:val="24"/>
              </w:rPr>
              <w:t xml:space="preserve">upoznavanje sebe, suradnja s drugima, pomoć ljudima u potrebi, </w:t>
            </w:r>
            <w:r w:rsidRPr="00361553">
              <w:rPr>
                <w:color w:val="000000"/>
                <w:sz w:val="24"/>
                <w:szCs w:val="24"/>
              </w:rPr>
              <w:t>razvijanje navike kulturnog ponašanja u javnim ustanovama)</w:t>
            </w:r>
            <w:r>
              <w:rPr>
                <w:sz w:val="24"/>
              </w:rPr>
              <w:t xml:space="preserve"> </w:t>
            </w:r>
          </w:p>
        </w:tc>
        <w:tc>
          <w:tcPr>
            <w:tcW w:w="2084" w:type="dxa"/>
          </w:tcPr>
          <w:p w:rsidR="00705E0C" w:rsidRDefault="00705E0C" w:rsidP="00A13DB0">
            <w:pPr>
              <w:rPr>
                <w:sz w:val="24"/>
                <w:szCs w:val="24"/>
              </w:rPr>
            </w:pPr>
            <w:r>
              <w:rPr>
                <w:sz w:val="24"/>
                <w:szCs w:val="24"/>
              </w:rPr>
              <w:t>pedagog- voditelj</w:t>
            </w:r>
          </w:p>
          <w:p w:rsidR="00705E0C" w:rsidRDefault="00705E0C" w:rsidP="00A13DB0">
            <w:pPr>
              <w:rPr>
                <w:sz w:val="24"/>
                <w:szCs w:val="24"/>
              </w:rPr>
            </w:pPr>
            <w:r>
              <w:rPr>
                <w:sz w:val="24"/>
                <w:szCs w:val="24"/>
              </w:rPr>
              <w:t>ravnatelj</w:t>
            </w:r>
          </w:p>
          <w:p w:rsidR="00705E0C" w:rsidRDefault="00705E0C" w:rsidP="00A13DB0">
            <w:pPr>
              <w:rPr>
                <w:sz w:val="24"/>
                <w:szCs w:val="24"/>
              </w:rPr>
            </w:pPr>
            <w:r>
              <w:rPr>
                <w:sz w:val="24"/>
                <w:szCs w:val="24"/>
              </w:rPr>
              <w:t>učitelji</w:t>
            </w:r>
          </w:p>
          <w:p w:rsidR="00705E0C" w:rsidRPr="001228DC" w:rsidRDefault="00705E0C" w:rsidP="00A13DB0">
            <w:pPr>
              <w:rPr>
                <w:sz w:val="24"/>
                <w:szCs w:val="24"/>
              </w:rPr>
            </w:pPr>
          </w:p>
        </w:tc>
        <w:tc>
          <w:tcPr>
            <w:tcW w:w="2189" w:type="dxa"/>
          </w:tcPr>
          <w:p w:rsidR="00705E0C" w:rsidRDefault="00705E0C" w:rsidP="00A13DB0">
            <w:pPr>
              <w:pStyle w:val="Tijeloteksta-uvlaka2"/>
              <w:ind w:left="0"/>
              <w:rPr>
                <w:sz w:val="24"/>
              </w:rPr>
            </w:pPr>
            <w:r>
              <w:rPr>
                <w:sz w:val="24"/>
              </w:rPr>
              <w:t>radionice</w:t>
            </w:r>
          </w:p>
          <w:p w:rsidR="00705E0C" w:rsidRDefault="00705E0C" w:rsidP="00A13DB0">
            <w:pPr>
              <w:pStyle w:val="Tijeloteksta-uvlaka2"/>
              <w:ind w:left="0"/>
              <w:rPr>
                <w:sz w:val="24"/>
              </w:rPr>
            </w:pPr>
            <w:r>
              <w:rPr>
                <w:sz w:val="24"/>
              </w:rPr>
              <w:t>volontiranje</w:t>
            </w:r>
          </w:p>
          <w:p w:rsidR="00705E0C" w:rsidRPr="001228DC" w:rsidRDefault="00705E0C" w:rsidP="00A13DB0">
            <w:pPr>
              <w:pStyle w:val="Tijeloteksta-uvlaka2"/>
              <w:ind w:left="0"/>
              <w:rPr>
                <w:sz w:val="24"/>
              </w:rPr>
            </w:pPr>
            <w:r>
              <w:rPr>
                <w:sz w:val="24"/>
              </w:rPr>
              <w:t>odlazak u kino ili na kazališ. predstavu, posjet PŠ Prgomet.</w:t>
            </w:r>
          </w:p>
        </w:tc>
        <w:tc>
          <w:tcPr>
            <w:tcW w:w="1656" w:type="dxa"/>
          </w:tcPr>
          <w:p w:rsidR="00705E0C" w:rsidRPr="001228DC" w:rsidRDefault="00705E0C" w:rsidP="00A13DB0">
            <w:pPr>
              <w:pStyle w:val="Tijeloteksta-uvlaka2"/>
              <w:ind w:left="0"/>
              <w:rPr>
                <w:sz w:val="24"/>
                <w:szCs w:val="24"/>
              </w:rPr>
            </w:pPr>
            <w:r>
              <w:rPr>
                <w:sz w:val="24"/>
                <w:szCs w:val="24"/>
              </w:rPr>
              <w:t>rujan - lipanj</w:t>
            </w:r>
          </w:p>
        </w:tc>
      </w:tr>
      <w:tr w:rsidR="00705E0C" w:rsidRPr="00D33BEC" w:rsidTr="00A13DB0">
        <w:trPr>
          <w:trHeight w:val="2538"/>
        </w:trPr>
        <w:tc>
          <w:tcPr>
            <w:tcW w:w="3611" w:type="dxa"/>
          </w:tcPr>
          <w:p w:rsidR="00705E0C" w:rsidRPr="003D0DDC" w:rsidRDefault="00705E0C" w:rsidP="00A13DB0">
            <w:pPr>
              <w:pStyle w:val="Tijeloteksta-uvlaka2"/>
              <w:ind w:left="0"/>
              <w:rPr>
                <w:sz w:val="24"/>
              </w:rPr>
            </w:pPr>
            <w:r w:rsidRPr="003D0DDC">
              <w:rPr>
                <w:sz w:val="24"/>
              </w:rPr>
              <w:lastRenderedPageBreak/>
              <w:t xml:space="preserve">Debata </w:t>
            </w:r>
          </w:p>
        </w:tc>
        <w:tc>
          <w:tcPr>
            <w:tcW w:w="2084" w:type="dxa"/>
          </w:tcPr>
          <w:p w:rsidR="00705E0C" w:rsidRPr="003D0DDC" w:rsidRDefault="00705E0C" w:rsidP="00A13DB0">
            <w:pPr>
              <w:rPr>
                <w:sz w:val="24"/>
                <w:szCs w:val="24"/>
              </w:rPr>
            </w:pPr>
            <w:r w:rsidRPr="003D0DDC">
              <w:rPr>
                <w:sz w:val="24"/>
                <w:szCs w:val="24"/>
              </w:rPr>
              <w:t>pedagog</w:t>
            </w:r>
          </w:p>
        </w:tc>
        <w:tc>
          <w:tcPr>
            <w:tcW w:w="2189" w:type="dxa"/>
          </w:tcPr>
          <w:p w:rsidR="00705E0C" w:rsidRPr="003D0DDC" w:rsidRDefault="00705E0C" w:rsidP="00A13DB0">
            <w:pPr>
              <w:pStyle w:val="Bezproreda"/>
              <w:rPr>
                <w:rFonts w:ascii="Times New Roman" w:hAnsi="Times New Roman" w:cs="Times New Roman"/>
                <w:sz w:val="24"/>
              </w:rPr>
            </w:pPr>
            <w:r w:rsidRPr="003D0DDC">
              <w:rPr>
                <w:rFonts w:ascii="Times New Roman" w:hAnsi="Times New Roman" w:cs="Times New Roman"/>
                <w:sz w:val="24"/>
                <w:szCs w:val="24"/>
              </w:rPr>
              <w:t xml:space="preserve">Frontalni, grupni i individualni rad, </w:t>
            </w:r>
            <w:r w:rsidRPr="003D0DDC">
              <w:rPr>
                <w:rFonts w:ascii="Times New Roman" w:hAnsi="Times New Roman" w:cs="Times New Roman"/>
                <w:sz w:val="24"/>
              </w:rPr>
              <w:t>praktične, verbal. istraživačke metode, iskustveno učenje, suradničko učenje, rasprava</w:t>
            </w:r>
          </w:p>
          <w:p w:rsidR="00705E0C" w:rsidRPr="003D0DDC" w:rsidRDefault="00705E0C" w:rsidP="00A13DB0">
            <w:pPr>
              <w:pStyle w:val="Bezproreda"/>
              <w:rPr>
                <w:rFonts w:ascii="Times New Roman" w:hAnsi="Times New Roman" w:cs="Times New Roman"/>
                <w:sz w:val="24"/>
                <w:szCs w:val="24"/>
              </w:rPr>
            </w:pPr>
            <w:r w:rsidRPr="003D0DDC">
              <w:rPr>
                <w:rFonts w:ascii="Times New Roman" w:hAnsi="Times New Roman" w:cs="Times New Roman"/>
                <w:sz w:val="24"/>
              </w:rPr>
              <w:t>Natjecanja u debati</w:t>
            </w:r>
          </w:p>
        </w:tc>
        <w:tc>
          <w:tcPr>
            <w:tcW w:w="1656" w:type="dxa"/>
          </w:tcPr>
          <w:p w:rsidR="00705E0C" w:rsidRPr="003D0DDC" w:rsidRDefault="00705E0C" w:rsidP="00A13DB0">
            <w:pPr>
              <w:pStyle w:val="Tijeloteksta-uvlaka2"/>
              <w:ind w:left="0"/>
              <w:rPr>
                <w:sz w:val="24"/>
              </w:rPr>
            </w:pPr>
            <w:r w:rsidRPr="003D0DDC">
              <w:rPr>
                <w:sz w:val="24"/>
                <w:szCs w:val="24"/>
              </w:rPr>
              <w:t>rujan - lipanj</w:t>
            </w:r>
          </w:p>
        </w:tc>
      </w:tr>
      <w:tr w:rsidR="00705E0C" w:rsidRPr="00D33BEC" w:rsidTr="00A13DB0">
        <w:trPr>
          <w:trHeight w:val="836"/>
        </w:trPr>
        <w:tc>
          <w:tcPr>
            <w:tcW w:w="3611" w:type="dxa"/>
          </w:tcPr>
          <w:p w:rsidR="00705E0C" w:rsidRPr="00882DBB" w:rsidRDefault="00705E0C" w:rsidP="00A13DB0">
            <w:pPr>
              <w:tabs>
                <w:tab w:val="left" w:pos="2415"/>
              </w:tabs>
              <w:rPr>
                <w:b/>
                <w:sz w:val="24"/>
                <w:szCs w:val="24"/>
              </w:rPr>
            </w:pPr>
            <w:r w:rsidRPr="00882DBB">
              <w:rPr>
                <w:b/>
                <w:sz w:val="24"/>
                <w:szCs w:val="24"/>
              </w:rPr>
              <w:t>Projektne aktivnosti koje se provode u školi u suradnji s MUP-om</w:t>
            </w:r>
          </w:p>
          <w:p w:rsidR="00705E0C" w:rsidRPr="00882DBB" w:rsidRDefault="00705E0C" w:rsidP="00A13DB0">
            <w:pPr>
              <w:tabs>
                <w:tab w:val="left" w:pos="2415"/>
              </w:tabs>
              <w:rPr>
                <w:sz w:val="24"/>
                <w:szCs w:val="24"/>
              </w:rPr>
            </w:pPr>
            <w:r w:rsidRPr="00882DBB">
              <w:rPr>
                <w:sz w:val="24"/>
                <w:szCs w:val="24"/>
              </w:rPr>
              <w:t>Zaštita djece i prevencija rizičnih ponašanja</w:t>
            </w:r>
          </w:p>
          <w:p w:rsidR="00705E0C" w:rsidRPr="00882DBB" w:rsidRDefault="00705E0C" w:rsidP="00A13DB0">
            <w:pPr>
              <w:pStyle w:val="Bezproreda"/>
              <w:rPr>
                <w:rFonts w:ascii="Times New Roman" w:hAnsi="Times New Roman" w:cs="Times New Roman"/>
                <w:sz w:val="24"/>
                <w:szCs w:val="24"/>
              </w:rPr>
            </w:pPr>
            <w:r w:rsidRPr="00882DBB">
              <w:rPr>
                <w:rFonts w:ascii="Times New Roman" w:hAnsi="Times New Roman" w:cs="Times New Roman"/>
                <w:b/>
                <w:sz w:val="24"/>
                <w:szCs w:val="24"/>
              </w:rPr>
              <w:t>1.</w:t>
            </w:r>
            <w:r w:rsidRPr="00882DBB">
              <w:rPr>
                <w:rFonts w:ascii="Times New Roman" w:hAnsi="Times New Roman" w:cs="Times New Roman"/>
                <w:sz w:val="24"/>
                <w:szCs w:val="24"/>
              </w:rPr>
              <w:t xml:space="preserve">MAH 1 - „Mogu ako hoću  - 1“  </w:t>
            </w:r>
          </w:p>
          <w:p w:rsidR="00705E0C" w:rsidRPr="00882DBB" w:rsidRDefault="00705E0C" w:rsidP="00A13DB0">
            <w:pPr>
              <w:pStyle w:val="Bezproreda"/>
              <w:rPr>
                <w:rFonts w:ascii="Times New Roman" w:hAnsi="Times New Roman" w:cs="Times New Roman"/>
                <w:sz w:val="24"/>
                <w:szCs w:val="24"/>
              </w:rPr>
            </w:pPr>
            <w:r w:rsidRPr="00882DBB">
              <w:rPr>
                <w:rFonts w:ascii="Times New Roman" w:hAnsi="Times New Roman" w:cs="Times New Roman"/>
                <w:sz w:val="24"/>
                <w:szCs w:val="24"/>
              </w:rPr>
              <w:t xml:space="preserve">   4. razredi</w:t>
            </w:r>
          </w:p>
          <w:p w:rsidR="00705E0C" w:rsidRPr="00882DBB" w:rsidRDefault="00705E0C" w:rsidP="00A13DB0">
            <w:pPr>
              <w:pStyle w:val="Bezproreda"/>
              <w:rPr>
                <w:rFonts w:ascii="Times New Roman" w:hAnsi="Times New Roman" w:cs="Times New Roman"/>
                <w:sz w:val="24"/>
                <w:szCs w:val="24"/>
              </w:rPr>
            </w:pPr>
            <w:r w:rsidRPr="00882DBB">
              <w:rPr>
                <w:rFonts w:ascii="Times New Roman" w:hAnsi="Times New Roman" w:cs="Times New Roman"/>
                <w:b/>
                <w:sz w:val="24"/>
                <w:szCs w:val="24"/>
              </w:rPr>
              <w:t>2.</w:t>
            </w:r>
            <w:r w:rsidRPr="00882DBB">
              <w:rPr>
                <w:rFonts w:ascii="Times New Roman" w:hAnsi="Times New Roman" w:cs="Times New Roman"/>
                <w:sz w:val="24"/>
                <w:szCs w:val="24"/>
              </w:rPr>
              <w:t xml:space="preserve"> PIA 1 – „Prevencija i alternativa 1“ - 5. razredi </w:t>
            </w:r>
          </w:p>
          <w:p w:rsidR="00705E0C" w:rsidRPr="00882DBB" w:rsidRDefault="00705E0C" w:rsidP="00A13DB0">
            <w:pPr>
              <w:pStyle w:val="Bezproreda"/>
              <w:rPr>
                <w:rFonts w:ascii="Times New Roman" w:hAnsi="Times New Roman" w:cs="Times New Roman"/>
                <w:sz w:val="24"/>
                <w:szCs w:val="24"/>
              </w:rPr>
            </w:pPr>
            <w:r w:rsidRPr="00882DBB">
              <w:rPr>
                <w:rFonts w:ascii="Times New Roman" w:hAnsi="Times New Roman" w:cs="Times New Roman"/>
                <w:b/>
                <w:sz w:val="24"/>
                <w:szCs w:val="24"/>
              </w:rPr>
              <w:t>3.</w:t>
            </w:r>
            <w:r w:rsidRPr="00882DBB">
              <w:rPr>
                <w:rFonts w:ascii="Times New Roman" w:hAnsi="Times New Roman" w:cs="Times New Roman"/>
                <w:sz w:val="24"/>
                <w:szCs w:val="24"/>
              </w:rPr>
              <w:t>MAH 2 – „Mogu ako hoću 2“ predavanje za</w:t>
            </w:r>
            <w:r w:rsidRPr="00882DBB">
              <w:rPr>
                <w:rFonts w:ascii="Times New Roman" w:eastAsia="Calibri" w:hAnsi="Times New Roman" w:cs="Times New Roman"/>
                <w:sz w:val="24"/>
                <w:szCs w:val="24"/>
              </w:rPr>
              <w:t xml:space="preserve"> roditelje učenika - 6. razreda</w:t>
            </w:r>
          </w:p>
          <w:p w:rsidR="00705E0C" w:rsidRPr="00882DBB" w:rsidRDefault="00705E0C" w:rsidP="00A13DB0">
            <w:pPr>
              <w:pStyle w:val="Bezproreda"/>
              <w:rPr>
                <w:rFonts w:ascii="Times New Roman" w:hAnsi="Times New Roman" w:cs="Times New Roman"/>
                <w:sz w:val="24"/>
                <w:szCs w:val="24"/>
              </w:rPr>
            </w:pPr>
            <w:r w:rsidRPr="00882DBB">
              <w:rPr>
                <w:rFonts w:ascii="Times New Roman" w:hAnsi="Times New Roman" w:cs="Times New Roman"/>
                <w:b/>
                <w:sz w:val="24"/>
                <w:szCs w:val="24"/>
              </w:rPr>
              <w:t>4.„</w:t>
            </w:r>
            <w:r w:rsidRPr="00882DBB">
              <w:rPr>
                <w:rFonts w:ascii="Times New Roman" w:hAnsi="Times New Roman" w:cs="Times New Roman"/>
                <w:sz w:val="24"/>
                <w:szCs w:val="24"/>
              </w:rPr>
              <w:t>Zdrav za 5“ – 8. razredi</w:t>
            </w:r>
          </w:p>
          <w:p w:rsidR="00705E0C" w:rsidRDefault="00705E0C" w:rsidP="00A13DB0">
            <w:pPr>
              <w:pStyle w:val="Bezproreda"/>
              <w:rPr>
                <w:rFonts w:ascii="Times New Roman" w:hAnsi="Times New Roman" w:cs="Times New Roman"/>
                <w:sz w:val="24"/>
                <w:szCs w:val="24"/>
              </w:rPr>
            </w:pPr>
            <w:r w:rsidRPr="00882DBB">
              <w:rPr>
                <w:rFonts w:ascii="Times New Roman" w:hAnsi="Times New Roman" w:cs="Times New Roman"/>
                <w:b/>
                <w:sz w:val="24"/>
                <w:szCs w:val="24"/>
              </w:rPr>
              <w:t>5.“</w:t>
            </w:r>
            <w:r w:rsidRPr="00882DBB">
              <w:rPr>
                <w:rFonts w:ascii="Times New Roman" w:hAnsi="Times New Roman" w:cs="Times New Roman"/>
                <w:sz w:val="24"/>
                <w:szCs w:val="24"/>
              </w:rPr>
              <w:t>Safety net-Bitka za sigurnost“ - aplikacija na stranici škole za sve roditelje i učenike škole</w:t>
            </w:r>
          </w:p>
          <w:p w:rsidR="00705E0C" w:rsidRDefault="00705E0C" w:rsidP="00A13DB0">
            <w:pPr>
              <w:pStyle w:val="Bezproreda"/>
              <w:rPr>
                <w:rFonts w:ascii="Times New Roman" w:hAnsi="Times New Roman" w:cs="Times New Roman"/>
                <w:sz w:val="24"/>
                <w:szCs w:val="24"/>
              </w:rPr>
            </w:pPr>
          </w:p>
          <w:p w:rsidR="00705E0C" w:rsidRPr="000A4334" w:rsidRDefault="00705E0C" w:rsidP="00A13DB0">
            <w:pPr>
              <w:pStyle w:val="Bezproreda"/>
              <w:rPr>
                <w:rFonts w:ascii="Times New Roman" w:hAnsi="Times New Roman" w:cs="Times New Roman"/>
                <w:sz w:val="24"/>
                <w:szCs w:val="24"/>
              </w:rPr>
            </w:pPr>
          </w:p>
          <w:p w:rsidR="00705E0C" w:rsidRPr="000A4334" w:rsidRDefault="00705E0C" w:rsidP="00A13DB0">
            <w:pPr>
              <w:pStyle w:val="Bezproreda"/>
              <w:rPr>
                <w:rFonts w:ascii="Times New Roman" w:hAnsi="Times New Roman" w:cs="Times New Roman"/>
                <w:sz w:val="24"/>
                <w:szCs w:val="24"/>
              </w:rPr>
            </w:pPr>
            <w:r w:rsidRPr="000A4334">
              <w:rPr>
                <w:rFonts w:ascii="Times New Roman" w:hAnsi="Times New Roman" w:cs="Times New Roman"/>
                <w:sz w:val="24"/>
                <w:szCs w:val="24"/>
              </w:rPr>
              <w:t>Sigurnost  i samozaštitno ponašanje biciklista i Sigurnost u cestovnom prometu – 1.-4. razredi PŠ Prgomet</w:t>
            </w:r>
          </w:p>
          <w:p w:rsidR="00705E0C" w:rsidRPr="000A4334" w:rsidRDefault="00705E0C" w:rsidP="00A13DB0">
            <w:pPr>
              <w:pStyle w:val="Bezproreda"/>
              <w:rPr>
                <w:rFonts w:ascii="Times New Roman" w:hAnsi="Times New Roman" w:cs="Times New Roman"/>
                <w:b/>
                <w:sz w:val="24"/>
                <w:szCs w:val="24"/>
              </w:rPr>
            </w:pPr>
          </w:p>
          <w:p w:rsidR="00705E0C" w:rsidRPr="000A4334" w:rsidRDefault="00705E0C" w:rsidP="00A13DB0">
            <w:pPr>
              <w:pStyle w:val="Bezproreda"/>
              <w:rPr>
                <w:rFonts w:ascii="Times New Roman" w:hAnsi="Times New Roman" w:cs="Times New Roman"/>
                <w:b/>
                <w:sz w:val="24"/>
                <w:szCs w:val="24"/>
              </w:rPr>
            </w:pPr>
          </w:p>
          <w:p w:rsidR="00705E0C" w:rsidRPr="000A4334" w:rsidRDefault="00705E0C" w:rsidP="00A13DB0">
            <w:pPr>
              <w:pStyle w:val="Bezproreda"/>
              <w:rPr>
                <w:rFonts w:ascii="Times New Roman" w:hAnsi="Times New Roman" w:cs="Times New Roman"/>
                <w:b/>
                <w:sz w:val="24"/>
                <w:szCs w:val="24"/>
              </w:rPr>
            </w:pPr>
          </w:p>
          <w:p w:rsidR="00705E0C" w:rsidRPr="000A4334" w:rsidRDefault="00705E0C" w:rsidP="00A13DB0">
            <w:pPr>
              <w:pStyle w:val="Bezproreda"/>
              <w:rPr>
                <w:rFonts w:ascii="Times New Roman" w:hAnsi="Times New Roman" w:cs="Times New Roman"/>
                <w:sz w:val="24"/>
                <w:szCs w:val="24"/>
              </w:rPr>
            </w:pPr>
          </w:p>
          <w:p w:rsidR="00705E0C" w:rsidRPr="000A4334" w:rsidRDefault="00705E0C" w:rsidP="00A13DB0">
            <w:pPr>
              <w:pStyle w:val="Bezproreda"/>
              <w:rPr>
                <w:rFonts w:ascii="Times New Roman" w:hAnsi="Times New Roman" w:cs="Times New Roman"/>
                <w:sz w:val="24"/>
                <w:szCs w:val="24"/>
              </w:rPr>
            </w:pPr>
            <w:r w:rsidRPr="000A4334">
              <w:rPr>
                <w:rFonts w:ascii="Times New Roman" w:hAnsi="Times New Roman" w:cs="Times New Roman"/>
                <w:sz w:val="24"/>
                <w:szCs w:val="24"/>
              </w:rPr>
              <w:t>SAJAM MOGUĆNOSTI – 1.-8. razreda</w:t>
            </w:r>
          </w:p>
          <w:p w:rsidR="00705E0C" w:rsidRPr="00882DBB" w:rsidRDefault="00705E0C" w:rsidP="00A13DB0">
            <w:pPr>
              <w:pStyle w:val="Bezproreda"/>
              <w:rPr>
                <w:rFonts w:ascii="Times New Roman" w:hAnsi="Times New Roman" w:cs="Times New Roman"/>
                <w:sz w:val="24"/>
                <w:szCs w:val="24"/>
              </w:rPr>
            </w:pPr>
          </w:p>
          <w:p w:rsidR="00705E0C" w:rsidRDefault="00705E0C" w:rsidP="00A13DB0">
            <w:pPr>
              <w:pStyle w:val="Bezproreda"/>
              <w:rPr>
                <w:rFonts w:ascii="Times New Roman" w:hAnsi="Times New Roman" w:cs="Times New Roman"/>
                <w:sz w:val="24"/>
                <w:szCs w:val="24"/>
              </w:rPr>
            </w:pPr>
          </w:p>
          <w:p w:rsidR="00705E0C" w:rsidRPr="00882DBB" w:rsidRDefault="00705E0C" w:rsidP="00A13DB0">
            <w:pPr>
              <w:pStyle w:val="Bezproreda"/>
              <w:rPr>
                <w:rFonts w:ascii="Times New Roman" w:hAnsi="Times New Roman" w:cs="Times New Roman"/>
                <w:sz w:val="24"/>
                <w:szCs w:val="24"/>
              </w:rPr>
            </w:pPr>
          </w:p>
          <w:p w:rsidR="00705E0C" w:rsidRPr="00882DBB" w:rsidRDefault="00705E0C" w:rsidP="00A13DB0">
            <w:pPr>
              <w:tabs>
                <w:tab w:val="left" w:pos="2415"/>
              </w:tabs>
              <w:rPr>
                <w:b/>
                <w:sz w:val="24"/>
                <w:szCs w:val="24"/>
              </w:rPr>
            </w:pPr>
            <w:r w:rsidRPr="00882DBB">
              <w:rPr>
                <w:b/>
                <w:sz w:val="24"/>
                <w:szCs w:val="24"/>
              </w:rPr>
              <w:t>Projektne aktivnosti koje se provode u školi u suradnji s HAK-om</w:t>
            </w:r>
          </w:p>
          <w:p w:rsidR="00705E0C" w:rsidRPr="0072417B" w:rsidRDefault="00705E0C" w:rsidP="00A13DB0">
            <w:pPr>
              <w:tabs>
                <w:tab w:val="left" w:pos="2415"/>
              </w:tabs>
              <w:rPr>
                <w:b/>
                <w:sz w:val="24"/>
                <w:szCs w:val="24"/>
              </w:rPr>
            </w:pPr>
          </w:p>
          <w:p w:rsidR="00705E0C" w:rsidRPr="0072417B" w:rsidRDefault="00705E0C" w:rsidP="00A13DB0">
            <w:pPr>
              <w:pStyle w:val="Bezproreda"/>
              <w:rPr>
                <w:rFonts w:ascii="Times New Roman" w:hAnsi="Times New Roman" w:cs="Times New Roman"/>
                <w:color w:val="000000"/>
                <w:sz w:val="24"/>
                <w:szCs w:val="24"/>
              </w:rPr>
            </w:pPr>
            <w:r w:rsidRPr="0072417B">
              <w:rPr>
                <w:rFonts w:ascii="Times New Roman" w:hAnsi="Times New Roman" w:cs="Times New Roman"/>
                <w:color w:val="000000"/>
                <w:sz w:val="24"/>
                <w:szCs w:val="24"/>
              </w:rPr>
              <w:t>PROGRAM SIGURNOST U PROMETU – VIDJETI I BITI VIĐEN</w:t>
            </w:r>
            <w:r>
              <w:rPr>
                <w:rFonts w:ascii="Times New Roman" w:hAnsi="Times New Roman" w:cs="Times New Roman"/>
                <w:color w:val="000000"/>
                <w:sz w:val="24"/>
                <w:szCs w:val="24"/>
              </w:rPr>
              <w:t xml:space="preserve"> – 1. razredi</w:t>
            </w:r>
          </w:p>
          <w:p w:rsidR="00705E0C" w:rsidRDefault="00705E0C" w:rsidP="00A13DB0">
            <w:pPr>
              <w:pStyle w:val="Bezproreda"/>
              <w:rPr>
                <w:b/>
                <w:color w:val="000000"/>
                <w:sz w:val="24"/>
                <w:szCs w:val="24"/>
              </w:rPr>
            </w:pPr>
          </w:p>
          <w:p w:rsidR="00705E0C" w:rsidRDefault="00705E0C" w:rsidP="00A13DB0">
            <w:pPr>
              <w:pStyle w:val="Bezproreda"/>
              <w:rPr>
                <w:b/>
                <w:color w:val="000000"/>
                <w:sz w:val="24"/>
                <w:szCs w:val="24"/>
              </w:rPr>
            </w:pPr>
          </w:p>
          <w:p w:rsidR="00705E0C" w:rsidRDefault="00705E0C" w:rsidP="00A13DB0">
            <w:pPr>
              <w:pStyle w:val="Bezproreda"/>
              <w:rPr>
                <w:b/>
                <w:color w:val="000000"/>
                <w:sz w:val="24"/>
                <w:szCs w:val="24"/>
              </w:rPr>
            </w:pPr>
          </w:p>
          <w:p w:rsidR="00705E0C" w:rsidRDefault="00705E0C" w:rsidP="00A13DB0">
            <w:pPr>
              <w:pStyle w:val="Bezproreda"/>
              <w:rPr>
                <w:b/>
                <w:color w:val="000000"/>
                <w:sz w:val="24"/>
                <w:szCs w:val="24"/>
              </w:rPr>
            </w:pPr>
          </w:p>
          <w:p w:rsidR="00705E0C" w:rsidRDefault="00705E0C" w:rsidP="00A13DB0">
            <w:pPr>
              <w:pStyle w:val="Bezproreda"/>
              <w:rPr>
                <w:b/>
                <w:color w:val="000000"/>
                <w:sz w:val="24"/>
                <w:szCs w:val="24"/>
              </w:rPr>
            </w:pPr>
          </w:p>
          <w:p w:rsidR="00705E0C" w:rsidRPr="00882DBB" w:rsidRDefault="00705E0C" w:rsidP="00A13DB0">
            <w:pPr>
              <w:pStyle w:val="Bezproreda"/>
              <w:rPr>
                <w:rFonts w:ascii="Times New Roman" w:hAnsi="Times New Roman" w:cs="Times New Roman"/>
                <w:color w:val="FF0000"/>
                <w:sz w:val="24"/>
                <w:szCs w:val="24"/>
              </w:rPr>
            </w:pPr>
            <w:r w:rsidRPr="00882DBB">
              <w:rPr>
                <w:rFonts w:ascii="Times New Roman" w:hAnsi="Times New Roman" w:cs="Times New Roman"/>
                <w:color w:val="000000"/>
                <w:sz w:val="24"/>
                <w:szCs w:val="24"/>
              </w:rPr>
              <w:t>PROGRAM SIGURNOST U PROMETU - PROMETNA KULTURA</w:t>
            </w:r>
            <w:r>
              <w:rPr>
                <w:rFonts w:ascii="Times New Roman" w:hAnsi="Times New Roman" w:cs="Times New Roman"/>
                <w:color w:val="000000"/>
                <w:sz w:val="24"/>
                <w:szCs w:val="24"/>
              </w:rPr>
              <w:t xml:space="preserve"> – 4. razredi</w:t>
            </w:r>
          </w:p>
          <w:p w:rsidR="00705E0C" w:rsidRDefault="00705E0C" w:rsidP="00A13DB0">
            <w:pPr>
              <w:pStyle w:val="Bezproreda"/>
              <w:rPr>
                <w:color w:val="FF0000"/>
                <w:sz w:val="24"/>
                <w:szCs w:val="24"/>
              </w:rPr>
            </w:pPr>
          </w:p>
          <w:p w:rsidR="00705E0C" w:rsidRDefault="00705E0C" w:rsidP="00A13DB0">
            <w:pPr>
              <w:pStyle w:val="Bezproreda"/>
              <w:rPr>
                <w:color w:val="FF0000"/>
                <w:sz w:val="24"/>
                <w:szCs w:val="24"/>
              </w:rPr>
            </w:pPr>
          </w:p>
          <w:p w:rsidR="00705E0C" w:rsidRDefault="00705E0C" w:rsidP="00A13DB0">
            <w:pPr>
              <w:pStyle w:val="Bezproreda"/>
              <w:rPr>
                <w:color w:val="FF0000"/>
                <w:sz w:val="24"/>
                <w:szCs w:val="24"/>
              </w:rPr>
            </w:pPr>
          </w:p>
          <w:p w:rsidR="00705E0C" w:rsidRDefault="00705E0C" w:rsidP="00A13DB0">
            <w:pPr>
              <w:pStyle w:val="Bezproreda"/>
              <w:rPr>
                <w:color w:val="FF0000"/>
                <w:sz w:val="24"/>
                <w:szCs w:val="24"/>
              </w:rPr>
            </w:pPr>
          </w:p>
          <w:p w:rsidR="00705E0C" w:rsidRDefault="00705E0C" w:rsidP="00A13DB0">
            <w:pPr>
              <w:pStyle w:val="Bezproreda"/>
              <w:rPr>
                <w:color w:val="FF0000"/>
                <w:sz w:val="24"/>
                <w:szCs w:val="24"/>
              </w:rPr>
            </w:pPr>
          </w:p>
          <w:p w:rsidR="00705E0C" w:rsidRDefault="00705E0C" w:rsidP="00A13DB0">
            <w:pPr>
              <w:pStyle w:val="Bezproreda"/>
              <w:rPr>
                <w:color w:val="FF0000"/>
                <w:sz w:val="24"/>
                <w:szCs w:val="24"/>
              </w:rPr>
            </w:pPr>
          </w:p>
          <w:p w:rsidR="00705E0C" w:rsidRPr="002855CE" w:rsidRDefault="00705E0C" w:rsidP="00A13DB0">
            <w:pPr>
              <w:pStyle w:val="Bezproreda"/>
              <w:rPr>
                <w:color w:val="FF0000"/>
                <w:sz w:val="24"/>
                <w:szCs w:val="24"/>
              </w:rPr>
            </w:pPr>
          </w:p>
        </w:tc>
        <w:tc>
          <w:tcPr>
            <w:tcW w:w="2084" w:type="dxa"/>
          </w:tcPr>
          <w:p w:rsidR="00705E0C" w:rsidRPr="004275DD" w:rsidRDefault="00705E0C" w:rsidP="00A13DB0">
            <w:pPr>
              <w:autoSpaceDE w:val="0"/>
              <w:autoSpaceDN w:val="0"/>
              <w:adjustRightInd w:val="0"/>
              <w:rPr>
                <w:rFonts w:eastAsia="Calibri"/>
                <w:color w:val="000000"/>
                <w:sz w:val="23"/>
                <w:szCs w:val="23"/>
              </w:rPr>
            </w:pPr>
            <w:r>
              <w:rPr>
                <w:rFonts w:eastAsia="Calibri"/>
                <w:color w:val="000000"/>
                <w:sz w:val="23"/>
                <w:szCs w:val="23"/>
              </w:rPr>
              <w:lastRenderedPageBreak/>
              <w:t>MUP-SDŽ -</w:t>
            </w:r>
            <w:r w:rsidRPr="004275DD">
              <w:rPr>
                <w:rFonts w:eastAsia="Calibri"/>
                <w:color w:val="000000"/>
                <w:sz w:val="23"/>
                <w:szCs w:val="23"/>
              </w:rPr>
              <w:t xml:space="preserve"> </w:t>
            </w:r>
            <w:r>
              <w:rPr>
                <w:rFonts w:eastAsia="Calibri"/>
                <w:color w:val="000000"/>
                <w:sz w:val="23"/>
                <w:szCs w:val="23"/>
              </w:rPr>
              <w:t xml:space="preserve">IPA </w:t>
            </w:r>
            <w:r w:rsidRPr="004275DD">
              <w:rPr>
                <w:rFonts w:eastAsia="Calibri"/>
                <w:color w:val="000000"/>
                <w:sz w:val="23"/>
                <w:szCs w:val="23"/>
              </w:rPr>
              <w:t>stručni suradnici škole, učitelji 4. razreda,</w:t>
            </w:r>
          </w:p>
          <w:p w:rsidR="00705E0C" w:rsidRDefault="00705E0C" w:rsidP="00A13DB0">
            <w:pPr>
              <w:autoSpaceDE w:val="0"/>
              <w:autoSpaceDN w:val="0"/>
              <w:adjustRightInd w:val="0"/>
              <w:rPr>
                <w:rFonts w:eastAsia="Calibri"/>
                <w:color w:val="000000"/>
                <w:sz w:val="23"/>
                <w:szCs w:val="23"/>
              </w:rPr>
            </w:pPr>
            <w:r w:rsidRPr="004275DD">
              <w:rPr>
                <w:rFonts w:eastAsia="Calibri"/>
                <w:color w:val="000000"/>
                <w:sz w:val="23"/>
                <w:szCs w:val="23"/>
              </w:rPr>
              <w:t xml:space="preserve">razrednici 5., 6. i 8. </w:t>
            </w:r>
            <w:r>
              <w:rPr>
                <w:rFonts w:eastAsia="Calibri"/>
                <w:color w:val="000000"/>
                <w:sz w:val="23"/>
                <w:szCs w:val="23"/>
              </w:rPr>
              <w:t>razreda</w:t>
            </w:r>
            <w:r w:rsidRPr="004275DD">
              <w:rPr>
                <w:rFonts w:eastAsia="Calibri"/>
                <w:color w:val="000000"/>
                <w:sz w:val="23"/>
                <w:szCs w:val="23"/>
              </w:rPr>
              <w:t xml:space="preserve"> </w:t>
            </w: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r>
              <w:rPr>
                <w:rFonts w:eastAsia="Calibri"/>
                <w:color w:val="000000"/>
                <w:sz w:val="23"/>
                <w:szCs w:val="23"/>
              </w:rPr>
              <w:t>Policijski službenik</w:t>
            </w:r>
          </w:p>
          <w:p w:rsidR="00705E0C" w:rsidRDefault="00705E0C" w:rsidP="00A13DB0">
            <w:pPr>
              <w:autoSpaceDE w:val="0"/>
              <w:autoSpaceDN w:val="0"/>
              <w:adjustRightInd w:val="0"/>
              <w:rPr>
                <w:rFonts w:eastAsia="Calibri"/>
                <w:color w:val="000000"/>
                <w:sz w:val="23"/>
                <w:szCs w:val="23"/>
              </w:rPr>
            </w:pPr>
            <w:r>
              <w:rPr>
                <w:rFonts w:eastAsia="Calibri"/>
                <w:color w:val="000000"/>
                <w:sz w:val="23"/>
                <w:szCs w:val="23"/>
              </w:rPr>
              <w:t>Učiteljica 1. -4. razreda PŠ Prgomet</w:t>
            </w: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Pr="000A4334" w:rsidRDefault="00705E0C" w:rsidP="00A13DB0">
            <w:pPr>
              <w:autoSpaceDE w:val="0"/>
              <w:autoSpaceDN w:val="0"/>
              <w:adjustRightInd w:val="0"/>
              <w:rPr>
                <w:rFonts w:eastAsia="Calibri"/>
                <w:sz w:val="23"/>
                <w:szCs w:val="23"/>
              </w:rPr>
            </w:pPr>
            <w:r w:rsidRPr="000A4334">
              <w:rPr>
                <w:sz w:val="24"/>
                <w:szCs w:val="24"/>
              </w:rPr>
              <w:t>Policijska uprava Splitsko-dalmatinske županije, PP Kaštela, Grad Kaštela</w:t>
            </w: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r>
              <w:rPr>
                <w:color w:val="000000"/>
                <w:sz w:val="24"/>
                <w:szCs w:val="24"/>
              </w:rPr>
              <w:t xml:space="preserve">HAK </w:t>
            </w:r>
            <w:r w:rsidRPr="00E92DE6">
              <w:rPr>
                <w:color w:val="000000"/>
                <w:sz w:val="24"/>
                <w:szCs w:val="24"/>
              </w:rPr>
              <w:t>Split uz suglasnost Ministarstva znanosti, obrazovanja i sporta</w:t>
            </w:r>
            <w:r>
              <w:rPr>
                <w:color w:val="000000"/>
                <w:sz w:val="24"/>
                <w:szCs w:val="24"/>
              </w:rPr>
              <w:t xml:space="preserve">, </w:t>
            </w:r>
            <w:r>
              <w:rPr>
                <w:rFonts w:eastAsia="Calibri"/>
                <w:color w:val="000000"/>
                <w:sz w:val="23"/>
                <w:szCs w:val="23"/>
              </w:rPr>
              <w:t>učiteljice prvih razreda</w:t>
            </w:r>
          </w:p>
          <w:p w:rsidR="00705E0C" w:rsidRDefault="00705E0C" w:rsidP="00A13DB0">
            <w:pPr>
              <w:autoSpaceDE w:val="0"/>
              <w:autoSpaceDN w:val="0"/>
              <w:adjustRightInd w:val="0"/>
              <w:rPr>
                <w:rFonts w:eastAsia="Calibri"/>
                <w:color w:val="000000"/>
                <w:sz w:val="23"/>
                <w:szCs w:val="23"/>
              </w:rPr>
            </w:pPr>
          </w:p>
          <w:p w:rsidR="00705E0C" w:rsidRDefault="00705E0C" w:rsidP="00A13DB0">
            <w:pPr>
              <w:autoSpaceDE w:val="0"/>
              <w:autoSpaceDN w:val="0"/>
              <w:adjustRightInd w:val="0"/>
              <w:rPr>
                <w:rFonts w:eastAsia="Calibri"/>
                <w:color w:val="000000"/>
                <w:sz w:val="23"/>
                <w:szCs w:val="23"/>
              </w:rPr>
            </w:pPr>
          </w:p>
          <w:p w:rsidR="00705E0C" w:rsidRPr="00857E8D" w:rsidRDefault="00705E0C" w:rsidP="00A13DB0">
            <w:pPr>
              <w:rPr>
                <w:color w:val="000000"/>
                <w:sz w:val="24"/>
                <w:szCs w:val="24"/>
              </w:rPr>
            </w:pPr>
            <w:r w:rsidRPr="00857E8D">
              <w:rPr>
                <w:color w:val="000000"/>
                <w:sz w:val="24"/>
                <w:szCs w:val="24"/>
              </w:rPr>
              <w:lastRenderedPageBreak/>
              <w:t xml:space="preserve">Upravni odjel za društvene djelatnosti i Odbor za sigurnost </w:t>
            </w:r>
            <w:r>
              <w:rPr>
                <w:color w:val="000000"/>
                <w:sz w:val="24"/>
                <w:szCs w:val="24"/>
              </w:rPr>
              <w:t>SDŽ</w:t>
            </w:r>
            <w:r w:rsidRPr="00857E8D">
              <w:rPr>
                <w:color w:val="000000"/>
                <w:sz w:val="24"/>
                <w:szCs w:val="24"/>
              </w:rPr>
              <w:t xml:space="preserve"> u suradnji s HAK</w:t>
            </w:r>
            <w:r>
              <w:rPr>
                <w:color w:val="000000"/>
                <w:sz w:val="24"/>
                <w:szCs w:val="24"/>
              </w:rPr>
              <w:t xml:space="preserve">-om </w:t>
            </w:r>
            <w:r w:rsidRPr="00857E8D">
              <w:rPr>
                <w:color w:val="000000"/>
                <w:sz w:val="24"/>
                <w:szCs w:val="24"/>
              </w:rPr>
              <w:t>Split i PU splitsko-dalmatinskom</w:t>
            </w:r>
            <w:r>
              <w:rPr>
                <w:color w:val="000000"/>
                <w:sz w:val="24"/>
                <w:szCs w:val="24"/>
              </w:rPr>
              <w:t>,</w:t>
            </w:r>
            <w:r>
              <w:rPr>
                <w:color w:val="000000"/>
                <w:sz w:val="24"/>
                <w:szCs w:val="24"/>
              </w:rPr>
              <w:br/>
              <w:t>učiteljice četvrtih razreda</w:t>
            </w:r>
          </w:p>
          <w:p w:rsidR="00705E0C" w:rsidRDefault="00705E0C" w:rsidP="00A13DB0">
            <w:pPr>
              <w:autoSpaceDE w:val="0"/>
              <w:autoSpaceDN w:val="0"/>
              <w:adjustRightInd w:val="0"/>
              <w:rPr>
                <w:rFonts w:eastAsia="Calibri"/>
                <w:color w:val="000000"/>
                <w:sz w:val="23"/>
                <w:szCs w:val="23"/>
              </w:rPr>
            </w:pPr>
          </w:p>
          <w:p w:rsidR="00705E0C" w:rsidRPr="004275DD" w:rsidRDefault="00705E0C" w:rsidP="00A13DB0">
            <w:pPr>
              <w:autoSpaceDE w:val="0"/>
              <w:autoSpaceDN w:val="0"/>
              <w:adjustRightInd w:val="0"/>
              <w:rPr>
                <w:rFonts w:eastAsia="Calibri"/>
                <w:color w:val="000000"/>
                <w:sz w:val="23"/>
                <w:szCs w:val="23"/>
              </w:rPr>
            </w:pPr>
          </w:p>
          <w:p w:rsidR="00705E0C" w:rsidRPr="004275DD" w:rsidRDefault="00705E0C" w:rsidP="00A13DB0">
            <w:pPr>
              <w:autoSpaceDE w:val="0"/>
              <w:autoSpaceDN w:val="0"/>
              <w:adjustRightInd w:val="0"/>
              <w:rPr>
                <w:rFonts w:eastAsia="Calibri"/>
                <w:color w:val="000000"/>
                <w:sz w:val="23"/>
                <w:szCs w:val="23"/>
              </w:rPr>
            </w:pPr>
          </w:p>
        </w:tc>
        <w:tc>
          <w:tcPr>
            <w:tcW w:w="2189" w:type="dxa"/>
          </w:tcPr>
          <w:p w:rsidR="00705E0C" w:rsidRPr="004275DD" w:rsidRDefault="00705E0C" w:rsidP="00A13DB0">
            <w:pPr>
              <w:autoSpaceDE w:val="0"/>
              <w:autoSpaceDN w:val="0"/>
              <w:adjustRightInd w:val="0"/>
              <w:rPr>
                <w:rFonts w:eastAsia="Calibri"/>
                <w:color w:val="000000"/>
                <w:sz w:val="23"/>
                <w:szCs w:val="23"/>
              </w:rPr>
            </w:pPr>
            <w:r w:rsidRPr="004275DD">
              <w:rPr>
                <w:rFonts w:eastAsia="Calibri"/>
                <w:color w:val="000000"/>
                <w:sz w:val="23"/>
                <w:szCs w:val="23"/>
              </w:rPr>
              <w:lastRenderedPageBreak/>
              <w:t>Predav</w:t>
            </w:r>
            <w:r>
              <w:rPr>
                <w:rFonts w:eastAsia="Calibri"/>
                <w:color w:val="000000"/>
                <w:sz w:val="23"/>
                <w:szCs w:val="23"/>
              </w:rPr>
              <w:t>anje</w:t>
            </w:r>
          </w:p>
          <w:p w:rsidR="00705E0C" w:rsidRDefault="00705E0C" w:rsidP="00A13DB0">
            <w:pPr>
              <w:autoSpaceDE w:val="0"/>
              <w:autoSpaceDN w:val="0"/>
              <w:adjustRightInd w:val="0"/>
              <w:rPr>
                <w:rFonts w:eastAsia="Calibri"/>
                <w:color w:val="000000"/>
                <w:sz w:val="23"/>
                <w:szCs w:val="23"/>
              </w:rPr>
            </w:pPr>
            <w:r>
              <w:rPr>
                <w:rFonts w:eastAsia="Calibri"/>
                <w:color w:val="000000"/>
                <w:sz w:val="23"/>
                <w:szCs w:val="23"/>
              </w:rPr>
              <w:t xml:space="preserve">Podjela priručnika, letaka, bojanki </w:t>
            </w:r>
          </w:p>
          <w:p w:rsidR="00705E0C" w:rsidRPr="004275DD" w:rsidRDefault="00705E0C" w:rsidP="00A13DB0">
            <w:pPr>
              <w:autoSpaceDE w:val="0"/>
              <w:autoSpaceDN w:val="0"/>
              <w:adjustRightInd w:val="0"/>
              <w:rPr>
                <w:rFonts w:eastAsia="Calibri"/>
                <w:color w:val="000000"/>
                <w:sz w:val="24"/>
                <w:szCs w:val="24"/>
              </w:rPr>
            </w:pPr>
            <w:r>
              <w:rPr>
                <w:rFonts w:eastAsia="Calibri"/>
                <w:color w:val="000000"/>
                <w:sz w:val="24"/>
                <w:szCs w:val="24"/>
              </w:rPr>
              <w:t>I</w:t>
            </w:r>
            <w:r w:rsidRPr="004275DD">
              <w:rPr>
                <w:rFonts w:eastAsia="Calibri"/>
                <w:color w:val="000000"/>
                <w:sz w:val="24"/>
                <w:szCs w:val="24"/>
              </w:rPr>
              <w:t xml:space="preserve">nformiranje i educiranje učenika i roditelja putem aplikacije na stranici škole </w:t>
            </w:r>
          </w:p>
          <w:p w:rsidR="00705E0C" w:rsidRPr="004275DD" w:rsidRDefault="00705E0C" w:rsidP="00A13DB0">
            <w:pPr>
              <w:autoSpaceDE w:val="0"/>
              <w:autoSpaceDN w:val="0"/>
              <w:adjustRightInd w:val="0"/>
              <w:rPr>
                <w:rFonts w:eastAsia="Calibri"/>
                <w:color w:val="000000"/>
                <w:sz w:val="23"/>
                <w:szCs w:val="23"/>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r>
              <w:rPr>
                <w:color w:val="000000"/>
                <w:sz w:val="24"/>
                <w:szCs w:val="24"/>
              </w:rPr>
              <w:t>Predavanje</w:t>
            </w:r>
            <w:r>
              <w:rPr>
                <w:color w:val="000000"/>
                <w:sz w:val="24"/>
                <w:szCs w:val="24"/>
              </w:rPr>
              <w:br/>
              <w:t>natjecanje</w:t>
            </w: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r>
              <w:rPr>
                <w:sz w:val="24"/>
                <w:szCs w:val="24"/>
              </w:rPr>
              <w:t>Prezentacija</w:t>
            </w: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r>
              <w:rPr>
                <w:sz w:val="24"/>
                <w:szCs w:val="24"/>
              </w:rPr>
              <w:t>Radionice</w:t>
            </w: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Pr="007620E7" w:rsidRDefault="00705E0C" w:rsidP="00A13DB0">
            <w:pPr>
              <w:pStyle w:val="Tijeloteksta-uvlaka2"/>
              <w:spacing w:line="276" w:lineRule="auto"/>
              <w:ind w:left="0"/>
              <w:rPr>
                <w:sz w:val="24"/>
                <w:szCs w:val="24"/>
              </w:rPr>
            </w:pPr>
            <w:r>
              <w:rPr>
                <w:color w:val="000000"/>
                <w:sz w:val="24"/>
                <w:szCs w:val="24"/>
              </w:rPr>
              <w:t>Odlazak</w:t>
            </w:r>
            <w:r w:rsidRPr="00857E8D">
              <w:rPr>
                <w:color w:val="000000"/>
                <w:sz w:val="24"/>
                <w:szCs w:val="24"/>
              </w:rPr>
              <w:t xml:space="preserve"> u Split u HAK-ovu predavaonicu i prometni poligon</w:t>
            </w:r>
            <w:r>
              <w:rPr>
                <w:color w:val="000000"/>
                <w:sz w:val="24"/>
                <w:szCs w:val="24"/>
              </w:rPr>
              <w:br/>
            </w:r>
            <w:r>
              <w:rPr>
                <w:color w:val="000000"/>
                <w:sz w:val="24"/>
                <w:szCs w:val="24"/>
              </w:rPr>
              <w:br/>
            </w:r>
            <w:r>
              <w:rPr>
                <w:color w:val="000000"/>
                <w:sz w:val="24"/>
                <w:szCs w:val="24"/>
              </w:rPr>
              <w:br/>
            </w:r>
            <w:r>
              <w:rPr>
                <w:color w:val="000000"/>
                <w:sz w:val="24"/>
                <w:szCs w:val="24"/>
              </w:rPr>
              <w:br/>
            </w:r>
          </w:p>
        </w:tc>
        <w:tc>
          <w:tcPr>
            <w:tcW w:w="1656" w:type="dxa"/>
          </w:tcPr>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r w:rsidRPr="00164D8A">
              <w:rPr>
                <w:sz w:val="24"/>
                <w:szCs w:val="24"/>
              </w:rPr>
              <w:t>tijekom šk. god. u dogovoru s nadležnom osobom</w:t>
            </w: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spacing w:line="276" w:lineRule="auto"/>
              <w:ind w:left="0"/>
              <w:rPr>
                <w:sz w:val="24"/>
                <w:szCs w:val="24"/>
              </w:rPr>
            </w:pPr>
            <w:r>
              <w:rPr>
                <w:sz w:val="24"/>
                <w:szCs w:val="24"/>
              </w:rPr>
              <w:t>Tijekom školske godine</w:t>
            </w: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r w:rsidRPr="00164D8A">
              <w:rPr>
                <w:sz w:val="24"/>
                <w:szCs w:val="24"/>
              </w:rPr>
              <w:t xml:space="preserve">tijekom šk. god. u </w:t>
            </w:r>
            <w:r w:rsidRPr="00164D8A">
              <w:rPr>
                <w:sz w:val="24"/>
                <w:szCs w:val="24"/>
              </w:rPr>
              <w:lastRenderedPageBreak/>
              <w:t>dogovoru s nadležnom osobom</w:t>
            </w: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Pr="007620E7" w:rsidRDefault="00705E0C" w:rsidP="00A13DB0">
            <w:pPr>
              <w:pStyle w:val="Tijeloteksta-uvlaka2"/>
              <w:ind w:left="0"/>
              <w:rPr>
                <w:sz w:val="24"/>
                <w:szCs w:val="24"/>
              </w:rPr>
            </w:pPr>
          </w:p>
        </w:tc>
      </w:tr>
      <w:tr w:rsidR="00705E0C" w:rsidRPr="00D33BEC" w:rsidTr="00A13DB0">
        <w:tc>
          <w:tcPr>
            <w:tcW w:w="3611" w:type="dxa"/>
          </w:tcPr>
          <w:p w:rsidR="00705E0C" w:rsidRPr="001228DC" w:rsidRDefault="00705E0C" w:rsidP="00A13DB0">
            <w:pPr>
              <w:pStyle w:val="Tijeloteksta-uvlaka2"/>
              <w:ind w:left="0"/>
              <w:rPr>
                <w:sz w:val="24"/>
              </w:rPr>
            </w:pPr>
            <w:r w:rsidRPr="001228DC">
              <w:rPr>
                <w:sz w:val="24"/>
                <w:szCs w:val="24"/>
              </w:rPr>
              <w:lastRenderedPageBreak/>
              <w:t>Poticanje razvoja sposobnosti,</w:t>
            </w:r>
            <w:r w:rsidRPr="001228DC">
              <w:rPr>
                <w:sz w:val="24"/>
              </w:rPr>
              <w:t xml:space="preserve"> znanja i vještina  kroz organizirane oblike rada u školi </w:t>
            </w:r>
            <w:r>
              <w:rPr>
                <w:sz w:val="24"/>
              </w:rPr>
              <w:br/>
              <w:t xml:space="preserve">         </w:t>
            </w:r>
            <w:r w:rsidRPr="001228DC">
              <w:rPr>
                <w:sz w:val="24"/>
              </w:rPr>
              <w:t>-  izborna nastava</w:t>
            </w:r>
          </w:p>
          <w:p w:rsidR="00705E0C" w:rsidRPr="001228DC" w:rsidRDefault="00705E0C" w:rsidP="00A13DB0">
            <w:pPr>
              <w:pStyle w:val="Tijeloteksta-uvlaka2"/>
              <w:ind w:left="0"/>
              <w:rPr>
                <w:sz w:val="24"/>
              </w:rPr>
            </w:pPr>
            <w:r>
              <w:rPr>
                <w:sz w:val="24"/>
              </w:rPr>
              <w:t xml:space="preserve">         </w:t>
            </w:r>
            <w:r w:rsidRPr="001228DC">
              <w:rPr>
                <w:sz w:val="24"/>
              </w:rPr>
              <w:t>-  izvannastavne aktivnosti</w:t>
            </w:r>
          </w:p>
          <w:p w:rsidR="00705E0C" w:rsidRDefault="00705E0C" w:rsidP="00A13DB0">
            <w:pPr>
              <w:pStyle w:val="Tijeloteksta-uvlaka2"/>
              <w:ind w:left="0"/>
              <w:rPr>
                <w:sz w:val="24"/>
              </w:rPr>
            </w:pPr>
            <w:r>
              <w:rPr>
                <w:sz w:val="24"/>
              </w:rPr>
              <w:t xml:space="preserve">        </w:t>
            </w:r>
            <w:r w:rsidRPr="001228DC">
              <w:rPr>
                <w:sz w:val="24"/>
              </w:rPr>
              <w:t xml:space="preserve"> -  dodatna nastava</w:t>
            </w:r>
          </w:p>
          <w:p w:rsidR="00705E0C" w:rsidRPr="001228DC" w:rsidRDefault="00705E0C" w:rsidP="00A13DB0">
            <w:pPr>
              <w:pStyle w:val="Tijeloteksta-uvlaka2"/>
              <w:ind w:left="0"/>
              <w:rPr>
                <w:sz w:val="24"/>
              </w:rPr>
            </w:pPr>
            <w:r>
              <w:rPr>
                <w:sz w:val="24"/>
              </w:rPr>
              <w:t xml:space="preserve">         - Uključivanje i sudjelovanje učenika u projektima  CI SDŽ</w:t>
            </w:r>
          </w:p>
        </w:tc>
        <w:tc>
          <w:tcPr>
            <w:tcW w:w="2084" w:type="dxa"/>
          </w:tcPr>
          <w:p w:rsidR="00705E0C" w:rsidRPr="001228DC" w:rsidRDefault="00705E0C" w:rsidP="00A13DB0">
            <w:pPr>
              <w:rPr>
                <w:sz w:val="24"/>
                <w:szCs w:val="24"/>
              </w:rPr>
            </w:pPr>
            <w:r w:rsidRPr="001228DC">
              <w:rPr>
                <w:sz w:val="24"/>
                <w:szCs w:val="24"/>
              </w:rPr>
              <w:t>učitelji, stručni suradnici,</w:t>
            </w:r>
            <w:r>
              <w:rPr>
                <w:sz w:val="24"/>
                <w:szCs w:val="24"/>
              </w:rPr>
              <w:t xml:space="preserve"> </w:t>
            </w:r>
            <w:r w:rsidRPr="001228DC">
              <w:rPr>
                <w:sz w:val="24"/>
                <w:szCs w:val="24"/>
              </w:rPr>
              <w:t>vanjski suradnici</w:t>
            </w:r>
          </w:p>
        </w:tc>
        <w:tc>
          <w:tcPr>
            <w:tcW w:w="2189" w:type="dxa"/>
          </w:tcPr>
          <w:p w:rsidR="00705E0C" w:rsidRPr="001228DC" w:rsidRDefault="00705E0C" w:rsidP="00A13DB0">
            <w:pPr>
              <w:pStyle w:val="Tijeloteksta-uvlaka2"/>
              <w:ind w:left="0"/>
              <w:rPr>
                <w:sz w:val="24"/>
              </w:rPr>
            </w:pPr>
            <w:r w:rsidRPr="001228DC">
              <w:rPr>
                <w:sz w:val="24"/>
              </w:rPr>
              <w:t xml:space="preserve">rad u grupama, frontalni rad </w:t>
            </w:r>
          </w:p>
          <w:p w:rsidR="00705E0C" w:rsidRPr="001228DC" w:rsidRDefault="00705E0C" w:rsidP="00A13DB0">
            <w:pPr>
              <w:pStyle w:val="Tijeloteksta-uvlaka2"/>
              <w:ind w:left="0"/>
              <w:rPr>
                <w:sz w:val="24"/>
              </w:rPr>
            </w:pPr>
          </w:p>
          <w:p w:rsidR="00705E0C" w:rsidRPr="001228DC" w:rsidRDefault="00705E0C" w:rsidP="00A13DB0">
            <w:pPr>
              <w:pStyle w:val="Tijeloteksta-uvlaka2"/>
              <w:ind w:left="0"/>
              <w:rPr>
                <w:sz w:val="24"/>
              </w:rPr>
            </w:pPr>
            <w:r w:rsidRPr="001228DC">
              <w:rPr>
                <w:sz w:val="24"/>
              </w:rPr>
              <w:t>natjecanja,smotre</w:t>
            </w:r>
          </w:p>
        </w:tc>
        <w:tc>
          <w:tcPr>
            <w:tcW w:w="1656" w:type="dxa"/>
          </w:tcPr>
          <w:p w:rsidR="00705E0C" w:rsidRPr="001228DC" w:rsidRDefault="00705E0C" w:rsidP="00A13DB0">
            <w:pPr>
              <w:pStyle w:val="Tijeloteksta-uvlaka2"/>
              <w:ind w:left="0"/>
              <w:rPr>
                <w:sz w:val="24"/>
                <w:szCs w:val="24"/>
              </w:rPr>
            </w:pPr>
            <w:r w:rsidRPr="001228DC">
              <w:rPr>
                <w:sz w:val="24"/>
                <w:szCs w:val="24"/>
              </w:rPr>
              <w:t>tijekom nastavne</w:t>
            </w:r>
          </w:p>
          <w:p w:rsidR="00705E0C" w:rsidRPr="001228DC" w:rsidRDefault="00705E0C" w:rsidP="00A13DB0">
            <w:pPr>
              <w:pStyle w:val="Tijeloteksta-uvlaka2"/>
              <w:ind w:left="0"/>
              <w:rPr>
                <w:sz w:val="24"/>
                <w:szCs w:val="24"/>
              </w:rPr>
            </w:pPr>
            <w:r w:rsidRPr="001228DC">
              <w:rPr>
                <w:sz w:val="24"/>
                <w:szCs w:val="24"/>
              </w:rPr>
              <w:t>godine</w:t>
            </w:r>
          </w:p>
        </w:tc>
      </w:tr>
      <w:tr w:rsidR="00705E0C" w:rsidRPr="00D33BEC" w:rsidTr="00A13DB0">
        <w:tc>
          <w:tcPr>
            <w:tcW w:w="3611" w:type="dxa"/>
          </w:tcPr>
          <w:p w:rsidR="00705E0C" w:rsidRDefault="00705E0C" w:rsidP="00A13DB0">
            <w:pPr>
              <w:pStyle w:val="Tijeloteksta-uvlaka2"/>
              <w:ind w:left="338"/>
              <w:rPr>
                <w:sz w:val="24"/>
              </w:rPr>
            </w:pPr>
            <w:r w:rsidRPr="00651316">
              <w:rPr>
                <w:sz w:val="24"/>
              </w:rPr>
              <w:t>Sport kao prevencija-organiziranje športskih aktivnosti i uključivanje što većeg broja učenika</w:t>
            </w:r>
            <w:r>
              <w:rPr>
                <w:sz w:val="24"/>
              </w:rPr>
              <w:br/>
            </w:r>
          </w:p>
          <w:p w:rsidR="00705E0C" w:rsidRDefault="00705E0C" w:rsidP="00A13DB0">
            <w:pPr>
              <w:pStyle w:val="Tijeloteksta-uvlaka2"/>
              <w:ind w:left="338"/>
              <w:rPr>
                <w:sz w:val="24"/>
              </w:rPr>
            </w:pPr>
            <w:r>
              <w:rPr>
                <w:sz w:val="24"/>
              </w:rPr>
              <w:lastRenderedPageBreak/>
              <w:t xml:space="preserve">Međurazredno natjecanje učenika u nogometu od 5. do 8. razreda.  </w:t>
            </w:r>
          </w:p>
          <w:p w:rsidR="00705E0C" w:rsidRDefault="00705E0C" w:rsidP="00A13DB0">
            <w:pPr>
              <w:pStyle w:val="Tijeloteksta-uvlaka2"/>
              <w:ind w:left="338"/>
              <w:rPr>
                <w:sz w:val="24"/>
              </w:rPr>
            </w:pPr>
          </w:p>
          <w:p w:rsidR="00705E0C" w:rsidRDefault="00705E0C" w:rsidP="00A13DB0">
            <w:pPr>
              <w:pStyle w:val="Tijeloteksta-uvlaka2"/>
              <w:ind w:left="0"/>
              <w:rPr>
                <w:sz w:val="24"/>
              </w:rPr>
            </w:pPr>
            <w:r>
              <w:rPr>
                <w:sz w:val="24"/>
              </w:rPr>
              <w:t xml:space="preserve">      Sudjelovanje učenika u</w:t>
            </w:r>
          </w:p>
          <w:p w:rsidR="00705E0C" w:rsidRDefault="00705E0C" w:rsidP="00A13DB0">
            <w:pPr>
              <w:pStyle w:val="Tijeloteksta-uvlaka2"/>
              <w:ind w:left="0"/>
              <w:rPr>
                <w:sz w:val="24"/>
              </w:rPr>
            </w:pPr>
            <w:r>
              <w:rPr>
                <w:sz w:val="24"/>
              </w:rPr>
              <w:t xml:space="preserve">      školskim, međuškolskim,</w:t>
            </w:r>
          </w:p>
          <w:p w:rsidR="00705E0C" w:rsidRDefault="00705E0C" w:rsidP="00A13DB0">
            <w:pPr>
              <w:pStyle w:val="Tijeloteksta-uvlaka2"/>
              <w:ind w:left="0"/>
              <w:rPr>
                <w:sz w:val="24"/>
              </w:rPr>
            </w:pPr>
            <w:r>
              <w:rPr>
                <w:sz w:val="24"/>
              </w:rPr>
              <w:t xml:space="preserve">      županijskim i državnim</w:t>
            </w:r>
          </w:p>
          <w:p w:rsidR="00705E0C" w:rsidRPr="00FF0262" w:rsidRDefault="00705E0C" w:rsidP="00A13DB0">
            <w:pPr>
              <w:pStyle w:val="Tijeloteksta-uvlaka2"/>
              <w:ind w:left="0"/>
              <w:rPr>
                <w:sz w:val="24"/>
              </w:rPr>
            </w:pPr>
            <w:r>
              <w:rPr>
                <w:sz w:val="24"/>
              </w:rPr>
              <w:t xml:space="preserve">      natjecanjima</w:t>
            </w:r>
          </w:p>
        </w:tc>
        <w:tc>
          <w:tcPr>
            <w:tcW w:w="2084" w:type="dxa"/>
          </w:tcPr>
          <w:p w:rsidR="00705E0C" w:rsidRPr="00651316" w:rsidRDefault="00705E0C" w:rsidP="00A13DB0">
            <w:pPr>
              <w:rPr>
                <w:sz w:val="24"/>
                <w:szCs w:val="24"/>
              </w:rPr>
            </w:pPr>
            <w:r w:rsidRPr="00651316">
              <w:rPr>
                <w:sz w:val="24"/>
                <w:szCs w:val="24"/>
              </w:rPr>
              <w:lastRenderedPageBreak/>
              <w:t>učitelji TZK-a</w:t>
            </w:r>
          </w:p>
          <w:p w:rsidR="00705E0C" w:rsidRPr="00651316" w:rsidRDefault="00705E0C" w:rsidP="00A13DB0">
            <w:pPr>
              <w:rPr>
                <w:sz w:val="24"/>
                <w:szCs w:val="24"/>
              </w:rPr>
            </w:pPr>
            <w:r w:rsidRPr="00651316">
              <w:rPr>
                <w:sz w:val="24"/>
                <w:szCs w:val="24"/>
              </w:rPr>
              <w:t>vanjski suradnici</w:t>
            </w:r>
          </w:p>
          <w:p w:rsidR="00705E0C" w:rsidRDefault="00705E0C" w:rsidP="00A13DB0">
            <w:pPr>
              <w:rPr>
                <w:sz w:val="24"/>
                <w:szCs w:val="24"/>
              </w:rPr>
            </w:pPr>
            <w:r>
              <w:rPr>
                <w:sz w:val="24"/>
                <w:szCs w:val="24"/>
              </w:rPr>
              <w:t>Hrvatski školski sportski savez</w:t>
            </w: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Pr="00651316" w:rsidRDefault="00705E0C" w:rsidP="00A13DB0">
            <w:pPr>
              <w:rPr>
                <w:sz w:val="24"/>
                <w:szCs w:val="24"/>
              </w:rPr>
            </w:pPr>
          </w:p>
        </w:tc>
        <w:tc>
          <w:tcPr>
            <w:tcW w:w="2189" w:type="dxa"/>
          </w:tcPr>
          <w:p w:rsidR="00705E0C" w:rsidRPr="00651316" w:rsidRDefault="00705E0C" w:rsidP="00A13DB0">
            <w:pPr>
              <w:rPr>
                <w:sz w:val="24"/>
                <w:szCs w:val="24"/>
              </w:rPr>
            </w:pPr>
            <w:r w:rsidRPr="00651316">
              <w:rPr>
                <w:sz w:val="24"/>
                <w:szCs w:val="24"/>
              </w:rPr>
              <w:lastRenderedPageBreak/>
              <w:t xml:space="preserve">Rad u grupama: </w:t>
            </w:r>
          </w:p>
          <w:p w:rsidR="00705E0C" w:rsidRPr="00651316" w:rsidRDefault="00705E0C" w:rsidP="00A13DB0">
            <w:pPr>
              <w:rPr>
                <w:sz w:val="24"/>
                <w:szCs w:val="24"/>
              </w:rPr>
            </w:pPr>
            <w:r w:rsidRPr="00651316">
              <w:rPr>
                <w:sz w:val="24"/>
                <w:szCs w:val="24"/>
              </w:rPr>
              <w:t xml:space="preserve">-nogomet M, </w:t>
            </w:r>
          </w:p>
          <w:p w:rsidR="00705E0C" w:rsidRPr="00651316" w:rsidRDefault="00705E0C" w:rsidP="00A13DB0">
            <w:pPr>
              <w:rPr>
                <w:sz w:val="24"/>
                <w:szCs w:val="24"/>
              </w:rPr>
            </w:pPr>
            <w:r>
              <w:rPr>
                <w:sz w:val="24"/>
                <w:szCs w:val="24"/>
              </w:rPr>
              <w:t xml:space="preserve">-odbojka  </w:t>
            </w:r>
            <w:r w:rsidRPr="00651316">
              <w:rPr>
                <w:sz w:val="24"/>
                <w:szCs w:val="24"/>
              </w:rPr>
              <w:t xml:space="preserve">Ž, </w:t>
            </w:r>
          </w:p>
          <w:p w:rsidR="00705E0C" w:rsidRPr="00651316" w:rsidRDefault="00705E0C" w:rsidP="00A13DB0">
            <w:pPr>
              <w:rPr>
                <w:sz w:val="24"/>
                <w:szCs w:val="24"/>
              </w:rPr>
            </w:pPr>
            <w:r w:rsidRPr="00651316">
              <w:rPr>
                <w:sz w:val="24"/>
                <w:szCs w:val="24"/>
              </w:rPr>
              <w:t>-univerzalna športska</w:t>
            </w:r>
            <w:r w:rsidRPr="00651316">
              <w:rPr>
                <w:color w:val="FF6600"/>
                <w:sz w:val="24"/>
                <w:szCs w:val="24"/>
              </w:rPr>
              <w:t xml:space="preserve"> </w:t>
            </w:r>
            <w:r w:rsidRPr="00651316">
              <w:rPr>
                <w:sz w:val="24"/>
                <w:szCs w:val="24"/>
              </w:rPr>
              <w:t xml:space="preserve">škola  </w:t>
            </w:r>
            <w:r>
              <w:rPr>
                <w:sz w:val="24"/>
                <w:szCs w:val="24"/>
              </w:rPr>
              <w:t>- 3.i 4. razredi</w:t>
            </w: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Pr="00651316" w:rsidRDefault="00705E0C" w:rsidP="00A13DB0">
            <w:pPr>
              <w:rPr>
                <w:sz w:val="24"/>
                <w:szCs w:val="24"/>
              </w:rPr>
            </w:pPr>
          </w:p>
        </w:tc>
        <w:tc>
          <w:tcPr>
            <w:tcW w:w="1656" w:type="dxa"/>
          </w:tcPr>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Default="00705E0C" w:rsidP="00A13DB0">
            <w:pPr>
              <w:pStyle w:val="Tijeloteksta-uvlaka2"/>
              <w:ind w:left="0"/>
              <w:rPr>
                <w:sz w:val="24"/>
                <w:szCs w:val="24"/>
              </w:rPr>
            </w:pPr>
          </w:p>
          <w:p w:rsidR="00705E0C" w:rsidRPr="00651316" w:rsidRDefault="00705E0C" w:rsidP="00A13DB0">
            <w:pPr>
              <w:pStyle w:val="Tijeloteksta-uvlaka2"/>
              <w:ind w:left="0"/>
              <w:rPr>
                <w:sz w:val="24"/>
                <w:szCs w:val="24"/>
              </w:rPr>
            </w:pPr>
            <w:r w:rsidRPr="00651316">
              <w:rPr>
                <w:sz w:val="24"/>
                <w:szCs w:val="24"/>
              </w:rPr>
              <w:lastRenderedPageBreak/>
              <w:t>tijekom nastavne</w:t>
            </w:r>
          </w:p>
          <w:p w:rsidR="00705E0C" w:rsidRPr="00651316" w:rsidRDefault="00705E0C" w:rsidP="00A13DB0">
            <w:pPr>
              <w:pStyle w:val="Tijeloteksta-uvlaka2"/>
              <w:ind w:left="0"/>
              <w:rPr>
                <w:sz w:val="24"/>
                <w:szCs w:val="24"/>
              </w:rPr>
            </w:pPr>
            <w:r w:rsidRPr="00651316">
              <w:rPr>
                <w:sz w:val="24"/>
                <w:szCs w:val="24"/>
              </w:rPr>
              <w:t>godine</w:t>
            </w:r>
          </w:p>
        </w:tc>
      </w:tr>
      <w:tr w:rsidR="00705E0C" w:rsidRPr="00D33BEC" w:rsidTr="00A13DB0">
        <w:tc>
          <w:tcPr>
            <w:tcW w:w="3611" w:type="dxa"/>
          </w:tcPr>
          <w:p w:rsidR="00705E0C" w:rsidRPr="00651316" w:rsidRDefault="00705E0C" w:rsidP="00A13DB0">
            <w:pPr>
              <w:pStyle w:val="Tijeloteksta-uvlaka2"/>
              <w:ind w:left="0"/>
              <w:rPr>
                <w:sz w:val="24"/>
              </w:rPr>
            </w:pPr>
            <w:r w:rsidRPr="00651316">
              <w:rPr>
                <w:sz w:val="24"/>
              </w:rPr>
              <w:lastRenderedPageBreak/>
              <w:t>Organiziranjem kulturno – umjetničkih aktivnosti i sadržaja zanimljivih uzrastu i potrebama učenika</w:t>
            </w:r>
          </w:p>
          <w:p w:rsidR="00705E0C" w:rsidRPr="00651316" w:rsidRDefault="00705E0C" w:rsidP="00A13DB0">
            <w:pPr>
              <w:pStyle w:val="Tijeloteksta-uvlaka2"/>
              <w:ind w:left="0"/>
              <w:rPr>
                <w:sz w:val="24"/>
                <w:szCs w:val="24"/>
              </w:rPr>
            </w:pPr>
          </w:p>
        </w:tc>
        <w:tc>
          <w:tcPr>
            <w:tcW w:w="2084" w:type="dxa"/>
          </w:tcPr>
          <w:p w:rsidR="00705E0C" w:rsidRPr="00651316" w:rsidRDefault="00705E0C" w:rsidP="00A13DB0">
            <w:pPr>
              <w:rPr>
                <w:sz w:val="24"/>
                <w:szCs w:val="24"/>
              </w:rPr>
            </w:pPr>
            <w:r w:rsidRPr="00651316">
              <w:rPr>
                <w:sz w:val="24"/>
                <w:szCs w:val="24"/>
              </w:rPr>
              <w:t>učitelji, ravnatelj, stručni suradnici, vanjski suradnici</w:t>
            </w:r>
          </w:p>
        </w:tc>
        <w:tc>
          <w:tcPr>
            <w:tcW w:w="2189" w:type="dxa"/>
          </w:tcPr>
          <w:p w:rsidR="00705E0C" w:rsidRPr="00651316" w:rsidRDefault="00705E0C" w:rsidP="00A13DB0">
            <w:pPr>
              <w:rPr>
                <w:sz w:val="24"/>
                <w:szCs w:val="24"/>
              </w:rPr>
            </w:pPr>
            <w:r w:rsidRPr="00651316">
              <w:rPr>
                <w:sz w:val="24"/>
                <w:szCs w:val="24"/>
              </w:rPr>
              <w:t>igrokazi, predstave  priredbe, izložbe likovnih radova i rukotvorina</w:t>
            </w:r>
          </w:p>
        </w:tc>
        <w:tc>
          <w:tcPr>
            <w:tcW w:w="1656" w:type="dxa"/>
          </w:tcPr>
          <w:p w:rsidR="00705E0C" w:rsidRPr="00651316" w:rsidRDefault="00705E0C" w:rsidP="00A13DB0">
            <w:pPr>
              <w:rPr>
                <w:sz w:val="24"/>
                <w:szCs w:val="24"/>
              </w:rPr>
            </w:pPr>
            <w:r w:rsidRPr="00651316">
              <w:rPr>
                <w:sz w:val="24"/>
                <w:szCs w:val="24"/>
              </w:rPr>
              <w:t>prema planu i programu škole</w:t>
            </w:r>
          </w:p>
        </w:tc>
      </w:tr>
      <w:tr w:rsidR="00705E0C" w:rsidRPr="00D33BEC" w:rsidTr="00A13DB0">
        <w:tc>
          <w:tcPr>
            <w:tcW w:w="3611" w:type="dxa"/>
          </w:tcPr>
          <w:p w:rsidR="00705E0C" w:rsidRPr="00651316" w:rsidRDefault="00705E0C" w:rsidP="00A13DB0">
            <w:pPr>
              <w:ind w:left="-22"/>
              <w:rPr>
                <w:sz w:val="24"/>
                <w:szCs w:val="24"/>
              </w:rPr>
            </w:pPr>
            <w:r w:rsidRPr="00651316">
              <w:rPr>
                <w:b/>
                <w:sz w:val="24"/>
                <w:szCs w:val="24"/>
              </w:rPr>
              <w:t xml:space="preserve"> </w:t>
            </w:r>
            <w:r w:rsidRPr="00651316">
              <w:rPr>
                <w:sz w:val="24"/>
                <w:szCs w:val="24"/>
              </w:rPr>
              <w:t xml:space="preserve">Profesionalno informiranje i </w:t>
            </w:r>
          </w:p>
          <w:p w:rsidR="00705E0C" w:rsidRDefault="00705E0C" w:rsidP="00A13DB0">
            <w:pPr>
              <w:ind w:left="-22"/>
              <w:rPr>
                <w:sz w:val="24"/>
                <w:szCs w:val="24"/>
              </w:rPr>
            </w:pPr>
            <w:r w:rsidRPr="00651316">
              <w:rPr>
                <w:sz w:val="24"/>
                <w:szCs w:val="24"/>
              </w:rPr>
              <w:t xml:space="preserve"> savjetovanje učenika</w:t>
            </w:r>
          </w:p>
          <w:p w:rsidR="00705E0C" w:rsidRPr="00651316" w:rsidRDefault="00705E0C" w:rsidP="00A13DB0">
            <w:pPr>
              <w:ind w:left="-22"/>
              <w:rPr>
                <w:sz w:val="24"/>
                <w:szCs w:val="24"/>
              </w:rPr>
            </w:pPr>
          </w:p>
          <w:p w:rsidR="00705E0C" w:rsidRPr="00651316" w:rsidRDefault="00705E0C" w:rsidP="00A13DB0">
            <w:pPr>
              <w:ind w:left="-22"/>
              <w:rPr>
                <w:b/>
                <w:sz w:val="24"/>
                <w:szCs w:val="24"/>
              </w:rPr>
            </w:pPr>
            <w:r w:rsidRPr="00651316">
              <w:rPr>
                <w:sz w:val="24"/>
                <w:szCs w:val="24"/>
              </w:rPr>
              <w:t>Suradnja s HZZ-om i CISOK-om Split</w:t>
            </w:r>
          </w:p>
        </w:tc>
        <w:tc>
          <w:tcPr>
            <w:tcW w:w="2084" w:type="dxa"/>
          </w:tcPr>
          <w:p w:rsidR="00705E0C" w:rsidRPr="00651316" w:rsidRDefault="00705E0C" w:rsidP="00A13DB0">
            <w:pPr>
              <w:rPr>
                <w:sz w:val="24"/>
                <w:szCs w:val="24"/>
              </w:rPr>
            </w:pPr>
            <w:r w:rsidRPr="00651316">
              <w:rPr>
                <w:sz w:val="24"/>
                <w:szCs w:val="24"/>
              </w:rPr>
              <w:t>Psiholog, pedagog</w:t>
            </w:r>
          </w:p>
          <w:p w:rsidR="00705E0C" w:rsidRPr="00651316" w:rsidRDefault="00705E0C" w:rsidP="00A13DB0">
            <w:pPr>
              <w:rPr>
                <w:sz w:val="24"/>
                <w:szCs w:val="24"/>
              </w:rPr>
            </w:pPr>
            <w:r w:rsidRPr="00651316">
              <w:rPr>
                <w:sz w:val="24"/>
                <w:szCs w:val="24"/>
              </w:rPr>
              <w:t>učitelji (posebno razrednici)</w:t>
            </w:r>
          </w:p>
        </w:tc>
        <w:tc>
          <w:tcPr>
            <w:tcW w:w="2189" w:type="dxa"/>
          </w:tcPr>
          <w:p w:rsidR="00705E0C" w:rsidRPr="00651316" w:rsidRDefault="00705E0C" w:rsidP="00A13DB0">
            <w:pPr>
              <w:rPr>
                <w:sz w:val="24"/>
                <w:szCs w:val="24"/>
              </w:rPr>
            </w:pPr>
            <w:r w:rsidRPr="00651316">
              <w:rPr>
                <w:sz w:val="24"/>
                <w:szCs w:val="24"/>
              </w:rPr>
              <w:t>predavanja, prezentacije, savjetovanje u malim grupama</w:t>
            </w:r>
          </w:p>
        </w:tc>
        <w:tc>
          <w:tcPr>
            <w:tcW w:w="1656" w:type="dxa"/>
          </w:tcPr>
          <w:p w:rsidR="00705E0C" w:rsidRPr="00651316" w:rsidRDefault="00705E0C" w:rsidP="00A13DB0">
            <w:pPr>
              <w:rPr>
                <w:sz w:val="24"/>
                <w:szCs w:val="24"/>
              </w:rPr>
            </w:pPr>
            <w:r w:rsidRPr="00651316">
              <w:rPr>
                <w:sz w:val="24"/>
                <w:szCs w:val="24"/>
              </w:rPr>
              <w:t>prema planu i programu PI i PS</w:t>
            </w:r>
          </w:p>
        </w:tc>
      </w:tr>
      <w:tr w:rsidR="00705E0C" w:rsidRPr="00D33BEC" w:rsidTr="00A13DB0">
        <w:tc>
          <w:tcPr>
            <w:tcW w:w="3611" w:type="dxa"/>
          </w:tcPr>
          <w:p w:rsidR="00705E0C" w:rsidRPr="00651316" w:rsidRDefault="00705E0C" w:rsidP="00A13DB0">
            <w:pPr>
              <w:ind w:left="-22"/>
              <w:rPr>
                <w:sz w:val="24"/>
                <w:szCs w:val="24"/>
              </w:rPr>
            </w:pPr>
            <w:r w:rsidRPr="00651316">
              <w:rPr>
                <w:sz w:val="24"/>
                <w:szCs w:val="24"/>
              </w:rPr>
              <w:t>Program preventivnih i specifičnih mjera zdravstvene zaštite učenika OŠ</w:t>
            </w:r>
          </w:p>
          <w:p w:rsidR="00705E0C" w:rsidRPr="00651316" w:rsidRDefault="00705E0C" w:rsidP="00A13DB0">
            <w:pPr>
              <w:ind w:left="-22"/>
              <w:rPr>
                <w:sz w:val="24"/>
                <w:szCs w:val="24"/>
              </w:rPr>
            </w:pPr>
          </w:p>
        </w:tc>
        <w:tc>
          <w:tcPr>
            <w:tcW w:w="2084" w:type="dxa"/>
          </w:tcPr>
          <w:p w:rsidR="00705E0C" w:rsidRPr="00651316" w:rsidRDefault="00705E0C" w:rsidP="00A13DB0">
            <w:pPr>
              <w:rPr>
                <w:sz w:val="24"/>
                <w:szCs w:val="24"/>
              </w:rPr>
            </w:pPr>
            <w:r w:rsidRPr="00651316">
              <w:rPr>
                <w:sz w:val="24"/>
                <w:szCs w:val="24"/>
              </w:rPr>
              <w:t>školska liječnica</w:t>
            </w:r>
          </w:p>
        </w:tc>
        <w:tc>
          <w:tcPr>
            <w:tcW w:w="2189" w:type="dxa"/>
          </w:tcPr>
          <w:p w:rsidR="00705E0C" w:rsidRPr="00651316" w:rsidRDefault="00705E0C" w:rsidP="00A13DB0">
            <w:pPr>
              <w:rPr>
                <w:sz w:val="24"/>
                <w:szCs w:val="24"/>
              </w:rPr>
            </w:pPr>
            <w:r w:rsidRPr="00651316">
              <w:rPr>
                <w:sz w:val="24"/>
                <w:szCs w:val="24"/>
              </w:rPr>
              <w:t>informiranje, razgovor, u maloj grupi</w:t>
            </w:r>
          </w:p>
        </w:tc>
        <w:tc>
          <w:tcPr>
            <w:tcW w:w="1656" w:type="dxa"/>
          </w:tcPr>
          <w:p w:rsidR="00705E0C" w:rsidRPr="00651316" w:rsidRDefault="00705E0C" w:rsidP="00A13DB0">
            <w:pPr>
              <w:rPr>
                <w:sz w:val="24"/>
                <w:szCs w:val="24"/>
              </w:rPr>
            </w:pPr>
            <w:r w:rsidRPr="00651316">
              <w:rPr>
                <w:sz w:val="24"/>
                <w:szCs w:val="24"/>
              </w:rPr>
              <w:t>prema planu šk.</w:t>
            </w:r>
            <w:r>
              <w:rPr>
                <w:sz w:val="24"/>
                <w:szCs w:val="24"/>
              </w:rPr>
              <w:t xml:space="preserve"> </w:t>
            </w:r>
            <w:r w:rsidRPr="00651316">
              <w:rPr>
                <w:sz w:val="24"/>
                <w:szCs w:val="24"/>
              </w:rPr>
              <w:t>liječ.</w:t>
            </w:r>
          </w:p>
        </w:tc>
      </w:tr>
      <w:tr w:rsidR="00705E0C" w:rsidRPr="00D33BEC" w:rsidTr="00A13DB0">
        <w:tc>
          <w:tcPr>
            <w:tcW w:w="3611" w:type="dxa"/>
          </w:tcPr>
          <w:p w:rsidR="00705E0C" w:rsidRPr="00651316" w:rsidRDefault="00705E0C" w:rsidP="00A13DB0">
            <w:pPr>
              <w:ind w:left="-22"/>
              <w:rPr>
                <w:sz w:val="24"/>
                <w:szCs w:val="24"/>
              </w:rPr>
            </w:pPr>
            <w:r>
              <w:rPr>
                <w:sz w:val="24"/>
                <w:szCs w:val="24"/>
              </w:rPr>
              <w:t>Apliciranje škole  i provedba projekata  ERASMUS +  – projekti</w:t>
            </w:r>
          </w:p>
        </w:tc>
        <w:tc>
          <w:tcPr>
            <w:tcW w:w="2084" w:type="dxa"/>
          </w:tcPr>
          <w:p w:rsidR="00705E0C" w:rsidRDefault="00705E0C" w:rsidP="00A13DB0">
            <w:pPr>
              <w:rPr>
                <w:sz w:val="24"/>
                <w:szCs w:val="24"/>
              </w:rPr>
            </w:pPr>
            <w:r>
              <w:rPr>
                <w:sz w:val="24"/>
                <w:szCs w:val="24"/>
              </w:rPr>
              <w:t>Ravnatelj</w:t>
            </w:r>
          </w:p>
          <w:p w:rsidR="00705E0C" w:rsidRDefault="00705E0C" w:rsidP="00A13DB0">
            <w:pPr>
              <w:rPr>
                <w:sz w:val="24"/>
                <w:szCs w:val="24"/>
              </w:rPr>
            </w:pPr>
            <w:r>
              <w:rPr>
                <w:sz w:val="24"/>
                <w:szCs w:val="24"/>
              </w:rPr>
              <w:t>Učitelji</w:t>
            </w:r>
          </w:p>
          <w:p w:rsidR="00705E0C" w:rsidRPr="00651316" w:rsidRDefault="00705E0C" w:rsidP="00A13DB0">
            <w:pPr>
              <w:rPr>
                <w:sz w:val="24"/>
                <w:szCs w:val="24"/>
              </w:rPr>
            </w:pPr>
            <w:r>
              <w:rPr>
                <w:sz w:val="24"/>
                <w:szCs w:val="24"/>
              </w:rPr>
              <w:t>Stručna služba škole</w:t>
            </w:r>
          </w:p>
        </w:tc>
        <w:tc>
          <w:tcPr>
            <w:tcW w:w="2189" w:type="dxa"/>
          </w:tcPr>
          <w:p w:rsidR="00705E0C" w:rsidRDefault="00705E0C" w:rsidP="00A13DB0">
            <w:pPr>
              <w:rPr>
                <w:sz w:val="24"/>
                <w:szCs w:val="24"/>
              </w:rPr>
            </w:pPr>
            <w:r>
              <w:rPr>
                <w:sz w:val="24"/>
                <w:szCs w:val="24"/>
              </w:rPr>
              <w:t xml:space="preserve">Radionice, </w:t>
            </w:r>
          </w:p>
          <w:p w:rsidR="00705E0C" w:rsidRDefault="00705E0C" w:rsidP="00A13DB0">
            <w:pPr>
              <w:rPr>
                <w:sz w:val="24"/>
                <w:szCs w:val="24"/>
              </w:rPr>
            </w:pPr>
            <w:r>
              <w:rPr>
                <w:sz w:val="24"/>
                <w:szCs w:val="24"/>
              </w:rPr>
              <w:t>Mobilnost</w:t>
            </w:r>
          </w:p>
          <w:p w:rsidR="00705E0C" w:rsidRPr="00651316" w:rsidRDefault="00705E0C" w:rsidP="00A13DB0">
            <w:pPr>
              <w:rPr>
                <w:sz w:val="24"/>
                <w:szCs w:val="24"/>
              </w:rPr>
            </w:pPr>
            <w:r>
              <w:rPr>
                <w:sz w:val="24"/>
                <w:szCs w:val="24"/>
              </w:rPr>
              <w:t xml:space="preserve">Inkluzija </w:t>
            </w:r>
          </w:p>
        </w:tc>
        <w:tc>
          <w:tcPr>
            <w:tcW w:w="1656" w:type="dxa"/>
          </w:tcPr>
          <w:p w:rsidR="00705E0C" w:rsidRDefault="00705E0C" w:rsidP="00A13DB0">
            <w:pPr>
              <w:rPr>
                <w:sz w:val="24"/>
                <w:szCs w:val="24"/>
              </w:rPr>
            </w:pPr>
            <w:r>
              <w:rPr>
                <w:sz w:val="24"/>
                <w:szCs w:val="24"/>
              </w:rPr>
              <w:t>Tijekom školske godine</w:t>
            </w:r>
          </w:p>
          <w:p w:rsidR="00705E0C" w:rsidRPr="00651316" w:rsidRDefault="00705E0C" w:rsidP="00A13DB0">
            <w:pPr>
              <w:rPr>
                <w:sz w:val="24"/>
                <w:szCs w:val="24"/>
              </w:rPr>
            </w:pPr>
          </w:p>
        </w:tc>
      </w:tr>
      <w:tr w:rsidR="00705E0C" w:rsidRPr="00D33BEC" w:rsidTr="00A13DB0">
        <w:tc>
          <w:tcPr>
            <w:tcW w:w="9540" w:type="dxa"/>
            <w:gridSpan w:val="4"/>
          </w:tcPr>
          <w:p w:rsidR="00705E0C" w:rsidRPr="003E380C" w:rsidRDefault="00705E0C" w:rsidP="00A13DB0">
            <w:pPr>
              <w:rPr>
                <w:sz w:val="24"/>
                <w:szCs w:val="24"/>
              </w:rPr>
            </w:pPr>
            <w:r w:rsidRPr="003E380C">
              <w:rPr>
                <w:sz w:val="24"/>
                <w:szCs w:val="24"/>
              </w:rPr>
              <w:t>Ostali projekti, programi i aktivnosti u koje je škola uključena mogu se pronaći u Školskom Kurikulumu.</w:t>
            </w:r>
          </w:p>
        </w:tc>
      </w:tr>
      <w:tr w:rsidR="00705E0C" w:rsidRPr="00D33BEC" w:rsidTr="00A13DB0">
        <w:tc>
          <w:tcPr>
            <w:tcW w:w="3611" w:type="dxa"/>
            <w:shd w:val="clear" w:color="auto" w:fill="C0D7F1" w:themeFill="text2" w:themeFillTint="33"/>
          </w:tcPr>
          <w:p w:rsidR="00705E0C" w:rsidRPr="00B63066" w:rsidRDefault="00705E0C" w:rsidP="00A13DB0">
            <w:pPr>
              <w:rPr>
                <w:color w:val="0000FF"/>
                <w:sz w:val="24"/>
                <w:szCs w:val="24"/>
              </w:rPr>
            </w:pPr>
            <w:r w:rsidRPr="00B63066">
              <w:rPr>
                <w:color w:val="0000FF"/>
                <w:sz w:val="24"/>
                <w:szCs w:val="24"/>
              </w:rPr>
              <w:t>2.  SELEKTIVNA PREVENCIJA</w:t>
            </w:r>
          </w:p>
        </w:tc>
        <w:tc>
          <w:tcPr>
            <w:tcW w:w="2084" w:type="dxa"/>
            <w:shd w:val="clear" w:color="auto" w:fill="C0D7F1" w:themeFill="text2" w:themeFillTint="33"/>
          </w:tcPr>
          <w:p w:rsidR="00705E0C" w:rsidRPr="00B63066" w:rsidRDefault="00705E0C" w:rsidP="00A13DB0">
            <w:pPr>
              <w:rPr>
                <w:sz w:val="24"/>
                <w:szCs w:val="24"/>
              </w:rPr>
            </w:pPr>
          </w:p>
        </w:tc>
        <w:tc>
          <w:tcPr>
            <w:tcW w:w="2189" w:type="dxa"/>
            <w:shd w:val="clear" w:color="auto" w:fill="C0D7F1" w:themeFill="text2" w:themeFillTint="33"/>
          </w:tcPr>
          <w:p w:rsidR="00705E0C" w:rsidRPr="00B63066" w:rsidRDefault="00705E0C" w:rsidP="00A13DB0">
            <w:pPr>
              <w:rPr>
                <w:sz w:val="24"/>
                <w:szCs w:val="24"/>
              </w:rPr>
            </w:pPr>
          </w:p>
        </w:tc>
        <w:tc>
          <w:tcPr>
            <w:tcW w:w="1656" w:type="dxa"/>
            <w:shd w:val="clear" w:color="auto" w:fill="C0D7F1" w:themeFill="text2" w:themeFillTint="33"/>
          </w:tcPr>
          <w:p w:rsidR="00705E0C" w:rsidRPr="00B63066" w:rsidRDefault="00705E0C" w:rsidP="00A13DB0">
            <w:pPr>
              <w:rPr>
                <w:sz w:val="24"/>
                <w:szCs w:val="24"/>
              </w:rPr>
            </w:pPr>
          </w:p>
        </w:tc>
      </w:tr>
      <w:tr w:rsidR="00705E0C" w:rsidRPr="00D33BEC" w:rsidTr="00A13DB0">
        <w:tc>
          <w:tcPr>
            <w:tcW w:w="3611" w:type="dxa"/>
            <w:shd w:val="clear" w:color="auto" w:fill="C7E2FA" w:themeFill="accent1" w:themeFillTint="33"/>
          </w:tcPr>
          <w:p w:rsidR="00705E0C" w:rsidRPr="00B63066" w:rsidRDefault="00705E0C" w:rsidP="00A13DB0">
            <w:pPr>
              <w:rPr>
                <w:b/>
                <w:color w:val="0000FF"/>
                <w:sz w:val="24"/>
                <w:szCs w:val="24"/>
              </w:rPr>
            </w:pPr>
            <w:r w:rsidRPr="00B63066">
              <w:rPr>
                <w:b/>
                <w:color w:val="0000FF"/>
                <w:sz w:val="24"/>
                <w:szCs w:val="24"/>
              </w:rPr>
              <w:t>Grupni rad</w:t>
            </w:r>
          </w:p>
        </w:tc>
        <w:tc>
          <w:tcPr>
            <w:tcW w:w="2084" w:type="dxa"/>
            <w:shd w:val="clear" w:color="auto" w:fill="C7E2FA" w:themeFill="accent1" w:themeFillTint="33"/>
          </w:tcPr>
          <w:p w:rsidR="00705E0C" w:rsidRPr="00B63066" w:rsidRDefault="00705E0C" w:rsidP="00A13DB0">
            <w:pPr>
              <w:rPr>
                <w:sz w:val="24"/>
                <w:szCs w:val="24"/>
              </w:rPr>
            </w:pPr>
          </w:p>
        </w:tc>
        <w:tc>
          <w:tcPr>
            <w:tcW w:w="2189" w:type="dxa"/>
            <w:shd w:val="clear" w:color="auto" w:fill="C7E2FA" w:themeFill="accent1" w:themeFillTint="33"/>
          </w:tcPr>
          <w:p w:rsidR="00705E0C" w:rsidRPr="00B63066" w:rsidRDefault="00705E0C" w:rsidP="00A13DB0">
            <w:pPr>
              <w:rPr>
                <w:sz w:val="24"/>
                <w:szCs w:val="24"/>
              </w:rPr>
            </w:pPr>
          </w:p>
        </w:tc>
        <w:tc>
          <w:tcPr>
            <w:tcW w:w="1656" w:type="dxa"/>
            <w:shd w:val="clear" w:color="auto" w:fill="C7E2FA" w:themeFill="accent1" w:themeFillTint="33"/>
          </w:tcPr>
          <w:p w:rsidR="00705E0C" w:rsidRPr="00B63066" w:rsidRDefault="00705E0C" w:rsidP="00A13DB0">
            <w:pPr>
              <w:rPr>
                <w:sz w:val="24"/>
                <w:szCs w:val="24"/>
              </w:rPr>
            </w:pPr>
          </w:p>
        </w:tc>
      </w:tr>
      <w:tr w:rsidR="00705E0C" w:rsidRPr="00D33BEC" w:rsidTr="00A13DB0">
        <w:tc>
          <w:tcPr>
            <w:tcW w:w="3611" w:type="dxa"/>
          </w:tcPr>
          <w:p w:rsidR="00705E0C" w:rsidRPr="00B63066" w:rsidRDefault="00705E0C" w:rsidP="00A13DB0">
            <w:pPr>
              <w:rPr>
                <w:sz w:val="24"/>
              </w:rPr>
            </w:pPr>
            <w:r w:rsidRPr="00B63066">
              <w:rPr>
                <w:b/>
                <w:sz w:val="24"/>
                <w:szCs w:val="24"/>
              </w:rPr>
              <w:lastRenderedPageBreak/>
              <w:t>1.</w:t>
            </w:r>
            <w:r w:rsidRPr="00B63066">
              <w:rPr>
                <w:sz w:val="24"/>
                <w:szCs w:val="24"/>
              </w:rPr>
              <w:t>Poticanje razvoja sposobnosti,</w:t>
            </w:r>
            <w:r w:rsidRPr="00B63066">
              <w:rPr>
                <w:sz w:val="24"/>
              </w:rPr>
              <w:t xml:space="preserve"> znanja i vještina  kroz :</w:t>
            </w:r>
          </w:p>
          <w:p w:rsidR="00705E0C" w:rsidRPr="00B63066" w:rsidRDefault="00705E0C" w:rsidP="00A13DB0">
            <w:pPr>
              <w:rPr>
                <w:sz w:val="24"/>
              </w:rPr>
            </w:pPr>
            <w:r w:rsidRPr="00B63066">
              <w:rPr>
                <w:sz w:val="24"/>
              </w:rPr>
              <w:t>- dopunsku nastavu</w:t>
            </w:r>
          </w:p>
          <w:p w:rsidR="00705E0C" w:rsidRDefault="00705E0C" w:rsidP="00A13DB0">
            <w:pPr>
              <w:rPr>
                <w:sz w:val="24"/>
              </w:rPr>
            </w:pPr>
            <w:r w:rsidRPr="00B63066">
              <w:rPr>
                <w:sz w:val="24"/>
              </w:rPr>
              <w:t>- pomoć u učenju</w:t>
            </w:r>
            <w:r>
              <w:rPr>
                <w:sz w:val="24"/>
              </w:rPr>
              <w:t xml:space="preserve"> i psihološku podršku</w:t>
            </w:r>
          </w:p>
          <w:p w:rsidR="00705E0C" w:rsidRPr="00361553" w:rsidRDefault="00705E0C" w:rsidP="00A13DB0">
            <w:pPr>
              <w:rPr>
                <w:sz w:val="24"/>
              </w:rPr>
            </w:pPr>
            <w:r w:rsidRPr="00361553">
              <w:rPr>
                <w:sz w:val="24"/>
              </w:rPr>
              <w:t>- logopedske vježbe</w:t>
            </w:r>
          </w:p>
          <w:p w:rsidR="00705E0C" w:rsidRPr="00B63066" w:rsidRDefault="00705E0C" w:rsidP="00A13DB0">
            <w:pPr>
              <w:rPr>
                <w:sz w:val="24"/>
              </w:rPr>
            </w:pPr>
            <w:r w:rsidRPr="00361553">
              <w:rPr>
                <w:sz w:val="24"/>
              </w:rPr>
              <w:t>-Prevencija specifičnih teškoća u čitanju i pisanju s učenicima 1. i 2. razreda</w:t>
            </w:r>
            <w:r>
              <w:rPr>
                <w:sz w:val="24"/>
              </w:rPr>
              <w:t xml:space="preserve"> </w:t>
            </w:r>
          </w:p>
        </w:tc>
        <w:tc>
          <w:tcPr>
            <w:tcW w:w="2084" w:type="dxa"/>
          </w:tcPr>
          <w:p w:rsidR="00705E0C" w:rsidRPr="00B63066" w:rsidRDefault="00705E0C" w:rsidP="00A13DB0">
            <w:pPr>
              <w:rPr>
                <w:sz w:val="24"/>
                <w:szCs w:val="24"/>
              </w:rPr>
            </w:pPr>
            <w:r w:rsidRPr="00B63066">
              <w:rPr>
                <w:sz w:val="24"/>
                <w:szCs w:val="24"/>
              </w:rPr>
              <w:t>učitelji, logoped,</w:t>
            </w:r>
          </w:p>
          <w:p w:rsidR="00705E0C" w:rsidRPr="00B63066" w:rsidRDefault="00705E0C" w:rsidP="00A13DB0">
            <w:pPr>
              <w:rPr>
                <w:sz w:val="24"/>
                <w:szCs w:val="24"/>
              </w:rPr>
            </w:pPr>
            <w:r w:rsidRPr="00B63066">
              <w:rPr>
                <w:sz w:val="24"/>
                <w:szCs w:val="24"/>
              </w:rPr>
              <w:t>pedagog,psiholog</w:t>
            </w:r>
          </w:p>
        </w:tc>
        <w:tc>
          <w:tcPr>
            <w:tcW w:w="2189" w:type="dxa"/>
          </w:tcPr>
          <w:p w:rsidR="00705E0C" w:rsidRDefault="00705E0C" w:rsidP="00A13DB0">
            <w:pPr>
              <w:rPr>
                <w:sz w:val="24"/>
                <w:szCs w:val="24"/>
              </w:rPr>
            </w:pPr>
            <w:r w:rsidRPr="00B63066">
              <w:rPr>
                <w:sz w:val="24"/>
                <w:szCs w:val="24"/>
              </w:rPr>
              <w:t xml:space="preserve">grupni rad, individualni rad, radionice, </w:t>
            </w:r>
          </w:p>
          <w:p w:rsidR="00705E0C" w:rsidRDefault="00705E0C" w:rsidP="00A13DB0">
            <w:pPr>
              <w:rPr>
                <w:sz w:val="24"/>
                <w:szCs w:val="24"/>
              </w:rPr>
            </w:pPr>
          </w:p>
          <w:p w:rsidR="00705E0C" w:rsidRDefault="00705E0C" w:rsidP="00A13DB0">
            <w:pPr>
              <w:rPr>
                <w:sz w:val="24"/>
                <w:szCs w:val="24"/>
              </w:rPr>
            </w:pPr>
          </w:p>
          <w:p w:rsidR="00705E0C" w:rsidRPr="00B63066" w:rsidRDefault="00705E0C" w:rsidP="00A13DB0">
            <w:pPr>
              <w:rPr>
                <w:sz w:val="24"/>
                <w:szCs w:val="24"/>
              </w:rPr>
            </w:pPr>
            <w:r>
              <w:rPr>
                <w:sz w:val="24"/>
                <w:szCs w:val="24"/>
              </w:rPr>
              <w:t>rad u malim grupama</w:t>
            </w:r>
          </w:p>
        </w:tc>
        <w:tc>
          <w:tcPr>
            <w:tcW w:w="1656" w:type="dxa"/>
          </w:tcPr>
          <w:p w:rsidR="00705E0C" w:rsidRPr="00B63066" w:rsidRDefault="00705E0C" w:rsidP="00A13DB0">
            <w:pPr>
              <w:rPr>
                <w:sz w:val="24"/>
                <w:szCs w:val="24"/>
              </w:rPr>
            </w:pPr>
            <w:r w:rsidRPr="00B63066">
              <w:rPr>
                <w:sz w:val="24"/>
                <w:szCs w:val="24"/>
              </w:rPr>
              <w:t>tijekom nastavne</w:t>
            </w:r>
          </w:p>
          <w:p w:rsidR="00705E0C" w:rsidRPr="00B63066" w:rsidRDefault="00705E0C" w:rsidP="00A13DB0">
            <w:pPr>
              <w:rPr>
                <w:sz w:val="24"/>
                <w:szCs w:val="24"/>
              </w:rPr>
            </w:pPr>
            <w:r w:rsidRPr="00B63066">
              <w:rPr>
                <w:sz w:val="24"/>
                <w:szCs w:val="24"/>
              </w:rPr>
              <w:t>godine</w:t>
            </w:r>
          </w:p>
        </w:tc>
      </w:tr>
      <w:tr w:rsidR="00705E0C" w:rsidRPr="00D33BEC" w:rsidTr="00A13DB0">
        <w:tc>
          <w:tcPr>
            <w:tcW w:w="3611" w:type="dxa"/>
            <w:shd w:val="clear" w:color="auto" w:fill="auto"/>
          </w:tcPr>
          <w:p w:rsidR="00705E0C" w:rsidRPr="00B63066" w:rsidRDefault="00705E0C" w:rsidP="00A13DB0">
            <w:pPr>
              <w:rPr>
                <w:sz w:val="24"/>
                <w:szCs w:val="24"/>
              </w:rPr>
            </w:pPr>
            <w:r w:rsidRPr="00B63066">
              <w:rPr>
                <w:b/>
                <w:sz w:val="24"/>
                <w:szCs w:val="24"/>
              </w:rPr>
              <w:t xml:space="preserve">2. </w:t>
            </w:r>
            <w:r w:rsidRPr="00B63066">
              <w:rPr>
                <w:sz w:val="24"/>
                <w:szCs w:val="24"/>
              </w:rPr>
              <w:t xml:space="preserve">INTERVENCIJE </w:t>
            </w:r>
          </w:p>
          <w:p w:rsidR="00705E0C" w:rsidRPr="00B63066" w:rsidRDefault="00705E0C" w:rsidP="00A13DB0">
            <w:pPr>
              <w:rPr>
                <w:sz w:val="24"/>
                <w:szCs w:val="24"/>
              </w:rPr>
            </w:pPr>
            <w:r w:rsidRPr="00B63066">
              <w:rPr>
                <w:sz w:val="24"/>
                <w:szCs w:val="24"/>
              </w:rPr>
              <w:t xml:space="preserve">   </w:t>
            </w:r>
            <w:r>
              <w:rPr>
                <w:sz w:val="24"/>
                <w:szCs w:val="24"/>
              </w:rPr>
              <w:t>- u slučajevima sukoba među djecom, rad na</w:t>
            </w:r>
            <w:r w:rsidRPr="00B63066">
              <w:rPr>
                <w:sz w:val="24"/>
                <w:szCs w:val="24"/>
              </w:rPr>
              <w:t xml:space="preserve"> nenasilnom rješavanju sukoba</w:t>
            </w:r>
          </w:p>
          <w:p w:rsidR="00705E0C" w:rsidRPr="00B63066" w:rsidRDefault="00705E0C" w:rsidP="00A13DB0">
            <w:pPr>
              <w:rPr>
                <w:b/>
                <w:sz w:val="24"/>
                <w:szCs w:val="24"/>
              </w:rPr>
            </w:pPr>
            <w:r w:rsidRPr="00B63066">
              <w:rPr>
                <w:sz w:val="24"/>
                <w:szCs w:val="24"/>
              </w:rPr>
              <w:t xml:space="preserve">   -intervencije u raz</w:t>
            </w:r>
            <w:r>
              <w:rPr>
                <w:sz w:val="24"/>
                <w:szCs w:val="24"/>
              </w:rPr>
              <w:t>r</w:t>
            </w:r>
            <w:r w:rsidRPr="00B63066">
              <w:rPr>
                <w:sz w:val="24"/>
                <w:szCs w:val="24"/>
              </w:rPr>
              <w:t>edima</w:t>
            </w:r>
          </w:p>
        </w:tc>
        <w:tc>
          <w:tcPr>
            <w:tcW w:w="2084" w:type="dxa"/>
            <w:shd w:val="clear" w:color="auto" w:fill="auto"/>
          </w:tcPr>
          <w:p w:rsidR="00705E0C" w:rsidRPr="00B63066" w:rsidRDefault="00705E0C" w:rsidP="00A13DB0">
            <w:pPr>
              <w:rPr>
                <w:sz w:val="24"/>
                <w:szCs w:val="24"/>
              </w:rPr>
            </w:pPr>
            <w:r w:rsidRPr="00B63066">
              <w:rPr>
                <w:sz w:val="24"/>
                <w:szCs w:val="24"/>
              </w:rPr>
              <w:t>učitelji</w:t>
            </w:r>
          </w:p>
          <w:p w:rsidR="00705E0C" w:rsidRDefault="00705E0C" w:rsidP="00A13DB0">
            <w:pPr>
              <w:rPr>
                <w:sz w:val="24"/>
                <w:szCs w:val="24"/>
              </w:rPr>
            </w:pPr>
            <w:r w:rsidRPr="00B63066">
              <w:rPr>
                <w:sz w:val="24"/>
                <w:szCs w:val="24"/>
              </w:rPr>
              <w:t>pedagog,</w:t>
            </w:r>
          </w:p>
          <w:p w:rsidR="00705E0C" w:rsidRPr="00B63066" w:rsidRDefault="00705E0C" w:rsidP="00A13DB0">
            <w:pPr>
              <w:rPr>
                <w:sz w:val="24"/>
                <w:szCs w:val="24"/>
              </w:rPr>
            </w:pPr>
            <w:r w:rsidRPr="00B63066">
              <w:rPr>
                <w:sz w:val="24"/>
                <w:szCs w:val="24"/>
              </w:rPr>
              <w:t>psiholog</w:t>
            </w:r>
          </w:p>
          <w:p w:rsidR="00705E0C" w:rsidRPr="00B63066" w:rsidRDefault="00705E0C" w:rsidP="00A13DB0">
            <w:pPr>
              <w:rPr>
                <w:sz w:val="24"/>
                <w:szCs w:val="24"/>
              </w:rPr>
            </w:pPr>
            <w:r w:rsidRPr="00B63066">
              <w:rPr>
                <w:sz w:val="24"/>
                <w:szCs w:val="24"/>
              </w:rPr>
              <w:t>logoped</w:t>
            </w:r>
          </w:p>
          <w:p w:rsidR="00705E0C" w:rsidRPr="00B63066" w:rsidRDefault="00705E0C" w:rsidP="00A13DB0">
            <w:pPr>
              <w:rPr>
                <w:sz w:val="24"/>
                <w:szCs w:val="24"/>
              </w:rPr>
            </w:pPr>
            <w:r w:rsidRPr="00B63066">
              <w:rPr>
                <w:sz w:val="24"/>
                <w:szCs w:val="24"/>
              </w:rPr>
              <w:t>ravnatelj</w:t>
            </w:r>
          </w:p>
        </w:tc>
        <w:tc>
          <w:tcPr>
            <w:tcW w:w="2189" w:type="dxa"/>
            <w:shd w:val="clear" w:color="auto" w:fill="auto"/>
          </w:tcPr>
          <w:p w:rsidR="00705E0C" w:rsidRPr="00B63066" w:rsidRDefault="00705E0C" w:rsidP="00A13DB0">
            <w:pPr>
              <w:rPr>
                <w:sz w:val="24"/>
                <w:szCs w:val="24"/>
              </w:rPr>
            </w:pPr>
            <w:r w:rsidRPr="00B63066">
              <w:rPr>
                <w:sz w:val="24"/>
                <w:szCs w:val="24"/>
              </w:rPr>
              <w:t>razgovor savjetovanje</w:t>
            </w:r>
          </w:p>
        </w:tc>
        <w:tc>
          <w:tcPr>
            <w:tcW w:w="1656" w:type="dxa"/>
            <w:shd w:val="clear" w:color="auto" w:fill="auto"/>
          </w:tcPr>
          <w:p w:rsidR="00705E0C" w:rsidRPr="00B63066" w:rsidRDefault="00705E0C" w:rsidP="00A13DB0">
            <w:pPr>
              <w:rPr>
                <w:sz w:val="24"/>
                <w:szCs w:val="24"/>
              </w:rPr>
            </w:pPr>
            <w:r w:rsidRPr="00B63066">
              <w:rPr>
                <w:sz w:val="24"/>
                <w:szCs w:val="24"/>
              </w:rPr>
              <w:t>tijekom nastavne godine</w:t>
            </w:r>
          </w:p>
        </w:tc>
      </w:tr>
      <w:tr w:rsidR="00705E0C" w:rsidRPr="00D33BEC" w:rsidTr="00A13DB0">
        <w:tc>
          <w:tcPr>
            <w:tcW w:w="3611" w:type="dxa"/>
            <w:shd w:val="clear" w:color="auto" w:fill="auto"/>
          </w:tcPr>
          <w:p w:rsidR="00705E0C" w:rsidRPr="00B63066" w:rsidRDefault="00705E0C" w:rsidP="00A13DB0">
            <w:pPr>
              <w:rPr>
                <w:sz w:val="24"/>
                <w:szCs w:val="24"/>
              </w:rPr>
            </w:pPr>
            <w:r w:rsidRPr="00B63066">
              <w:rPr>
                <w:b/>
                <w:sz w:val="24"/>
                <w:szCs w:val="24"/>
              </w:rPr>
              <w:t xml:space="preserve">3. </w:t>
            </w:r>
            <w:r w:rsidRPr="00B63066">
              <w:rPr>
                <w:sz w:val="24"/>
                <w:szCs w:val="24"/>
              </w:rPr>
              <w:t>Socometrija u razredu- po potrebi</w:t>
            </w:r>
            <w:r>
              <w:rPr>
                <w:sz w:val="24"/>
                <w:szCs w:val="24"/>
              </w:rPr>
              <w:t xml:space="preserve"> </w:t>
            </w:r>
            <w:r w:rsidRPr="00B63066">
              <w:rPr>
                <w:sz w:val="24"/>
                <w:szCs w:val="24"/>
              </w:rPr>
              <w:t>(primjena, analiza)</w:t>
            </w:r>
          </w:p>
        </w:tc>
        <w:tc>
          <w:tcPr>
            <w:tcW w:w="2084" w:type="dxa"/>
            <w:shd w:val="clear" w:color="auto" w:fill="auto"/>
          </w:tcPr>
          <w:p w:rsidR="00705E0C" w:rsidRPr="00B63066" w:rsidRDefault="00705E0C" w:rsidP="00A13DB0">
            <w:pPr>
              <w:rPr>
                <w:sz w:val="24"/>
                <w:szCs w:val="24"/>
              </w:rPr>
            </w:pPr>
            <w:r w:rsidRPr="00B63066">
              <w:rPr>
                <w:sz w:val="24"/>
                <w:szCs w:val="24"/>
              </w:rPr>
              <w:t>psiholog, pedagog</w:t>
            </w:r>
          </w:p>
          <w:p w:rsidR="00705E0C" w:rsidRPr="00B63066" w:rsidRDefault="00705E0C" w:rsidP="00A13DB0">
            <w:pPr>
              <w:rPr>
                <w:sz w:val="24"/>
                <w:szCs w:val="24"/>
              </w:rPr>
            </w:pPr>
            <w:r w:rsidRPr="00B63066">
              <w:rPr>
                <w:sz w:val="24"/>
                <w:szCs w:val="24"/>
              </w:rPr>
              <w:t>učitelj</w:t>
            </w:r>
          </w:p>
        </w:tc>
        <w:tc>
          <w:tcPr>
            <w:tcW w:w="2189" w:type="dxa"/>
            <w:shd w:val="clear" w:color="auto" w:fill="auto"/>
          </w:tcPr>
          <w:p w:rsidR="00705E0C" w:rsidRPr="00B63066" w:rsidRDefault="00705E0C" w:rsidP="00A13DB0">
            <w:pPr>
              <w:rPr>
                <w:sz w:val="24"/>
                <w:szCs w:val="24"/>
              </w:rPr>
            </w:pPr>
            <w:r w:rsidRPr="00B63066">
              <w:rPr>
                <w:sz w:val="24"/>
                <w:szCs w:val="24"/>
              </w:rPr>
              <w:t>razgovor s razredom i analiza, radionica</w:t>
            </w:r>
          </w:p>
        </w:tc>
        <w:tc>
          <w:tcPr>
            <w:tcW w:w="1656" w:type="dxa"/>
            <w:shd w:val="clear" w:color="auto" w:fill="auto"/>
          </w:tcPr>
          <w:p w:rsidR="00705E0C" w:rsidRPr="00B63066" w:rsidRDefault="00705E0C" w:rsidP="00A13DB0">
            <w:pPr>
              <w:rPr>
                <w:sz w:val="24"/>
                <w:szCs w:val="24"/>
              </w:rPr>
            </w:pPr>
          </w:p>
        </w:tc>
      </w:tr>
      <w:tr w:rsidR="00705E0C" w:rsidRPr="00D33BEC" w:rsidTr="00A13DB0">
        <w:tc>
          <w:tcPr>
            <w:tcW w:w="3611" w:type="dxa"/>
            <w:shd w:val="clear" w:color="auto" w:fill="C0D7F1" w:themeFill="text2" w:themeFillTint="33"/>
          </w:tcPr>
          <w:p w:rsidR="00705E0C" w:rsidRPr="00B63066" w:rsidRDefault="00705E0C" w:rsidP="00A13DB0">
            <w:pPr>
              <w:rPr>
                <w:b/>
                <w:color w:val="0000FF"/>
                <w:sz w:val="24"/>
                <w:szCs w:val="24"/>
              </w:rPr>
            </w:pPr>
            <w:r w:rsidRPr="00B63066">
              <w:rPr>
                <w:b/>
                <w:color w:val="0000FF"/>
                <w:sz w:val="24"/>
                <w:szCs w:val="24"/>
              </w:rPr>
              <w:t>Individualni rad</w:t>
            </w:r>
          </w:p>
        </w:tc>
        <w:tc>
          <w:tcPr>
            <w:tcW w:w="2084" w:type="dxa"/>
            <w:shd w:val="clear" w:color="auto" w:fill="C0D7F1" w:themeFill="text2" w:themeFillTint="33"/>
          </w:tcPr>
          <w:p w:rsidR="00705E0C" w:rsidRPr="00B63066" w:rsidRDefault="00705E0C" w:rsidP="00A13DB0">
            <w:pPr>
              <w:rPr>
                <w:sz w:val="24"/>
                <w:szCs w:val="24"/>
              </w:rPr>
            </w:pPr>
          </w:p>
        </w:tc>
        <w:tc>
          <w:tcPr>
            <w:tcW w:w="2189" w:type="dxa"/>
            <w:shd w:val="clear" w:color="auto" w:fill="C0D7F1" w:themeFill="text2" w:themeFillTint="33"/>
          </w:tcPr>
          <w:p w:rsidR="00705E0C" w:rsidRPr="00B63066" w:rsidRDefault="00705E0C" w:rsidP="00A13DB0">
            <w:pPr>
              <w:rPr>
                <w:sz w:val="24"/>
                <w:szCs w:val="24"/>
              </w:rPr>
            </w:pPr>
          </w:p>
        </w:tc>
        <w:tc>
          <w:tcPr>
            <w:tcW w:w="1656" w:type="dxa"/>
            <w:shd w:val="clear" w:color="auto" w:fill="C0D7F1" w:themeFill="text2" w:themeFillTint="33"/>
          </w:tcPr>
          <w:p w:rsidR="00705E0C" w:rsidRPr="00B63066" w:rsidRDefault="00705E0C" w:rsidP="00A13DB0">
            <w:pPr>
              <w:rPr>
                <w:sz w:val="24"/>
                <w:szCs w:val="24"/>
              </w:rPr>
            </w:pPr>
          </w:p>
        </w:tc>
      </w:tr>
      <w:tr w:rsidR="00705E0C" w:rsidRPr="00D33BEC" w:rsidTr="00A13DB0">
        <w:tc>
          <w:tcPr>
            <w:tcW w:w="3611" w:type="dxa"/>
          </w:tcPr>
          <w:p w:rsidR="00705E0C" w:rsidRPr="00B63066" w:rsidRDefault="00705E0C" w:rsidP="00A13DB0">
            <w:pPr>
              <w:ind w:hanging="709"/>
              <w:rPr>
                <w:sz w:val="24"/>
              </w:rPr>
            </w:pPr>
            <w:r w:rsidRPr="00B63066">
              <w:rPr>
                <w:b/>
                <w:sz w:val="24"/>
              </w:rPr>
              <w:t>1.</w:t>
            </w:r>
            <w:r>
              <w:rPr>
                <w:sz w:val="24"/>
              </w:rPr>
              <w:t xml:space="preserve"> Sist  1.P</w:t>
            </w:r>
            <w:r w:rsidRPr="00B63066">
              <w:rPr>
                <w:sz w:val="24"/>
              </w:rPr>
              <w:t>rikupljanje podataka o psihofizičkom razvoju učenika  od roditelja, vrtića, učitelja, struč. surad</w:t>
            </w:r>
            <w:r>
              <w:rPr>
                <w:sz w:val="24"/>
              </w:rPr>
              <w:t>nici</w:t>
            </w:r>
          </w:p>
        </w:tc>
        <w:tc>
          <w:tcPr>
            <w:tcW w:w="2084" w:type="dxa"/>
          </w:tcPr>
          <w:p w:rsidR="00705E0C" w:rsidRPr="00B63066" w:rsidRDefault="00705E0C" w:rsidP="00A13DB0">
            <w:pPr>
              <w:rPr>
                <w:sz w:val="24"/>
                <w:szCs w:val="24"/>
              </w:rPr>
            </w:pPr>
            <w:r w:rsidRPr="00B63066">
              <w:rPr>
                <w:sz w:val="24"/>
                <w:szCs w:val="24"/>
              </w:rPr>
              <w:t>stručni suradnici, učitelji</w:t>
            </w:r>
          </w:p>
        </w:tc>
        <w:tc>
          <w:tcPr>
            <w:tcW w:w="2189" w:type="dxa"/>
          </w:tcPr>
          <w:p w:rsidR="00705E0C" w:rsidRPr="00B63066" w:rsidRDefault="00705E0C" w:rsidP="00A13DB0">
            <w:pPr>
              <w:rPr>
                <w:sz w:val="24"/>
                <w:szCs w:val="24"/>
              </w:rPr>
            </w:pPr>
            <w:r w:rsidRPr="00B63066">
              <w:rPr>
                <w:sz w:val="24"/>
                <w:szCs w:val="24"/>
              </w:rPr>
              <w:t>intervju, razgovor,</w:t>
            </w:r>
          </w:p>
          <w:p w:rsidR="00705E0C" w:rsidRPr="00B63066" w:rsidRDefault="00705E0C" w:rsidP="00A13DB0">
            <w:pPr>
              <w:rPr>
                <w:sz w:val="24"/>
                <w:szCs w:val="24"/>
              </w:rPr>
            </w:pPr>
            <w:r w:rsidRPr="00B63066">
              <w:rPr>
                <w:sz w:val="24"/>
                <w:szCs w:val="24"/>
              </w:rPr>
              <w:t>konzultacije</w:t>
            </w:r>
          </w:p>
        </w:tc>
        <w:tc>
          <w:tcPr>
            <w:tcW w:w="1656" w:type="dxa"/>
          </w:tcPr>
          <w:p w:rsidR="00705E0C" w:rsidRPr="00B63066" w:rsidRDefault="00705E0C" w:rsidP="00A13DB0">
            <w:pPr>
              <w:rPr>
                <w:sz w:val="24"/>
                <w:szCs w:val="24"/>
              </w:rPr>
            </w:pPr>
            <w:r>
              <w:rPr>
                <w:sz w:val="24"/>
                <w:szCs w:val="24"/>
              </w:rPr>
              <w:t>tijekom škol</w:t>
            </w:r>
            <w:r w:rsidRPr="00B63066">
              <w:rPr>
                <w:sz w:val="24"/>
                <w:szCs w:val="24"/>
              </w:rPr>
              <w:t>e godine</w:t>
            </w:r>
          </w:p>
        </w:tc>
      </w:tr>
      <w:tr w:rsidR="00705E0C" w:rsidRPr="00D33BEC" w:rsidTr="00A13DB0">
        <w:tc>
          <w:tcPr>
            <w:tcW w:w="3611" w:type="dxa"/>
          </w:tcPr>
          <w:p w:rsidR="00705E0C" w:rsidRPr="00B63066" w:rsidRDefault="00705E0C" w:rsidP="00A13DB0">
            <w:pPr>
              <w:rPr>
                <w:sz w:val="24"/>
              </w:rPr>
            </w:pPr>
            <w:r w:rsidRPr="00B63066">
              <w:rPr>
                <w:b/>
                <w:sz w:val="24"/>
              </w:rPr>
              <w:t>2.</w:t>
            </w:r>
            <w:r w:rsidRPr="00B63066">
              <w:rPr>
                <w:sz w:val="24"/>
              </w:rPr>
              <w:t xml:space="preserve"> Inicijalno ispitivanje zrelosti za školu</w:t>
            </w:r>
          </w:p>
          <w:p w:rsidR="00705E0C" w:rsidRPr="000F035D" w:rsidRDefault="00705E0C" w:rsidP="00A13DB0">
            <w:pPr>
              <w:rPr>
                <w:sz w:val="24"/>
              </w:rPr>
            </w:pPr>
            <w:r>
              <w:rPr>
                <w:sz w:val="24"/>
              </w:rPr>
              <w:t>(TestOŠ</w:t>
            </w:r>
            <w:r w:rsidRPr="00B63066">
              <w:rPr>
                <w:sz w:val="24"/>
              </w:rPr>
              <w:t xml:space="preserve"> rez</w:t>
            </w:r>
            <w:r>
              <w:rPr>
                <w:sz w:val="24"/>
              </w:rPr>
              <w:t>ultati i zapažanja), liječnič</w:t>
            </w:r>
            <w:r w:rsidRPr="00B63066">
              <w:rPr>
                <w:sz w:val="24"/>
              </w:rPr>
              <w:t>ki pregled (nalazi i zapažanja)</w:t>
            </w:r>
          </w:p>
        </w:tc>
        <w:tc>
          <w:tcPr>
            <w:tcW w:w="2084" w:type="dxa"/>
          </w:tcPr>
          <w:p w:rsidR="00705E0C" w:rsidRPr="00B63066" w:rsidRDefault="00705E0C" w:rsidP="00A13DB0">
            <w:pPr>
              <w:rPr>
                <w:sz w:val="24"/>
                <w:szCs w:val="24"/>
              </w:rPr>
            </w:pPr>
            <w:r w:rsidRPr="00B63066">
              <w:rPr>
                <w:sz w:val="24"/>
                <w:szCs w:val="24"/>
              </w:rPr>
              <w:t>pedagog,</w:t>
            </w:r>
            <w:r>
              <w:rPr>
                <w:sz w:val="24"/>
                <w:szCs w:val="24"/>
              </w:rPr>
              <w:t xml:space="preserve"> </w:t>
            </w:r>
            <w:r w:rsidRPr="00B63066">
              <w:rPr>
                <w:sz w:val="24"/>
                <w:szCs w:val="24"/>
              </w:rPr>
              <w:t>psiholog</w:t>
            </w:r>
          </w:p>
          <w:p w:rsidR="00705E0C" w:rsidRPr="00B63066" w:rsidRDefault="00705E0C" w:rsidP="00A13DB0">
            <w:pPr>
              <w:rPr>
                <w:sz w:val="24"/>
                <w:szCs w:val="24"/>
              </w:rPr>
            </w:pPr>
            <w:r w:rsidRPr="00B63066">
              <w:rPr>
                <w:sz w:val="24"/>
                <w:szCs w:val="24"/>
              </w:rPr>
              <w:t>logoped</w:t>
            </w:r>
          </w:p>
          <w:p w:rsidR="00705E0C" w:rsidRPr="00B63066" w:rsidRDefault="00705E0C" w:rsidP="00A13DB0">
            <w:pPr>
              <w:rPr>
                <w:sz w:val="24"/>
                <w:szCs w:val="24"/>
              </w:rPr>
            </w:pPr>
            <w:r w:rsidRPr="00B63066">
              <w:rPr>
                <w:sz w:val="24"/>
                <w:szCs w:val="24"/>
              </w:rPr>
              <w:t>šk.</w:t>
            </w:r>
            <w:r>
              <w:rPr>
                <w:sz w:val="24"/>
                <w:szCs w:val="24"/>
              </w:rPr>
              <w:t xml:space="preserve"> </w:t>
            </w:r>
            <w:r w:rsidRPr="00B63066">
              <w:rPr>
                <w:sz w:val="24"/>
                <w:szCs w:val="24"/>
              </w:rPr>
              <w:t>liječnica</w:t>
            </w:r>
          </w:p>
        </w:tc>
        <w:tc>
          <w:tcPr>
            <w:tcW w:w="2189" w:type="dxa"/>
          </w:tcPr>
          <w:p w:rsidR="00705E0C" w:rsidRDefault="00705E0C" w:rsidP="00A13DB0">
            <w:pPr>
              <w:rPr>
                <w:sz w:val="24"/>
                <w:szCs w:val="24"/>
              </w:rPr>
            </w:pPr>
            <w:r w:rsidRPr="00B63066">
              <w:rPr>
                <w:sz w:val="24"/>
                <w:szCs w:val="24"/>
              </w:rPr>
              <w:t xml:space="preserve">primjena </w:t>
            </w:r>
            <w:r>
              <w:rPr>
                <w:sz w:val="24"/>
                <w:szCs w:val="24"/>
              </w:rPr>
              <w:t xml:space="preserve">i analiza </w:t>
            </w:r>
            <w:r w:rsidRPr="00B63066">
              <w:rPr>
                <w:sz w:val="24"/>
                <w:szCs w:val="24"/>
              </w:rPr>
              <w:t>tes</w:t>
            </w:r>
            <w:r>
              <w:rPr>
                <w:sz w:val="24"/>
                <w:szCs w:val="24"/>
              </w:rPr>
              <w:t>t</w:t>
            </w:r>
            <w:r w:rsidRPr="00B63066">
              <w:rPr>
                <w:sz w:val="24"/>
                <w:szCs w:val="24"/>
              </w:rPr>
              <w:t>ova, razgovor</w:t>
            </w:r>
            <w:r>
              <w:rPr>
                <w:sz w:val="24"/>
                <w:szCs w:val="24"/>
              </w:rPr>
              <w:t xml:space="preserve"> s djecom</w:t>
            </w:r>
            <w:r w:rsidRPr="00B63066">
              <w:rPr>
                <w:sz w:val="24"/>
                <w:szCs w:val="24"/>
              </w:rPr>
              <w:t>,</w:t>
            </w:r>
            <w:r>
              <w:rPr>
                <w:sz w:val="24"/>
                <w:szCs w:val="24"/>
              </w:rPr>
              <w:t xml:space="preserve"> </w:t>
            </w:r>
            <w:r w:rsidRPr="00B63066">
              <w:rPr>
                <w:sz w:val="24"/>
                <w:szCs w:val="24"/>
              </w:rPr>
              <w:t>zapažanja</w:t>
            </w:r>
            <w:r>
              <w:rPr>
                <w:sz w:val="24"/>
                <w:szCs w:val="24"/>
              </w:rPr>
              <w:t>,</w:t>
            </w:r>
          </w:p>
          <w:p w:rsidR="00705E0C" w:rsidRPr="00B63066" w:rsidRDefault="00705E0C" w:rsidP="00A13DB0">
            <w:pPr>
              <w:rPr>
                <w:sz w:val="24"/>
                <w:szCs w:val="24"/>
              </w:rPr>
            </w:pPr>
            <w:r>
              <w:rPr>
                <w:sz w:val="24"/>
                <w:szCs w:val="24"/>
              </w:rPr>
              <w:t>savjetovanje roditelja</w:t>
            </w:r>
          </w:p>
        </w:tc>
        <w:tc>
          <w:tcPr>
            <w:tcW w:w="1656" w:type="dxa"/>
          </w:tcPr>
          <w:p w:rsidR="00705E0C" w:rsidRPr="00B63066" w:rsidRDefault="00705E0C" w:rsidP="00A13DB0">
            <w:pPr>
              <w:rPr>
                <w:sz w:val="24"/>
                <w:szCs w:val="24"/>
              </w:rPr>
            </w:pPr>
            <w:r>
              <w:rPr>
                <w:sz w:val="24"/>
                <w:szCs w:val="24"/>
              </w:rPr>
              <w:t>od III</w:t>
            </w:r>
            <w:r w:rsidRPr="00B63066">
              <w:rPr>
                <w:sz w:val="24"/>
                <w:szCs w:val="24"/>
              </w:rPr>
              <w:t>-IX mj.</w:t>
            </w:r>
          </w:p>
        </w:tc>
      </w:tr>
      <w:tr w:rsidR="00705E0C" w:rsidRPr="00D33BEC" w:rsidTr="00A13DB0">
        <w:tc>
          <w:tcPr>
            <w:tcW w:w="3611" w:type="dxa"/>
          </w:tcPr>
          <w:p w:rsidR="00705E0C" w:rsidRPr="00B63066" w:rsidRDefault="00705E0C" w:rsidP="00A13DB0">
            <w:pPr>
              <w:rPr>
                <w:sz w:val="24"/>
              </w:rPr>
            </w:pPr>
            <w:r w:rsidRPr="00B63066">
              <w:rPr>
                <w:b/>
                <w:sz w:val="24"/>
              </w:rPr>
              <w:t>3.</w:t>
            </w:r>
            <w:r w:rsidRPr="00B63066">
              <w:rPr>
                <w:sz w:val="24"/>
              </w:rPr>
              <w:t>Planiranje odgojnog pristupa i</w:t>
            </w:r>
          </w:p>
          <w:p w:rsidR="00705E0C" w:rsidRPr="00B63066" w:rsidRDefault="00705E0C" w:rsidP="00A13DB0">
            <w:pPr>
              <w:rPr>
                <w:sz w:val="24"/>
              </w:rPr>
            </w:pPr>
            <w:r w:rsidRPr="00B63066">
              <w:rPr>
                <w:sz w:val="24"/>
              </w:rPr>
              <w:t>I</w:t>
            </w:r>
            <w:r>
              <w:rPr>
                <w:sz w:val="24"/>
              </w:rPr>
              <w:t>N</w:t>
            </w:r>
            <w:r w:rsidRPr="00B63066">
              <w:rPr>
                <w:sz w:val="24"/>
              </w:rPr>
              <w:t>TERVENCIJE za učenike s akademskim ili socijalnim problemima</w:t>
            </w:r>
            <w:r>
              <w:rPr>
                <w:sz w:val="24"/>
              </w:rPr>
              <w:t xml:space="preserve"> i emocionalnim teškoćama </w:t>
            </w:r>
          </w:p>
          <w:p w:rsidR="00705E0C" w:rsidRPr="00B63066" w:rsidRDefault="00705E0C" w:rsidP="00A13DB0">
            <w:pPr>
              <w:rPr>
                <w:sz w:val="24"/>
              </w:rPr>
            </w:pPr>
          </w:p>
          <w:p w:rsidR="00705E0C" w:rsidRPr="00B63066" w:rsidRDefault="00705E0C" w:rsidP="00A13DB0">
            <w:pPr>
              <w:rPr>
                <w:b/>
                <w:sz w:val="24"/>
                <w:szCs w:val="24"/>
              </w:rPr>
            </w:pPr>
          </w:p>
        </w:tc>
        <w:tc>
          <w:tcPr>
            <w:tcW w:w="2084" w:type="dxa"/>
          </w:tcPr>
          <w:p w:rsidR="00705E0C" w:rsidRPr="00B63066" w:rsidRDefault="00705E0C" w:rsidP="00A13DB0">
            <w:pPr>
              <w:rPr>
                <w:sz w:val="24"/>
                <w:szCs w:val="24"/>
              </w:rPr>
            </w:pPr>
            <w:r w:rsidRPr="00B63066">
              <w:rPr>
                <w:sz w:val="24"/>
                <w:szCs w:val="24"/>
              </w:rPr>
              <w:t>pedagog,</w:t>
            </w:r>
            <w:r>
              <w:rPr>
                <w:sz w:val="24"/>
                <w:szCs w:val="24"/>
              </w:rPr>
              <w:t xml:space="preserve"> </w:t>
            </w:r>
            <w:r w:rsidRPr="00B63066">
              <w:rPr>
                <w:sz w:val="24"/>
                <w:szCs w:val="24"/>
              </w:rPr>
              <w:t>psiholog, učitelji, ravnatelj</w:t>
            </w:r>
          </w:p>
          <w:p w:rsidR="00705E0C" w:rsidRPr="00B63066" w:rsidRDefault="00705E0C" w:rsidP="00A13DB0">
            <w:pPr>
              <w:rPr>
                <w:sz w:val="24"/>
                <w:szCs w:val="24"/>
              </w:rPr>
            </w:pPr>
            <w:r>
              <w:rPr>
                <w:sz w:val="24"/>
                <w:szCs w:val="24"/>
              </w:rPr>
              <w:t>vanj.surad:šk.liječ., HZSR</w:t>
            </w:r>
            <w:r w:rsidRPr="00B63066">
              <w:rPr>
                <w:sz w:val="24"/>
                <w:szCs w:val="24"/>
              </w:rPr>
              <w:t>, druga škola</w:t>
            </w:r>
          </w:p>
          <w:p w:rsidR="00705E0C" w:rsidRPr="00B63066" w:rsidRDefault="00705E0C" w:rsidP="00A13DB0">
            <w:pPr>
              <w:rPr>
                <w:sz w:val="24"/>
                <w:szCs w:val="24"/>
              </w:rPr>
            </w:pPr>
            <w:r w:rsidRPr="00B63066">
              <w:rPr>
                <w:sz w:val="24"/>
                <w:szCs w:val="24"/>
              </w:rPr>
              <w:t>druga ustanova</w:t>
            </w:r>
          </w:p>
        </w:tc>
        <w:tc>
          <w:tcPr>
            <w:tcW w:w="2189" w:type="dxa"/>
          </w:tcPr>
          <w:p w:rsidR="00705E0C" w:rsidRPr="00B63066" w:rsidRDefault="00705E0C" w:rsidP="00A13DB0">
            <w:pPr>
              <w:rPr>
                <w:sz w:val="24"/>
                <w:szCs w:val="24"/>
              </w:rPr>
            </w:pPr>
            <w:r w:rsidRPr="00B63066">
              <w:rPr>
                <w:sz w:val="24"/>
                <w:szCs w:val="24"/>
              </w:rPr>
              <w:t>intervju, razgovor, razmjena informac</w:t>
            </w:r>
            <w:r>
              <w:rPr>
                <w:sz w:val="24"/>
                <w:szCs w:val="24"/>
              </w:rPr>
              <w:t>ija</w:t>
            </w:r>
            <w:r w:rsidRPr="00B63066">
              <w:rPr>
                <w:sz w:val="24"/>
                <w:szCs w:val="24"/>
              </w:rPr>
              <w:t>, konzultacije, primjena dg. instrumentarija</w:t>
            </w:r>
          </w:p>
        </w:tc>
        <w:tc>
          <w:tcPr>
            <w:tcW w:w="1656" w:type="dxa"/>
          </w:tcPr>
          <w:p w:rsidR="00705E0C" w:rsidRPr="00B63066" w:rsidRDefault="00705E0C" w:rsidP="00A13DB0">
            <w:pPr>
              <w:rPr>
                <w:sz w:val="24"/>
                <w:szCs w:val="24"/>
              </w:rPr>
            </w:pPr>
            <w:r w:rsidRPr="00B63066">
              <w:rPr>
                <w:sz w:val="24"/>
                <w:szCs w:val="24"/>
              </w:rPr>
              <w:t>tijekom školske godine</w:t>
            </w:r>
          </w:p>
        </w:tc>
      </w:tr>
      <w:tr w:rsidR="00705E0C" w:rsidRPr="00D33BEC" w:rsidTr="00A13DB0">
        <w:tc>
          <w:tcPr>
            <w:tcW w:w="3611" w:type="dxa"/>
          </w:tcPr>
          <w:p w:rsidR="00705E0C" w:rsidRPr="00B63066" w:rsidRDefault="00705E0C" w:rsidP="00A13DB0">
            <w:pPr>
              <w:rPr>
                <w:sz w:val="24"/>
              </w:rPr>
            </w:pPr>
            <w:r w:rsidRPr="00B63066">
              <w:rPr>
                <w:b/>
                <w:sz w:val="24"/>
              </w:rPr>
              <w:t>4.</w:t>
            </w:r>
            <w:r w:rsidRPr="00B63066">
              <w:rPr>
                <w:sz w:val="24"/>
              </w:rPr>
              <w:t xml:space="preserve"> Oblici praćenja učenika tijekom</w:t>
            </w:r>
          </w:p>
          <w:p w:rsidR="00705E0C" w:rsidRPr="00B63066" w:rsidRDefault="00705E0C" w:rsidP="00A13DB0">
            <w:pPr>
              <w:rPr>
                <w:sz w:val="24"/>
              </w:rPr>
            </w:pPr>
            <w:r w:rsidRPr="00B63066">
              <w:rPr>
                <w:sz w:val="24"/>
              </w:rPr>
              <w:t xml:space="preserve">    nastavnog procesa: odnos prema</w:t>
            </w:r>
          </w:p>
          <w:p w:rsidR="00705E0C" w:rsidRPr="00B63066" w:rsidRDefault="00705E0C" w:rsidP="00A13DB0">
            <w:pPr>
              <w:rPr>
                <w:sz w:val="24"/>
              </w:rPr>
            </w:pPr>
            <w:r w:rsidRPr="00B63066">
              <w:rPr>
                <w:sz w:val="24"/>
              </w:rPr>
              <w:t xml:space="preserve">    radu i učenju, disciplina, izostanci</w:t>
            </w:r>
            <w:r>
              <w:rPr>
                <w:sz w:val="24"/>
              </w:rPr>
              <w:t xml:space="preserve"> </w:t>
            </w:r>
            <w:r w:rsidRPr="00B63066">
              <w:rPr>
                <w:sz w:val="24"/>
              </w:rPr>
              <w:t xml:space="preserve"> s nastave, kultura ponašanja,</w:t>
            </w:r>
            <w:r>
              <w:rPr>
                <w:sz w:val="24"/>
              </w:rPr>
              <w:t xml:space="preserve"> </w:t>
            </w:r>
            <w:r w:rsidRPr="00B63066">
              <w:rPr>
                <w:sz w:val="24"/>
              </w:rPr>
              <w:t>socijaliziranost, stavovi prema</w:t>
            </w:r>
            <w:r>
              <w:rPr>
                <w:sz w:val="24"/>
              </w:rPr>
              <w:t xml:space="preserve"> </w:t>
            </w:r>
            <w:r w:rsidRPr="00B63066">
              <w:rPr>
                <w:sz w:val="24"/>
              </w:rPr>
              <w:t>školi način i kvaliteta korišt.</w:t>
            </w:r>
          </w:p>
          <w:p w:rsidR="00705E0C" w:rsidRPr="00B63066" w:rsidRDefault="00705E0C" w:rsidP="00A13DB0">
            <w:pPr>
              <w:rPr>
                <w:sz w:val="24"/>
              </w:rPr>
            </w:pPr>
            <w:r w:rsidRPr="00B63066">
              <w:rPr>
                <w:sz w:val="24"/>
              </w:rPr>
              <w:t xml:space="preserve">    slobodnog vremena</w:t>
            </w:r>
          </w:p>
        </w:tc>
        <w:tc>
          <w:tcPr>
            <w:tcW w:w="2084" w:type="dxa"/>
          </w:tcPr>
          <w:p w:rsidR="00705E0C" w:rsidRPr="00B63066" w:rsidRDefault="00705E0C" w:rsidP="00A13DB0">
            <w:pPr>
              <w:rPr>
                <w:sz w:val="24"/>
                <w:szCs w:val="24"/>
              </w:rPr>
            </w:pPr>
            <w:r w:rsidRPr="00B63066">
              <w:rPr>
                <w:sz w:val="24"/>
                <w:szCs w:val="24"/>
              </w:rPr>
              <w:t>učitelji, roditelji,</w:t>
            </w:r>
          </w:p>
          <w:p w:rsidR="00705E0C" w:rsidRPr="00B63066" w:rsidRDefault="00705E0C" w:rsidP="00A13DB0">
            <w:pPr>
              <w:rPr>
                <w:sz w:val="24"/>
                <w:szCs w:val="24"/>
              </w:rPr>
            </w:pPr>
            <w:r w:rsidRPr="00B63066">
              <w:rPr>
                <w:sz w:val="24"/>
                <w:szCs w:val="24"/>
              </w:rPr>
              <w:t>stručni suradnici</w:t>
            </w:r>
          </w:p>
          <w:p w:rsidR="00705E0C" w:rsidRPr="00B63066" w:rsidRDefault="00705E0C" w:rsidP="00A13DB0">
            <w:pPr>
              <w:rPr>
                <w:sz w:val="24"/>
                <w:szCs w:val="24"/>
              </w:rPr>
            </w:pPr>
            <w:r w:rsidRPr="00B63066">
              <w:rPr>
                <w:sz w:val="24"/>
                <w:szCs w:val="24"/>
              </w:rPr>
              <w:t xml:space="preserve">vanjski surad: šk. liječ, </w:t>
            </w:r>
            <w:r>
              <w:rPr>
                <w:sz w:val="24"/>
                <w:szCs w:val="24"/>
              </w:rPr>
              <w:t>HZSR</w:t>
            </w:r>
          </w:p>
        </w:tc>
        <w:tc>
          <w:tcPr>
            <w:tcW w:w="2189" w:type="dxa"/>
          </w:tcPr>
          <w:p w:rsidR="00705E0C" w:rsidRPr="00B63066" w:rsidRDefault="00705E0C" w:rsidP="00A13DB0">
            <w:pPr>
              <w:rPr>
                <w:sz w:val="24"/>
              </w:rPr>
            </w:pPr>
            <w:r w:rsidRPr="00B63066">
              <w:rPr>
                <w:sz w:val="24"/>
                <w:szCs w:val="24"/>
              </w:rPr>
              <w:t>intervju, razgovor, razmjena informac, konzultacije, sistematsko i nesistematsko praćenje na satu, RV</w:t>
            </w:r>
          </w:p>
        </w:tc>
        <w:tc>
          <w:tcPr>
            <w:tcW w:w="1656" w:type="dxa"/>
          </w:tcPr>
          <w:p w:rsidR="00705E0C" w:rsidRPr="00B63066" w:rsidRDefault="00705E0C" w:rsidP="00A13DB0">
            <w:pPr>
              <w:rPr>
                <w:sz w:val="24"/>
                <w:szCs w:val="24"/>
              </w:rPr>
            </w:pPr>
            <w:r w:rsidRPr="00B63066">
              <w:rPr>
                <w:sz w:val="24"/>
                <w:szCs w:val="24"/>
              </w:rPr>
              <w:t>tijekom školske godine</w:t>
            </w:r>
          </w:p>
        </w:tc>
      </w:tr>
      <w:tr w:rsidR="00705E0C" w:rsidRPr="00D33BEC" w:rsidTr="00A13DB0">
        <w:trPr>
          <w:trHeight w:val="953"/>
        </w:trPr>
        <w:tc>
          <w:tcPr>
            <w:tcW w:w="3611" w:type="dxa"/>
          </w:tcPr>
          <w:p w:rsidR="00705E0C" w:rsidRPr="00B63066" w:rsidRDefault="00705E0C" w:rsidP="00A13DB0">
            <w:pPr>
              <w:ind w:left="709" w:hanging="709"/>
              <w:rPr>
                <w:sz w:val="24"/>
              </w:rPr>
            </w:pPr>
            <w:r w:rsidRPr="00B63066">
              <w:rPr>
                <w:b/>
                <w:sz w:val="24"/>
              </w:rPr>
              <w:t>5.</w:t>
            </w:r>
            <w:r w:rsidRPr="00B63066">
              <w:rPr>
                <w:sz w:val="24"/>
              </w:rPr>
              <w:t>Savjetodvni</w:t>
            </w:r>
            <w:r>
              <w:rPr>
                <w:sz w:val="24"/>
              </w:rPr>
              <w:t xml:space="preserve"> i suportivni rad s </w:t>
            </w:r>
            <w:r w:rsidRPr="00B63066">
              <w:rPr>
                <w:sz w:val="24"/>
              </w:rPr>
              <w:t>učenicima</w:t>
            </w:r>
          </w:p>
        </w:tc>
        <w:tc>
          <w:tcPr>
            <w:tcW w:w="2084" w:type="dxa"/>
          </w:tcPr>
          <w:p w:rsidR="00705E0C" w:rsidRPr="00B63066" w:rsidRDefault="00705E0C" w:rsidP="00A13DB0">
            <w:pPr>
              <w:rPr>
                <w:sz w:val="24"/>
                <w:szCs w:val="24"/>
              </w:rPr>
            </w:pPr>
            <w:r w:rsidRPr="00B63066">
              <w:rPr>
                <w:sz w:val="24"/>
                <w:szCs w:val="24"/>
              </w:rPr>
              <w:t>pedagog,psiholog, učitelji, ravnatelj</w:t>
            </w:r>
          </w:p>
          <w:p w:rsidR="00705E0C" w:rsidRPr="00B63066" w:rsidRDefault="00705E0C" w:rsidP="00A13DB0">
            <w:pPr>
              <w:rPr>
                <w:sz w:val="24"/>
                <w:szCs w:val="24"/>
              </w:rPr>
            </w:pPr>
            <w:r w:rsidRPr="00B63066">
              <w:rPr>
                <w:sz w:val="24"/>
                <w:szCs w:val="24"/>
              </w:rPr>
              <w:t>vanj.surad:šk.liječ.,</w:t>
            </w:r>
          </w:p>
        </w:tc>
        <w:tc>
          <w:tcPr>
            <w:tcW w:w="2189" w:type="dxa"/>
          </w:tcPr>
          <w:p w:rsidR="00705E0C" w:rsidRPr="00B63066" w:rsidRDefault="00705E0C" w:rsidP="00A13DB0">
            <w:pPr>
              <w:rPr>
                <w:sz w:val="24"/>
                <w:szCs w:val="24"/>
              </w:rPr>
            </w:pPr>
            <w:r w:rsidRPr="00B63066">
              <w:rPr>
                <w:sz w:val="24"/>
                <w:szCs w:val="24"/>
              </w:rPr>
              <w:t>razgovor,različite suportivne tehnike rada</w:t>
            </w:r>
          </w:p>
        </w:tc>
        <w:tc>
          <w:tcPr>
            <w:tcW w:w="1656" w:type="dxa"/>
          </w:tcPr>
          <w:p w:rsidR="00705E0C" w:rsidRPr="00B63066" w:rsidRDefault="00705E0C" w:rsidP="00A13DB0">
            <w:pPr>
              <w:rPr>
                <w:sz w:val="24"/>
                <w:szCs w:val="24"/>
              </w:rPr>
            </w:pPr>
            <w:r w:rsidRPr="00B63066">
              <w:rPr>
                <w:sz w:val="24"/>
                <w:szCs w:val="24"/>
              </w:rPr>
              <w:t>tijekom nastavne godine</w:t>
            </w:r>
          </w:p>
        </w:tc>
      </w:tr>
      <w:tr w:rsidR="00705E0C" w:rsidRPr="00D33BEC" w:rsidTr="00A13DB0">
        <w:tc>
          <w:tcPr>
            <w:tcW w:w="3611" w:type="dxa"/>
          </w:tcPr>
          <w:p w:rsidR="00705E0C" w:rsidRPr="00B63066" w:rsidRDefault="00705E0C" w:rsidP="00A13DB0">
            <w:pPr>
              <w:ind w:left="709" w:hanging="709"/>
              <w:rPr>
                <w:sz w:val="24"/>
              </w:rPr>
            </w:pPr>
            <w:r w:rsidRPr="00B63066">
              <w:rPr>
                <w:b/>
                <w:sz w:val="24"/>
              </w:rPr>
              <w:t>6.</w:t>
            </w:r>
            <w:r w:rsidRPr="00B63066">
              <w:rPr>
                <w:sz w:val="24"/>
              </w:rPr>
              <w:t>Suradnja sa srednjim školama</w:t>
            </w:r>
          </w:p>
        </w:tc>
        <w:tc>
          <w:tcPr>
            <w:tcW w:w="2084" w:type="dxa"/>
          </w:tcPr>
          <w:p w:rsidR="00705E0C" w:rsidRPr="00B63066" w:rsidRDefault="00705E0C" w:rsidP="00A13DB0">
            <w:pPr>
              <w:rPr>
                <w:sz w:val="24"/>
                <w:szCs w:val="24"/>
              </w:rPr>
            </w:pPr>
            <w:r w:rsidRPr="00B63066">
              <w:rPr>
                <w:sz w:val="24"/>
                <w:szCs w:val="24"/>
              </w:rPr>
              <w:t>pedagog, psiholog, učitelji</w:t>
            </w:r>
          </w:p>
        </w:tc>
        <w:tc>
          <w:tcPr>
            <w:tcW w:w="2189" w:type="dxa"/>
          </w:tcPr>
          <w:p w:rsidR="00705E0C" w:rsidRPr="00B63066" w:rsidRDefault="00705E0C" w:rsidP="00A13DB0">
            <w:pPr>
              <w:rPr>
                <w:sz w:val="24"/>
                <w:szCs w:val="24"/>
              </w:rPr>
            </w:pPr>
            <w:r>
              <w:rPr>
                <w:sz w:val="24"/>
                <w:szCs w:val="24"/>
              </w:rPr>
              <w:t>Prijenos informacija</w:t>
            </w:r>
            <w:r w:rsidRPr="00B63066">
              <w:rPr>
                <w:sz w:val="24"/>
                <w:szCs w:val="24"/>
              </w:rPr>
              <w:t xml:space="preserve"> i </w:t>
            </w:r>
            <w:r w:rsidRPr="00B63066">
              <w:rPr>
                <w:sz w:val="24"/>
                <w:szCs w:val="24"/>
              </w:rPr>
              <w:lastRenderedPageBreak/>
              <w:t>konzult. struč. surad. SŠ o bivšim uč. u cil</w:t>
            </w:r>
            <w:r>
              <w:rPr>
                <w:sz w:val="24"/>
                <w:szCs w:val="24"/>
              </w:rPr>
              <w:t>j</w:t>
            </w:r>
            <w:r w:rsidRPr="00B63066">
              <w:rPr>
                <w:sz w:val="24"/>
                <w:szCs w:val="24"/>
              </w:rPr>
              <w:t>u prevencije</w:t>
            </w:r>
          </w:p>
        </w:tc>
        <w:tc>
          <w:tcPr>
            <w:tcW w:w="1656" w:type="dxa"/>
          </w:tcPr>
          <w:p w:rsidR="00705E0C" w:rsidRDefault="00705E0C" w:rsidP="00A13DB0">
            <w:pPr>
              <w:rPr>
                <w:sz w:val="24"/>
                <w:szCs w:val="24"/>
              </w:rPr>
            </w:pPr>
            <w:r w:rsidRPr="00B63066">
              <w:rPr>
                <w:sz w:val="24"/>
                <w:szCs w:val="24"/>
              </w:rPr>
              <w:lastRenderedPageBreak/>
              <w:t>IX-X mj.</w:t>
            </w:r>
          </w:p>
          <w:p w:rsidR="00705E0C" w:rsidRPr="00B63066" w:rsidRDefault="00705E0C" w:rsidP="00A13DB0">
            <w:pPr>
              <w:rPr>
                <w:sz w:val="24"/>
                <w:szCs w:val="24"/>
              </w:rPr>
            </w:pPr>
            <w:r>
              <w:rPr>
                <w:sz w:val="24"/>
                <w:szCs w:val="24"/>
              </w:rPr>
              <w:lastRenderedPageBreak/>
              <w:t>I tijekom godine po potrebi</w:t>
            </w:r>
          </w:p>
        </w:tc>
      </w:tr>
      <w:tr w:rsidR="00705E0C" w:rsidRPr="00D33BEC" w:rsidTr="00A13DB0">
        <w:tc>
          <w:tcPr>
            <w:tcW w:w="3611" w:type="dxa"/>
            <w:shd w:val="clear" w:color="auto" w:fill="C0D7F1" w:themeFill="text2" w:themeFillTint="33"/>
          </w:tcPr>
          <w:p w:rsidR="00705E0C" w:rsidRPr="002A2689" w:rsidRDefault="00705E0C" w:rsidP="00A13DB0">
            <w:pPr>
              <w:rPr>
                <w:color w:val="0000FF"/>
                <w:sz w:val="24"/>
                <w:szCs w:val="24"/>
              </w:rPr>
            </w:pPr>
            <w:r w:rsidRPr="002A2689">
              <w:rPr>
                <w:color w:val="0000FF"/>
                <w:sz w:val="24"/>
                <w:szCs w:val="24"/>
              </w:rPr>
              <w:lastRenderedPageBreak/>
              <w:t>3. INDICIRANA PREVENCIJA</w:t>
            </w:r>
          </w:p>
        </w:tc>
        <w:tc>
          <w:tcPr>
            <w:tcW w:w="2084" w:type="dxa"/>
            <w:shd w:val="clear" w:color="auto" w:fill="C0D7F1" w:themeFill="text2" w:themeFillTint="33"/>
          </w:tcPr>
          <w:p w:rsidR="00705E0C" w:rsidRPr="002A2689" w:rsidRDefault="00705E0C" w:rsidP="00A13DB0">
            <w:pPr>
              <w:rPr>
                <w:sz w:val="24"/>
                <w:szCs w:val="24"/>
              </w:rPr>
            </w:pPr>
          </w:p>
        </w:tc>
        <w:tc>
          <w:tcPr>
            <w:tcW w:w="2189" w:type="dxa"/>
            <w:shd w:val="clear" w:color="auto" w:fill="C0D7F1" w:themeFill="text2" w:themeFillTint="33"/>
          </w:tcPr>
          <w:p w:rsidR="00705E0C" w:rsidRPr="002A2689" w:rsidRDefault="00705E0C" w:rsidP="00A13DB0">
            <w:pPr>
              <w:rPr>
                <w:sz w:val="24"/>
                <w:szCs w:val="24"/>
              </w:rPr>
            </w:pPr>
          </w:p>
        </w:tc>
        <w:tc>
          <w:tcPr>
            <w:tcW w:w="1656" w:type="dxa"/>
            <w:shd w:val="clear" w:color="auto" w:fill="C0D7F1" w:themeFill="text2" w:themeFillTint="33"/>
          </w:tcPr>
          <w:p w:rsidR="00705E0C" w:rsidRPr="002A2689" w:rsidRDefault="00705E0C" w:rsidP="00A13DB0">
            <w:pPr>
              <w:rPr>
                <w:sz w:val="24"/>
                <w:szCs w:val="24"/>
              </w:rPr>
            </w:pPr>
          </w:p>
        </w:tc>
      </w:tr>
      <w:tr w:rsidR="00705E0C" w:rsidRPr="00D33BEC" w:rsidTr="00A13DB0">
        <w:tc>
          <w:tcPr>
            <w:tcW w:w="3611" w:type="dxa"/>
            <w:shd w:val="clear" w:color="auto" w:fill="C0D7F1" w:themeFill="text2" w:themeFillTint="33"/>
          </w:tcPr>
          <w:p w:rsidR="00705E0C" w:rsidRPr="002A2689" w:rsidRDefault="00705E0C" w:rsidP="00A13DB0">
            <w:pPr>
              <w:rPr>
                <w:sz w:val="24"/>
                <w:szCs w:val="24"/>
              </w:rPr>
            </w:pPr>
            <w:r w:rsidRPr="002A2689">
              <w:rPr>
                <w:b/>
                <w:color w:val="0000FF"/>
                <w:sz w:val="24"/>
                <w:szCs w:val="24"/>
              </w:rPr>
              <w:t>Individualni rad</w:t>
            </w:r>
          </w:p>
        </w:tc>
        <w:tc>
          <w:tcPr>
            <w:tcW w:w="2084" w:type="dxa"/>
            <w:shd w:val="clear" w:color="auto" w:fill="C0D7F1" w:themeFill="text2" w:themeFillTint="33"/>
          </w:tcPr>
          <w:p w:rsidR="00705E0C" w:rsidRPr="002A2689" w:rsidRDefault="00705E0C" w:rsidP="00A13DB0">
            <w:pPr>
              <w:rPr>
                <w:sz w:val="24"/>
                <w:szCs w:val="24"/>
              </w:rPr>
            </w:pPr>
          </w:p>
        </w:tc>
        <w:tc>
          <w:tcPr>
            <w:tcW w:w="2189" w:type="dxa"/>
            <w:shd w:val="clear" w:color="auto" w:fill="C0D7F1" w:themeFill="text2" w:themeFillTint="33"/>
          </w:tcPr>
          <w:p w:rsidR="00705E0C" w:rsidRPr="002A2689" w:rsidRDefault="00705E0C" w:rsidP="00A13DB0">
            <w:pPr>
              <w:rPr>
                <w:sz w:val="24"/>
                <w:szCs w:val="24"/>
              </w:rPr>
            </w:pPr>
          </w:p>
        </w:tc>
        <w:tc>
          <w:tcPr>
            <w:tcW w:w="1656" w:type="dxa"/>
            <w:shd w:val="clear" w:color="auto" w:fill="C0D7F1" w:themeFill="text2" w:themeFillTint="33"/>
          </w:tcPr>
          <w:p w:rsidR="00705E0C" w:rsidRPr="002A2689" w:rsidRDefault="00705E0C" w:rsidP="00A13DB0">
            <w:pPr>
              <w:rPr>
                <w:sz w:val="24"/>
                <w:szCs w:val="24"/>
              </w:rPr>
            </w:pPr>
          </w:p>
        </w:tc>
      </w:tr>
      <w:tr w:rsidR="00705E0C" w:rsidRPr="00D33BEC" w:rsidTr="00A13DB0">
        <w:tc>
          <w:tcPr>
            <w:tcW w:w="3611" w:type="dxa"/>
          </w:tcPr>
          <w:p w:rsidR="00705E0C" w:rsidRPr="002A2689" w:rsidRDefault="00705E0C" w:rsidP="00A13DB0">
            <w:pPr>
              <w:rPr>
                <w:sz w:val="24"/>
                <w:szCs w:val="24"/>
              </w:rPr>
            </w:pPr>
            <w:r w:rsidRPr="002A2689">
              <w:rPr>
                <w:sz w:val="24"/>
                <w:szCs w:val="24"/>
              </w:rPr>
              <w:t xml:space="preserve">INTERVENCIJE za učenike s utvrđenim teškoćama </w:t>
            </w:r>
            <w:r>
              <w:rPr>
                <w:sz w:val="24"/>
                <w:szCs w:val="24"/>
              </w:rPr>
              <w:t>(</w:t>
            </w:r>
            <w:r w:rsidRPr="002A2689">
              <w:rPr>
                <w:sz w:val="24"/>
                <w:szCs w:val="24"/>
              </w:rPr>
              <w:t xml:space="preserve">ADHD, </w:t>
            </w:r>
            <w:r>
              <w:rPr>
                <w:sz w:val="24"/>
                <w:szCs w:val="24"/>
              </w:rPr>
              <w:t xml:space="preserve">PSA, </w:t>
            </w:r>
            <w:r w:rsidRPr="002A2689">
              <w:rPr>
                <w:sz w:val="24"/>
                <w:szCs w:val="24"/>
              </w:rPr>
              <w:t>smetnje ponašanja,</w:t>
            </w:r>
            <w:r>
              <w:rPr>
                <w:sz w:val="24"/>
                <w:szCs w:val="24"/>
              </w:rPr>
              <w:t xml:space="preserve"> emocionalne smetnje)</w:t>
            </w:r>
          </w:p>
        </w:tc>
        <w:tc>
          <w:tcPr>
            <w:tcW w:w="2084" w:type="dxa"/>
          </w:tcPr>
          <w:p w:rsidR="00705E0C" w:rsidRDefault="00705E0C" w:rsidP="00A13DB0">
            <w:pPr>
              <w:rPr>
                <w:sz w:val="24"/>
                <w:szCs w:val="24"/>
              </w:rPr>
            </w:pPr>
            <w:r>
              <w:rPr>
                <w:sz w:val="24"/>
                <w:szCs w:val="24"/>
              </w:rPr>
              <w:t xml:space="preserve">Učitelji, </w:t>
            </w:r>
          </w:p>
          <w:p w:rsidR="00705E0C" w:rsidRDefault="00705E0C" w:rsidP="00A13DB0">
            <w:pPr>
              <w:rPr>
                <w:sz w:val="24"/>
                <w:szCs w:val="24"/>
              </w:rPr>
            </w:pPr>
            <w:r>
              <w:rPr>
                <w:sz w:val="24"/>
                <w:szCs w:val="24"/>
              </w:rPr>
              <w:t>SRS škole</w:t>
            </w:r>
          </w:p>
          <w:p w:rsidR="00705E0C" w:rsidRPr="002A2689" w:rsidRDefault="00705E0C" w:rsidP="00A13DB0">
            <w:pPr>
              <w:rPr>
                <w:sz w:val="24"/>
                <w:szCs w:val="24"/>
              </w:rPr>
            </w:pPr>
            <w:r>
              <w:rPr>
                <w:sz w:val="24"/>
                <w:szCs w:val="24"/>
              </w:rPr>
              <w:t>ravnatelj</w:t>
            </w:r>
          </w:p>
        </w:tc>
        <w:tc>
          <w:tcPr>
            <w:tcW w:w="2189" w:type="dxa"/>
          </w:tcPr>
          <w:p w:rsidR="00705E0C" w:rsidRPr="002A2689" w:rsidRDefault="00705E0C" w:rsidP="00A13DB0">
            <w:pPr>
              <w:rPr>
                <w:sz w:val="24"/>
                <w:szCs w:val="24"/>
              </w:rPr>
            </w:pPr>
            <w:r>
              <w:rPr>
                <w:sz w:val="24"/>
                <w:szCs w:val="24"/>
              </w:rPr>
              <w:t>Smirivanje stanja i /ili situacije, razgovor, podrška, kontaktiranje roditelja, grupni i individualni rad</w:t>
            </w:r>
          </w:p>
        </w:tc>
        <w:tc>
          <w:tcPr>
            <w:tcW w:w="1656" w:type="dxa"/>
          </w:tcPr>
          <w:p w:rsidR="00705E0C" w:rsidRPr="002A2689" w:rsidRDefault="00705E0C" w:rsidP="00A13DB0">
            <w:pPr>
              <w:rPr>
                <w:sz w:val="24"/>
                <w:szCs w:val="24"/>
              </w:rPr>
            </w:pPr>
            <w:r>
              <w:rPr>
                <w:sz w:val="24"/>
                <w:szCs w:val="24"/>
              </w:rPr>
              <w:t>Po potrebi tijekom godine</w:t>
            </w:r>
          </w:p>
        </w:tc>
      </w:tr>
      <w:tr w:rsidR="00705E0C" w:rsidRPr="00D33BEC" w:rsidTr="00A13DB0">
        <w:trPr>
          <w:trHeight w:val="1472"/>
        </w:trPr>
        <w:tc>
          <w:tcPr>
            <w:tcW w:w="3611" w:type="dxa"/>
          </w:tcPr>
          <w:p w:rsidR="00705E0C" w:rsidRPr="002A2689" w:rsidRDefault="00705E0C" w:rsidP="00A13DB0">
            <w:pPr>
              <w:rPr>
                <w:sz w:val="24"/>
                <w:szCs w:val="24"/>
              </w:rPr>
            </w:pPr>
            <w:r w:rsidRPr="002A2689">
              <w:rPr>
                <w:b/>
                <w:sz w:val="24"/>
                <w:szCs w:val="24"/>
              </w:rPr>
              <w:t>1.</w:t>
            </w:r>
            <w:r>
              <w:rPr>
                <w:sz w:val="24"/>
                <w:szCs w:val="24"/>
              </w:rPr>
              <w:t xml:space="preserve"> </w:t>
            </w:r>
            <w:r w:rsidRPr="002A2689">
              <w:rPr>
                <w:sz w:val="24"/>
                <w:szCs w:val="24"/>
              </w:rPr>
              <w:t>Učen</w:t>
            </w:r>
            <w:r>
              <w:rPr>
                <w:sz w:val="24"/>
                <w:szCs w:val="24"/>
              </w:rPr>
              <w:t>icima visokog rizika, kontinuirano</w:t>
            </w:r>
            <w:r w:rsidRPr="002A2689">
              <w:rPr>
                <w:sz w:val="24"/>
                <w:szCs w:val="24"/>
              </w:rPr>
              <w:t xml:space="preserve"> praćenje razvoja učenika, timska obrada</w:t>
            </w:r>
          </w:p>
          <w:p w:rsidR="00705E0C" w:rsidRPr="002A2689" w:rsidRDefault="00705E0C" w:rsidP="00A13DB0">
            <w:pPr>
              <w:rPr>
                <w:sz w:val="24"/>
                <w:szCs w:val="24"/>
              </w:rPr>
            </w:pPr>
            <w:r w:rsidRPr="002A2689">
              <w:rPr>
                <w:b/>
                <w:sz w:val="24"/>
                <w:szCs w:val="24"/>
              </w:rPr>
              <w:t>1.1.</w:t>
            </w:r>
            <w:r w:rsidRPr="002A2689">
              <w:rPr>
                <w:sz w:val="24"/>
                <w:szCs w:val="24"/>
              </w:rPr>
              <w:t xml:space="preserve"> Tretman ovisno o vrsti teškoće u školi i /ili u drugoj ustanovi</w:t>
            </w:r>
          </w:p>
        </w:tc>
        <w:tc>
          <w:tcPr>
            <w:tcW w:w="2084" w:type="dxa"/>
          </w:tcPr>
          <w:p w:rsidR="00705E0C" w:rsidRPr="002A2689" w:rsidRDefault="00705E0C" w:rsidP="00A13DB0">
            <w:pPr>
              <w:rPr>
                <w:sz w:val="24"/>
                <w:szCs w:val="24"/>
              </w:rPr>
            </w:pPr>
            <w:r>
              <w:rPr>
                <w:sz w:val="24"/>
                <w:szCs w:val="24"/>
              </w:rPr>
              <w:t>vanjski surad: šk. liječ, HZSR</w:t>
            </w:r>
            <w:r w:rsidRPr="002A2689">
              <w:rPr>
                <w:sz w:val="24"/>
                <w:szCs w:val="24"/>
              </w:rPr>
              <w:t>, dom za djecu i mladež,</w:t>
            </w:r>
          </w:p>
          <w:p w:rsidR="00705E0C" w:rsidRPr="002A2689" w:rsidRDefault="00705E0C" w:rsidP="00A13DB0">
            <w:pPr>
              <w:rPr>
                <w:sz w:val="24"/>
                <w:szCs w:val="24"/>
              </w:rPr>
            </w:pPr>
            <w:r w:rsidRPr="002A2689">
              <w:rPr>
                <w:sz w:val="24"/>
                <w:szCs w:val="24"/>
              </w:rPr>
              <w:t>NZZJZ</w:t>
            </w:r>
          </w:p>
        </w:tc>
        <w:tc>
          <w:tcPr>
            <w:tcW w:w="2189" w:type="dxa"/>
          </w:tcPr>
          <w:p w:rsidR="00705E0C" w:rsidRPr="002A2689" w:rsidRDefault="00705E0C" w:rsidP="00A13DB0">
            <w:pPr>
              <w:rPr>
                <w:sz w:val="24"/>
                <w:szCs w:val="24"/>
              </w:rPr>
            </w:pPr>
            <w:r w:rsidRPr="002A2689">
              <w:rPr>
                <w:sz w:val="24"/>
                <w:szCs w:val="24"/>
              </w:rPr>
              <w:t>intervju, razgovor, razmjena informac</w:t>
            </w:r>
            <w:r>
              <w:rPr>
                <w:sz w:val="24"/>
                <w:szCs w:val="24"/>
              </w:rPr>
              <w:t>ija</w:t>
            </w:r>
            <w:r w:rsidRPr="002A2689">
              <w:rPr>
                <w:sz w:val="24"/>
                <w:szCs w:val="24"/>
              </w:rPr>
              <w:t xml:space="preserve">, konzultacije, </w:t>
            </w:r>
          </w:p>
        </w:tc>
        <w:tc>
          <w:tcPr>
            <w:tcW w:w="1656" w:type="dxa"/>
          </w:tcPr>
          <w:p w:rsidR="00705E0C" w:rsidRPr="002A2689" w:rsidRDefault="00705E0C" w:rsidP="00A13DB0">
            <w:pPr>
              <w:rPr>
                <w:sz w:val="24"/>
                <w:szCs w:val="24"/>
              </w:rPr>
            </w:pPr>
            <w:r w:rsidRPr="002A2689">
              <w:rPr>
                <w:sz w:val="24"/>
                <w:szCs w:val="24"/>
              </w:rPr>
              <w:t>tijekom školske godine</w:t>
            </w:r>
          </w:p>
        </w:tc>
      </w:tr>
      <w:tr w:rsidR="00705E0C" w:rsidRPr="00D33BEC" w:rsidTr="00A13DB0">
        <w:tc>
          <w:tcPr>
            <w:tcW w:w="3611" w:type="dxa"/>
            <w:shd w:val="clear" w:color="auto" w:fill="auto"/>
          </w:tcPr>
          <w:p w:rsidR="00705E0C" w:rsidRPr="003E380C" w:rsidRDefault="00705E0C" w:rsidP="00A13DB0">
            <w:pPr>
              <w:rPr>
                <w:rFonts w:ascii="GaramondPremrPro-Smbd" w:hAnsi="GaramondPremrPro-Smbd" w:cs="GaramondPremrPro-Smbd"/>
                <w:i/>
                <w:sz w:val="24"/>
                <w:szCs w:val="24"/>
              </w:rPr>
            </w:pPr>
            <w:r w:rsidRPr="003E380C">
              <w:rPr>
                <w:b/>
                <w:sz w:val="24"/>
                <w:szCs w:val="24"/>
              </w:rPr>
              <w:t xml:space="preserve">1.2. </w:t>
            </w:r>
            <w:r w:rsidRPr="003E380C">
              <w:rPr>
                <w:rFonts w:ascii="GaramondPremrPro-Smbd" w:hAnsi="GaramondPremrPro-Smbd" w:cs="GaramondPremrPro-Smbd"/>
                <w:sz w:val="24"/>
                <w:szCs w:val="24"/>
              </w:rPr>
              <w:t xml:space="preserve"> </w:t>
            </w:r>
            <w:r w:rsidRPr="003E380C">
              <w:rPr>
                <w:rFonts w:ascii="GaramondPremrPro-Smbd" w:hAnsi="GaramondPremrPro-Smbd" w:cs="GaramondPremrPro-Smbd"/>
                <w:i/>
                <w:sz w:val="24"/>
                <w:szCs w:val="24"/>
              </w:rPr>
              <w:t>Diskretni personalni zaštitni</w:t>
            </w:r>
          </w:p>
          <w:p w:rsidR="00705E0C" w:rsidRPr="003E380C" w:rsidRDefault="00705E0C" w:rsidP="00A13DB0">
            <w:pPr>
              <w:rPr>
                <w:rFonts w:ascii="GaramondPremrPro-Smbd" w:hAnsi="GaramondPremrPro-Smbd" w:cs="GaramondPremrPro-Smbd"/>
                <w:i/>
                <w:sz w:val="24"/>
                <w:szCs w:val="24"/>
              </w:rPr>
            </w:pPr>
            <w:r w:rsidRPr="003E380C">
              <w:rPr>
                <w:rFonts w:ascii="GaramondPremrPro-Smbd" w:hAnsi="GaramondPremrPro-Smbd" w:cs="GaramondPremrPro-Smbd"/>
                <w:i/>
                <w:sz w:val="24"/>
                <w:szCs w:val="24"/>
              </w:rPr>
              <w:t xml:space="preserve">        postupak</w:t>
            </w:r>
          </w:p>
          <w:p w:rsidR="00705E0C" w:rsidRPr="003E380C" w:rsidRDefault="00705E0C" w:rsidP="00A13DB0">
            <w:pPr>
              <w:rPr>
                <w:rFonts w:ascii="GaramondPremrPro-Smbd" w:hAnsi="GaramondPremrPro-Smbd" w:cs="GaramondPremrPro-Smbd"/>
                <w:i/>
                <w:sz w:val="24"/>
                <w:szCs w:val="24"/>
              </w:rPr>
            </w:pPr>
            <w:r w:rsidRPr="003E380C">
              <w:rPr>
                <w:b/>
                <w:sz w:val="24"/>
                <w:szCs w:val="24"/>
              </w:rPr>
              <w:t>1.3.</w:t>
            </w:r>
            <w:r w:rsidRPr="003E380C">
              <w:rPr>
                <w:sz w:val="24"/>
                <w:szCs w:val="24"/>
              </w:rPr>
              <w:t xml:space="preserve"> Razred kao terapijska zajednica</w:t>
            </w:r>
          </w:p>
        </w:tc>
        <w:tc>
          <w:tcPr>
            <w:tcW w:w="2084" w:type="dxa"/>
            <w:shd w:val="clear" w:color="auto" w:fill="auto"/>
          </w:tcPr>
          <w:p w:rsidR="00705E0C" w:rsidRPr="003E380C" w:rsidRDefault="00705E0C" w:rsidP="00A13DB0">
            <w:pPr>
              <w:rPr>
                <w:sz w:val="24"/>
                <w:szCs w:val="24"/>
              </w:rPr>
            </w:pPr>
            <w:r w:rsidRPr="003E380C">
              <w:rPr>
                <w:sz w:val="24"/>
                <w:szCs w:val="24"/>
              </w:rPr>
              <w:t>učitelji, roditelji,</w:t>
            </w:r>
          </w:p>
          <w:p w:rsidR="00705E0C" w:rsidRPr="003E380C" w:rsidRDefault="00705E0C" w:rsidP="00A13DB0">
            <w:pPr>
              <w:rPr>
                <w:sz w:val="24"/>
                <w:szCs w:val="24"/>
              </w:rPr>
            </w:pPr>
            <w:r w:rsidRPr="003E380C">
              <w:rPr>
                <w:sz w:val="24"/>
                <w:szCs w:val="24"/>
              </w:rPr>
              <w:t>stručni suradnici</w:t>
            </w:r>
          </w:p>
        </w:tc>
        <w:tc>
          <w:tcPr>
            <w:tcW w:w="2189" w:type="dxa"/>
            <w:shd w:val="clear" w:color="auto" w:fill="auto"/>
          </w:tcPr>
          <w:p w:rsidR="00705E0C" w:rsidRPr="003E380C" w:rsidRDefault="00705E0C" w:rsidP="00A13DB0">
            <w:pPr>
              <w:rPr>
                <w:sz w:val="24"/>
                <w:szCs w:val="24"/>
              </w:rPr>
            </w:pPr>
            <w:r w:rsidRPr="003E380C">
              <w:rPr>
                <w:sz w:val="24"/>
                <w:szCs w:val="24"/>
              </w:rPr>
              <w:t>nesistematsko praćenje na satu, podrška učeniku i učitelju, RV</w:t>
            </w:r>
          </w:p>
        </w:tc>
        <w:tc>
          <w:tcPr>
            <w:tcW w:w="1656" w:type="dxa"/>
            <w:shd w:val="clear" w:color="auto" w:fill="auto"/>
          </w:tcPr>
          <w:p w:rsidR="00705E0C" w:rsidRPr="00164D8A" w:rsidRDefault="00705E0C" w:rsidP="00A13DB0">
            <w:pPr>
              <w:rPr>
                <w:sz w:val="24"/>
                <w:szCs w:val="24"/>
              </w:rPr>
            </w:pPr>
          </w:p>
        </w:tc>
      </w:tr>
      <w:tr w:rsidR="00705E0C" w:rsidRPr="00D33BEC" w:rsidTr="00A13DB0">
        <w:tc>
          <w:tcPr>
            <w:tcW w:w="3611" w:type="dxa"/>
            <w:shd w:val="clear" w:color="auto" w:fill="C0D7F1" w:themeFill="text2" w:themeFillTint="33"/>
          </w:tcPr>
          <w:p w:rsidR="00705E0C" w:rsidRPr="00164D8A" w:rsidRDefault="00705E0C" w:rsidP="00A13DB0">
            <w:pPr>
              <w:rPr>
                <w:sz w:val="24"/>
                <w:szCs w:val="24"/>
              </w:rPr>
            </w:pPr>
            <w:r w:rsidRPr="002A2689">
              <w:rPr>
                <w:b/>
                <w:color w:val="0000FF"/>
                <w:sz w:val="24"/>
                <w:szCs w:val="24"/>
              </w:rPr>
              <w:t>RAD S RODITELJIMA</w:t>
            </w:r>
          </w:p>
        </w:tc>
        <w:tc>
          <w:tcPr>
            <w:tcW w:w="2084" w:type="dxa"/>
            <w:shd w:val="clear" w:color="auto" w:fill="C0D7F1" w:themeFill="text2" w:themeFillTint="33"/>
          </w:tcPr>
          <w:p w:rsidR="00705E0C" w:rsidRPr="00D33BEC" w:rsidRDefault="00705E0C" w:rsidP="00A13DB0">
            <w:pPr>
              <w:rPr>
                <w:sz w:val="24"/>
                <w:szCs w:val="24"/>
              </w:rPr>
            </w:pPr>
          </w:p>
        </w:tc>
        <w:tc>
          <w:tcPr>
            <w:tcW w:w="2189" w:type="dxa"/>
            <w:shd w:val="clear" w:color="auto" w:fill="C0D7F1" w:themeFill="text2" w:themeFillTint="33"/>
          </w:tcPr>
          <w:p w:rsidR="00705E0C" w:rsidRPr="00D33BEC" w:rsidRDefault="00705E0C" w:rsidP="00A13DB0">
            <w:pPr>
              <w:rPr>
                <w:sz w:val="24"/>
                <w:szCs w:val="24"/>
              </w:rPr>
            </w:pPr>
          </w:p>
        </w:tc>
        <w:tc>
          <w:tcPr>
            <w:tcW w:w="1656" w:type="dxa"/>
            <w:shd w:val="clear" w:color="auto" w:fill="C0D7F1" w:themeFill="text2" w:themeFillTint="33"/>
          </w:tcPr>
          <w:p w:rsidR="00705E0C" w:rsidRPr="00D33BEC" w:rsidRDefault="00705E0C" w:rsidP="00A13DB0">
            <w:pPr>
              <w:rPr>
                <w:sz w:val="24"/>
                <w:szCs w:val="24"/>
              </w:rPr>
            </w:pPr>
          </w:p>
        </w:tc>
      </w:tr>
      <w:tr w:rsidR="00705E0C" w:rsidRPr="00D33BEC" w:rsidTr="00A13DB0">
        <w:tc>
          <w:tcPr>
            <w:tcW w:w="3611" w:type="dxa"/>
            <w:shd w:val="clear" w:color="auto" w:fill="C0D7F1" w:themeFill="text2" w:themeFillTint="33"/>
          </w:tcPr>
          <w:p w:rsidR="00705E0C" w:rsidRPr="002A2689" w:rsidRDefault="00705E0C" w:rsidP="00A13DB0">
            <w:pPr>
              <w:rPr>
                <w:b/>
                <w:color w:val="4D31F7"/>
                <w:sz w:val="24"/>
                <w:szCs w:val="24"/>
              </w:rPr>
            </w:pPr>
            <w:r w:rsidRPr="002A2689">
              <w:rPr>
                <w:color w:val="0000FF"/>
                <w:sz w:val="24"/>
                <w:szCs w:val="24"/>
              </w:rPr>
              <w:t>1.UNIVERZALNA PREVENCIJA</w:t>
            </w:r>
          </w:p>
        </w:tc>
        <w:tc>
          <w:tcPr>
            <w:tcW w:w="2084" w:type="dxa"/>
            <w:shd w:val="clear" w:color="auto" w:fill="C0D7F1" w:themeFill="text2" w:themeFillTint="33"/>
          </w:tcPr>
          <w:p w:rsidR="00705E0C" w:rsidRPr="002A2689" w:rsidRDefault="00705E0C" w:rsidP="00A13DB0">
            <w:pPr>
              <w:jc w:val="center"/>
              <w:rPr>
                <w:sz w:val="24"/>
                <w:szCs w:val="24"/>
              </w:rPr>
            </w:pPr>
          </w:p>
        </w:tc>
        <w:tc>
          <w:tcPr>
            <w:tcW w:w="2189" w:type="dxa"/>
            <w:shd w:val="clear" w:color="auto" w:fill="C0D7F1" w:themeFill="text2" w:themeFillTint="33"/>
          </w:tcPr>
          <w:p w:rsidR="00705E0C" w:rsidRPr="002A2689" w:rsidRDefault="00705E0C" w:rsidP="00A13DB0">
            <w:pPr>
              <w:jc w:val="center"/>
              <w:rPr>
                <w:sz w:val="24"/>
                <w:szCs w:val="24"/>
              </w:rPr>
            </w:pPr>
          </w:p>
        </w:tc>
        <w:tc>
          <w:tcPr>
            <w:tcW w:w="1656" w:type="dxa"/>
            <w:shd w:val="clear" w:color="auto" w:fill="C0D7F1" w:themeFill="text2" w:themeFillTint="33"/>
          </w:tcPr>
          <w:p w:rsidR="00705E0C" w:rsidRPr="002A2689" w:rsidRDefault="00705E0C" w:rsidP="00A13DB0">
            <w:pPr>
              <w:rPr>
                <w:sz w:val="24"/>
                <w:szCs w:val="24"/>
              </w:rPr>
            </w:pPr>
          </w:p>
        </w:tc>
      </w:tr>
      <w:tr w:rsidR="00705E0C" w:rsidRPr="00D33BEC" w:rsidTr="00A13DB0">
        <w:tc>
          <w:tcPr>
            <w:tcW w:w="3611" w:type="dxa"/>
            <w:shd w:val="clear" w:color="auto" w:fill="C7E2FA" w:themeFill="accent1" w:themeFillTint="33"/>
          </w:tcPr>
          <w:p w:rsidR="00705E0C" w:rsidRPr="002A2689" w:rsidRDefault="00705E0C" w:rsidP="00A13DB0">
            <w:pPr>
              <w:rPr>
                <w:sz w:val="24"/>
                <w:szCs w:val="24"/>
              </w:rPr>
            </w:pPr>
            <w:r w:rsidRPr="002A2689">
              <w:rPr>
                <w:b/>
                <w:color w:val="0000FF"/>
                <w:sz w:val="24"/>
                <w:szCs w:val="24"/>
              </w:rPr>
              <w:t>Grupni rad</w:t>
            </w:r>
          </w:p>
        </w:tc>
        <w:tc>
          <w:tcPr>
            <w:tcW w:w="2084" w:type="dxa"/>
            <w:shd w:val="clear" w:color="auto" w:fill="C7E2FA" w:themeFill="accent1" w:themeFillTint="33"/>
          </w:tcPr>
          <w:p w:rsidR="00705E0C" w:rsidRPr="002A2689" w:rsidRDefault="00705E0C" w:rsidP="00A13DB0">
            <w:pPr>
              <w:jc w:val="center"/>
              <w:rPr>
                <w:sz w:val="24"/>
                <w:szCs w:val="24"/>
              </w:rPr>
            </w:pPr>
          </w:p>
        </w:tc>
        <w:tc>
          <w:tcPr>
            <w:tcW w:w="2189" w:type="dxa"/>
            <w:shd w:val="clear" w:color="auto" w:fill="C7E2FA" w:themeFill="accent1" w:themeFillTint="33"/>
          </w:tcPr>
          <w:p w:rsidR="00705E0C" w:rsidRPr="002A2689" w:rsidRDefault="00705E0C" w:rsidP="00A13DB0">
            <w:pPr>
              <w:jc w:val="center"/>
              <w:rPr>
                <w:sz w:val="24"/>
                <w:szCs w:val="24"/>
              </w:rPr>
            </w:pPr>
          </w:p>
        </w:tc>
        <w:tc>
          <w:tcPr>
            <w:tcW w:w="1656" w:type="dxa"/>
            <w:shd w:val="clear" w:color="auto" w:fill="C7E2FA" w:themeFill="accent1" w:themeFillTint="33"/>
          </w:tcPr>
          <w:p w:rsidR="00705E0C" w:rsidRPr="002A2689" w:rsidRDefault="00705E0C" w:rsidP="00A13DB0">
            <w:pPr>
              <w:rPr>
                <w:sz w:val="24"/>
                <w:szCs w:val="24"/>
              </w:rPr>
            </w:pPr>
          </w:p>
        </w:tc>
      </w:tr>
      <w:tr w:rsidR="00705E0C" w:rsidRPr="007E719C" w:rsidTr="00A13DB0">
        <w:tc>
          <w:tcPr>
            <w:tcW w:w="3611" w:type="dxa"/>
          </w:tcPr>
          <w:p w:rsidR="00705E0C" w:rsidRPr="007E719C" w:rsidRDefault="00705E0C" w:rsidP="00A13DB0">
            <w:pPr>
              <w:rPr>
                <w:sz w:val="24"/>
                <w:szCs w:val="24"/>
              </w:rPr>
            </w:pPr>
            <w:r w:rsidRPr="007E719C">
              <w:rPr>
                <w:b/>
                <w:sz w:val="24"/>
                <w:szCs w:val="24"/>
              </w:rPr>
              <w:t>1.</w:t>
            </w:r>
            <w:r w:rsidRPr="007E719C">
              <w:rPr>
                <w:sz w:val="24"/>
                <w:szCs w:val="24"/>
              </w:rPr>
              <w:t xml:space="preserve">Roditeljski sastanci </w:t>
            </w:r>
          </w:p>
          <w:p w:rsidR="00705E0C" w:rsidRPr="007E719C" w:rsidRDefault="00705E0C" w:rsidP="00A13DB0">
            <w:pPr>
              <w:rPr>
                <w:sz w:val="24"/>
                <w:szCs w:val="24"/>
              </w:rPr>
            </w:pPr>
            <w:r>
              <w:rPr>
                <w:sz w:val="24"/>
                <w:szCs w:val="24"/>
              </w:rPr>
              <w:t xml:space="preserve">Tematski roditeljski sastanci s roditeljima od 1.- do 8. razreda od upoznavanja roditelja s pravilnicima i kućnim redom do tema vezanih za prevenciju vršnjačkog nasilja, utjecaja IT na socio-emocionalni razvoj djece, prevencije svih ovisnosti (aktualno: e-cigarete, energetska pića, ovisnost IT), zaštita mentalnog zdravlja djece. Teme vezane uz učenje i radne navike. </w:t>
            </w:r>
          </w:p>
        </w:tc>
        <w:tc>
          <w:tcPr>
            <w:tcW w:w="2084" w:type="dxa"/>
          </w:tcPr>
          <w:p w:rsidR="00705E0C" w:rsidRPr="007E719C" w:rsidRDefault="00705E0C" w:rsidP="00A13DB0">
            <w:pPr>
              <w:rPr>
                <w:sz w:val="24"/>
                <w:szCs w:val="24"/>
              </w:rPr>
            </w:pPr>
            <w:r w:rsidRPr="007E719C">
              <w:rPr>
                <w:sz w:val="24"/>
                <w:szCs w:val="24"/>
              </w:rPr>
              <w:t>učitelji/ razrednici</w:t>
            </w:r>
          </w:p>
          <w:p w:rsidR="00705E0C" w:rsidRPr="007E719C" w:rsidRDefault="00705E0C" w:rsidP="00A13DB0">
            <w:pPr>
              <w:rPr>
                <w:sz w:val="24"/>
                <w:szCs w:val="24"/>
              </w:rPr>
            </w:pPr>
            <w:r w:rsidRPr="007E719C">
              <w:rPr>
                <w:sz w:val="24"/>
                <w:szCs w:val="24"/>
              </w:rPr>
              <w:t>stručni suradnici</w:t>
            </w:r>
          </w:p>
          <w:p w:rsidR="00705E0C" w:rsidRPr="007E719C" w:rsidRDefault="00705E0C" w:rsidP="00A13DB0">
            <w:pPr>
              <w:rPr>
                <w:sz w:val="24"/>
                <w:szCs w:val="24"/>
              </w:rPr>
            </w:pPr>
          </w:p>
          <w:p w:rsidR="00705E0C" w:rsidRPr="007E719C" w:rsidRDefault="00705E0C" w:rsidP="00A13DB0">
            <w:pPr>
              <w:rPr>
                <w:sz w:val="24"/>
                <w:szCs w:val="24"/>
              </w:rPr>
            </w:pPr>
            <w:r w:rsidRPr="007E719C">
              <w:rPr>
                <w:sz w:val="24"/>
                <w:szCs w:val="24"/>
              </w:rPr>
              <w:t>šk. liječnica</w:t>
            </w:r>
          </w:p>
        </w:tc>
        <w:tc>
          <w:tcPr>
            <w:tcW w:w="2189" w:type="dxa"/>
          </w:tcPr>
          <w:p w:rsidR="00705E0C" w:rsidRPr="007E719C" w:rsidRDefault="00705E0C" w:rsidP="00A13DB0">
            <w:pPr>
              <w:rPr>
                <w:sz w:val="24"/>
                <w:szCs w:val="24"/>
              </w:rPr>
            </w:pPr>
            <w:r w:rsidRPr="007E719C">
              <w:rPr>
                <w:sz w:val="24"/>
                <w:szCs w:val="24"/>
              </w:rPr>
              <w:t>predavanja</w:t>
            </w:r>
          </w:p>
          <w:p w:rsidR="00705E0C" w:rsidRPr="007E719C" w:rsidRDefault="00705E0C" w:rsidP="00A13DB0">
            <w:pPr>
              <w:rPr>
                <w:sz w:val="24"/>
                <w:szCs w:val="24"/>
              </w:rPr>
            </w:pPr>
            <w:r w:rsidRPr="007E719C">
              <w:rPr>
                <w:sz w:val="24"/>
                <w:szCs w:val="24"/>
              </w:rPr>
              <w:t>prezentacije</w:t>
            </w:r>
          </w:p>
          <w:p w:rsidR="00705E0C" w:rsidRPr="007E719C" w:rsidRDefault="00705E0C" w:rsidP="00A13DB0">
            <w:pPr>
              <w:rPr>
                <w:sz w:val="24"/>
                <w:szCs w:val="24"/>
              </w:rPr>
            </w:pPr>
            <w:r w:rsidRPr="007E719C">
              <w:rPr>
                <w:sz w:val="24"/>
                <w:szCs w:val="24"/>
              </w:rPr>
              <w:t>radionice</w:t>
            </w:r>
          </w:p>
          <w:p w:rsidR="00705E0C" w:rsidRPr="007E719C" w:rsidRDefault="00705E0C" w:rsidP="00A13DB0">
            <w:pPr>
              <w:rPr>
                <w:sz w:val="24"/>
                <w:szCs w:val="24"/>
              </w:rPr>
            </w:pPr>
            <w:r w:rsidRPr="007E719C">
              <w:rPr>
                <w:sz w:val="24"/>
                <w:szCs w:val="24"/>
              </w:rPr>
              <w:t>razgovor</w:t>
            </w:r>
          </w:p>
          <w:p w:rsidR="00705E0C" w:rsidRPr="007E719C" w:rsidRDefault="00705E0C" w:rsidP="00A13DB0">
            <w:pPr>
              <w:rPr>
                <w:sz w:val="24"/>
                <w:szCs w:val="24"/>
              </w:rPr>
            </w:pPr>
            <w:r w:rsidRPr="007E719C">
              <w:rPr>
                <w:sz w:val="24"/>
                <w:szCs w:val="24"/>
              </w:rPr>
              <w:t>različiti pisani edukat. materijali</w:t>
            </w:r>
          </w:p>
        </w:tc>
        <w:tc>
          <w:tcPr>
            <w:tcW w:w="1656" w:type="dxa"/>
          </w:tcPr>
          <w:p w:rsidR="00705E0C" w:rsidRPr="007E719C" w:rsidRDefault="00705E0C" w:rsidP="00A13DB0">
            <w:pPr>
              <w:rPr>
                <w:sz w:val="24"/>
                <w:szCs w:val="24"/>
              </w:rPr>
            </w:pPr>
            <w:r w:rsidRPr="007E719C">
              <w:rPr>
                <w:sz w:val="24"/>
                <w:szCs w:val="24"/>
              </w:rPr>
              <w:t>tijekom nastav</w:t>
            </w:r>
          </w:p>
          <w:p w:rsidR="00705E0C" w:rsidRPr="007E719C" w:rsidRDefault="00705E0C" w:rsidP="00A13DB0">
            <w:pPr>
              <w:rPr>
                <w:sz w:val="24"/>
                <w:szCs w:val="24"/>
              </w:rPr>
            </w:pPr>
            <w:r w:rsidRPr="007E719C">
              <w:rPr>
                <w:sz w:val="24"/>
                <w:szCs w:val="24"/>
              </w:rPr>
              <w:t>godine prema pl. i progr. učit/razrednika</w:t>
            </w:r>
          </w:p>
          <w:p w:rsidR="00705E0C" w:rsidRPr="007E719C" w:rsidRDefault="00705E0C" w:rsidP="00A13DB0">
            <w:pPr>
              <w:rPr>
                <w:sz w:val="24"/>
                <w:szCs w:val="24"/>
              </w:rPr>
            </w:pPr>
            <w:r w:rsidRPr="007E719C">
              <w:rPr>
                <w:sz w:val="24"/>
                <w:szCs w:val="24"/>
              </w:rPr>
              <w:t>i stručnih suradnika</w:t>
            </w:r>
          </w:p>
        </w:tc>
      </w:tr>
      <w:tr w:rsidR="00705E0C" w:rsidRPr="007E719C" w:rsidTr="00A13DB0">
        <w:tc>
          <w:tcPr>
            <w:tcW w:w="3611" w:type="dxa"/>
          </w:tcPr>
          <w:p w:rsidR="00705E0C" w:rsidRPr="003E380C" w:rsidRDefault="00705E0C" w:rsidP="00A13DB0">
            <w:pPr>
              <w:rPr>
                <w:sz w:val="24"/>
                <w:szCs w:val="24"/>
              </w:rPr>
            </w:pPr>
            <w:r w:rsidRPr="003E380C">
              <w:rPr>
                <w:sz w:val="24"/>
                <w:szCs w:val="24"/>
              </w:rPr>
              <w:t>1.r. Polazak djeteta u školu, učenje i vrednovanje naučenoga</w:t>
            </w:r>
          </w:p>
          <w:p w:rsidR="00705E0C" w:rsidRPr="003E380C" w:rsidRDefault="00705E0C" w:rsidP="00A13DB0">
            <w:pPr>
              <w:rPr>
                <w:sz w:val="24"/>
                <w:szCs w:val="24"/>
              </w:rPr>
            </w:pPr>
            <w:r w:rsidRPr="003E380C">
              <w:rPr>
                <w:sz w:val="24"/>
                <w:szCs w:val="24"/>
              </w:rPr>
              <w:t>2.r. Socijalizacija i učenje, stvaranje radnih navika i samoregulacije u učenju</w:t>
            </w:r>
          </w:p>
          <w:p w:rsidR="00705E0C" w:rsidRPr="003E380C" w:rsidRDefault="00705E0C" w:rsidP="00A13DB0">
            <w:pPr>
              <w:rPr>
                <w:sz w:val="24"/>
                <w:szCs w:val="24"/>
              </w:rPr>
            </w:pPr>
            <w:r w:rsidRPr="003E380C">
              <w:rPr>
                <w:sz w:val="24"/>
                <w:szCs w:val="24"/>
              </w:rPr>
              <w:t>3.r. Uporaba IT i sigurnost na internetu</w:t>
            </w:r>
          </w:p>
          <w:p w:rsidR="00705E0C" w:rsidRPr="003E380C" w:rsidRDefault="00705E0C" w:rsidP="00A13DB0">
            <w:pPr>
              <w:rPr>
                <w:sz w:val="24"/>
                <w:szCs w:val="24"/>
              </w:rPr>
            </w:pPr>
            <w:r w:rsidRPr="003E380C">
              <w:rPr>
                <w:sz w:val="24"/>
                <w:szCs w:val="24"/>
              </w:rPr>
              <w:t>4.r Prevencija vršnjačkih sukoba</w:t>
            </w:r>
          </w:p>
          <w:p w:rsidR="00705E0C" w:rsidRPr="003E380C" w:rsidRDefault="00705E0C" w:rsidP="00A13DB0">
            <w:pPr>
              <w:pStyle w:val="Bezproreda"/>
              <w:rPr>
                <w:rFonts w:ascii="Times New Roman" w:hAnsi="Times New Roman" w:cs="Times New Roman"/>
                <w:sz w:val="24"/>
                <w:szCs w:val="24"/>
              </w:rPr>
            </w:pPr>
            <w:r w:rsidRPr="003E380C">
              <w:rPr>
                <w:rFonts w:ascii="Times New Roman" w:hAnsi="Times New Roman" w:cs="Times New Roman"/>
                <w:sz w:val="24"/>
                <w:szCs w:val="24"/>
              </w:rPr>
              <w:t>5.r. Utjecaj digitalnih medija</w:t>
            </w:r>
          </w:p>
          <w:p w:rsidR="00705E0C" w:rsidRPr="003E380C" w:rsidRDefault="00705E0C" w:rsidP="00A13DB0">
            <w:pPr>
              <w:pStyle w:val="Bezproreda"/>
              <w:rPr>
                <w:rFonts w:ascii="Times New Roman" w:hAnsi="Times New Roman" w:cs="Times New Roman"/>
                <w:sz w:val="24"/>
                <w:szCs w:val="24"/>
              </w:rPr>
            </w:pPr>
            <w:r w:rsidRPr="003E380C">
              <w:rPr>
                <w:rFonts w:ascii="Times New Roman" w:hAnsi="Times New Roman" w:cs="Times New Roman"/>
                <w:sz w:val="24"/>
                <w:szCs w:val="24"/>
              </w:rPr>
              <w:t xml:space="preserve">6.r. Zaštitni i rizični čimbenici u prevenciji ovisnosti. </w:t>
            </w:r>
          </w:p>
          <w:p w:rsidR="00705E0C" w:rsidRPr="003E380C" w:rsidRDefault="00705E0C" w:rsidP="00A13DB0">
            <w:pPr>
              <w:pStyle w:val="Bezproreda"/>
              <w:rPr>
                <w:rFonts w:ascii="Times New Roman" w:hAnsi="Times New Roman" w:cs="Times New Roman"/>
                <w:sz w:val="24"/>
                <w:szCs w:val="24"/>
              </w:rPr>
            </w:pPr>
            <w:r w:rsidRPr="003E380C">
              <w:rPr>
                <w:rFonts w:ascii="Times New Roman" w:hAnsi="Times New Roman" w:cs="Times New Roman"/>
                <w:sz w:val="24"/>
                <w:szCs w:val="24"/>
              </w:rPr>
              <w:lastRenderedPageBreak/>
              <w:t>7.r. Faktori koji vode zlouporabi sredstava ovisnosti</w:t>
            </w:r>
          </w:p>
          <w:p w:rsidR="00705E0C" w:rsidRPr="007E719C" w:rsidRDefault="00705E0C" w:rsidP="00A13DB0">
            <w:pPr>
              <w:rPr>
                <w:sz w:val="24"/>
                <w:szCs w:val="24"/>
              </w:rPr>
            </w:pPr>
            <w:r w:rsidRPr="003E380C">
              <w:rPr>
                <w:sz w:val="24"/>
                <w:szCs w:val="24"/>
              </w:rPr>
              <w:t>8.r. Kako pomoći djetetu u izboru  budućeg zanimanja i SŠ</w:t>
            </w:r>
          </w:p>
        </w:tc>
        <w:tc>
          <w:tcPr>
            <w:tcW w:w="2084" w:type="dxa"/>
          </w:tcPr>
          <w:p w:rsidR="00705E0C" w:rsidRPr="007E719C" w:rsidRDefault="00705E0C" w:rsidP="00A13DB0">
            <w:pPr>
              <w:rPr>
                <w:sz w:val="24"/>
                <w:szCs w:val="24"/>
              </w:rPr>
            </w:pPr>
            <w:r w:rsidRPr="007E719C">
              <w:rPr>
                <w:sz w:val="24"/>
                <w:szCs w:val="24"/>
              </w:rPr>
              <w:lastRenderedPageBreak/>
              <w:t>učitelji/ razrednici</w:t>
            </w:r>
          </w:p>
          <w:p w:rsidR="00705E0C" w:rsidRPr="007E719C" w:rsidRDefault="00705E0C" w:rsidP="00A13DB0">
            <w:pPr>
              <w:rPr>
                <w:sz w:val="24"/>
                <w:szCs w:val="24"/>
              </w:rPr>
            </w:pPr>
            <w:r w:rsidRPr="007E719C">
              <w:rPr>
                <w:sz w:val="24"/>
                <w:szCs w:val="24"/>
              </w:rPr>
              <w:t>stručni suradnici</w:t>
            </w:r>
          </w:p>
          <w:p w:rsidR="00705E0C" w:rsidRPr="007E719C" w:rsidRDefault="00705E0C" w:rsidP="00A13DB0">
            <w:pPr>
              <w:rPr>
                <w:sz w:val="24"/>
                <w:szCs w:val="24"/>
              </w:rPr>
            </w:pPr>
            <w:r w:rsidRPr="007E719C">
              <w:rPr>
                <w:sz w:val="24"/>
                <w:szCs w:val="24"/>
              </w:rPr>
              <w:t xml:space="preserve"> </w:t>
            </w:r>
          </w:p>
        </w:tc>
        <w:tc>
          <w:tcPr>
            <w:tcW w:w="2189" w:type="dxa"/>
          </w:tcPr>
          <w:p w:rsidR="00705E0C" w:rsidRPr="007E719C" w:rsidRDefault="00705E0C" w:rsidP="00A13DB0">
            <w:pPr>
              <w:rPr>
                <w:sz w:val="24"/>
                <w:szCs w:val="24"/>
              </w:rPr>
            </w:pPr>
            <w:r w:rsidRPr="007E719C">
              <w:rPr>
                <w:sz w:val="24"/>
                <w:szCs w:val="24"/>
              </w:rPr>
              <w:t>predavanja</w:t>
            </w:r>
          </w:p>
          <w:p w:rsidR="00705E0C" w:rsidRPr="007E719C" w:rsidRDefault="00705E0C" w:rsidP="00A13DB0">
            <w:pPr>
              <w:rPr>
                <w:sz w:val="24"/>
                <w:szCs w:val="24"/>
              </w:rPr>
            </w:pPr>
            <w:r w:rsidRPr="007E719C">
              <w:rPr>
                <w:sz w:val="24"/>
                <w:szCs w:val="24"/>
              </w:rPr>
              <w:t>prezentacije</w:t>
            </w:r>
          </w:p>
          <w:p w:rsidR="00705E0C" w:rsidRPr="007E719C" w:rsidRDefault="00705E0C" w:rsidP="00A13DB0">
            <w:pPr>
              <w:rPr>
                <w:sz w:val="24"/>
                <w:szCs w:val="24"/>
              </w:rPr>
            </w:pPr>
            <w:r w:rsidRPr="007E719C">
              <w:rPr>
                <w:sz w:val="24"/>
                <w:szCs w:val="24"/>
              </w:rPr>
              <w:t>radionice</w:t>
            </w:r>
          </w:p>
          <w:p w:rsidR="00705E0C" w:rsidRPr="007E719C" w:rsidRDefault="00705E0C" w:rsidP="00A13DB0">
            <w:pPr>
              <w:rPr>
                <w:sz w:val="24"/>
                <w:szCs w:val="24"/>
              </w:rPr>
            </w:pPr>
            <w:r w:rsidRPr="007E719C">
              <w:rPr>
                <w:sz w:val="24"/>
                <w:szCs w:val="24"/>
              </w:rPr>
              <w:t>razgovor</w:t>
            </w:r>
          </w:p>
          <w:p w:rsidR="00705E0C" w:rsidRPr="007E719C" w:rsidRDefault="00705E0C" w:rsidP="00A13DB0">
            <w:pPr>
              <w:rPr>
                <w:sz w:val="24"/>
                <w:szCs w:val="24"/>
              </w:rPr>
            </w:pPr>
            <w:r w:rsidRPr="007E719C">
              <w:rPr>
                <w:sz w:val="24"/>
                <w:szCs w:val="24"/>
              </w:rPr>
              <w:t>različiti pisani edukativni materijali</w:t>
            </w:r>
          </w:p>
        </w:tc>
        <w:tc>
          <w:tcPr>
            <w:tcW w:w="1656" w:type="dxa"/>
          </w:tcPr>
          <w:p w:rsidR="00705E0C" w:rsidRPr="007E719C" w:rsidRDefault="00705E0C" w:rsidP="00A13DB0">
            <w:pPr>
              <w:rPr>
                <w:sz w:val="24"/>
                <w:szCs w:val="24"/>
              </w:rPr>
            </w:pPr>
            <w:r w:rsidRPr="007E719C">
              <w:rPr>
                <w:sz w:val="24"/>
                <w:szCs w:val="24"/>
              </w:rPr>
              <w:t>tijekom nastav</w:t>
            </w:r>
          </w:p>
          <w:p w:rsidR="00705E0C" w:rsidRPr="007E719C" w:rsidRDefault="00705E0C" w:rsidP="00A13DB0">
            <w:pPr>
              <w:rPr>
                <w:sz w:val="24"/>
                <w:szCs w:val="24"/>
              </w:rPr>
            </w:pPr>
            <w:r w:rsidRPr="007E719C">
              <w:rPr>
                <w:sz w:val="24"/>
                <w:szCs w:val="24"/>
              </w:rPr>
              <w:t>godine</w:t>
            </w:r>
          </w:p>
          <w:p w:rsidR="00705E0C" w:rsidRPr="007E719C" w:rsidRDefault="00705E0C" w:rsidP="00A13DB0">
            <w:pPr>
              <w:rPr>
                <w:sz w:val="24"/>
                <w:szCs w:val="24"/>
              </w:rPr>
            </w:pPr>
            <w:r w:rsidRPr="007E719C">
              <w:rPr>
                <w:sz w:val="24"/>
                <w:szCs w:val="24"/>
              </w:rPr>
              <w:t>prema planu i programu učit/razrednika</w:t>
            </w:r>
          </w:p>
          <w:p w:rsidR="00705E0C" w:rsidRPr="007E719C" w:rsidRDefault="00705E0C" w:rsidP="00A13DB0">
            <w:pPr>
              <w:rPr>
                <w:sz w:val="24"/>
                <w:szCs w:val="24"/>
              </w:rPr>
            </w:pPr>
            <w:r w:rsidRPr="007E719C">
              <w:rPr>
                <w:sz w:val="24"/>
                <w:szCs w:val="24"/>
              </w:rPr>
              <w:t>i stručnih suradnika</w:t>
            </w:r>
          </w:p>
        </w:tc>
      </w:tr>
      <w:tr w:rsidR="00705E0C" w:rsidRPr="007E719C" w:rsidTr="00A13DB0">
        <w:trPr>
          <w:trHeight w:val="467"/>
        </w:trPr>
        <w:tc>
          <w:tcPr>
            <w:tcW w:w="9540" w:type="dxa"/>
            <w:gridSpan w:val="4"/>
          </w:tcPr>
          <w:p w:rsidR="00705E0C" w:rsidRPr="007E719C" w:rsidRDefault="00705E0C" w:rsidP="00A13DB0">
            <w:pPr>
              <w:rPr>
                <w:sz w:val="24"/>
                <w:szCs w:val="24"/>
              </w:rPr>
            </w:pPr>
            <w:r>
              <w:rPr>
                <w:sz w:val="24"/>
                <w:szCs w:val="24"/>
              </w:rPr>
              <w:lastRenderedPageBreak/>
              <w:t xml:space="preserve">NAPOMENA: Teme su okvirne. Prilagođavaju se prema potrebama i aktualnoj situaciji. </w:t>
            </w:r>
          </w:p>
        </w:tc>
      </w:tr>
      <w:tr w:rsidR="00705E0C" w:rsidRPr="007E719C" w:rsidTr="00A13DB0">
        <w:tc>
          <w:tcPr>
            <w:tcW w:w="3611" w:type="dxa"/>
          </w:tcPr>
          <w:p w:rsidR="00705E0C" w:rsidRPr="007E719C" w:rsidRDefault="00705E0C" w:rsidP="00A13DB0">
            <w:pPr>
              <w:ind w:left="709" w:hanging="709"/>
              <w:rPr>
                <w:sz w:val="24"/>
              </w:rPr>
            </w:pPr>
            <w:r w:rsidRPr="007E719C">
              <w:rPr>
                <w:b/>
                <w:sz w:val="24"/>
              </w:rPr>
              <w:t>2.</w:t>
            </w:r>
            <w:r w:rsidRPr="007E719C">
              <w:rPr>
                <w:sz w:val="24"/>
              </w:rPr>
              <w:t>Uključivanje roditelja u razne</w:t>
            </w:r>
          </w:p>
          <w:p w:rsidR="00705E0C" w:rsidRPr="007E719C" w:rsidRDefault="00705E0C" w:rsidP="00A13DB0">
            <w:pPr>
              <w:ind w:left="709" w:hanging="709"/>
              <w:rPr>
                <w:sz w:val="24"/>
              </w:rPr>
            </w:pPr>
            <w:r w:rsidRPr="007E719C">
              <w:rPr>
                <w:b/>
                <w:sz w:val="24"/>
              </w:rPr>
              <w:t xml:space="preserve">   </w:t>
            </w:r>
            <w:r w:rsidRPr="007E719C">
              <w:rPr>
                <w:sz w:val="24"/>
              </w:rPr>
              <w:t xml:space="preserve"> školske aktivnosti prema</w:t>
            </w:r>
          </w:p>
          <w:p w:rsidR="00705E0C" w:rsidRPr="007E719C" w:rsidRDefault="00705E0C" w:rsidP="00A13DB0">
            <w:pPr>
              <w:ind w:left="709" w:hanging="709"/>
              <w:rPr>
                <w:b/>
                <w:bCs/>
                <w:sz w:val="28"/>
              </w:rPr>
            </w:pPr>
            <w:r w:rsidRPr="007E719C">
              <w:rPr>
                <w:sz w:val="24"/>
              </w:rPr>
              <w:t xml:space="preserve">    mogućnostima i interesima</w:t>
            </w:r>
          </w:p>
          <w:p w:rsidR="00705E0C" w:rsidRPr="007E719C" w:rsidRDefault="00705E0C" w:rsidP="00A13DB0">
            <w:pPr>
              <w:ind w:left="709" w:hanging="709"/>
              <w:rPr>
                <w:b/>
                <w:bCs/>
                <w:sz w:val="28"/>
              </w:rPr>
            </w:pPr>
          </w:p>
          <w:p w:rsidR="00705E0C" w:rsidRPr="007E719C" w:rsidRDefault="00705E0C" w:rsidP="00A13DB0">
            <w:pPr>
              <w:rPr>
                <w:sz w:val="24"/>
              </w:rPr>
            </w:pPr>
          </w:p>
        </w:tc>
        <w:tc>
          <w:tcPr>
            <w:tcW w:w="2084" w:type="dxa"/>
          </w:tcPr>
          <w:p w:rsidR="00705E0C" w:rsidRPr="007E719C" w:rsidRDefault="00705E0C" w:rsidP="00A13DB0">
            <w:pPr>
              <w:rPr>
                <w:sz w:val="24"/>
                <w:szCs w:val="24"/>
              </w:rPr>
            </w:pPr>
            <w:r w:rsidRPr="007E719C">
              <w:rPr>
                <w:sz w:val="24"/>
                <w:szCs w:val="24"/>
              </w:rPr>
              <w:t>učitelji</w:t>
            </w:r>
          </w:p>
          <w:p w:rsidR="00705E0C" w:rsidRPr="007E719C" w:rsidRDefault="00705E0C" w:rsidP="00A13DB0">
            <w:pPr>
              <w:rPr>
                <w:sz w:val="24"/>
                <w:szCs w:val="24"/>
              </w:rPr>
            </w:pPr>
            <w:r w:rsidRPr="007E719C">
              <w:rPr>
                <w:sz w:val="24"/>
                <w:szCs w:val="24"/>
              </w:rPr>
              <w:t>ravnatelj</w:t>
            </w:r>
          </w:p>
        </w:tc>
        <w:tc>
          <w:tcPr>
            <w:tcW w:w="2189" w:type="dxa"/>
          </w:tcPr>
          <w:p w:rsidR="00705E0C" w:rsidRPr="007E719C" w:rsidRDefault="00705E0C" w:rsidP="00A13DB0">
            <w:pPr>
              <w:rPr>
                <w:sz w:val="24"/>
              </w:rPr>
            </w:pPr>
            <w:r w:rsidRPr="007E719C">
              <w:rPr>
                <w:sz w:val="24"/>
              </w:rPr>
              <w:t>priče, prezentacije,</w:t>
            </w:r>
          </w:p>
          <w:p w:rsidR="00705E0C" w:rsidRPr="007E719C" w:rsidRDefault="00705E0C" w:rsidP="00A13DB0">
            <w:pPr>
              <w:rPr>
                <w:sz w:val="24"/>
              </w:rPr>
            </w:pPr>
            <w:r w:rsidRPr="007E719C">
              <w:rPr>
                <w:sz w:val="24"/>
              </w:rPr>
              <w:t>sudjelov. u radion. za djecu</w:t>
            </w:r>
          </w:p>
        </w:tc>
        <w:tc>
          <w:tcPr>
            <w:tcW w:w="1656" w:type="dxa"/>
          </w:tcPr>
          <w:p w:rsidR="00705E0C" w:rsidRPr="007E719C" w:rsidRDefault="00705E0C" w:rsidP="00A13DB0">
            <w:pPr>
              <w:rPr>
                <w:sz w:val="24"/>
                <w:szCs w:val="24"/>
              </w:rPr>
            </w:pPr>
            <w:r w:rsidRPr="007E719C">
              <w:rPr>
                <w:sz w:val="24"/>
                <w:szCs w:val="24"/>
              </w:rPr>
              <w:t>tijekom nastav</w:t>
            </w:r>
          </w:p>
          <w:p w:rsidR="00705E0C" w:rsidRPr="007E719C" w:rsidRDefault="00705E0C" w:rsidP="00A13DB0">
            <w:pPr>
              <w:rPr>
                <w:sz w:val="24"/>
                <w:szCs w:val="24"/>
              </w:rPr>
            </w:pPr>
            <w:r w:rsidRPr="007E719C">
              <w:rPr>
                <w:sz w:val="24"/>
                <w:szCs w:val="24"/>
              </w:rPr>
              <w:t>god.</w:t>
            </w:r>
            <w:r>
              <w:rPr>
                <w:sz w:val="24"/>
                <w:szCs w:val="24"/>
              </w:rPr>
              <w:t xml:space="preserve"> </w:t>
            </w:r>
            <w:r w:rsidRPr="007E719C">
              <w:rPr>
                <w:sz w:val="24"/>
                <w:szCs w:val="24"/>
              </w:rPr>
              <w:t>prema planu i progr.</w:t>
            </w:r>
          </w:p>
          <w:p w:rsidR="00705E0C" w:rsidRPr="007E719C" w:rsidRDefault="00705E0C" w:rsidP="00A13DB0">
            <w:pPr>
              <w:rPr>
                <w:sz w:val="24"/>
                <w:szCs w:val="24"/>
              </w:rPr>
            </w:pPr>
            <w:r w:rsidRPr="007E719C">
              <w:rPr>
                <w:sz w:val="24"/>
                <w:szCs w:val="24"/>
              </w:rPr>
              <w:t>škole</w:t>
            </w:r>
          </w:p>
        </w:tc>
      </w:tr>
      <w:tr w:rsidR="00705E0C" w:rsidRPr="007E719C" w:rsidTr="00A13DB0">
        <w:tc>
          <w:tcPr>
            <w:tcW w:w="3611" w:type="dxa"/>
          </w:tcPr>
          <w:p w:rsidR="00705E0C" w:rsidRPr="007E719C" w:rsidRDefault="00705E0C" w:rsidP="00A13DB0">
            <w:pPr>
              <w:ind w:left="709" w:hanging="709"/>
              <w:rPr>
                <w:sz w:val="24"/>
              </w:rPr>
            </w:pPr>
            <w:r w:rsidRPr="007E719C">
              <w:rPr>
                <w:b/>
                <w:sz w:val="24"/>
              </w:rPr>
              <w:t>3.</w:t>
            </w:r>
            <w:r w:rsidRPr="007E719C">
              <w:rPr>
                <w:sz w:val="24"/>
              </w:rPr>
              <w:t>Izrada informativno-edukativnog</w:t>
            </w:r>
          </w:p>
          <w:p w:rsidR="00705E0C" w:rsidRPr="007E719C" w:rsidRDefault="00705E0C" w:rsidP="00A13DB0">
            <w:pPr>
              <w:ind w:left="709" w:hanging="709"/>
              <w:rPr>
                <w:sz w:val="24"/>
              </w:rPr>
            </w:pPr>
            <w:r w:rsidRPr="007E719C">
              <w:rPr>
                <w:b/>
                <w:sz w:val="24"/>
              </w:rPr>
              <w:t xml:space="preserve">  </w:t>
            </w:r>
            <w:r w:rsidRPr="007E719C">
              <w:rPr>
                <w:sz w:val="24"/>
              </w:rPr>
              <w:t xml:space="preserve"> panoa za roditelje u holu škole, na web stranici škole, </w:t>
            </w:r>
          </w:p>
        </w:tc>
        <w:tc>
          <w:tcPr>
            <w:tcW w:w="2084" w:type="dxa"/>
          </w:tcPr>
          <w:p w:rsidR="00705E0C" w:rsidRPr="007E719C" w:rsidRDefault="00705E0C" w:rsidP="00A13DB0">
            <w:pPr>
              <w:rPr>
                <w:sz w:val="24"/>
                <w:szCs w:val="24"/>
              </w:rPr>
            </w:pPr>
            <w:r w:rsidRPr="007E719C">
              <w:rPr>
                <w:sz w:val="24"/>
                <w:szCs w:val="24"/>
              </w:rPr>
              <w:t>stručni suradnici</w:t>
            </w:r>
          </w:p>
          <w:p w:rsidR="00705E0C" w:rsidRPr="007E719C" w:rsidRDefault="00705E0C" w:rsidP="00A13DB0">
            <w:pPr>
              <w:rPr>
                <w:sz w:val="24"/>
                <w:szCs w:val="24"/>
              </w:rPr>
            </w:pPr>
            <w:r w:rsidRPr="007E719C">
              <w:rPr>
                <w:sz w:val="24"/>
                <w:szCs w:val="24"/>
              </w:rPr>
              <w:t>učitelji</w:t>
            </w:r>
          </w:p>
          <w:p w:rsidR="00705E0C" w:rsidRPr="007E719C" w:rsidRDefault="00705E0C" w:rsidP="00A13DB0">
            <w:pPr>
              <w:rPr>
                <w:sz w:val="24"/>
                <w:szCs w:val="24"/>
              </w:rPr>
            </w:pPr>
            <w:r w:rsidRPr="007E719C">
              <w:rPr>
                <w:sz w:val="24"/>
                <w:szCs w:val="24"/>
              </w:rPr>
              <w:t>učenici</w:t>
            </w:r>
          </w:p>
        </w:tc>
        <w:tc>
          <w:tcPr>
            <w:tcW w:w="2189" w:type="dxa"/>
          </w:tcPr>
          <w:p w:rsidR="00705E0C" w:rsidRPr="007E719C" w:rsidRDefault="00705E0C" w:rsidP="00A13DB0">
            <w:pPr>
              <w:rPr>
                <w:sz w:val="24"/>
                <w:szCs w:val="24"/>
              </w:rPr>
            </w:pPr>
            <w:r w:rsidRPr="007E719C">
              <w:rPr>
                <w:sz w:val="24"/>
                <w:szCs w:val="24"/>
              </w:rPr>
              <w:t>priprema različitih materijala, edukat.</w:t>
            </w:r>
            <w:r w:rsidRPr="007E719C">
              <w:rPr>
                <w:sz w:val="24"/>
              </w:rPr>
              <w:t xml:space="preserve"> letaka za roditelje i učenike</w:t>
            </w:r>
          </w:p>
        </w:tc>
        <w:tc>
          <w:tcPr>
            <w:tcW w:w="1656" w:type="dxa"/>
          </w:tcPr>
          <w:p w:rsidR="00705E0C" w:rsidRPr="007E719C" w:rsidRDefault="00705E0C" w:rsidP="00A13DB0">
            <w:pPr>
              <w:rPr>
                <w:sz w:val="24"/>
                <w:szCs w:val="24"/>
              </w:rPr>
            </w:pPr>
            <w:r w:rsidRPr="007E719C">
              <w:rPr>
                <w:sz w:val="24"/>
                <w:szCs w:val="24"/>
              </w:rPr>
              <w:t>tijekom nastavne</w:t>
            </w:r>
          </w:p>
          <w:p w:rsidR="00705E0C" w:rsidRPr="007E719C" w:rsidRDefault="00705E0C" w:rsidP="00A13DB0">
            <w:pPr>
              <w:rPr>
                <w:sz w:val="24"/>
                <w:szCs w:val="24"/>
              </w:rPr>
            </w:pPr>
            <w:r w:rsidRPr="007E719C">
              <w:rPr>
                <w:sz w:val="24"/>
                <w:szCs w:val="24"/>
              </w:rPr>
              <w:t>godine</w:t>
            </w:r>
          </w:p>
        </w:tc>
      </w:tr>
      <w:tr w:rsidR="00705E0C" w:rsidRPr="00D33BEC" w:rsidTr="00A13DB0">
        <w:tc>
          <w:tcPr>
            <w:tcW w:w="5695" w:type="dxa"/>
            <w:gridSpan w:val="2"/>
            <w:shd w:val="clear" w:color="auto" w:fill="C0D7F1" w:themeFill="text2" w:themeFillTint="33"/>
          </w:tcPr>
          <w:p w:rsidR="00705E0C" w:rsidRPr="00CB19B7" w:rsidRDefault="00705E0C" w:rsidP="00A13DB0">
            <w:pPr>
              <w:rPr>
                <w:sz w:val="24"/>
                <w:szCs w:val="24"/>
                <w:highlight w:val="yellow"/>
              </w:rPr>
            </w:pPr>
            <w:r w:rsidRPr="00C0256A">
              <w:rPr>
                <w:color w:val="0000FF"/>
                <w:sz w:val="24"/>
                <w:szCs w:val="24"/>
              </w:rPr>
              <w:t xml:space="preserve">2./3. SELEKTIVNA I INDICIRANA PREVENCIJA </w:t>
            </w:r>
          </w:p>
        </w:tc>
        <w:tc>
          <w:tcPr>
            <w:tcW w:w="2189" w:type="dxa"/>
            <w:shd w:val="clear" w:color="auto" w:fill="C0D7F1" w:themeFill="text2" w:themeFillTint="33"/>
          </w:tcPr>
          <w:p w:rsidR="00705E0C" w:rsidRPr="00D33BEC" w:rsidRDefault="00705E0C" w:rsidP="00A13DB0">
            <w:pPr>
              <w:rPr>
                <w:sz w:val="24"/>
                <w:szCs w:val="24"/>
              </w:rPr>
            </w:pPr>
          </w:p>
        </w:tc>
        <w:tc>
          <w:tcPr>
            <w:tcW w:w="1656" w:type="dxa"/>
            <w:shd w:val="clear" w:color="auto" w:fill="C0D7F1" w:themeFill="text2" w:themeFillTint="33"/>
          </w:tcPr>
          <w:p w:rsidR="00705E0C" w:rsidRPr="00D33BEC" w:rsidRDefault="00705E0C" w:rsidP="00A13DB0">
            <w:pPr>
              <w:rPr>
                <w:sz w:val="24"/>
                <w:szCs w:val="24"/>
              </w:rPr>
            </w:pPr>
          </w:p>
        </w:tc>
      </w:tr>
      <w:tr w:rsidR="00705E0C" w:rsidRPr="00D33BEC" w:rsidTr="00A13DB0">
        <w:tc>
          <w:tcPr>
            <w:tcW w:w="3611" w:type="dxa"/>
            <w:shd w:val="clear" w:color="auto" w:fill="C7E2FA" w:themeFill="accent1" w:themeFillTint="33"/>
          </w:tcPr>
          <w:p w:rsidR="00705E0C" w:rsidRPr="002A2689" w:rsidRDefault="00705E0C" w:rsidP="00A13DB0">
            <w:pPr>
              <w:rPr>
                <w:b/>
                <w:color w:val="0000FF"/>
                <w:sz w:val="24"/>
                <w:szCs w:val="24"/>
              </w:rPr>
            </w:pPr>
            <w:r w:rsidRPr="002A2689">
              <w:rPr>
                <w:b/>
                <w:color w:val="0000FF"/>
                <w:sz w:val="24"/>
                <w:szCs w:val="24"/>
              </w:rPr>
              <w:t>Individualni rad</w:t>
            </w:r>
          </w:p>
        </w:tc>
        <w:tc>
          <w:tcPr>
            <w:tcW w:w="2084" w:type="dxa"/>
            <w:shd w:val="clear" w:color="auto" w:fill="C7E2FA" w:themeFill="accent1" w:themeFillTint="33"/>
          </w:tcPr>
          <w:p w:rsidR="00705E0C" w:rsidRPr="002A2689" w:rsidRDefault="00705E0C" w:rsidP="00A13DB0">
            <w:pPr>
              <w:rPr>
                <w:sz w:val="24"/>
                <w:szCs w:val="24"/>
              </w:rPr>
            </w:pPr>
          </w:p>
        </w:tc>
        <w:tc>
          <w:tcPr>
            <w:tcW w:w="2189" w:type="dxa"/>
            <w:shd w:val="clear" w:color="auto" w:fill="C7E2FA" w:themeFill="accent1" w:themeFillTint="33"/>
          </w:tcPr>
          <w:p w:rsidR="00705E0C" w:rsidRPr="002A2689" w:rsidRDefault="00705E0C" w:rsidP="00A13DB0">
            <w:pPr>
              <w:rPr>
                <w:sz w:val="24"/>
                <w:szCs w:val="24"/>
              </w:rPr>
            </w:pPr>
          </w:p>
        </w:tc>
        <w:tc>
          <w:tcPr>
            <w:tcW w:w="1656" w:type="dxa"/>
            <w:shd w:val="clear" w:color="auto" w:fill="C7E2FA" w:themeFill="accent1" w:themeFillTint="33"/>
          </w:tcPr>
          <w:p w:rsidR="00705E0C" w:rsidRPr="002A2689" w:rsidRDefault="00705E0C" w:rsidP="00A13DB0">
            <w:pPr>
              <w:rPr>
                <w:sz w:val="24"/>
                <w:szCs w:val="24"/>
              </w:rPr>
            </w:pPr>
          </w:p>
        </w:tc>
      </w:tr>
      <w:tr w:rsidR="00705E0C" w:rsidRPr="00D33BEC" w:rsidTr="00A13DB0">
        <w:tc>
          <w:tcPr>
            <w:tcW w:w="3611" w:type="dxa"/>
          </w:tcPr>
          <w:p w:rsidR="00705E0C" w:rsidRPr="002A2689" w:rsidRDefault="00705E0C" w:rsidP="00A13DB0">
            <w:pPr>
              <w:rPr>
                <w:sz w:val="24"/>
                <w:szCs w:val="24"/>
              </w:rPr>
            </w:pPr>
            <w:r w:rsidRPr="002A2689">
              <w:rPr>
                <w:b/>
                <w:sz w:val="24"/>
                <w:szCs w:val="24"/>
              </w:rPr>
              <w:t>1.</w:t>
            </w:r>
            <w:r w:rsidRPr="002A2689">
              <w:rPr>
                <w:sz w:val="24"/>
                <w:szCs w:val="24"/>
              </w:rPr>
              <w:t>Savjetovalište za roditelje</w:t>
            </w:r>
          </w:p>
          <w:p w:rsidR="00705E0C" w:rsidRPr="002A2689" w:rsidRDefault="00705E0C" w:rsidP="00A13DB0">
            <w:pPr>
              <w:rPr>
                <w:sz w:val="24"/>
                <w:szCs w:val="24"/>
              </w:rPr>
            </w:pPr>
            <w:r w:rsidRPr="002A2689">
              <w:rPr>
                <w:sz w:val="24"/>
                <w:szCs w:val="24"/>
              </w:rPr>
              <w:t xml:space="preserve">    (utorkom)</w:t>
            </w:r>
          </w:p>
        </w:tc>
        <w:tc>
          <w:tcPr>
            <w:tcW w:w="2084" w:type="dxa"/>
          </w:tcPr>
          <w:p w:rsidR="00705E0C" w:rsidRPr="002A2689" w:rsidRDefault="00705E0C" w:rsidP="00A13DB0">
            <w:pPr>
              <w:rPr>
                <w:sz w:val="24"/>
                <w:szCs w:val="24"/>
              </w:rPr>
            </w:pPr>
            <w:r w:rsidRPr="002A2689">
              <w:rPr>
                <w:sz w:val="24"/>
                <w:szCs w:val="24"/>
              </w:rPr>
              <w:t>psiholog, pedagog,</w:t>
            </w:r>
          </w:p>
          <w:p w:rsidR="00705E0C" w:rsidRPr="002A2689" w:rsidRDefault="00705E0C" w:rsidP="00A13DB0">
            <w:pPr>
              <w:rPr>
                <w:sz w:val="24"/>
                <w:szCs w:val="24"/>
              </w:rPr>
            </w:pPr>
            <w:r w:rsidRPr="002A2689">
              <w:rPr>
                <w:sz w:val="24"/>
                <w:szCs w:val="24"/>
              </w:rPr>
              <w:t>logoped,</w:t>
            </w:r>
            <w:r>
              <w:rPr>
                <w:sz w:val="24"/>
                <w:szCs w:val="24"/>
              </w:rPr>
              <w:t xml:space="preserve"> </w:t>
            </w:r>
            <w:r w:rsidRPr="002A2689">
              <w:rPr>
                <w:sz w:val="24"/>
                <w:szCs w:val="24"/>
              </w:rPr>
              <w:t>učitelj,</w:t>
            </w:r>
          </w:p>
          <w:p w:rsidR="00705E0C" w:rsidRPr="002A2689" w:rsidRDefault="00705E0C" w:rsidP="00A13DB0">
            <w:pPr>
              <w:rPr>
                <w:sz w:val="24"/>
                <w:szCs w:val="24"/>
              </w:rPr>
            </w:pPr>
            <w:r>
              <w:rPr>
                <w:sz w:val="24"/>
                <w:szCs w:val="24"/>
              </w:rPr>
              <w:t>po potrebi i</w:t>
            </w:r>
            <w:r w:rsidRPr="002A2689">
              <w:rPr>
                <w:sz w:val="24"/>
                <w:szCs w:val="24"/>
              </w:rPr>
              <w:t xml:space="preserve"> šk. liječ.</w:t>
            </w:r>
          </w:p>
        </w:tc>
        <w:tc>
          <w:tcPr>
            <w:tcW w:w="2189" w:type="dxa"/>
          </w:tcPr>
          <w:p w:rsidR="00705E0C" w:rsidRPr="002A2689" w:rsidRDefault="00705E0C" w:rsidP="00A13DB0">
            <w:pPr>
              <w:rPr>
                <w:sz w:val="24"/>
                <w:szCs w:val="24"/>
              </w:rPr>
            </w:pPr>
            <w:r w:rsidRPr="002A2689">
              <w:rPr>
                <w:sz w:val="24"/>
                <w:szCs w:val="24"/>
              </w:rPr>
              <w:t>konzultativno- suportivni rad s rodit.</w:t>
            </w:r>
          </w:p>
        </w:tc>
        <w:tc>
          <w:tcPr>
            <w:tcW w:w="1656" w:type="dxa"/>
          </w:tcPr>
          <w:p w:rsidR="00705E0C" w:rsidRPr="002A2689" w:rsidRDefault="00705E0C" w:rsidP="00A13DB0">
            <w:pPr>
              <w:rPr>
                <w:sz w:val="24"/>
                <w:szCs w:val="24"/>
              </w:rPr>
            </w:pPr>
            <w:r w:rsidRPr="002A2689">
              <w:rPr>
                <w:sz w:val="24"/>
                <w:szCs w:val="24"/>
              </w:rPr>
              <w:t>tijekom nastavne</w:t>
            </w:r>
          </w:p>
          <w:p w:rsidR="00705E0C" w:rsidRPr="002A2689" w:rsidRDefault="00705E0C" w:rsidP="00A13DB0">
            <w:pPr>
              <w:rPr>
                <w:sz w:val="24"/>
                <w:szCs w:val="24"/>
              </w:rPr>
            </w:pPr>
            <w:r w:rsidRPr="002A2689">
              <w:rPr>
                <w:sz w:val="24"/>
                <w:szCs w:val="24"/>
              </w:rPr>
              <w:t>godine</w:t>
            </w:r>
          </w:p>
        </w:tc>
      </w:tr>
      <w:tr w:rsidR="00705E0C" w:rsidRPr="00D33BEC" w:rsidTr="00A13DB0">
        <w:tc>
          <w:tcPr>
            <w:tcW w:w="3611" w:type="dxa"/>
          </w:tcPr>
          <w:p w:rsidR="00705E0C" w:rsidRPr="008904E9" w:rsidRDefault="00705E0C" w:rsidP="00A13DB0">
            <w:pPr>
              <w:ind w:left="709" w:hanging="709"/>
              <w:rPr>
                <w:sz w:val="24"/>
              </w:rPr>
            </w:pPr>
            <w:r w:rsidRPr="008904E9">
              <w:rPr>
                <w:b/>
                <w:sz w:val="24"/>
              </w:rPr>
              <w:t>2.</w:t>
            </w:r>
            <w:r w:rsidRPr="008904E9">
              <w:rPr>
                <w:sz w:val="24"/>
              </w:rPr>
              <w:t xml:space="preserve">Obavještavanje roditelja o </w:t>
            </w:r>
          </w:p>
          <w:p w:rsidR="00705E0C" w:rsidRPr="008904E9" w:rsidRDefault="00705E0C" w:rsidP="00A13DB0">
            <w:pPr>
              <w:ind w:left="709" w:hanging="709"/>
              <w:rPr>
                <w:sz w:val="24"/>
              </w:rPr>
            </w:pPr>
            <w:r w:rsidRPr="008904E9">
              <w:rPr>
                <w:b/>
                <w:sz w:val="24"/>
              </w:rPr>
              <w:t xml:space="preserve"> </w:t>
            </w:r>
            <w:r w:rsidRPr="008904E9">
              <w:rPr>
                <w:sz w:val="24"/>
              </w:rPr>
              <w:t>uspješnosti i psihofizičkom stanju</w:t>
            </w:r>
          </w:p>
          <w:p w:rsidR="00705E0C" w:rsidRPr="008904E9" w:rsidRDefault="00705E0C" w:rsidP="00A13DB0">
            <w:pPr>
              <w:ind w:left="709" w:hanging="709"/>
              <w:rPr>
                <w:sz w:val="24"/>
                <w:szCs w:val="24"/>
              </w:rPr>
            </w:pPr>
            <w:r w:rsidRPr="008904E9">
              <w:rPr>
                <w:sz w:val="24"/>
              </w:rPr>
              <w:t xml:space="preserve"> djeteta  </w:t>
            </w:r>
          </w:p>
        </w:tc>
        <w:tc>
          <w:tcPr>
            <w:tcW w:w="2084" w:type="dxa"/>
          </w:tcPr>
          <w:p w:rsidR="00705E0C" w:rsidRPr="008904E9" w:rsidRDefault="00705E0C" w:rsidP="00A13DB0">
            <w:pPr>
              <w:rPr>
                <w:sz w:val="24"/>
                <w:szCs w:val="24"/>
              </w:rPr>
            </w:pPr>
            <w:r w:rsidRPr="008904E9">
              <w:rPr>
                <w:sz w:val="24"/>
                <w:szCs w:val="24"/>
              </w:rPr>
              <w:t>psiholog, pedagog,</w:t>
            </w:r>
          </w:p>
          <w:p w:rsidR="00705E0C" w:rsidRPr="008904E9" w:rsidRDefault="00705E0C" w:rsidP="00A13DB0">
            <w:pPr>
              <w:rPr>
                <w:sz w:val="24"/>
                <w:szCs w:val="24"/>
              </w:rPr>
            </w:pPr>
            <w:r w:rsidRPr="008904E9">
              <w:rPr>
                <w:sz w:val="24"/>
                <w:szCs w:val="24"/>
              </w:rPr>
              <w:t>logoped,učitelj,</w:t>
            </w:r>
          </w:p>
          <w:p w:rsidR="00705E0C" w:rsidRPr="008904E9" w:rsidRDefault="00705E0C" w:rsidP="00A13DB0">
            <w:pPr>
              <w:rPr>
                <w:sz w:val="24"/>
                <w:szCs w:val="24"/>
              </w:rPr>
            </w:pPr>
            <w:r w:rsidRPr="008904E9">
              <w:rPr>
                <w:sz w:val="24"/>
                <w:szCs w:val="24"/>
              </w:rPr>
              <w:t>vanj.sur</w:t>
            </w:r>
            <w:r>
              <w:rPr>
                <w:sz w:val="24"/>
                <w:szCs w:val="24"/>
              </w:rPr>
              <w:t>:</w:t>
            </w:r>
            <w:r w:rsidRPr="008904E9">
              <w:rPr>
                <w:sz w:val="24"/>
                <w:szCs w:val="24"/>
              </w:rPr>
              <w:t xml:space="preserve"> šk. liječ</w:t>
            </w:r>
          </w:p>
        </w:tc>
        <w:tc>
          <w:tcPr>
            <w:tcW w:w="2189" w:type="dxa"/>
          </w:tcPr>
          <w:p w:rsidR="00705E0C" w:rsidRPr="008904E9" w:rsidRDefault="00705E0C" w:rsidP="00A13DB0">
            <w:pPr>
              <w:rPr>
                <w:sz w:val="24"/>
                <w:szCs w:val="24"/>
              </w:rPr>
            </w:pPr>
            <w:r w:rsidRPr="008904E9">
              <w:rPr>
                <w:sz w:val="24"/>
                <w:szCs w:val="24"/>
              </w:rPr>
              <w:t>usmeno i pismeno informiranje i pozivi</w:t>
            </w:r>
          </w:p>
        </w:tc>
        <w:tc>
          <w:tcPr>
            <w:tcW w:w="1656" w:type="dxa"/>
          </w:tcPr>
          <w:p w:rsidR="00705E0C" w:rsidRPr="008904E9" w:rsidRDefault="00705E0C" w:rsidP="00A13DB0">
            <w:pPr>
              <w:rPr>
                <w:sz w:val="24"/>
                <w:szCs w:val="24"/>
              </w:rPr>
            </w:pPr>
            <w:r w:rsidRPr="008904E9">
              <w:rPr>
                <w:sz w:val="24"/>
                <w:szCs w:val="24"/>
              </w:rPr>
              <w:t>tijekom školske godine</w:t>
            </w:r>
          </w:p>
        </w:tc>
      </w:tr>
      <w:tr w:rsidR="00705E0C" w:rsidRPr="00D33BEC" w:rsidTr="00A13DB0">
        <w:tc>
          <w:tcPr>
            <w:tcW w:w="3611" w:type="dxa"/>
          </w:tcPr>
          <w:p w:rsidR="00705E0C" w:rsidRPr="008904E9" w:rsidRDefault="00705E0C" w:rsidP="00A13DB0">
            <w:pPr>
              <w:rPr>
                <w:sz w:val="24"/>
                <w:szCs w:val="24"/>
              </w:rPr>
            </w:pPr>
            <w:r w:rsidRPr="008904E9">
              <w:rPr>
                <w:b/>
                <w:sz w:val="24"/>
                <w:szCs w:val="24"/>
              </w:rPr>
              <w:t xml:space="preserve">3. </w:t>
            </w:r>
            <w:r w:rsidRPr="008904E9">
              <w:rPr>
                <w:sz w:val="24"/>
                <w:szCs w:val="24"/>
              </w:rPr>
              <w:t>Informacije za roditelje/staratelje</w:t>
            </w:r>
          </w:p>
          <w:p w:rsidR="00705E0C" w:rsidRPr="008904E9" w:rsidRDefault="00705E0C" w:rsidP="00A13DB0">
            <w:pPr>
              <w:rPr>
                <w:b/>
                <w:sz w:val="24"/>
                <w:szCs w:val="24"/>
              </w:rPr>
            </w:pPr>
            <w:r w:rsidRPr="008904E9">
              <w:rPr>
                <w:sz w:val="24"/>
                <w:szCs w:val="24"/>
              </w:rPr>
              <w:t xml:space="preserve">    (1x tjedno za svaki razred)</w:t>
            </w:r>
          </w:p>
        </w:tc>
        <w:tc>
          <w:tcPr>
            <w:tcW w:w="2084" w:type="dxa"/>
          </w:tcPr>
          <w:p w:rsidR="00705E0C" w:rsidRPr="008904E9" w:rsidRDefault="00705E0C" w:rsidP="00A13DB0">
            <w:pPr>
              <w:rPr>
                <w:sz w:val="24"/>
                <w:szCs w:val="24"/>
              </w:rPr>
            </w:pPr>
            <w:r w:rsidRPr="008904E9">
              <w:rPr>
                <w:sz w:val="24"/>
                <w:szCs w:val="24"/>
              </w:rPr>
              <w:t>učitelji</w:t>
            </w:r>
          </w:p>
        </w:tc>
        <w:tc>
          <w:tcPr>
            <w:tcW w:w="2189" w:type="dxa"/>
          </w:tcPr>
          <w:p w:rsidR="00705E0C" w:rsidRPr="008904E9" w:rsidRDefault="00705E0C" w:rsidP="00A13DB0">
            <w:pPr>
              <w:rPr>
                <w:sz w:val="24"/>
                <w:szCs w:val="24"/>
              </w:rPr>
            </w:pPr>
            <w:r w:rsidRPr="008904E9">
              <w:rPr>
                <w:sz w:val="24"/>
                <w:szCs w:val="24"/>
              </w:rPr>
              <w:t>razgovor, uvid u imenik, I</w:t>
            </w:r>
            <w:r>
              <w:rPr>
                <w:sz w:val="24"/>
                <w:szCs w:val="24"/>
              </w:rPr>
              <w:t>K</w:t>
            </w:r>
          </w:p>
        </w:tc>
        <w:tc>
          <w:tcPr>
            <w:tcW w:w="1656" w:type="dxa"/>
          </w:tcPr>
          <w:p w:rsidR="00705E0C" w:rsidRPr="008904E9" w:rsidRDefault="00705E0C" w:rsidP="00A13DB0">
            <w:pPr>
              <w:rPr>
                <w:sz w:val="24"/>
                <w:szCs w:val="24"/>
              </w:rPr>
            </w:pPr>
            <w:r w:rsidRPr="008904E9">
              <w:rPr>
                <w:sz w:val="24"/>
                <w:szCs w:val="24"/>
              </w:rPr>
              <w:t>tijekom nastavne</w:t>
            </w:r>
          </w:p>
          <w:p w:rsidR="00705E0C" w:rsidRPr="008904E9" w:rsidRDefault="00705E0C" w:rsidP="00A13DB0">
            <w:pPr>
              <w:rPr>
                <w:sz w:val="24"/>
                <w:szCs w:val="24"/>
              </w:rPr>
            </w:pPr>
            <w:r w:rsidRPr="008904E9">
              <w:rPr>
                <w:sz w:val="24"/>
                <w:szCs w:val="24"/>
              </w:rPr>
              <w:t>godine</w:t>
            </w:r>
          </w:p>
        </w:tc>
      </w:tr>
      <w:tr w:rsidR="00705E0C" w:rsidRPr="00D33BEC" w:rsidTr="00A13DB0">
        <w:tc>
          <w:tcPr>
            <w:tcW w:w="3611" w:type="dxa"/>
          </w:tcPr>
          <w:p w:rsidR="00705E0C" w:rsidRPr="008904E9" w:rsidRDefault="00705E0C" w:rsidP="00A13DB0">
            <w:pPr>
              <w:rPr>
                <w:sz w:val="24"/>
              </w:rPr>
            </w:pPr>
            <w:r w:rsidRPr="008904E9">
              <w:rPr>
                <w:b/>
                <w:sz w:val="24"/>
                <w:szCs w:val="24"/>
              </w:rPr>
              <w:t xml:space="preserve">4. </w:t>
            </w:r>
            <w:r w:rsidRPr="008904E9">
              <w:rPr>
                <w:sz w:val="24"/>
                <w:szCs w:val="24"/>
              </w:rPr>
              <w:t>Usluga poludnevnog boravka</w:t>
            </w:r>
            <w:r w:rsidRPr="008904E9">
              <w:rPr>
                <w:sz w:val="24"/>
              </w:rPr>
              <w:t xml:space="preserve"> u</w:t>
            </w:r>
          </w:p>
          <w:p w:rsidR="00705E0C" w:rsidRPr="00BA7323" w:rsidRDefault="00705E0C" w:rsidP="00A13DB0">
            <w:pPr>
              <w:rPr>
                <w:sz w:val="24"/>
              </w:rPr>
            </w:pPr>
            <w:r w:rsidRPr="008904E9">
              <w:rPr>
                <w:sz w:val="24"/>
              </w:rPr>
              <w:t xml:space="preserve"> </w:t>
            </w:r>
            <w:r>
              <w:rPr>
                <w:sz w:val="24"/>
              </w:rPr>
              <w:t xml:space="preserve">   Domu za djecu Maestral, podr</w:t>
            </w:r>
            <w:r w:rsidRPr="008904E9">
              <w:rPr>
                <w:sz w:val="24"/>
              </w:rPr>
              <w:t xml:space="preserve">  „Miljenko i Dobrila“ K. Lukšić</w:t>
            </w:r>
          </w:p>
        </w:tc>
        <w:tc>
          <w:tcPr>
            <w:tcW w:w="2084" w:type="dxa"/>
          </w:tcPr>
          <w:p w:rsidR="00705E0C" w:rsidRPr="008904E9" w:rsidRDefault="00705E0C" w:rsidP="00A13DB0">
            <w:pPr>
              <w:rPr>
                <w:sz w:val="24"/>
                <w:szCs w:val="24"/>
              </w:rPr>
            </w:pPr>
            <w:r w:rsidRPr="008904E9">
              <w:rPr>
                <w:sz w:val="24"/>
                <w:szCs w:val="24"/>
              </w:rPr>
              <w:t>psiholog, pedagog,</w:t>
            </w:r>
          </w:p>
          <w:p w:rsidR="00705E0C" w:rsidRPr="008904E9" w:rsidRDefault="00705E0C" w:rsidP="00A13DB0">
            <w:pPr>
              <w:rPr>
                <w:sz w:val="24"/>
                <w:szCs w:val="24"/>
              </w:rPr>
            </w:pPr>
            <w:r w:rsidRPr="008904E9">
              <w:rPr>
                <w:sz w:val="24"/>
                <w:szCs w:val="24"/>
              </w:rPr>
              <w:t>logoped,učitelji, djelatnici Doma</w:t>
            </w:r>
          </w:p>
        </w:tc>
        <w:tc>
          <w:tcPr>
            <w:tcW w:w="2189" w:type="dxa"/>
          </w:tcPr>
          <w:p w:rsidR="00705E0C" w:rsidRPr="008904E9" w:rsidRDefault="00705E0C" w:rsidP="00A13DB0">
            <w:pPr>
              <w:rPr>
                <w:sz w:val="24"/>
                <w:szCs w:val="24"/>
              </w:rPr>
            </w:pPr>
            <w:r w:rsidRPr="008904E9">
              <w:rPr>
                <w:sz w:val="24"/>
                <w:szCs w:val="24"/>
              </w:rPr>
              <w:t>praćenje učenika, konzultacije</w:t>
            </w:r>
          </w:p>
        </w:tc>
        <w:tc>
          <w:tcPr>
            <w:tcW w:w="1656" w:type="dxa"/>
          </w:tcPr>
          <w:p w:rsidR="00705E0C" w:rsidRPr="008904E9" w:rsidRDefault="00705E0C" w:rsidP="00A13DB0">
            <w:pPr>
              <w:rPr>
                <w:sz w:val="24"/>
                <w:szCs w:val="24"/>
              </w:rPr>
            </w:pPr>
            <w:r w:rsidRPr="008904E9">
              <w:rPr>
                <w:sz w:val="24"/>
                <w:szCs w:val="24"/>
              </w:rPr>
              <w:t>tijekom nastavne</w:t>
            </w:r>
          </w:p>
          <w:p w:rsidR="00705E0C" w:rsidRPr="008904E9" w:rsidRDefault="00705E0C" w:rsidP="00A13DB0">
            <w:pPr>
              <w:rPr>
                <w:sz w:val="24"/>
                <w:szCs w:val="24"/>
              </w:rPr>
            </w:pPr>
            <w:r w:rsidRPr="008904E9">
              <w:rPr>
                <w:sz w:val="24"/>
                <w:szCs w:val="24"/>
              </w:rPr>
              <w:t>godine</w:t>
            </w:r>
          </w:p>
        </w:tc>
      </w:tr>
      <w:tr w:rsidR="00705E0C" w:rsidRPr="00D33BEC" w:rsidTr="00A13DB0">
        <w:tc>
          <w:tcPr>
            <w:tcW w:w="3611" w:type="dxa"/>
            <w:shd w:val="clear" w:color="auto" w:fill="auto"/>
          </w:tcPr>
          <w:p w:rsidR="00705E0C" w:rsidRPr="008904E9" w:rsidRDefault="00705E0C" w:rsidP="00A13DB0">
            <w:pPr>
              <w:rPr>
                <w:sz w:val="24"/>
                <w:szCs w:val="24"/>
              </w:rPr>
            </w:pPr>
            <w:r w:rsidRPr="008904E9">
              <w:rPr>
                <w:b/>
                <w:sz w:val="24"/>
                <w:szCs w:val="24"/>
              </w:rPr>
              <w:t xml:space="preserve">5. </w:t>
            </w:r>
            <w:r w:rsidRPr="003E380C">
              <w:rPr>
                <w:sz w:val="24"/>
                <w:szCs w:val="24"/>
              </w:rPr>
              <w:t>Uključivanje pomoćnika u nastavi  i stručnih komunikacijskih posrednika</w:t>
            </w:r>
            <w:r w:rsidRPr="00C05B3A">
              <w:rPr>
                <w:sz w:val="24"/>
                <w:szCs w:val="24"/>
              </w:rPr>
              <w:t xml:space="preserve"> </w:t>
            </w:r>
          </w:p>
        </w:tc>
        <w:tc>
          <w:tcPr>
            <w:tcW w:w="2084" w:type="dxa"/>
            <w:shd w:val="clear" w:color="auto" w:fill="auto"/>
          </w:tcPr>
          <w:p w:rsidR="00705E0C" w:rsidRPr="008904E9" w:rsidRDefault="00705E0C" w:rsidP="00A13DB0">
            <w:pPr>
              <w:rPr>
                <w:sz w:val="24"/>
                <w:szCs w:val="24"/>
              </w:rPr>
            </w:pPr>
            <w:r w:rsidRPr="008904E9">
              <w:rPr>
                <w:sz w:val="24"/>
                <w:szCs w:val="24"/>
              </w:rPr>
              <w:t>psiholog, pedagog,</w:t>
            </w:r>
          </w:p>
          <w:p w:rsidR="00705E0C" w:rsidRPr="008904E9" w:rsidRDefault="00705E0C" w:rsidP="00A13DB0">
            <w:pPr>
              <w:rPr>
                <w:sz w:val="24"/>
                <w:szCs w:val="24"/>
              </w:rPr>
            </w:pPr>
            <w:r w:rsidRPr="008904E9">
              <w:rPr>
                <w:sz w:val="24"/>
                <w:szCs w:val="24"/>
              </w:rPr>
              <w:t>logoped,učitelji, U</w:t>
            </w:r>
            <w:r>
              <w:rPr>
                <w:sz w:val="24"/>
                <w:szCs w:val="24"/>
              </w:rPr>
              <w:t>O SDŽ/JLS</w:t>
            </w:r>
          </w:p>
        </w:tc>
        <w:tc>
          <w:tcPr>
            <w:tcW w:w="2189" w:type="dxa"/>
            <w:shd w:val="clear" w:color="auto" w:fill="auto"/>
          </w:tcPr>
          <w:p w:rsidR="00705E0C" w:rsidRPr="008904E9" w:rsidRDefault="00705E0C" w:rsidP="00A13DB0">
            <w:pPr>
              <w:rPr>
                <w:sz w:val="24"/>
                <w:szCs w:val="24"/>
              </w:rPr>
            </w:pPr>
            <w:r w:rsidRPr="008904E9">
              <w:rPr>
                <w:sz w:val="24"/>
                <w:szCs w:val="24"/>
              </w:rPr>
              <w:t>Pomoć DTUR,</w:t>
            </w:r>
          </w:p>
          <w:p w:rsidR="00705E0C" w:rsidRPr="008904E9" w:rsidRDefault="00705E0C" w:rsidP="00A13DB0">
            <w:pPr>
              <w:rPr>
                <w:sz w:val="24"/>
                <w:szCs w:val="24"/>
              </w:rPr>
            </w:pPr>
            <w:r w:rsidRPr="008904E9">
              <w:rPr>
                <w:sz w:val="24"/>
                <w:szCs w:val="24"/>
              </w:rPr>
              <w:t>Praćenje, konzultacije</w:t>
            </w:r>
          </w:p>
        </w:tc>
        <w:tc>
          <w:tcPr>
            <w:tcW w:w="1656" w:type="dxa"/>
            <w:shd w:val="clear" w:color="auto" w:fill="auto"/>
          </w:tcPr>
          <w:p w:rsidR="00705E0C" w:rsidRPr="008904E9" w:rsidRDefault="00705E0C" w:rsidP="00A13DB0">
            <w:pPr>
              <w:rPr>
                <w:sz w:val="24"/>
                <w:szCs w:val="24"/>
              </w:rPr>
            </w:pPr>
            <w:r w:rsidRPr="008904E9">
              <w:rPr>
                <w:sz w:val="24"/>
                <w:szCs w:val="24"/>
              </w:rPr>
              <w:t>tijekom nastavne</w:t>
            </w:r>
          </w:p>
          <w:p w:rsidR="00705E0C" w:rsidRPr="008904E9" w:rsidRDefault="00705E0C" w:rsidP="00A13DB0">
            <w:pPr>
              <w:rPr>
                <w:sz w:val="24"/>
                <w:szCs w:val="24"/>
              </w:rPr>
            </w:pPr>
            <w:r w:rsidRPr="008904E9">
              <w:rPr>
                <w:sz w:val="24"/>
                <w:szCs w:val="24"/>
              </w:rPr>
              <w:t>godine</w:t>
            </w:r>
          </w:p>
        </w:tc>
      </w:tr>
      <w:tr w:rsidR="00705E0C" w:rsidRPr="00D33BEC" w:rsidTr="00A13DB0">
        <w:tc>
          <w:tcPr>
            <w:tcW w:w="9540" w:type="dxa"/>
            <w:gridSpan w:val="4"/>
            <w:shd w:val="clear" w:color="auto" w:fill="C0D7F1" w:themeFill="text2" w:themeFillTint="33"/>
          </w:tcPr>
          <w:p w:rsidR="00705E0C" w:rsidRPr="008904E9" w:rsidRDefault="00705E0C" w:rsidP="00A13DB0">
            <w:pPr>
              <w:rPr>
                <w:sz w:val="24"/>
                <w:szCs w:val="24"/>
              </w:rPr>
            </w:pPr>
            <w:r w:rsidRPr="008904E9">
              <w:rPr>
                <w:b/>
                <w:color w:val="0000FF"/>
                <w:sz w:val="24"/>
                <w:szCs w:val="24"/>
              </w:rPr>
              <w:t>RAD S UČITELJIMA I STRUČNIM SURADNICIMA</w:t>
            </w:r>
          </w:p>
        </w:tc>
      </w:tr>
      <w:tr w:rsidR="00705E0C" w:rsidRPr="00D33BEC" w:rsidTr="00A13DB0">
        <w:tc>
          <w:tcPr>
            <w:tcW w:w="9540" w:type="dxa"/>
            <w:gridSpan w:val="4"/>
            <w:shd w:val="clear" w:color="auto" w:fill="C7E2FA" w:themeFill="accent1" w:themeFillTint="33"/>
          </w:tcPr>
          <w:p w:rsidR="00705E0C" w:rsidRPr="008904E9" w:rsidRDefault="00705E0C" w:rsidP="00A13DB0">
            <w:pPr>
              <w:rPr>
                <w:sz w:val="24"/>
                <w:szCs w:val="24"/>
              </w:rPr>
            </w:pPr>
            <w:r w:rsidRPr="008904E9">
              <w:rPr>
                <w:b/>
                <w:color w:val="0000FF"/>
                <w:sz w:val="24"/>
                <w:szCs w:val="24"/>
              </w:rPr>
              <w:t>Grupni rad</w:t>
            </w:r>
          </w:p>
        </w:tc>
      </w:tr>
      <w:tr w:rsidR="00705E0C" w:rsidRPr="00D33BEC" w:rsidTr="00A13DB0">
        <w:trPr>
          <w:trHeight w:val="2378"/>
        </w:trPr>
        <w:tc>
          <w:tcPr>
            <w:tcW w:w="3611" w:type="dxa"/>
          </w:tcPr>
          <w:p w:rsidR="00705E0C" w:rsidRPr="008904E9" w:rsidRDefault="00705E0C" w:rsidP="00A13DB0">
            <w:pPr>
              <w:ind w:left="709" w:hanging="709"/>
              <w:jc w:val="both"/>
              <w:rPr>
                <w:sz w:val="24"/>
              </w:rPr>
            </w:pPr>
            <w:r w:rsidRPr="008904E9">
              <w:rPr>
                <w:b/>
                <w:sz w:val="24"/>
              </w:rPr>
              <w:t>1.</w:t>
            </w:r>
            <w:r w:rsidRPr="008904E9">
              <w:rPr>
                <w:sz w:val="24"/>
              </w:rPr>
              <w:t>Obrada aktualnih tema na struč.</w:t>
            </w:r>
          </w:p>
          <w:p w:rsidR="00705E0C" w:rsidRDefault="00705E0C" w:rsidP="00A13DB0">
            <w:pPr>
              <w:ind w:left="709" w:hanging="709"/>
              <w:jc w:val="both"/>
              <w:rPr>
                <w:sz w:val="24"/>
              </w:rPr>
            </w:pPr>
            <w:r w:rsidRPr="008904E9">
              <w:rPr>
                <w:b/>
                <w:sz w:val="24"/>
              </w:rPr>
              <w:t xml:space="preserve">   </w:t>
            </w:r>
            <w:r w:rsidRPr="008904E9">
              <w:rPr>
                <w:sz w:val="24"/>
              </w:rPr>
              <w:t xml:space="preserve"> aktivima,</w:t>
            </w:r>
            <w:r>
              <w:rPr>
                <w:sz w:val="24"/>
              </w:rPr>
              <w:t xml:space="preserve"> </w:t>
            </w:r>
            <w:r w:rsidRPr="008904E9">
              <w:rPr>
                <w:sz w:val="24"/>
              </w:rPr>
              <w:t>UV i RV</w:t>
            </w:r>
            <w:r>
              <w:rPr>
                <w:sz w:val="24"/>
              </w:rPr>
              <w:br/>
              <w:t>(po dogovoru, potrebi)</w:t>
            </w:r>
          </w:p>
          <w:p w:rsidR="00705E0C" w:rsidRPr="005F78B0" w:rsidRDefault="00705E0C" w:rsidP="00A13DB0">
            <w:pPr>
              <w:ind w:left="709" w:hanging="709"/>
              <w:jc w:val="both"/>
              <w:rPr>
                <w:sz w:val="24"/>
              </w:rPr>
            </w:pPr>
          </w:p>
          <w:p w:rsidR="00705E0C" w:rsidRDefault="00705E0C" w:rsidP="00A13DB0">
            <w:pPr>
              <w:ind w:left="709" w:hanging="709"/>
              <w:rPr>
                <w:sz w:val="24"/>
              </w:rPr>
            </w:pPr>
            <w:r w:rsidRPr="00570578">
              <w:rPr>
                <w:b/>
                <w:sz w:val="24"/>
              </w:rPr>
              <w:t>2</w:t>
            </w:r>
            <w:r>
              <w:rPr>
                <w:sz w:val="24"/>
              </w:rPr>
              <w:t>.</w:t>
            </w:r>
            <w:r w:rsidRPr="008904E9">
              <w:rPr>
                <w:sz w:val="24"/>
              </w:rPr>
              <w:t xml:space="preserve">Analiza šk. uspjeha i </w:t>
            </w:r>
            <w:r>
              <w:rPr>
                <w:sz w:val="24"/>
              </w:rPr>
              <w:t>vladanja</w:t>
            </w:r>
          </w:p>
          <w:p w:rsidR="00705E0C" w:rsidRDefault="00705E0C" w:rsidP="00A13DB0">
            <w:pPr>
              <w:ind w:left="709" w:hanging="709"/>
              <w:rPr>
                <w:sz w:val="24"/>
              </w:rPr>
            </w:pPr>
            <w:r>
              <w:rPr>
                <w:sz w:val="24"/>
              </w:rPr>
              <w:t xml:space="preserve"> učenika </w:t>
            </w:r>
            <w:r w:rsidRPr="008904E9">
              <w:rPr>
                <w:sz w:val="24"/>
              </w:rPr>
              <w:t>na polug. i kraju šk. god.</w:t>
            </w:r>
          </w:p>
          <w:p w:rsidR="00705E0C" w:rsidRDefault="00705E0C" w:rsidP="00A13DB0">
            <w:pPr>
              <w:ind w:left="709" w:hanging="709"/>
              <w:rPr>
                <w:sz w:val="24"/>
              </w:rPr>
            </w:pPr>
            <w:r>
              <w:rPr>
                <w:sz w:val="24"/>
              </w:rPr>
              <w:t xml:space="preserve"> (ped)</w:t>
            </w:r>
          </w:p>
          <w:p w:rsidR="00705E0C" w:rsidRPr="00563E40" w:rsidRDefault="00705E0C" w:rsidP="00A13DB0">
            <w:pPr>
              <w:ind w:hanging="709"/>
              <w:rPr>
                <w:sz w:val="24"/>
              </w:rPr>
            </w:pPr>
          </w:p>
        </w:tc>
        <w:tc>
          <w:tcPr>
            <w:tcW w:w="2084" w:type="dxa"/>
          </w:tcPr>
          <w:p w:rsidR="00705E0C" w:rsidRPr="008904E9" w:rsidRDefault="00705E0C" w:rsidP="00A13DB0">
            <w:pPr>
              <w:rPr>
                <w:sz w:val="24"/>
                <w:szCs w:val="24"/>
              </w:rPr>
            </w:pPr>
            <w:r w:rsidRPr="008904E9">
              <w:rPr>
                <w:sz w:val="24"/>
                <w:szCs w:val="24"/>
              </w:rPr>
              <w:t>psiholog</w:t>
            </w:r>
          </w:p>
          <w:p w:rsidR="00705E0C" w:rsidRPr="008904E9" w:rsidRDefault="00705E0C" w:rsidP="00A13DB0">
            <w:pPr>
              <w:rPr>
                <w:sz w:val="24"/>
                <w:szCs w:val="24"/>
              </w:rPr>
            </w:pPr>
            <w:r w:rsidRPr="008904E9">
              <w:rPr>
                <w:sz w:val="24"/>
                <w:szCs w:val="24"/>
              </w:rPr>
              <w:t>pedagog</w:t>
            </w:r>
          </w:p>
          <w:p w:rsidR="00705E0C" w:rsidRPr="008904E9" w:rsidRDefault="00705E0C" w:rsidP="00A13DB0">
            <w:pPr>
              <w:rPr>
                <w:sz w:val="24"/>
                <w:szCs w:val="24"/>
              </w:rPr>
            </w:pPr>
            <w:r w:rsidRPr="008904E9">
              <w:rPr>
                <w:sz w:val="24"/>
                <w:szCs w:val="24"/>
              </w:rPr>
              <w:t xml:space="preserve">logoped </w:t>
            </w:r>
          </w:p>
          <w:p w:rsidR="00705E0C" w:rsidRDefault="00705E0C" w:rsidP="00A13DB0">
            <w:pPr>
              <w:rPr>
                <w:sz w:val="24"/>
                <w:szCs w:val="24"/>
              </w:rPr>
            </w:pPr>
            <w:r w:rsidRPr="008904E9">
              <w:rPr>
                <w:sz w:val="24"/>
                <w:szCs w:val="24"/>
              </w:rPr>
              <w:t>ravnatelj</w:t>
            </w:r>
            <w:r>
              <w:rPr>
                <w:sz w:val="24"/>
                <w:szCs w:val="24"/>
              </w:rPr>
              <w:t>ica</w:t>
            </w:r>
          </w:p>
          <w:p w:rsidR="00705E0C" w:rsidRDefault="00705E0C" w:rsidP="00A13DB0">
            <w:pPr>
              <w:rPr>
                <w:sz w:val="24"/>
                <w:szCs w:val="24"/>
              </w:rPr>
            </w:pPr>
          </w:p>
          <w:p w:rsidR="00705E0C" w:rsidRDefault="00705E0C" w:rsidP="00A13DB0">
            <w:pPr>
              <w:rPr>
                <w:sz w:val="24"/>
                <w:szCs w:val="24"/>
              </w:rPr>
            </w:pPr>
          </w:p>
          <w:p w:rsidR="00705E0C" w:rsidRDefault="00705E0C" w:rsidP="00A13DB0">
            <w:pPr>
              <w:rPr>
                <w:sz w:val="24"/>
                <w:szCs w:val="24"/>
              </w:rPr>
            </w:pPr>
          </w:p>
          <w:p w:rsidR="00705E0C" w:rsidRPr="008904E9" w:rsidRDefault="00705E0C" w:rsidP="00A13DB0">
            <w:pPr>
              <w:rPr>
                <w:sz w:val="24"/>
                <w:szCs w:val="24"/>
              </w:rPr>
            </w:pPr>
          </w:p>
        </w:tc>
        <w:tc>
          <w:tcPr>
            <w:tcW w:w="2189" w:type="dxa"/>
          </w:tcPr>
          <w:p w:rsidR="00705E0C" w:rsidRPr="008904E9" w:rsidRDefault="00705E0C" w:rsidP="00A13DB0">
            <w:pPr>
              <w:rPr>
                <w:sz w:val="24"/>
                <w:szCs w:val="24"/>
              </w:rPr>
            </w:pPr>
            <w:r w:rsidRPr="008904E9">
              <w:rPr>
                <w:sz w:val="24"/>
                <w:szCs w:val="24"/>
              </w:rPr>
              <w:t>predavanja</w:t>
            </w:r>
          </w:p>
          <w:p w:rsidR="00705E0C" w:rsidRPr="008904E9" w:rsidRDefault="00705E0C" w:rsidP="00A13DB0">
            <w:pPr>
              <w:rPr>
                <w:sz w:val="24"/>
                <w:szCs w:val="24"/>
              </w:rPr>
            </w:pPr>
            <w:r w:rsidRPr="008904E9">
              <w:rPr>
                <w:sz w:val="24"/>
                <w:szCs w:val="24"/>
              </w:rPr>
              <w:t>prezentacije</w:t>
            </w:r>
          </w:p>
          <w:p w:rsidR="00705E0C" w:rsidRPr="008904E9" w:rsidRDefault="00705E0C" w:rsidP="00A13DB0">
            <w:pPr>
              <w:rPr>
                <w:sz w:val="24"/>
                <w:szCs w:val="24"/>
              </w:rPr>
            </w:pPr>
          </w:p>
        </w:tc>
        <w:tc>
          <w:tcPr>
            <w:tcW w:w="1656" w:type="dxa"/>
          </w:tcPr>
          <w:p w:rsidR="00705E0C" w:rsidRPr="008904E9" w:rsidRDefault="00705E0C" w:rsidP="00A13DB0">
            <w:pPr>
              <w:rPr>
                <w:sz w:val="24"/>
                <w:szCs w:val="24"/>
              </w:rPr>
            </w:pPr>
            <w:r w:rsidRPr="008904E9">
              <w:rPr>
                <w:sz w:val="24"/>
                <w:szCs w:val="24"/>
              </w:rPr>
              <w:t>tijekom godine</w:t>
            </w:r>
          </w:p>
        </w:tc>
      </w:tr>
      <w:tr w:rsidR="00705E0C" w:rsidRPr="00D33BEC" w:rsidTr="00A13DB0">
        <w:tc>
          <w:tcPr>
            <w:tcW w:w="3611" w:type="dxa"/>
          </w:tcPr>
          <w:p w:rsidR="00705E0C" w:rsidRPr="00563E40" w:rsidRDefault="00705E0C" w:rsidP="00A13DB0">
            <w:pPr>
              <w:rPr>
                <w:sz w:val="24"/>
              </w:rPr>
            </w:pPr>
            <w:r>
              <w:rPr>
                <w:sz w:val="24"/>
              </w:rPr>
              <w:t>4.“Smjernice i preporuke u radu s učenicima s teškoćama u psihofizičkom razvoju “ (log.,psih.)</w:t>
            </w:r>
          </w:p>
        </w:tc>
        <w:tc>
          <w:tcPr>
            <w:tcW w:w="2084" w:type="dxa"/>
          </w:tcPr>
          <w:p w:rsidR="00705E0C" w:rsidRPr="008904E9" w:rsidRDefault="00705E0C" w:rsidP="00A13DB0">
            <w:pPr>
              <w:rPr>
                <w:sz w:val="24"/>
                <w:szCs w:val="24"/>
              </w:rPr>
            </w:pPr>
          </w:p>
        </w:tc>
        <w:tc>
          <w:tcPr>
            <w:tcW w:w="2189" w:type="dxa"/>
          </w:tcPr>
          <w:p w:rsidR="00705E0C" w:rsidRPr="008904E9" w:rsidRDefault="00705E0C" w:rsidP="00A13DB0">
            <w:pPr>
              <w:rPr>
                <w:sz w:val="24"/>
                <w:szCs w:val="24"/>
              </w:rPr>
            </w:pPr>
          </w:p>
        </w:tc>
        <w:tc>
          <w:tcPr>
            <w:tcW w:w="1656" w:type="dxa"/>
          </w:tcPr>
          <w:p w:rsidR="00705E0C" w:rsidRPr="008904E9" w:rsidRDefault="00705E0C" w:rsidP="00A13DB0">
            <w:pPr>
              <w:rPr>
                <w:sz w:val="24"/>
                <w:szCs w:val="24"/>
              </w:rPr>
            </w:pPr>
          </w:p>
        </w:tc>
      </w:tr>
      <w:tr w:rsidR="00705E0C" w:rsidRPr="00D33BEC" w:rsidTr="00A13DB0">
        <w:tc>
          <w:tcPr>
            <w:tcW w:w="3611" w:type="dxa"/>
          </w:tcPr>
          <w:p w:rsidR="00705E0C" w:rsidRPr="008904E9" w:rsidRDefault="00705E0C" w:rsidP="00A13DB0">
            <w:pPr>
              <w:ind w:left="709" w:hanging="709"/>
              <w:rPr>
                <w:sz w:val="24"/>
              </w:rPr>
            </w:pPr>
            <w:r w:rsidRPr="008904E9">
              <w:rPr>
                <w:b/>
                <w:sz w:val="24"/>
              </w:rPr>
              <w:lastRenderedPageBreak/>
              <w:t>2</w:t>
            </w:r>
            <w:r w:rsidRPr="008904E9">
              <w:rPr>
                <w:sz w:val="24"/>
              </w:rPr>
              <w:t>.Instruktivno-edukativni i</w:t>
            </w:r>
          </w:p>
          <w:p w:rsidR="00705E0C" w:rsidRPr="008904E9" w:rsidRDefault="00705E0C" w:rsidP="00A13DB0">
            <w:pPr>
              <w:ind w:left="709" w:hanging="709"/>
              <w:rPr>
                <w:sz w:val="24"/>
              </w:rPr>
            </w:pPr>
            <w:r w:rsidRPr="008904E9">
              <w:rPr>
                <w:b/>
                <w:sz w:val="24"/>
              </w:rPr>
              <w:t xml:space="preserve">   </w:t>
            </w:r>
            <w:r w:rsidRPr="008904E9">
              <w:rPr>
                <w:sz w:val="24"/>
              </w:rPr>
              <w:t>konzulativno - savjetodavni rad s</w:t>
            </w:r>
          </w:p>
          <w:p w:rsidR="00705E0C" w:rsidRDefault="00705E0C" w:rsidP="00A13DB0">
            <w:pPr>
              <w:ind w:left="709" w:hanging="709"/>
              <w:rPr>
                <w:sz w:val="24"/>
              </w:rPr>
            </w:pPr>
            <w:r w:rsidRPr="008904E9">
              <w:rPr>
                <w:b/>
                <w:sz w:val="24"/>
              </w:rPr>
              <w:t xml:space="preserve">  </w:t>
            </w:r>
            <w:r w:rsidRPr="008904E9">
              <w:rPr>
                <w:sz w:val="24"/>
              </w:rPr>
              <w:t xml:space="preserve"> učiteljima</w:t>
            </w:r>
          </w:p>
          <w:p w:rsidR="00705E0C" w:rsidRPr="008904E9" w:rsidRDefault="00705E0C" w:rsidP="00A13DB0">
            <w:pPr>
              <w:ind w:left="709" w:hanging="709"/>
              <w:jc w:val="both"/>
              <w:rPr>
                <w:sz w:val="24"/>
              </w:rPr>
            </w:pPr>
            <w:r>
              <w:rPr>
                <w:sz w:val="24"/>
              </w:rPr>
              <w:t>-individualno(Savjetovalište škole)</w:t>
            </w:r>
          </w:p>
          <w:p w:rsidR="00705E0C" w:rsidRPr="008904E9" w:rsidRDefault="00705E0C" w:rsidP="00A13DB0">
            <w:pPr>
              <w:ind w:left="709" w:hanging="709"/>
              <w:jc w:val="both"/>
              <w:rPr>
                <w:sz w:val="24"/>
              </w:rPr>
            </w:pPr>
            <w:r w:rsidRPr="008904E9">
              <w:rPr>
                <w:sz w:val="24"/>
              </w:rPr>
              <w:t>- u manjoj grupi</w:t>
            </w:r>
          </w:p>
          <w:p w:rsidR="00705E0C" w:rsidRPr="008904E9" w:rsidRDefault="00705E0C" w:rsidP="00A13DB0">
            <w:pPr>
              <w:ind w:left="709" w:hanging="709"/>
              <w:jc w:val="both"/>
              <w:rPr>
                <w:sz w:val="24"/>
              </w:rPr>
            </w:pPr>
            <w:r w:rsidRPr="008904E9">
              <w:rPr>
                <w:sz w:val="24"/>
              </w:rPr>
              <w:t>- stručni aktivi</w:t>
            </w:r>
          </w:p>
          <w:p w:rsidR="00705E0C" w:rsidRPr="008904E9" w:rsidRDefault="00705E0C" w:rsidP="00A13DB0">
            <w:pPr>
              <w:jc w:val="both"/>
              <w:rPr>
                <w:b/>
                <w:sz w:val="24"/>
                <w:szCs w:val="24"/>
              </w:rPr>
            </w:pPr>
            <w:r w:rsidRPr="008904E9">
              <w:rPr>
                <w:sz w:val="24"/>
              </w:rPr>
              <w:t>- na sjednicama RV i UV</w:t>
            </w:r>
          </w:p>
        </w:tc>
        <w:tc>
          <w:tcPr>
            <w:tcW w:w="2084" w:type="dxa"/>
          </w:tcPr>
          <w:p w:rsidR="00705E0C" w:rsidRPr="008904E9" w:rsidRDefault="00705E0C" w:rsidP="00A13DB0">
            <w:pPr>
              <w:ind w:left="709" w:hanging="709"/>
              <w:rPr>
                <w:sz w:val="24"/>
                <w:szCs w:val="24"/>
              </w:rPr>
            </w:pPr>
            <w:r w:rsidRPr="008904E9">
              <w:rPr>
                <w:sz w:val="24"/>
                <w:szCs w:val="24"/>
              </w:rPr>
              <w:t>psiholog</w:t>
            </w:r>
          </w:p>
          <w:p w:rsidR="00705E0C" w:rsidRPr="008904E9" w:rsidRDefault="00705E0C" w:rsidP="00A13DB0">
            <w:pPr>
              <w:ind w:left="709" w:hanging="709"/>
              <w:rPr>
                <w:sz w:val="24"/>
                <w:szCs w:val="24"/>
              </w:rPr>
            </w:pPr>
            <w:r w:rsidRPr="008904E9">
              <w:rPr>
                <w:sz w:val="24"/>
                <w:szCs w:val="24"/>
              </w:rPr>
              <w:t>pedagog</w:t>
            </w:r>
          </w:p>
          <w:p w:rsidR="00705E0C" w:rsidRPr="008904E9" w:rsidRDefault="00705E0C" w:rsidP="00A13DB0">
            <w:pPr>
              <w:ind w:left="709" w:hanging="709"/>
              <w:rPr>
                <w:sz w:val="24"/>
                <w:szCs w:val="24"/>
              </w:rPr>
            </w:pPr>
            <w:r w:rsidRPr="008904E9">
              <w:rPr>
                <w:sz w:val="24"/>
                <w:szCs w:val="24"/>
              </w:rPr>
              <w:t>logoped</w:t>
            </w:r>
          </w:p>
          <w:p w:rsidR="00705E0C" w:rsidRPr="008904E9" w:rsidRDefault="00705E0C" w:rsidP="00A13DB0">
            <w:pPr>
              <w:ind w:left="709" w:hanging="709"/>
              <w:rPr>
                <w:sz w:val="24"/>
                <w:szCs w:val="24"/>
              </w:rPr>
            </w:pPr>
            <w:r w:rsidRPr="008904E9">
              <w:rPr>
                <w:sz w:val="24"/>
                <w:szCs w:val="24"/>
              </w:rPr>
              <w:t>šk. liječnica i drugi</w:t>
            </w:r>
          </w:p>
          <w:p w:rsidR="00705E0C" w:rsidRPr="008904E9" w:rsidRDefault="00705E0C" w:rsidP="00A13DB0">
            <w:pPr>
              <w:ind w:left="709" w:hanging="709"/>
              <w:rPr>
                <w:sz w:val="24"/>
                <w:szCs w:val="24"/>
              </w:rPr>
            </w:pPr>
            <w:r w:rsidRPr="008904E9">
              <w:rPr>
                <w:sz w:val="24"/>
                <w:szCs w:val="24"/>
              </w:rPr>
              <w:t>vanj. surad</w:t>
            </w:r>
          </w:p>
        </w:tc>
        <w:tc>
          <w:tcPr>
            <w:tcW w:w="2189" w:type="dxa"/>
          </w:tcPr>
          <w:p w:rsidR="00705E0C" w:rsidRPr="008904E9" w:rsidRDefault="00705E0C" w:rsidP="00A13DB0">
            <w:pPr>
              <w:rPr>
                <w:sz w:val="24"/>
                <w:szCs w:val="24"/>
              </w:rPr>
            </w:pPr>
            <w:r w:rsidRPr="008904E9">
              <w:rPr>
                <w:sz w:val="24"/>
                <w:szCs w:val="24"/>
              </w:rPr>
              <w:t xml:space="preserve">razgovor, </w:t>
            </w:r>
          </w:p>
          <w:p w:rsidR="00705E0C" w:rsidRPr="008904E9" w:rsidRDefault="00705E0C" w:rsidP="00A13DB0">
            <w:pPr>
              <w:rPr>
                <w:sz w:val="24"/>
                <w:szCs w:val="24"/>
              </w:rPr>
            </w:pPr>
            <w:r w:rsidRPr="008904E9">
              <w:rPr>
                <w:sz w:val="24"/>
                <w:szCs w:val="24"/>
              </w:rPr>
              <w:t>predavanje</w:t>
            </w:r>
          </w:p>
          <w:p w:rsidR="00705E0C" w:rsidRPr="008904E9" w:rsidRDefault="00705E0C" w:rsidP="00A13DB0">
            <w:pPr>
              <w:rPr>
                <w:sz w:val="24"/>
                <w:szCs w:val="24"/>
              </w:rPr>
            </w:pPr>
            <w:r w:rsidRPr="008904E9">
              <w:rPr>
                <w:sz w:val="24"/>
                <w:szCs w:val="24"/>
              </w:rPr>
              <w:t>prezentacija</w:t>
            </w:r>
          </w:p>
          <w:p w:rsidR="00705E0C" w:rsidRPr="008904E9" w:rsidRDefault="00705E0C" w:rsidP="00A13DB0">
            <w:pPr>
              <w:rPr>
                <w:sz w:val="24"/>
                <w:szCs w:val="24"/>
              </w:rPr>
            </w:pPr>
            <w:r w:rsidRPr="008904E9">
              <w:rPr>
                <w:sz w:val="24"/>
                <w:szCs w:val="24"/>
              </w:rPr>
              <w:t>upućivanje na literaturu i druge stručne materijale</w:t>
            </w:r>
          </w:p>
        </w:tc>
        <w:tc>
          <w:tcPr>
            <w:tcW w:w="1656" w:type="dxa"/>
          </w:tcPr>
          <w:p w:rsidR="00705E0C" w:rsidRPr="008904E9" w:rsidRDefault="00705E0C" w:rsidP="00A13DB0">
            <w:pPr>
              <w:rPr>
                <w:sz w:val="24"/>
                <w:szCs w:val="24"/>
              </w:rPr>
            </w:pPr>
            <w:r w:rsidRPr="008904E9">
              <w:rPr>
                <w:sz w:val="24"/>
                <w:szCs w:val="24"/>
              </w:rPr>
              <w:t>tijekom školske godine</w:t>
            </w:r>
          </w:p>
        </w:tc>
      </w:tr>
      <w:tr w:rsidR="00705E0C" w:rsidRPr="00D33BEC" w:rsidTr="00A13DB0">
        <w:tc>
          <w:tcPr>
            <w:tcW w:w="3611" w:type="dxa"/>
          </w:tcPr>
          <w:p w:rsidR="00705E0C" w:rsidRPr="008904E9" w:rsidRDefault="00705E0C" w:rsidP="00A13DB0">
            <w:pPr>
              <w:ind w:left="709" w:hanging="709"/>
              <w:rPr>
                <w:sz w:val="24"/>
                <w:szCs w:val="24"/>
              </w:rPr>
            </w:pPr>
            <w:r w:rsidRPr="008904E9">
              <w:rPr>
                <w:b/>
                <w:sz w:val="24"/>
                <w:szCs w:val="24"/>
              </w:rPr>
              <w:t>3.</w:t>
            </w:r>
            <w:r w:rsidRPr="008904E9">
              <w:rPr>
                <w:sz w:val="24"/>
                <w:szCs w:val="24"/>
              </w:rPr>
              <w:t>Seminari i edukacije učitelja i</w:t>
            </w:r>
          </w:p>
          <w:p w:rsidR="00705E0C" w:rsidRPr="008904E9" w:rsidRDefault="00705E0C" w:rsidP="00A13DB0">
            <w:pPr>
              <w:ind w:left="709" w:hanging="709"/>
              <w:rPr>
                <w:sz w:val="24"/>
                <w:szCs w:val="24"/>
              </w:rPr>
            </w:pPr>
            <w:r w:rsidRPr="008904E9">
              <w:rPr>
                <w:b/>
                <w:sz w:val="24"/>
                <w:szCs w:val="24"/>
              </w:rPr>
              <w:t xml:space="preserve">  </w:t>
            </w:r>
            <w:r w:rsidRPr="008904E9">
              <w:rPr>
                <w:sz w:val="24"/>
                <w:szCs w:val="24"/>
              </w:rPr>
              <w:t xml:space="preserve"> stručnih suradnika izvan škole</w:t>
            </w:r>
          </w:p>
          <w:p w:rsidR="00705E0C" w:rsidRPr="008904E9" w:rsidRDefault="00705E0C" w:rsidP="00A13DB0">
            <w:pPr>
              <w:autoSpaceDE w:val="0"/>
              <w:autoSpaceDN w:val="0"/>
              <w:adjustRightInd w:val="0"/>
              <w:rPr>
                <w:b/>
                <w:sz w:val="24"/>
                <w:szCs w:val="24"/>
              </w:rPr>
            </w:pPr>
          </w:p>
          <w:p w:rsidR="00705E0C" w:rsidRPr="005F78B0" w:rsidRDefault="00705E0C" w:rsidP="00A13DB0">
            <w:pPr>
              <w:autoSpaceDE w:val="0"/>
              <w:autoSpaceDN w:val="0"/>
              <w:adjustRightInd w:val="0"/>
              <w:rPr>
                <w:sz w:val="24"/>
                <w:szCs w:val="24"/>
              </w:rPr>
            </w:pPr>
            <w:r w:rsidRPr="005F78B0">
              <w:rPr>
                <w:b/>
                <w:sz w:val="24"/>
                <w:szCs w:val="24"/>
              </w:rPr>
              <w:t>3.1.</w:t>
            </w:r>
            <w:r w:rsidRPr="005F78B0">
              <w:rPr>
                <w:sz w:val="24"/>
                <w:szCs w:val="24"/>
              </w:rPr>
              <w:t xml:space="preserve"> Prisustvovanje sastancima i stručnim skupovima na temu prevencije ovisnosti za stručnjake koji su uključeni u provođenje prev. prog. u odgojno-obrazovnoj ustanovi </w:t>
            </w:r>
          </w:p>
          <w:p w:rsidR="00705E0C" w:rsidRPr="008904E9" w:rsidRDefault="00705E0C" w:rsidP="00A13DB0">
            <w:pPr>
              <w:rPr>
                <w:sz w:val="24"/>
                <w:szCs w:val="24"/>
              </w:rPr>
            </w:pPr>
          </w:p>
          <w:p w:rsidR="00705E0C" w:rsidRPr="004C2C57" w:rsidRDefault="00705E0C" w:rsidP="00A13DB0">
            <w:pPr>
              <w:autoSpaceDE w:val="0"/>
              <w:autoSpaceDN w:val="0"/>
              <w:adjustRightInd w:val="0"/>
              <w:rPr>
                <w:b/>
                <w:sz w:val="24"/>
              </w:rPr>
            </w:pPr>
            <w:r w:rsidRPr="004C2C57">
              <w:rPr>
                <w:b/>
                <w:sz w:val="24"/>
                <w:szCs w:val="24"/>
              </w:rPr>
              <w:t>3.3.</w:t>
            </w:r>
            <w:r>
              <w:rPr>
                <w:sz w:val="24"/>
                <w:szCs w:val="24"/>
              </w:rPr>
              <w:t xml:space="preserve"> Sudjelovanje učitelja, struč. s</w:t>
            </w:r>
            <w:r w:rsidRPr="004C2C57">
              <w:rPr>
                <w:sz w:val="24"/>
                <w:szCs w:val="24"/>
              </w:rPr>
              <w:t>uradnika i ravnatelja u sustavnoj edukaciji koja se odnosi na prevenciju ovisnosti i suzbijanju zlouporabe droga</w:t>
            </w:r>
          </w:p>
        </w:tc>
        <w:tc>
          <w:tcPr>
            <w:tcW w:w="2084" w:type="dxa"/>
          </w:tcPr>
          <w:p w:rsidR="00705E0C" w:rsidRPr="008904E9" w:rsidRDefault="00705E0C" w:rsidP="00A13DB0">
            <w:pPr>
              <w:ind w:left="709" w:hanging="709"/>
              <w:rPr>
                <w:sz w:val="24"/>
                <w:szCs w:val="24"/>
              </w:rPr>
            </w:pPr>
            <w:r w:rsidRPr="008904E9">
              <w:rPr>
                <w:sz w:val="24"/>
                <w:szCs w:val="24"/>
              </w:rPr>
              <w:t>AZOO,</w:t>
            </w:r>
          </w:p>
          <w:p w:rsidR="00705E0C" w:rsidRPr="008904E9" w:rsidRDefault="00705E0C" w:rsidP="00A13DB0">
            <w:pPr>
              <w:ind w:left="709" w:hanging="709"/>
              <w:rPr>
                <w:sz w:val="24"/>
                <w:szCs w:val="24"/>
              </w:rPr>
            </w:pPr>
            <w:r w:rsidRPr="008904E9">
              <w:rPr>
                <w:sz w:val="24"/>
                <w:szCs w:val="24"/>
              </w:rPr>
              <w:t>Ministar. znanosti</w:t>
            </w:r>
          </w:p>
          <w:p w:rsidR="00705E0C" w:rsidRPr="008904E9" w:rsidRDefault="00705E0C" w:rsidP="00A13DB0">
            <w:pPr>
              <w:ind w:left="709" w:hanging="709"/>
              <w:rPr>
                <w:sz w:val="24"/>
                <w:szCs w:val="24"/>
              </w:rPr>
            </w:pPr>
            <w:r w:rsidRPr="008904E9">
              <w:rPr>
                <w:sz w:val="24"/>
                <w:szCs w:val="24"/>
              </w:rPr>
              <w:t>obrazov. i športa,</w:t>
            </w:r>
          </w:p>
          <w:p w:rsidR="00705E0C" w:rsidRPr="008904E9" w:rsidRDefault="00705E0C" w:rsidP="00A13DB0">
            <w:pPr>
              <w:ind w:left="709" w:hanging="709"/>
              <w:rPr>
                <w:sz w:val="24"/>
                <w:szCs w:val="24"/>
              </w:rPr>
            </w:pPr>
            <w:r w:rsidRPr="008904E9">
              <w:rPr>
                <w:sz w:val="24"/>
                <w:szCs w:val="24"/>
              </w:rPr>
              <w:t xml:space="preserve">NZZJZ, </w:t>
            </w:r>
          </w:p>
          <w:p w:rsidR="00705E0C" w:rsidRPr="008904E9" w:rsidRDefault="00705E0C" w:rsidP="00A13DB0">
            <w:pPr>
              <w:autoSpaceDE w:val="0"/>
              <w:autoSpaceDN w:val="0"/>
              <w:adjustRightInd w:val="0"/>
              <w:rPr>
                <w:color w:val="000000"/>
                <w:sz w:val="24"/>
                <w:szCs w:val="24"/>
              </w:rPr>
            </w:pPr>
            <w:r w:rsidRPr="008904E9">
              <w:rPr>
                <w:color w:val="000000"/>
                <w:sz w:val="24"/>
                <w:szCs w:val="24"/>
              </w:rPr>
              <w:t>Ministarstvo zdrav. i socijalne skrbi</w:t>
            </w:r>
          </w:p>
          <w:p w:rsidR="00705E0C" w:rsidRPr="008904E9" w:rsidRDefault="00705E0C" w:rsidP="00A13DB0">
            <w:pPr>
              <w:autoSpaceDE w:val="0"/>
              <w:autoSpaceDN w:val="0"/>
              <w:adjustRightInd w:val="0"/>
              <w:rPr>
                <w:color w:val="000000"/>
                <w:sz w:val="24"/>
                <w:szCs w:val="24"/>
              </w:rPr>
            </w:pPr>
            <w:r w:rsidRPr="008904E9">
              <w:rPr>
                <w:color w:val="000000"/>
                <w:sz w:val="24"/>
                <w:szCs w:val="24"/>
              </w:rPr>
              <w:t>Ured za suzbijanje zlouporabe droga</w:t>
            </w:r>
          </w:p>
          <w:p w:rsidR="00705E0C" w:rsidRPr="008904E9" w:rsidRDefault="00705E0C" w:rsidP="00A13DB0">
            <w:pPr>
              <w:autoSpaceDE w:val="0"/>
              <w:autoSpaceDN w:val="0"/>
              <w:adjustRightInd w:val="0"/>
              <w:rPr>
                <w:color w:val="000000"/>
                <w:sz w:val="24"/>
                <w:szCs w:val="24"/>
              </w:rPr>
            </w:pPr>
            <w:r w:rsidRPr="008904E9">
              <w:rPr>
                <w:color w:val="000000"/>
                <w:sz w:val="24"/>
                <w:szCs w:val="24"/>
              </w:rPr>
              <w:t xml:space="preserve">Odgojno – obraz. ustanove </w:t>
            </w:r>
          </w:p>
          <w:p w:rsidR="00705E0C" w:rsidRPr="008904E9" w:rsidRDefault="00705E0C" w:rsidP="00A13DB0">
            <w:pPr>
              <w:autoSpaceDE w:val="0"/>
              <w:autoSpaceDN w:val="0"/>
              <w:adjustRightInd w:val="0"/>
              <w:rPr>
                <w:color w:val="000000"/>
                <w:sz w:val="24"/>
                <w:szCs w:val="24"/>
              </w:rPr>
            </w:pPr>
            <w:r w:rsidRPr="008904E9">
              <w:rPr>
                <w:color w:val="000000"/>
                <w:sz w:val="24"/>
                <w:szCs w:val="24"/>
              </w:rPr>
              <w:t>Jedinica lokalne  samouprave</w:t>
            </w:r>
          </w:p>
          <w:p w:rsidR="00705E0C" w:rsidRPr="008904E9" w:rsidRDefault="00705E0C" w:rsidP="00A13DB0">
            <w:pPr>
              <w:autoSpaceDE w:val="0"/>
              <w:autoSpaceDN w:val="0"/>
              <w:adjustRightInd w:val="0"/>
              <w:rPr>
                <w:color w:val="000000"/>
                <w:sz w:val="24"/>
                <w:szCs w:val="24"/>
              </w:rPr>
            </w:pPr>
            <w:r w:rsidRPr="008904E9">
              <w:rPr>
                <w:color w:val="000000"/>
                <w:sz w:val="24"/>
                <w:szCs w:val="24"/>
              </w:rPr>
              <w:t>Zdravstvene i socijalne ustanove</w:t>
            </w:r>
          </w:p>
          <w:p w:rsidR="00705E0C" w:rsidRPr="008904E9" w:rsidRDefault="00705E0C" w:rsidP="00A13DB0">
            <w:pPr>
              <w:autoSpaceDE w:val="0"/>
              <w:autoSpaceDN w:val="0"/>
              <w:adjustRightInd w:val="0"/>
              <w:rPr>
                <w:color w:val="000000"/>
                <w:sz w:val="24"/>
                <w:szCs w:val="24"/>
              </w:rPr>
            </w:pPr>
            <w:r w:rsidRPr="008904E9">
              <w:rPr>
                <w:color w:val="000000"/>
                <w:sz w:val="24"/>
                <w:szCs w:val="24"/>
              </w:rPr>
              <w:t>Organizacije civilnog društva</w:t>
            </w:r>
          </w:p>
          <w:p w:rsidR="00705E0C" w:rsidRPr="008904E9" w:rsidRDefault="00705E0C" w:rsidP="00A13DB0">
            <w:pPr>
              <w:ind w:left="709" w:hanging="709"/>
              <w:rPr>
                <w:color w:val="000000"/>
                <w:sz w:val="24"/>
                <w:szCs w:val="24"/>
              </w:rPr>
            </w:pPr>
            <w:r w:rsidRPr="008904E9">
              <w:rPr>
                <w:color w:val="000000"/>
                <w:sz w:val="24"/>
                <w:szCs w:val="24"/>
              </w:rPr>
              <w:t>Stručne institucije i</w:t>
            </w:r>
          </w:p>
          <w:p w:rsidR="00705E0C" w:rsidRPr="008904E9" w:rsidRDefault="00705E0C" w:rsidP="00A13DB0">
            <w:pPr>
              <w:ind w:left="709" w:hanging="709"/>
              <w:rPr>
                <w:sz w:val="24"/>
                <w:szCs w:val="24"/>
              </w:rPr>
            </w:pPr>
            <w:r w:rsidRPr="008904E9">
              <w:rPr>
                <w:color w:val="000000"/>
                <w:sz w:val="24"/>
                <w:szCs w:val="24"/>
              </w:rPr>
              <w:t>nezavisni struč.</w:t>
            </w:r>
          </w:p>
        </w:tc>
        <w:tc>
          <w:tcPr>
            <w:tcW w:w="2189" w:type="dxa"/>
          </w:tcPr>
          <w:p w:rsidR="00705E0C" w:rsidRPr="008904E9" w:rsidRDefault="00705E0C" w:rsidP="00A13DB0">
            <w:pPr>
              <w:rPr>
                <w:sz w:val="24"/>
                <w:szCs w:val="24"/>
              </w:rPr>
            </w:pPr>
            <w:r w:rsidRPr="008904E9">
              <w:rPr>
                <w:sz w:val="24"/>
                <w:szCs w:val="24"/>
              </w:rPr>
              <w:t>predavanja</w:t>
            </w:r>
          </w:p>
          <w:p w:rsidR="00705E0C" w:rsidRPr="008904E9" w:rsidRDefault="00705E0C" w:rsidP="00A13DB0">
            <w:pPr>
              <w:rPr>
                <w:sz w:val="24"/>
                <w:szCs w:val="24"/>
              </w:rPr>
            </w:pPr>
            <w:r w:rsidRPr="008904E9">
              <w:rPr>
                <w:sz w:val="24"/>
                <w:szCs w:val="24"/>
              </w:rPr>
              <w:t>radionice</w:t>
            </w:r>
          </w:p>
          <w:p w:rsidR="00705E0C" w:rsidRPr="008904E9" w:rsidRDefault="00705E0C" w:rsidP="00A13DB0">
            <w:pPr>
              <w:rPr>
                <w:sz w:val="24"/>
                <w:szCs w:val="24"/>
              </w:rPr>
            </w:pPr>
            <w:r w:rsidRPr="008904E9">
              <w:rPr>
                <w:sz w:val="24"/>
                <w:szCs w:val="24"/>
              </w:rPr>
              <w:t>različiti oblici edukacije</w:t>
            </w:r>
          </w:p>
        </w:tc>
        <w:tc>
          <w:tcPr>
            <w:tcW w:w="1656" w:type="dxa"/>
          </w:tcPr>
          <w:p w:rsidR="00705E0C" w:rsidRPr="008904E9" w:rsidRDefault="00705E0C" w:rsidP="00A13DB0">
            <w:pPr>
              <w:rPr>
                <w:sz w:val="24"/>
                <w:szCs w:val="24"/>
              </w:rPr>
            </w:pPr>
            <w:r w:rsidRPr="008904E9">
              <w:rPr>
                <w:sz w:val="24"/>
                <w:szCs w:val="24"/>
              </w:rPr>
              <w:t>tijekom godine</w:t>
            </w:r>
          </w:p>
          <w:p w:rsidR="00705E0C" w:rsidRPr="008904E9" w:rsidRDefault="00705E0C" w:rsidP="00A13DB0">
            <w:pPr>
              <w:rPr>
                <w:sz w:val="24"/>
                <w:szCs w:val="24"/>
              </w:rPr>
            </w:pPr>
          </w:p>
          <w:p w:rsidR="00705E0C" w:rsidRPr="008904E9" w:rsidRDefault="00705E0C" w:rsidP="00A13DB0">
            <w:pPr>
              <w:rPr>
                <w:sz w:val="24"/>
                <w:szCs w:val="24"/>
              </w:rPr>
            </w:pPr>
            <w:r w:rsidRPr="008904E9">
              <w:rPr>
                <w:sz w:val="24"/>
                <w:szCs w:val="24"/>
              </w:rPr>
              <w:t>1 x godišnje</w:t>
            </w:r>
          </w:p>
          <w:p w:rsidR="00705E0C" w:rsidRPr="008904E9" w:rsidRDefault="00705E0C" w:rsidP="00A13DB0">
            <w:pPr>
              <w:rPr>
                <w:sz w:val="24"/>
                <w:szCs w:val="24"/>
              </w:rPr>
            </w:pPr>
          </w:p>
          <w:p w:rsidR="00705E0C" w:rsidRPr="008904E9" w:rsidRDefault="00705E0C" w:rsidP="00A13DB0">
            <w:pPr>
              <w:rPr>
                <w:sz w:val="24"/>
                <w:szCs w:val="24"/>
              </w:rPr>
            </w:pPr>
          </w:p>
          <w:p w:rsidR="00705E0C" w:rsidRPr="008904E9" w:rsidRDefault="00705E0C" w:rsidP="00A13DB0">
            <w:pPr>
              <w:rPr>
                <w:sz w:val="24"/>
                <w:szCs w:val="24"/>
              </w:rPr>
            </w:pPr>
          </w:p>
          <w:p w:rsidR="00705E0C" w:rsidRPr="008904E9" w:rsidRDefault="00705E0C" w:rsidP="00A13DB0">
            <w:pPr>
              <w:rPr>
                <w:sz w:val="24"/>
                <w:szCs w:val="24"/>
              </w:rPr>
            </w:pPr>
          </w:p>
          <w:p w:rsidR="00705E0C" w:rsidRPr="008904E9" w:rsidRDefault="00705E0C" w:rsidP="00A13DB0">
            <w:pPr>
              <w:rPr>
                <w:sz w:val="24"/>
                <w:szCs w:val="24"/>
              </w:rPr>
            </w:pPr>
          </w:p>
          <w:p w:rsidR="00705E0C" w:rsidRPr="008904E9" w:rsidRDefault="00705E0C" w:rsidP="00A13DB0">
            <w:pPr>
              <w:rPr>
                <w:sz w:val="24"/>
                <w:szCs w:val="24"/>
              </w:rPr>
            </w:pPr>
          </w:p>
          <w:p w:rsidR="00705E0C" w:rsidRPr="008904E9" w:rsidRDefault="00705E0C" w:rsidP="00A13DB0">
            <w:pPr>
              <w:rPr>
                <w:sz w:val="24"/>
                <w:szCs w:val="24"/>
              </w:rPr>
            </w:pPr>
          </w:p>
          <w:p w:rsidR="00705E0C" w:rsidRPr="008904E9" w:rsidRDefault="00705E0C" w:rsidP="00A13DB0">
            <w:pPr>
              <w:rPr>
                <w:sz w:val="24"/>
                <w:szCs w:val="24"/>
              </w:rPr>
            </w:pPr>
          </w:p>
          <w:p w:rsidR="00705E0C" w:rsidRPr="008904E9" w:rsidRDefault="00705E0C" w:rsidP="00A13DB0">
            <w:pPr>
              <w:rPr>
                <w:sz w:val="24"/>
                <w:szCs w:val="24"/>
              </w:rPr>
            </w:pPr>
          </w:p>
          <w:p w:rsidR="00705E0C" w:rsidRPr="008904E9" w:rsidRDefault="00705E0C" w:rsidP="00A13DB0">
            <w:pPr>
              <w:rPr>
                <w:sz w:val="24"/>
                <w:szCs w:val="24"/>
              </w:rPr>
            </w:pPr>
          </w:p>
          <w:p w:rsidR="00705E0C" w:rsidRPr="008904E9" w:rsidRDefault="00705E0C" w:rsidP="00A13DB0">
            <w:pPr>
              <w:rPr>
                <w:sz w:val="24"/>
                <w:szCs w:val="24"/>
              </w:rPr>
            </w:pPr>
          </w:p>
          <w:p w:rsidR="00705E0C" w:rsidRPr="008904E9" w:rsidRDefault="00705E0C" w:rsidP="00A13DB0">
            <w:pPr>
              <w:rPr>
                <w:sz w:val="24"/>
                <w:szCs w:val="24"/>
              </w:rPr>
            </w:pPr>
          </w:p>
          <w:p w:rsidR="00705E0C" w:rsidRPr="008904E9" w:rsidRDefault="00705E0C" w:rsidP="00A13DB0">
            <w:pPr>
              <w:rPr>
                <w:sz w:val="24"/>
                <w:szCs w:val="24"/>
              </w:rPr>
            </w:pPr>
          </w:p>
          <w:p w:rsidR="00705E0C" w:rsidRPr="008904E9" w:rsidRDefault="00705E0C" w:rsidP="00A13DB0">
            <w:pPr>
              <w:rPr>
                <w:sz w:val="24"/>
                <w:szCs w:val="24"/>
              </w:rPr>
            </w:pPr>
          </w:p>
        </w:tc>
      </w:tr>
      <w:tr w:rsidR="00705E0C" w:rsidRPr="00D33BEC" w:rsidTr="00A13DB0">
        <w:tc>
          <w:tcPr>
            <w:tcW w:w="3611" w:type="dxa"/>
          </w:tcPr>
          <w:p w:rsidR="00705E0C" w:rsidRDefault="00705E0C" w:rsidP="00A13DB0">
            <w:pPr>
              <w:autoSpaceDE w:val="0"/>
              <w:autoSpaceDN w:val="0"/>
              <w:adjustRightInd w:val="0"/>
              <w:rPr>
                <w:sz w:val="24"/>
                <w:szCs w:val="24"/>
              </w:rPr>
            </w:pPr>
            <w:r w:rsidRPr="00BA0506">
              <w:rPr>
                <w:b/>
                <w:sz w:val="24"/>
                <w:szCs w:val="24"/>
              </w:rPr>
              <w:t>3.4.</w:t>
            </w:r>
            <w:r>
              <w:rPr>
                <w:b/>
                <w:sz w:val="24"/>
                <w:szCs w:val="24"/>
              </w:rPr>
              <w:t xml:space="preserve"> </w:t>
            </w:r>
            <w:r>
              <w:rPr>
                <w:sz w:val="24"/>
                <w:szCs w:val="24"/>
              </w:rPr>
              <w:t>Prikupljati</w:t>
            </w:r>
            <w:r w:rsidRPr="00BA0506">
              <w:rPr>
                <w:sz w:val="24"/>
                <w:szCs w:val="24"/>
              </w:rPr>
              <w:t xml:space="preserve"> edukati</w:t>
            </w:r>
            <w:r>
              <w:rPr>
                <w:sz w:val="24"/>
                <w:szCs w:val="24"/>
              </w:rPr>
              <w:t xml:space="preserve">vne materijale o štetnosti različitih </w:t>
            </w:r>
            <w:r w:rsidRPr="00BA0506">
              <w:rPr>
                <w:sz w:val="24"/>
                <w:szCs w:val="24"/>
              </w:rPr>
              <w:t>sredstav</w:t>
            </w:r>
            <w:r>
              <w:rPr>
                <w:sz w:val="24"/>
                <w:szCs w:val="24"/>
              </w:rPr>
              <w:t xml:space="preserve">a ovisnosti koji su kao i ovisnosti o IT namijenjeni </w:t>
            </w:r>
            <w:r w:rsidRPr="00BA0506">
              <w:rPr>
                <w:sz w:val="24"/>
                <w:szCs w:val="24"/>
              </w:rPr>
              <w:t>odgojno - obrazovnim ustanovama.</w:t>
            </w:r>
          </w:p>
          <w:p w:rsidR="00705E0C" w:rsidRPr="005F6C88" w:rsidRDefault="00705E0C" w:rsidP="00A13DB0">
            <w:pPr>
              <w:autoSpaceDE w:val="0"/>
              <w:autoSpaceDN w:val="0"/>
              <w:adjustRightInd w:val="0"/>
              <w:rPr>
                <w:sz w:val="24"/>
                <w:szCs w:val="24"/>
              </w:rPr>
            </w:pPr>
            <w:r>
              <w:rPr>
                <w:b/>
                <w:sz w:val="24"/>
                <w:szCs w:val="24"/>
              </w:rPr>
              <w:t>3.5.</w:t>
            </w:r>
            <w:r w:rsidRPr="00BA0506">
              <w:rPr>
                <w:sz w:val="24"/>
                <w:szCs w:val="24"/>
              </w:rPr>
              <w:t>Pribavljati stručnu literaturu namijenjenu odgojno</w:t>
            </w:r>
            <w:r>
              <w:rPr>
                <w:sz w:val="24"/>
                <w:szCs w:val="24"/>
              </w:rPr>
              <w:t>-</w:t>
            </w:r>
            <w:r w:rsidRPr="00BA0506">
              <w:rPr>
                <w:sz w:val="24"/>
                <w:szCs w:val="24"/>
              </w:rPr>
              <w:t>obrazovnim djel</w:t>
            </w:r>
            <w:r>
              <w:rPr>
                <w:sz w:val="24"/>
                <w:szCs w:val="24"/>
              </w:rPr>
              <w:t xml:space="preserve">atnicima o problemu ovisnosti i </w:t>
            </w:r>
            <w:r w:rsidRPr="00BA0506">
              <w:rPr>
                <w:sz w:val="24"/>
                <w:szCs w:val="24"/>
              </w:rPr>
              <w:t>preventivnom radu.</w:t>
            </w:r>
          </w:p>
          <w:p w:rsidR="00705E0C" w:rsidRPr="005D69F6" w:rsidRDefault="00705E0C" w:rsidP="00A13DB0">
            <w:pPr>
              <w:pStyle w:val="Tijeloteksta-uvlaka2"/>
              <w:ind w:left="0"/>
              <w:rPr>
                <w:sz w:val="24"/>
              </w:rPr>
            </w:pPr>
            <w:r>
              <w:rPr>
                <w:b/>
                <w:sz w:val="24"/>
              </w:rPr>
              <w:t xml:space="preserve">3.6. </w:t>
            </w:r>
            <w:r>
              <w:rPr>
                <w:sz w:val="24"/>
              </w:rPr>
              <w:t>Internet</w:t>
            </w:r>
            <w:r>
              <w:rPr>
                <w:b/>
                <w:sz w:val="24"/>
              </w:rPr>
              <w:t xml:space="preserve">     </w:t>
            </w:r>
          </w:p>
        </w:tc>
        <w:tc>
          <w:tcPr>
            <w:tcW w:w="2084" w:type="dxa"/>
          </w:tcPr>
          <w:p w:rsidR="00705E0C" w:rsidRDefault="00705E0C" w:rsidP="00A13DB0">
            <w:pPr>
              <w:pStyle w:val="Tijeloteksta-uvlaka2"/>
              <w:spacing w:line="276" w:lineRule="auto"/>
              <w:rPr>
                <w:color w:val="000000"/>
                <w:sz w:val="24"/>
                <w:szCs w:val="24"/>
              </w:rPr>
            </w:pPr>
            <w:r>
              <w:rPr>
                <w:color w:val="000000"/>
                <w:sz w:val="24"/>
                <w:szCs w:val="24"/>
              </w:rPr>
              <w:t>stručni suradnici</w:t>
            </w:r>
          </w:p>
          <w:p w:rsidR="00705E0C" w:rsidRDefault="00705E0C" w:rsidP="00A13DB0">
            <w:pPr>
              <w:pStyle w:val="Tijeloteksta-uvlaka2"/>
              <w:spacing w:line="276" w:lineRule="auto"/>
              <w:rPr>
                <w:color w:val="000000"/>
                <w:sz w:val="24"/>
                <w:szCs w:val="24"/>
              </w:rPr>
            </w:pPr>
            <w:r>
              <w:rPr>
                <w:color w:val="000000"/>
                <w:sz w:val="24"/>
                <w:szCs w:val="24"/>
              </w:rPr>
              <w:t>učitelji</w:t>
            </w:r>
          </w:p>
          <w:p w:rsidR="00705E0C" w:rsidRPr="00EC7C9C" w:rsidRDefault="00705E0C" w:rsidP="00A13DB0">
            <w:pPr>
              <w:pStyle w:val="Tijeloteksta-uvlaka2"/>
              <w:spacing w:line="276" w:lineRule="auto"/>
              <w:rPr>
                <w:color w:val="000000"/>
                <w:sz w:val="24"/>
                <w:szCs w:val="24"/>
              </w:rPr>
            </w:pPr>
            <w:r>
              <w:rPr>
                <w:color w:val="000000"/>
                <w:sz w:val="24"/>
                <w:szCs w:val="24"/>
              </w:rPr>
              <w:t>ravnatelj</w:t>
            </w:r>
          </w:p>
        </w:tc>
        <w:tc>
          <w:tcPr>
            <w:tcW w:w="2189" w:type="dxa"/>
          </w:tcPr>
          <w:p w:rsidR="00705E0C" w:rsidRPr="00784B1F" w:rsidRDefault="00705E0C" w:rsidP="00A13DB0">
            <w:pPr>
              <w:pStyle w:val="Tijeloteksta-uvlaka2"/>
              <w:ind w:left="0"/>
              <w:rPr>
                <w:sz w:val="24"/>
                <w:szCs w:val="24"/>
              </w:rPr>
            </w:pPr>
            <w:r>
              <w:rPr>
                <w:sz w:val="24"/>
                <w:szCs w:val="24"/>
              </w:rPr>
              <w:t xml:space="preserve">proučavanje stručne literature, članaka, priprema i kopiranje različitih materijala </w:t>
            </w:r>
          </w:p>
        </w:tc>
        <w:tc>
          <w:tcPr>
            <w:tcW w:w="1656" w:type="dxa"/>
          </w:tcPr>
          <w:p w:rsidR="00705E0C" w:rsidRPr="00EC7C9C" w:rsidRDefault="00705E0C" w:rsidP="00A13DB0">
            <w:pPr>
              <w:pStyle w:val="Tijeloteksta-uvlaka2"/>
              <w:ind w:left="0"/>
              <w:rPr>
                <w:sz w:val="24"/>
                <w:szCs w:val="24"/>
              </w:rPr>
            </w:pPr>
            <w:r>
              <w:rPr>
                <w:sz w:val="24"/>
                <w:szCs w:val="24"/>
              </w:rPr>
              <w:t>tijekom cijele šk. god.</w:t>
            </w:r>
          </w:p>
        </w:tc>
      </w:tr>
      <w:tr w:rsidR="00705E0C" w:rsidRPr="00D33BEC" w:rsidTr="00A13DB0">
        <w:tc>
          <w:tcPr>
            <w:tcW w:w="3611" w:type="dxa"/>
            <w:shd w:val="clear" w:color="auto" w:fill="C7E2FA" w:themeFill="accent1" w:themeFillTint="33"/>
          </w:tcPr>
          <w:p w:rsidR="00705E0C" w:rsidRDefault="00705E0C" w:rsidP="00A13DB0">
            <w:r w:rsidRPr="009B4053">
              <w:rPr>
                <w:b/>
                <w:color w:val="0000FF"/>
                <w:sz w:val="24"/>
                <w:szCs w:val="24"/>
              </w:rPr>
              <w:t>Individualni rad</w:t>
            </w:r>
          </w:p>
        </w:tc>
        <w:tc>
          <w:tcPr>
            <w:tcW w:w="2084" w:type="dxa"/>
            <w:shd w:val="clear" w:color="auto" w:fill="C7E2FA" w:themeFill="accent1" w:themeFillTint="33"/>
          </w:tcPr>
          <w:p w:rsidR="00705E0C" w:rsidRDefault="00705E0C" w:rsidP="00A13DB0"/>
        </w:tc>
        <w:tc>
          <w:tcPr>
            <w:tcW w:w="2189" w:type="dxa"/>
            <w:shd w:val="clear" w:color="auto" w:fill="C7E2FA" w:themeFill="accent1" w:themeFillTint="33"/>
          </w:tcPr>
          <w:p w:rsidR="00705E0C" w:rsidRDefault="00705E0C" w:rsidP="00A13DB0"/>
        </w:tc>
        <w:tc>
          <w:tcPr>
            <w:tcW w:w="1656" w:type="dxa"/>
            <w:shd w:val="clear" w:color="auto" w:fill="C7E2FA" w:themeFill="accent1" w:themeFillTint="33"/>
          </w:tcPr>
          <w:p w:rsidR="00705E0C" w:rsidRDefault="00705E0C" w:rsidP="00A13DB0"/>
        </w:tc>
      </w:tr>
      <w:tr w:rsidR="00705E0C" w:rsidRPr="00D33BEC" w:rsidTr="00A13DB0">
        <w:tc>
          <w:tcPr>
            <w:tcW w:w="3611" w:type="dxa"/>
            <w:shd w:val="clear" w:color="auto" w:fill="auto"/>
          </w:tcPr>
          <w:p w:rsidR="00705E0C" w:rsidRPr="009B4053" w:rsidRDefault="00705E0C" w:rsidP="00A13DB0">
            <w:pPr>
              <w:pStyle w:val="Tijeloteksta-uvlaka2"/>
              <w:ind w:left="0"/>
              <w:rPr>
                <w:sz w:val="24"/>
              </w:rPr>
            </w:pPr>
            <w:r w:rsidRPr="009B4053">
              <w:rPr>
                <w:b/>
                <w:sz w:val="24"/>
              </w:rPr>
              <w:t>1.</w:t>
            </w:r>
            <w:r w:rsidRPr="009B4053">
              <w:rPr>
                <w:sz w:val="24"/>
              </w:rPr>
              <w:t>Upućivanje učitelja na odgovarajuće postupke rada s učenicima s posebnim potrebama</w:t>
            </w:r>
          </w:p>
          <w:p w:rsidR="00705E0C" w:rsidRPr="009B4053" w:rsidRDefault="00705E0C" w:rsidP="00A13DB0">
            <w:pPr>
              <w:pStyle w:val="Tijeloteksta-uvlaka2"/>
              <w:rPr>
                <w:sz w:val="24"/>
              </w:rPr>
            </w:pPr>
          </w:p>
        </w:tc>
        <w:tc>
          <w:tcPr>
            <w:tcW w:w="2084" w:type="dxa"/>
            <w:shd w:val="clear" w:color="auto" w:fill="auto"/>
          </w:tcPr>
          <w:p w:rsidR="00705E0C" w:rsidRPr="009B4053" w:rsidRDefault="00705E0C" w:rsidP="00A13DB0">
            <w:pPr>
              <w:rPr>
                <w:sz w:val="24"/>
                <w:szCs w:val="24"/>
              </w:rPr>
            </w:pPr>
            <w:r w:rsidRPr="009B4053">
              <w:rPr>
                <w:sz w:val="24"/>
                <w:szCs w:val="24"/>
              </w:rPr>
              <w:lastRenderedPageBreak/>
              <w:t>logoped</w:t>
            </w:r>
          </w:p>
          <w:p w:rsidR="00705E0C" w:rsidRPr="009B4053" w:rsidRDefault="00705E0C" w:rsidP="00A13DB0">
            <w:pPr>
              <w:rPr>
                <w:sz w:val="24"/>
                <w:szCs w:val="24"/>
              </w:rPr>
            </w:pPr>
            <w:r w:rsidRPr="009B4053">
              <w:rPr>
                <w:sz w:val="24"/>
                <w:szCs w:val="24"/>
              </w:rPr>
              <w:t>psiholog</w:t>
            </w:r>
          </w:p>
          <w:p w:rsidR="00705E0C" w:rsidRPr="009B4053" w:rsidRDefault="00705E0C" w:rsidP="00A13DB0">
            <w:pPr>
              <w:rPr>
                <w:sz w:val="24"/>
                <w:szCs w:val="24"/>
              </w:rPr>
            </w:pPr>
            <w:r w:rsidRPr="009B4053">
              <w:rPr>
                <w:sz w:val="24"/>
                <w:szCs w:val="24"/>
              </w:rPr>
              <w:t>pedagog</w:t>
            </w:r>
          </w:p>
        </w:tc>
        <w:tc>
          <w:tcPr>
            <w:tcW w:w="2189" w:type="dxa"/>
            <w:shd w:val="clear" w:color="auto" w:fill="auto"/>
          </w:tcPr>
          <w:p w:rsidR="00705E0C" w:rsidRPr="009B4053" w:rsidRDefault="00705E0C" w:rsidP="00A13DB0">
            <w:pPr>
              <w:pStyle w:val="Tijeloteksta-uvlaka2"/>
              <w:ind w:left="0"/>
              <w:rPr>
                <w:sz w:val="24"/>
                <w:szCs w:val="24"/>
              </w:rPr>
            </w:pPr>
            <w:r w:rsidRPr="009B4053">
              <w:rPr>
                <w:sz w:val="24"/>
                <w:szCs w:val="24"/>
              </w:rPr>
              <w:t>razgovor</w:t>
            </w:r>
          </w:p>
          <w:p w:rsidR="00705E0C" w:rsidRPr="009B4053" w:rsidRDefault="00705E0C" w:rsidP="00A13DB0">
            <w:pPr>
              <w:pStyle w:val="Tijeloteksta-uvlaka2"/>
              <w:ind w:left="0"/>
              <w:rPr>
                <w:sz w:val="24"/>
                <w:szCs w:val="24"/>
              </w:rPr>
            </w:pPr>
            <w:r w:rsidRPr="009B4053">
              <w:rPr>
                <w:sz w:val="24"/>
                <w:szCs w:val="24"/>
              </w:rPr>
              <w:t>podrška</w:t>
            </w:r>
          </w:p>
          <w:p w:rsidR="00705E0C" w:rsidRPr="009B4053" w:rsidRDefault="00705E0C" w:rsidP="00A13DB0">
            <w:pPr>
              <w:pStyle w:val="Tijeloteksta-uvlaka2"/>
              <w:ind w:left="0"/>
              <w:rPr>
                <w:sz w:val="24"/>
                <w:szCs w:val="24"/>
              </w:rPr>
            </w:pPr>
            <w:r w:rsidRPr="009B4053">
              <w:rPr>
                <w:sz w:val="24"/>
                <w:szCs w:val="24"/>
              </w:rPr>
              <w:t>savjetodavni rad</w:t>
            </w:r>
          </w:p>
        </w:tc>
        <w:tc>
          <w:tcPr>
            <w:tcW w:w="1656" w:type="dxa"/>
            <w:shd w:val="clear" w:color="auto" w:fill="auto"/>
          </w:tcPr>
          <w:p w:rsidR="00705E0C" w:rsidRPr="009B4053" w:rsidRDefault="00705E0C" w:rsidP="00A13DB0">
            <w:pPr>
              <w:pStyle w:val="Tijeloteksta-uvlaka2"/>
              <w:ind w:left="0"/>
              <w:rPr>
                <w:sz w:val="24"/>
                <w:szCs w:val="24"/>
              </w:rPr>
            </w:pPr>
            <w:r w:rsidRPr="009B4053">
              <w:rPr>
                <w:sz w:val="24"/>
                <w:szCs w:val="24"/>
              </w:rPr>
              <w:t>tijekom školske godine</w:t>
            </w:r>
          </w:p>
        </w:tc>
      </w:tr>
      <w:tr w:rsidR="00705E0C" w:rsidRPr="00D33BEC" w:rsidTr="00A13DB0">
        <w:tc>
          <w:tcPr>
            <w:tcW w:w="3611" w:type="dxa"/>
            <w:tcBorders>
              <w:bottom w:val="single" w:sz="4" w:space="0" w:color="auto"/>
            </w:tcBorders>
            <w:shd w:val="clear" w:color="auto" w:fill="auto"/>
          </w:tcPr>
          <w:p w:rsidR="00705E0C" w:rsidRPr="009B4053" w:rsidRDefault="00705E0C" w:rsidP="00A13DB0">
            <w:pPr>
              <w:pStyle w:val="Tijeloteksta-uvlaka2"/>
              <w:ind w:left="0"/>
              <w:rPr>
                <w:sz w:val="24"/>
              </w:rPr>
            </w:pPr>
            <w:r w:rsidRPr="009B4053">
              <w:rPr>
                <w:b/>
                <w:sz w:val="24"/>
              </w:rPr>
              <w:lastRenderedPageBreak/>
              <w:t>2</w:t>
            </w:r>
            <w:r w:rsidRPr="009B4053">
              <w:rPr>
                <w:sz w:val="24"/>
              </w:rPr>
              <w:t>.Podrška i pomoć učiteljima u svakodnevnom radu</w:t>
            </w:r>
          </w:p>
          <w:p w:rsidR="00705E0C" w:rsidRPr="009B4053" w:rsidRDefault="00705E0C" w:rsidP="00A13DB0">
            <w:pPr>
              <w:rPr>
                <w:color w:val="0000FF"/>
                <w:sz w:val="24"/>
                <w:szCs w:val="24"/>
              </w:rPr>
            </w:pPr>
          </w:p>
        </w:tc>
        <w:tc>
          <w:tcPr>
            <w:tcW w:w="2084" w:type="dxa"/>
            <w:tcBorders>
              <w:bottom w:val="single" w:sz="4" w:space="0" w:color="auto"/>
            </w:tcBorders>
            <w:shd w:val="clear" w:color="auto" w:fill="auto"/>
          </w:tcPr>
          <w:p w:rsidR="00705E0C" w:rsidRPr="009B4053" w:rsidRDefault="00705E0C" w:rsidP="00A13DB0">
            <w:pPr>
              <w:rPr>
                <w:sz w:val="24"/>
                <w:szCs w:val="24"/>
              </w:rPr>
            </w:pPr>
            <w:r w:rsidRPr="009B4053">
              <w:rPr>
                <w:sz w:val="24"/>
                <w:szCs w:val="24"/>
              </w:rPr>
              <w:t>logoped</w:t>
            </w:r>
          </w:p>
          <w:p w:rsidR="00705E0C" w:rsidRPr="009B4053" w:rsidRDefault="00705E0C" w:rsidP="00A13DB0">
            <w:pPr>
              <w:rPr>
                <w:sz w:val="24"/>
                <w:szCs w:val="24"/>
              </w:rPr>
            </w:pPr>
            <w:r w:rsidRPr="009B4053">
              <w:rPr>
                <w:sz w:val="24"/>
                <w:szCs w:val="24"/>
              </w:rPr>
              <w:t>psiholog</w:t>
            </w:r>
          </w:p>
          <w:p w:rsidR="00705E0C" w:rsidRPr="009B4053" w:rsidRDefault="00705E0C" w:rsidP="00A13DB0">
            <w:pPr>
              <w:rPr>
                <w:sz w:val="24"/>
                <w:szCs w:val="24"/>
              </w:rPr>
            </w:pPr>
            <w:r w:rsidRPr="009B4053">
              <w:rPr>
                <w:sz w:val="24"/>
                <w:szCs w:val="24"/>
              </w:rPr>
              <w:t>pedagog</w:t>
            </w:r>
          </w:p>
        </w:tc>
        <w:tc>
          <w:tcPr>
            <w:tcW w:w="2189" w:type="dxa"/>
            <w:tcBorders>
              <w:bottom w:val="single" w:sz="4" w:space="0" w:color="auto"/>
            </w:tcBorders>
            <w:shd w:val="clear" w:color="auto" w:fill="auto"/>
          </w:tcPr>
          <w:p w:rsidR="00705E0C" w:rsidRPr="009B4053" w:rsidRDefault="00705E0C" w:rsidP="00A13DB0">
            <w:pPr>
              <w:pStyle w:val="Tijeloteksta-uvlaka2"/>
              <w:ind w:left="0"/>
              <w:rPr>
                <w:sz w:val="24"/>
                <w:szCs w:val="24"/>
              </w:rPr>
            </w:pPr>
            <w:r w:rsidRPr="009B4053">
              <w:rPr>
                <w:sz w:val="24"/>
                <w:szCs w:val="24"/>
              </w:rPr>
              <w:t>razgovor</w:t>
            </w:r>
          </w:p>
          <w:p w:rsidR="00705E0C" w:rsidRPr="009B4053" w:rsidRDefault="00705E0C" w:rsidP="00A13DB0">
            <w:pPr>
              <w:pStyle w:val="Tijeloteksta-uvlaka2"/>
              <w:ind w:left="0"/>
              <w:rPr>
                <w:sz w:val="24"/>
                <w:szCs w:val="24"/>
              </w:rPr>
            </w:pPr>
            <w:r w:rsidRPr="009B4053">
              <w:rPr>
                <w:sz w:val="24"/>
                <w:szCs w:val="24"/>
              </w:rPr>
              <w:t>podrška</w:t>
            </w:r>
          </w:p>
          <w:p w:rsidR="00705E0C" w:rsidRPr="009B4053" w:rsidRDefault="00705E0C" w:rsidP="00A13DB0">
            <w:pPr>
              <w:rPr>
                <w:sz w:val="24"/>
                <w:szCs w:val="24"/>
              </w:rPr>
            </w:pPr>
            <w:r w:rsidRPr="009B4053">
              <w:rPr>
                <w:sz w:val="24"/>
                <w:szCs w:val="24"/>
              </w:rPr>
              <w:t>savjetodavni rad</w:t>
            </w:r>
          </w:p>
        </w:tc>
        <w:tc>
          <w:tcPr>
            <w:tcW w:w="1656" w:type="dxa"/>
            <w:tcBorders>
              <w:bottom w:val="single" w:sz="4" w:space="0" w:color="auto"/>
            </w:tcBorders>
            <w:shd w:val="clear" w:color="auto" w:fill="auto"/>
          </w:tcPr>
          <w:p w:rsidR="00705E0C" w:rsidRPr="009B4053" w:rsidRDefault="00705E0C" w:rsidP="00A13DB0">
            <w:pPr>
              <w:pStyle w:val="Tijeloteksta-uvlaka2"/>
              <w:ind w:left="0"/>
              <w:rPr>
                <w:sz w:val="24"/>
                <w:szCs w:val="24"/>
              </w:rPr>
            </w:pPr>
            <w:r w:rsidRPr="009B4053">
              <w:rPr>
                <w:sz w:val="24"/>
                <w:szCs w:val="24"/>
              </w:rPr>
              <w:t>tijekom školske godine</w:t>
            </w:r>
          </w:p>
        </w:tc>
      </w:tr>
      <w:tr w:rsidR="00705E0C" w:rsidRPr="00D33BEC" w:rsidTr="00A13DB0">
        <w:tc>
          <w:tcPr>
            <w:tcW w:w="3611" w:type="dxa"/>
            <w:shd w:val="clear" w:color="auto" w:fill="auto"/>
          </w:tcPr>
          <w:p w:rsidR="00705E0C" w:rsidRPr="009B4053" w:rsidRDefault="00705E0C" w:rsidP="00A13DB0">
            <w:pPr>
              <w:pStyle w:val="Tijeloteksta-uvlaka2"/>
              <w:ind w:left="0"/>
              <w:rPr>
                <w:sz w:val="24"/>
              </w:rPr>
            </w:pPr>
            <w:r w:rsidRPr="009B4053">
              <w:rPr>
                <w:b/>
                <w:sz w:val="24"/>
              </w:rPr>
              <w:t>3.</w:t>
            </w:r>
            <w:r w:rsidRPr="009B4053">
              <w:rPr>
                <w:sz w:val="24"/>
              </w:rPr>
              <w:t>Podrška i pomoć učiteljima (osobne</w:t>
            </w:r>
            <w:r>
              <w:rPr>
                <w:sz w:val="24"/>
              </w:rPr>
              <w:t xml:space="preserve">    </w:t>
            </w:r>
            <w:r w:rsidRPr="009B4053">
              <w:rPr>
                <w:sz w:val="24"/>
              </w:rPr>
              <w:t>potrebe)</w:t>
            </w:r>
          </w:p>
          <w:p w:rsidR="00705E0C" w:rsidRPr="009B4053" w:rsidRDefault="00705E0C" w:rsidP="00A13DB0">
            <w:pPr>
              <w:pStyle w:val="Tijeloteksta-uvlaka2"/>
              <w:ind w:left="0"/>
              <w:rPr>
                <w:sz w:val="24"/>
                <w:szCs w:val="24"/>
              </w:rPr>
            </w:pPr>
          </w:p>
        </w:tc>
        <w:tc>
          <w:tcPr>
            <w:tcW w:w="2084" w:type="dxa"/>
            <w:shd w:val="clear" w:color="auto" w:fill="auto"/>
          </w:tcPr>
          <w:p w:rsidR="00705E0C" w:rsidRPr="009B4053" w:rsidRDefault="00705E0C" w:rsidP="00A13DB0">
            <w:pPr>
              <w:rPr>
                <w:sz w:val="24"/>
                <w:szCs w:val="24"/>
              </w:rPr>
            </w:pPr>
            <w:r w:rsidRPr="009B4053">
              <w:rPr>
                <w:sz w:val="24"/>
                <w:szCs w:val="24"/>
              </w:rPr>
              <w:t>logoped</w:t>
            </w:r>
          </w:p>
          <w:p w:rsidR="00705E0C" w:rsidRPr="009B4053" w:rsidRDefault="00705E0C" w:rsidP="00A13DB0">
            <w:pPr>
              <w:rPr>
                <w:sz w:val="24"/>
                <w:szCs w:val="24"/>
              </w:rPr>
            </w:pPr>
            <w:r w:rsidRPr="009B4053">
              <w:rPr>
                <w:sz w:val="24"/>
                <w:szCs w:val="24"/>
              </w:rPr>
              <w:t>psiholog</w:t>
            </w:r>
          </w:p>
          <w:p w:rsidR="00705E0C" w:rsidRPr="009B4053" w:rsidRDefault="00705E0C" w:rsidP="00A13DB0">
            <w:pPr>
              <w:rPr>
                <w:sz w:val="24"/>
                <w:szCs w:val="24"/>
              </w:rPr>
            </w:pPr>
            <w:r w:rsidRPr="009B4053">
              <w:rPr>
                <w:sz w:val="24"/>
                <w:szCs w:val="24"/>
              </w:rPr>
              <w:t>pedagog</w:t>
            </w:r>
          </w:p>
        </w:tc>
        <w:tc>
          <w:tcPr>
            <w:tcW w:w="2189" w:type="dxa"/>
            <w:shd w:val="clear" w:color="auto" w:fill="auto"/>
          </w:tcPr>
          <w:p w:rsidR="00705E0C" w:rsidRPr="009B4053" w:rsidRDefault="00705E0C" w:rsidP="00A13DB0">
            <w:pPr>
              <w:pStyle w:val="Tijeloteksta-uvlaka2"/>
              <w:ind w:left="0"/>
              <w:rPr>
                <w:sz w:val="24"/>
                <w:szCs w:val="24"/>
              </w:rPr>
            </w:pPr>
            <w:r w:rsidRPr="009B4053">
              <w:rPr>
                <w:sz w:val="24"/>
                <w:szCs w:val="24"/>
              </w:rPr>
              <w:t>razgovor</w:t>
            </w:r>
          </w:p>
          <w:p w:rsidR="00705E0C" w:rsidRPr="009B4053" w:rsidRDefault="00705E0C" w:rsidP="00A13DB0">
            <w:pPr>
              <w:pStyle w:val="Tijeloteksta-uvlaka2"/>
              <w:ind w:left="0"/>
              <w:rPr>
                <w:sz w:val="24"/>
                <w:szCs w:val="24"/>
              </w:rPr>
            </w:pPr>
            <w:r w:rsidRPr="009B4053">
              <w:rPr>
                <w:sz w:val="24"/>
                <w:szCs w:val="24"/>
              </w:rPr>
              <w:t>podrška</w:t>
            </w:r>
          </w:p>
          <w:p w:rsidR="00705E0C" w:rsidRPr="009B4053" w:rsidRDefault="00705E0C" w:rsidP="00A13DB0">
            <w:pPr>
              <w:rPr>
                <w:sz w:val="24"/>
                <w:szCs w:val="24"/>
              </w:rPr>
            </w:pPr>
            <w:r w:rsidRPr="009B4053">
              <w:rPr>
                <w:sz w:val="24"/>
                <w:szCs w:val="24"/>
              </w:rPr>
              <w:t>savjetodavni rad</w:t>
            </w:r>
          </w:p>
        </w:tc>
        <w:tc>
          <w:tcPr>
            <w:tcW w:w="1656" w:type="dxa"/>
            <w:shd w:val="clear" w:color="auto" w:fill="auto"/>
          </w:tcPr>
          <w:p w:rsidR="00705E0C" w:rsidRPr="009B4053" w:rsidRDefault="00705E0C" w:rsidP="00A13DB0">
            <w:pPr>
              <w:rPr>
                <w:sz w:val="24"/>
                <w:szCs w:val="24"/>
              </w:rPr>
            </w:pPr>
            <w:r w:rsidRPr="009B4053">
              <w:rPr>
                <w:sz w:val="24"/>
                <w:szCs w:val="24"/>
              </w:rPr>
              <w:t>tijekom školske godine</w:t>
            </w:r>
          </w:p>
        </w:tc>
      </w:tr>
    </w:tbl>
    <w:p w:rsidR="00705E0C" w:rsidRDefault="00705E0C" w:rsidP="00705E0C"/>
    <w:p w:rsidR="00705E0C" w:rsidRDefault="007F4602" w:rsidP="007F4602">
      <w:pPr>
        <w:pStyle w:val="Tijeloteksta-uvlaka2"/>
        <w:ind w:left="0"/>
        <w:rPr>
          <w:b/>
          <w:bCs/>
          <w:sz w:val="28"/>
        </w:rPr>
      </w:pPr>
      <w:r>
        <w:rPr>
          <w:b/>
          <w:bCs/>
          <w:sz w:val="28"/>
        </w:rPr>
        <w:t>8.5.2.</w:t>
      </w:r>
      <w:r w:rsidR="00705E0C">
        <w:rPr>
          <w:b/>
          <w:bCs/>
          <w:sz w:val="28"/>
        </w:rPr>
        <w:t xml:space="preserve"> SURADNJA S DRUGIM USTANOVAMA I INSTITUCIJAMA</w:t>
      </w:r>
    </w:p>
    <w:p w:rsidR="00705E0C" w:rsidRDefault="00705E0C" w:rsidP="00705E0C">
      <w:pPr>
        <w:rPr>
          <w:sz w:val="24"/>
        </w:rPr>
      </w:pPr>
    </w:p>
    <w:tbl>
      <w:tblPr>
        <w:tblpPr w:leftFromText="180" w:rightFromText="180" w:vertAnchor="text" w:horzAnchor="margin" w:tblpX="-176" w:tblpY="86"/>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7"/>
        <w:gridCol w:w="3497"/>
        <w:gridCol w:w="1630"/>
      </w:tblGrid>
      <w:tr w:rsidR="00705E0C" w:rsidRPr="001228DC" w:rsidTr="00A13DB0">
        <w:trPr>
          <w:trHeight w:val="699"/>
        </w:trPr>
        <w:tc>
          <w:tcPr>
            <w:tcW w:w="4487" w:type="dxa"/>
            <w:shd w:val="clear" w:color="auto" w:fill="C0D7F1" w:themeFill="text2" w:themeFillTint="33"/>
          </w:tcPr>
          <w:p w:rsidR="00705E0C" w:rsidRPr="001228DC" w:rsidRDefault="00705E0C" w:rsidP="00A13DB0">
            <w:pPr>
              <w:pStyle w:val="Tijeloteksta-uvlaka2"/>
              <w:ind w:left="0"/>
              <w:jc w:val="center"/>
              <w:rPr>
                <w:i/>
                <w:sz w:val="24"/>
                <w:szCs w:val="24"/>
              </w:rPr>
            </w:pPr>
            <w:r>
              <w:rPr>
                <w:i/>
                <w:sz w:val="24"/>
                <w:szCs w:val="24"/>
              </w:rPr>
              <w:t>USTANOVA</w:t>
            </w:r>
          </w:p>
        </w:tc>
        <w:tc>
          <w:tcPr>
            <w:tcW w:w="3599" w:type="dxa"/>
            <w:shd w:val="clear" w:color="auto" w:fill="C0D7F1" w:themeFill="text2" w:themeFillTint="33"/>
          </w:tcPr>
          <w:p w:rsidR="00705E0C" w:rsidRPr="001228DC" w:rsidRDefault="00705E0C" w:rsidP="00A13DB0">
            <w:pPr>
              <w:pStyle w:val="Tijeloteksta-uvlaka2"/>
              <w:ind w:left="0"/>
              <w:rPr>
                <w:i/>
                <w:sz w:val="24"/>
                <w:szCs w:val="24"/>
              </w:rPr>
            </w:pPr>
            <w:r>
              <w:rPr>
                <w:i/>
                <w:sz w:val="24"/>
                <w:szCs w:val="24"/>
              </w:rPr>
              <w:t xml:space="preserve">SURADNJA </w:t>
            </w:r>
          </w:p>
        </w:tc>
        <w:tc>
          <w:tcPr>
            <w:tcW w:w="1378" w:type="dxa"/>
            <w:shd w:val="clear" w:color="auto" w:fill="C0D7F1" w:themeFill="text2" w:themeFillTint="33"/>
          </w:tcPr>
          <w:p w:rsidR="00705E0C" w:rsidRPr="001228DC" w:rsidRDefault="00705E0C" w:rsidP="00A13DB0">
            <w:pPr>
              <w:pStyle w:val="Tijeloteksta-uvlaka2"/>
              <w:ind w:left="0"/>
              <w:rPr>
                <w:i/>
                <w:sz w:val="24"/>
                <w:szCs w:val="24"/>
              </w:rPr>
            </w:pPr>
            <w:r w:rsidRPr="001228DC">
              <w:rPr>
                <w:i/>
                <w:sz w:val="24"/>
                <w:szCs w:val="24"/>
              </w:rPr>
              <w:t>VREMENIK</w:t>
            </w:r>
          </w:p>
        </w:tc>
      </w:tr>
      <w:tr w:rsidR="00705E0C" w:rsidRPr="001228DC" w:rsidTr="00A13DB0">
        <w:tc>
          <w:tcPr>
            <w:tcW w:w="4487" w:type="dxa"/>
            <w:shd w:val="clear" w:color="auto" w:fill="C7E2FA" w:themeFill="accent1" w:themeFillTint="33"/>
          </w:tcPr>
          <w:p w:rsidR="00705E0C" w:rsidRPr="003904DD" w:rsidRDefault="00705E0C" w:rsidP="00A13DB0">
            <w:pPr>
              <w:pStyle w:val="Tijeloteksta-uvlaka2"/>
              <w:ind w:left="0"/>
              <w:rPr>
                <w:sz w:val="24"/>
              </w:rPr>
            </w:pPr>
            <w:r w:rsidRPr="003904DD">
              <w:rPr>
                <w:b/>
                <w:sz w:val="24"/>
              </w:rPr>
              <w:t>1.</w:t>
            </w:r>
            <w:r w:rsidRPr="003904DD">
              <w:rPr>
                <w:sz w:val="24"/>
              </w:rPr>
              <w:t>Nastavni zavod za javno zdravstvo</w:t>
            </w:r>
          </w:p>
          <w:p w:rsidR="00705E0C" w:rsidRPr="003904DD" w:rsidRDefault="00705E0C" w:rsidP="00A13DB0">
            <w:pPr>
              <w:pStyle w:val="Tijeloteksta-uvlaka2"/>
              <w:ind w:left="0"/>
              <w:rPr>
                <w:sz w:val="24"/>
              </w:rPr>
            </w:pPr>
            <w:r w:rsidRPr="003904DD">
              <w:rPr>
                <w:sz w:val="24"/>
              </w:rPr>
              <w:t xml:space="preserve">   SDŽ- Split</w:t>
            </w:r>
          </w:p>
          <w:p w:rsidR="00705E0C" w:rsidRPr="003904DD" w:rsidRDefault="00705E0C" w:rsidP="00A13DB0">
            <w:pPr>
              <w:pStyle w:val="Tijeloteksta-uvlaka2"/>
              <w:ind w:left="0"/>
              <w:rPr>
                <w:sz w:val="24"/>
                <w:szCs w:val="24"/>
              </w:rPr>
            </w:pPr>
          </w:p>
        </w:tc>
        <w:tc>
          <w:tcPr>
            <w:tcW w:w="3599" w:type="dxa"/>
          </w:tcPr>
          <w:p w:rsidR="00705E0C" w:rsidRPr="003904DD" w:rsidRDefault="00705E0C" w:rsidP="00A13DB0">
            <w:pPr>
              <w:pStyle w:val="Bezproreda"/>
              <w:rPr>
                <w:rFonts w:ascii="Times New Roman" w:hAnsi="Times New Roman" w:cs="Times New Roman"/>
                <w:sz w:val="24"/>
                <w:szCs w:val="24"/>
              </w:rPr>
            </w:pPr>
            <w:r w:rsidRPr="003904DD">
              <w:rPr>
                <w:rFonts w:ascii="Times New Roman" w:hAnsi="Times New Roman" w:cs="Times New Roman"/>
              </w:rPr>
              <w:t>-</w:t>
            </w:r>
            <w:r w:rsidRPr="003904DD">
              <w:rPr>
                <w:rFonts w:ascii="Times New Roman" w:hAnsi="Times New Roman" w:cs="Times New Roman"/>
                <w:sz w:val="24"/>
                <w:szCs w:val="24"/>
              </w:rPr>
              <w:t>suradnja sa nadležnim liječnikom školske medicine</w:t>
            </w:r>
          </w:p>
          <w:p w:rsidR="00705E0C" w:rsidRPr="003904DD" w:rsidRDefault="00705E0C" w:rsidP="00A13DB0">
            <w:pPr>
              <w:pStyle w:val="Bezproreda"/>
              <w:rPr>
                <w:rFonts w:ascii="Times New Roman" w:hAnsi="Times New Roman" w:cs="Times New Roman"/>
                <w:sz w:val="24"/>
                <w:szCs w:val="24"/>
              </w:rPr>
            </w:pPr>
            <w:r w:rsidRPr="003904DD">
              <w:rPr>
                <w:rFonts w:ascii="Times New Roman" w:hAnsi="Times New Roman" w:cs="Times New Roman"/>
                <w:sz w:val="24"/>
                <w:szCs w:val="24"/>
              </w:rPr>
              <w:t>- suradnja s ostalim stručnjacima ustanove</w:t>
            </w:r>
          </w:p>
          <w:p w:rsidR="00705E0C" w:rsidRPr="003904DD" w:rsidRDefault="00705E0C" w:rsidP="00A13DB0">
            <w:pPr>
              <w:pStyle w:val="Bezproreda"/>
              <w:rPr>
                <w:rFonts w:ascii="Times New Roman" w:hAnsi="Times New Roman" w:cs="Times New Roman"/>
                <w:szCs w:val="24"/>
              </w:rPr>
            </w:pPr>
            <w:r w:rsidRPr="003904DD">
              <w:rPr>
                <w:rFonts w:ascii="Times New Roman" w:hAnsi="Times New Roman" w:cs="Times New Roman"/>
                <w:sz w:val="24"/>
                <w:szCs w:val="24"/>
              </w:rPr>
              <w:t>-sudjelovanje u Projektu „Pretežno vedro“</w:t>
            </w:r>
            <w:r w:rsidRPr="003904DD">
              <w:rPr>
                <w:rFonts w:ascii="Times New Roman" w:hAnsi="Times New Roman" w:cs="Times New Roman"/>
              </w:rPr>
              <w:t xml:space="preserve">  </w:t>
            </w:r>
          </w:p>
        </w:tc>
        <w:tc>
          <w:tcPr>
            <w:tcW w:w="1378" w:type="dxa"/>
          </w:tcPr>
          <w:p w:rsidR="00705E0C" w:rsidRDefault="00705E0C" w:rsidP="00A13DB0">
            <w:pPr>
              <w:rPr>
                <w:sz w:val="24"/>
                <w:szCs w:val="24"/>
              </w:rPr>
            </w:pPr>
            <w:r>
              <w:rPr>
                <w:sz w:val="24"/>
                <w:szCs w:val="24"/>
              </w:rPr>
              <w:t>tijekom šk. god.</w:t>
            </w:r>
          </w:p>
          <w:p w:rsidR="00705E0C" w:rsidRPr="001228DC" w:rsidRDefault="00705E0C" w:rsidP="00A13DB0">
            <w:pPr>
              <w:rPr>
                <w:sz w:val="24"/>
                <w:szCs w:val="24"/>
              </w:rPr>
            </w:pPr>
          </w:p>
        </w:tc>
      </w:tr>
      <w:tr w:rsidR="00705E0C" w:rsidRPr="001228DC" w:rsidTr="00A13DB0">
        <w:tc>
          <w:tcPr>
            <w:tcW w:w="4487" w:type="dxa"/>
            <w:shd w:val="clear" w:color="auto" w:fill="C7E2FA" w:themeFill="accent1" w:themeFillTint="33"/>
          </w:tcPr>
          <w:p w:rsidR="00705E0C" w:rsidRPr="003904DD" w:rsidRDefault="00705E0C" w:rsidP="00A13DB0">
            <w:pPr>
              <w:rPr>
                <w:sz w:val="24"/>
                <w:szCs w:val="24"/>
              </w:rPr>
            </w:pPr>
            <w:r w:rsidRPr="003904DD">
              <w:rPr>
                <w:b/>
                <w:sz w:val="24"/>
              </w:rPr>
              <w:t>2.</w:t>
            </w:r>
            <w:r w:rsidRPr="003904DD">
              <w:rPr>
                <w:sz w:val="24"/>
              </w:rPr>
              <w:t xml:space="preserve"> Hrvatski zavod za socijalni rad – PU Kaštela</w:t>
            </w:r>
          </w:p>
        </w:tc>
        <w:tc>
          <w:tcPr>
            <w:tcW w:w="3599" w:type="dxa"/>
          </w:tcPr>
          <w:p w:rsidR="00705E0C" w:rsidRDefault="00705E0C" w:rsidP="00A13DB0">
            <w:pPr>
              <w:pStyle w:val="Tijeloteksta-uvlaka2"/>
              <w:ind w:left="0"/>
              <w:rPr>
                <w:sz w:val="24"/>
              </w:rPr>
            </w:pPr>
            <w:r>
              <w:rPr>
                <w:sz w:val="24"/>
              </w:rPr>
              <w:t>- suradnja sa psihologom i soc.rad.</w:t>
            </w:r>
          </w:p>
          <w:p w:rsidR="00705E0C" w:rsidRPr="001228DC" w:rsidRDefault="00705E0C" w:rsidP="00A13DB0">
            <w:pPr>
              <w:pStyle w:val="Tijeloteksta-uvlaka2"/>
              <w:ind w:left="0"/>
              <w:rPr>
                <w:sz w:val="24"/>
              </w:rPr>
            </w:pPr>
            <w:r>
              <w:rPr>
                <w:sz w:val="24"/>
              </w:rPr>
              <w:t>- dopisi Centru</w:t>
            </w:r>
          </w:p>
        </w:tc>
        <w:tc>
          <w:tcPr>
            <w:tcW w:w="1378" w:type="dxa"/>
          </w:tcPr>
          <w:p w:rsidR="00705E0C" w:rsidRDefault="00705E0C" w:rsidP="00A13DB0">
            <w:pPr>
              <w:rPr>
                <w:sz w:val="24"/>
                <w:szCs w:val="24"/>
              </w:rPr>
            </w:pPr>
            <w:r>
              <w:rPr>
                <w:sz w:val="24"/>
                <w:szCs w:val="24"/>
              </w:rPr>
              <w:t>tijekom šk. God.</w:t>
            </w:r>
          </w:p>
          <w:p w:rsidR="00705E0C" w:rsidRPr="001228DC" w:rsidRDefault="00705E0C" w:rsidP="00A13DB0">
            <w:pPr>
              <w:pStyle w:val="Tijeloteksta-uvlaka2"/>
              <w:ind w:left="0"/>
              <w:rPr>
                <w:sz w:val="24"/>
                <w:szCs w:val="24"/>
              </w:rPr>
            </w:pPr>
          </w:p>
        </w:tc>
      </w:tr>
      <w:tr w:rsidR="00705E0C" w:rsidRPr="001228DC" w:rsidTr="00A13DB0">
        <w:tc>
          <w:tcPr>
            <w:tcW w:w="4487" w:type="dxa"/>
            <w:shd w:val="clear" w:color="auto" w:fill="C7E2FA" w:themeFill="accent1" w:themeFillTint="33"/>
          </w:tcPr>
          <w:p w:rsidR="00705E0C" w:rsidRPr="00195A08" w:rsidRDefault="00705E0C" w:rsidP="00A13DB0">
            <w:pPr>
              <w:rPr>
                <w:sz w:val="24"/>
              </w:rPr>
            </w:pPr>
            <w:r>
              <w:rPr>
                <w:b/>
                <w:sz w:val="24"/>
              </w:rPr>
              <w:t>3.</w:t>
            </w:r>
            <w:r>
              <w:rPr>
                <w:sz w:val="24"/>
              </w:rPr>
              <w:t xml:space="preserve">Dom za djecu Maestral, podružnica „Miljenko i Dobrila“ Kaštel Lukšić </w:t>
            </w:r>
          </w:p>
        </w:tc>
        <w:tc>
          <w:tcPr>
            <w:tcW w:w="3599" w:type="dxa"/>
          </w:tcPr>
          <w:p w:rsidR="00705E0C" w:rsidRDefault="00705E0C" w:rsidP="00A13DB0">
            <w:pPr>
              <w:pStyle w:val="Tijeloteksta-uvlaka2"/>
              <w:ind w:left="0"/>
              <w:rPr>
                <w:sz w:val="24"/>
              </w:rPr>
            </w:pPr>
            <w:r>
              <w:rPr>
                <w:sz w:val="24"/>
              </w:rPr>
              <w:t>-suradnja s odgajateljima,</w:t>
            </w:r>
          </w:p>
          <w:p w:rsidR="00705E0C" w:rsidRDefault="00705E0C" w:rsidP="00A13DB0">
            <w:pPr>
              <w:pStyle w:val="Tijeloteksta-uvlaka2"/>
              <w:ind w:left="0"/>
              <w:rPr>
                <w:sz w:val="24"/>
              </w:rPr>
            </w:pPr>
            <w:r>
              <w:rPr>
                <w:sz w:val="24"/>
              </w:rPr>
              <w:t xml:space="preserve">  psihologom i soc.rad.</w:t>
            </w:r>
          </w:p>
        </w:tc>
        <w:tc>
          <w:tcPr>
            <w:tcW w:w="1378" w:type="dxa"/>
          </w:tcPr>
          <w:p w:rsidR="00705E0C" w:rsidRDefault="00705E0C" w:rsidP="00A13DB0">
            <w:pPr>
              <w:rPr>
                <w:sz w:val="24"/>
                <w:szCs w:val="24"/>
              </w:rPr>
            </w:pPr>
            <w:r>
              <w:rPr>
                <w:sz w:val="24"/>
                <w:szCs w:val="24"/>
              </w:rPr>
              <w:t>tijekom šk. God.</w:t>
            </w:r>
          </w:p>
          <w:p w:rsidR="00705E0C" w:rsidRPr="001228DC" w:rsidRDefault="00705E0C" w:rsidP="00A13DB0">
            <w:pPr>
              <w:pStyle w:val="Tijeloteksta-uvlaka2"/>
              <w:ind w:left="0"/>
              <w:rPr>
                <w:sz w:val="24"/>
                <w:szCs w:val="24"/>
              </w:rPr>
            </w:pPr>
          </w:p>
        </w:tc>
      </w:tr>
      <w:tr w:rsidR="00705E0C" w:rsidRPr="001228DC" w:rsidTr="00A13DB0">
        <w:tc>
          <w:tcPr>
            <w:tcW w:w="4487" w:type="dxa"/>
            <w:shd w:val="clear" w:color="auto" w:fill="C7E2FA" w:themeFill="accent1" w:themeFillTint="33"/>
          </w:tcPr>
          <w:p w:rsidR="00705E0C" w:rsidRDefault="00705E0C" w:rsidP="00A13DB0">
            <w:pPr>
              <w:pStyle w:val="Tijeloteksta-uvlaka2"/>
              <w:ind w:left="0"/>
              <w:rPr>
                <w:sz w:val="24"/>
              </w:rPr>
            </w:pPr>
            <w:r w:rsidRPr="001364C4">
              <w:rPr>
                <w:b/>
                <w:sz w:val="24"/>
              </w:rPr>
              <w:t>3.</w:t>
            </w:r>
            <w:r>
              <w:rPr>
                <w:sz w:val="24"/>
              </w:rPr>
              <w:t>Suradnja s obiteljskim izabranim</w:t>
            </w:r>
          </w:p>
          <w:p w:rsidR="00705E0C" w:rsidRDefault="00705E0C" w:rsidP="00A13DB0">
            <w:pPr>
              <w:pStyle w:val="Tijeloteksta-uvlaka2"/>
              <w:ind w:left="0"/>
              <w:rPr>
                <w:sz w:val="24"/>
              </w:rPr>
            </w:pPr>
            <w:r>
              <w:rPr>
                <w:sz w:val="24"/>
              </w:rPr>
              <w:t xml:space="preserve">   liječnikom</w:t>
            </w:r>
          </w:p>
          <w:p w:rsidR="00705E0C" w:rsidRDefault="00705E0C" w:rsidP="00A13DB0">
            <w:pPr>
              <w:rPr>
                <w:b/>
                <w:sz w:val="24"/>
              </w:rPr>
            </w:pPr>
          </w:p>
        </w:tc>
        <w:tc>
          <w:tcPr>
            <w:tcW w:w="3599" w:type="dxa"/>
          </w:tcPr>
          <w:p w:rsidR="00705E0C" w:rsidRDefault="00705E0C" w:rsidP="00A13DB0">
            <w:pPr>
              <w:pStyle w:val="Tijeloteksta-uvlaka2"/>
              <w:ind w:left="0"/>
              <w:rPr>
                <w:sz w:val="24"/>
              </w:rPr>
            </w:pPr>
            <w:r>
              <w:rPr>
                <w:sz w:val="24"/>
              </w:rPr>
              <w:t>-za učenike s posebnim potrebama</w:t>
            </w:r>
          </w:p>
          <w:p w:rsidR="00705E0C" w:rsidRDefault="00705E0C" w:rsidP="00A13DB0">
            <w:pPr>
              <w:pStyle w:val="Tijeloteksta-uvlaka2"/>
              <w:ind w:left="0"/>
              <w:rPr>
                <w:sz w:val="24"/>
              </w:rPr>
            </w:pPr>
            <w:r>
              <w:rPr>
                <w:sz w:val="24"/>
              </w:rPr>
              <w:lastRenderedPageBreak/>
              <w:t>-za učenike s indikatorima visokog rizika</w:t>
            </w:r>
          </w:p>
        </w:tc>
        <w:tc>
          <w:tcPr>
            <w:tcW w:w="1378" w:type="dxa"/>
          </w:tcPr>
          <w:p w:rsidR="00705E0C" w:rsidRDefault="00705E0C" w:rsidP="00A13DB0">
            <w:pPr>
              <w:rPr>
                <w:sz w:val="24"/>
                <w:szCs w:val="24"/>
              </w:rPr>
            </w:pPr>
            <w:r>
              <w:rPr>
                <w:sz w:val="24"/>
                <w:szCs w:val="24"/>
              </w:rPr>
              <w:lastRenderedPageBreak/>
              <w:t>po potrebi</w:t>
            </w:r>
          </w:p>
        </w:tc>
      </w:tr>
      <w:tr w:rsidR="00705E0C" w:rsidRPr="001228DC" w:rsidTr="00A13DB0">
        <w:tc>
          <w:tcPr>
            <w:tcW w:w="4487" w:type="dxa"/>
            <w:shd w:val="clear" w:color="auto" w:fill="C7E2FA" w:themeFill="accent1" w:themeFillTint="33"/>
          </w:tcPr>
          <w:p w:rsidR="00705E0C" w:rsidRPr="00AD3B8C" w:rsidRDefault="00705E0C" w:rsidP="00A13DB0">
            <w:pPr>
              <w:pStyle w:val="Tijeloteksta-uvlaka2"/>
              <w:ind w:left="0"/>
              <w:rPr>
                <w:b/>
                <w:sz w:val="24"/>
                <w:highlight w:val="yellow"/>
              </w:rPr>
            </w:pPr>
            <w:r w:rsidRPr="003D7F76">
              <w:rPr>
                <w:b/>
                <w:sz w:val="24"/>
              </w:rPr>
              <w:lastRenderedPageBreak/>
              <w:t>4.</w:t>
            </w:r>
            <w:r w:rsidRPr="004C2C57">
              <w:rPr>
                <w:sz w:val="24"/>
              </w:rPr>
              <w:t>CI</w:t>
            </w:r>
            <w:r w:rsidRPr="003D7F76">
              <w:rPr>
                <w:b/>
                <w:sz w:val="24"/>
              </w:rPr>
              <w:t xml:space="preserve"> </w:t>
            </w:r>
            <w:r w:rsidRPr="003D7F76">
              <w:rPr>
                <w:sz w:val="24"/>
                <w:szCs w:val="24"/>
              </w:rPr>
              <w:t xml:space="preserve"> SDŽ</w:t>
            </w:r>
            <w:r w:rsidRPr="00D818C9">
              <w:rPr>
                <w:sz w:val="24"/>
                <w:szCs w:val="24"/>
              </w:rPr>
              <w:t xml:space="preserve"> </w:t>
            </w:r>
            <w:r>
              <w:rPr>
                <w:sz w:val="24"/>
                <w:szCs w:val="24"/>
              </w:rPr>
              <w:t xml:space="preserve"> </w:t>
            </w:r>
          </w:p>
        </w:tc>
        <w:tc>
          <w:tcPr>
            <w:tcW w:w="3599" w:type="dxa"/>
          </w:tcPr>
          <w:p w:rsidR="00705E0C" w:rsidRDefault="00705E0C" w:rsidP="00A13DB0">
            <w:pPr>
              <w:pStyle w:val="Tijeloteksta-uvlaka2"/>
              <w:ind w:left="0"/>
              <w:rPr>
                <w:sz w:val="24"/>
              </w:rPr>
            </w:pPr>
            <w:r>
              <w:rPr>
                <w:sz w:val="24"/>
              </w:rPr>
              <w:t>-za darovite učenike u području matematike i informatike</w:t>
            </w:r>
          </w:p>
          <w:p w:rsidR="00705E0C" w:rsidRDefault="00705E0C" w:rsidP="00A13DB0">
            <w:pPr>
              <w:pStyle w:val="Tijeloteksta-uvlaka2"/>
              <w:ind w:left="0"/>
              <w:rPr>
                <w:sz w:val="24"/>
              </w:rPr>
            </w:pPr>
            <w:r>
              <w:rPr>
                <w:sz w:val="24"/>
              </w:rPr>
              <w:t>-praćenje napretka učenika</w:t>
            </w:r>
          </w:p>
          <w:p w:rsidR="00705E0C" w:rsidRDefault="00705E0C" w:rsidP="00A13DB0">
            <w:pPr>
              <w:pStyle w:val="Tijeloteksta-uvlaka2"/>
              <w:ind w:left="0"/>
              <w:rPr>
                <w:sz w:val="24"/>
              </w:rPr>
            </w:pPr>
            <w:r>
              <w:rPr>
                <w:sz w:val="24"/>
              </w:rPr>
              <w:t xml:space="preserve">-sudjelovanje u projektima u organizaciji CI </w:t>
            </w:r>
          </w:p>
        </w:tc>
        <w:tc>
          <w:tcPr>
            <w:tcW w:w="1378" w:type="dxa"/>
          </w:tcPr>
          <w:p w:rsidR="00705E0C" w:rsidRDefault="00705E0C" w:rsidP="00A13DB0">
            <w:pPr>
              <w:rPr>
                <w:sz w:val="24"/>
                <w:szCs w:val="24"/>
              </w:rPr>
            </w:pPr>
            <w:r>
              <w:rPr>
                <w:sz w:val="24"/>
                <w:szCs w:val="24"/>
              </w:rPr>
              <w:t>tijekom šk. God.</w:t>
            </w:r>
          </w:p>
          <w:p w:rsidR="00705E0C" w:rsidRDefault="00705E0C" w:rsidP="00A13DB0">
            <w:pPr>
              <w:rPr>
                <w:sz w:val="24"/>
                <w:szCs w:val="24"/>
              </w:rPr>
            </w:pPr>
          </w:p>
        </w:tc>
      </w:tr>
      <w:tr w:rsidR="00705E0C" w:rsidRPr="001228DC" w:rsidTr="00A13DB0">
        <w:tc>
          <w:tcPr>
            <w:tcW w:w="4487" w:type="dxa"/>
            <w:shd w:val="clear" w:color="auto" w:fill="C7E2FA" w:themeFill="accent1" w:themeFillTint="33"/>
          </w:tcPr>
          <w:p w:rsidR="00705E0C" w:rsidRPr="004C2C57" w:rsidRDefault="00705E0C" w:rsidP="00A13DB0">
            <w:pPr>
              <w:pStyle w:val="Tijeloteksta-uvlaka2"/>
              <w:ind w:left="0"/>
              <w:rPr>
                <w:b/>
                <w:sz w:val="24"/>
                <w:szCs w:val="24"/>
                <w:highlight w:val="yellow"/>
              </w:rPr>
            </w:pPr>
            <w:r w:rsidRPr="004C2C57">
              <w:rPr>
                <w:b/>
                <w:sz w:val="24"/>
                <w:szCs w:val="24"/>
              </w:rPr>
              <w:t>5.</w:t>
            </w:r>
            <w:r w:rsidRPr="004C2C57">
              <w:rPr>
                <w:sz w:val="24"/>
                <w:szCs w:val="24"/>
              </w:rPr>
              <w:t>HZZ područna služba Split - Odjel za profesionalno usmjeravanje i obrazovanje, CISOK Split</w:t>
            </w:r>
          </w:p>
        </w:tc>
        <w:tc>
          <w:tcPr>
            <w:tcW w:w="3599" w:type="dxa"/>
          </w:tcPr>
          <w:p w:rsidR="00705E0C" w:rsidRDefault="00705E0C" w:rsidP="00A13DB0">
            <w:pPr>
              <w:pStyle w:val="Tijeloteksta-uvlaka2"/>
              <w:ind w:left="0"/>
              <w:rPr>
                <w:sz w:val="24"/>
              </w:rPr>
            </w:pPr>
            <w:r>
              <w:rPr>
                <w:sz w:val="24"/>
              </w:rPr>
              <w:t>-suradnja sa psiholozima i ostalim djelatnicima za učenike 8. razreda</w:t>
            </w:r>
          </w:p>
        </w:tc>
        <w:tc>
          <w:tcPr>
            <w:tcW w:w="1378" w:type="dxa"/>
          </w:tcPr>
          <w:p w:rsidR="00705E0C" w:rsidRDefault="00705E0C" w:rsidP="00A13DB0">
            <w:pPr>
              <w:rPr>
                <w:sz w:val="24"/>
                <w:szCs w:val="24"/>
              </w:rPr>
            </w:pPr>
            <w:r>
              <w:rPr>
                <w:sz w:val="24"/>
                <w:szCs w:val="24"/>
              </w:rPr>
              <w:t xml:space="preserve">Od rujna do lipnja </w:t>
            </w:r>
          </w:p>
        </w:tc>
      </w:tr>
      <w:tr w:rsidR="00705E0C" w:rsidRPr="001228DC" w:rsidTr="00A13DB0">
        <w:tc>
          <w:tcPr>
            <w:tcW w:w="4487" w:type="dxa"/>
            <w:shd w:val="clear" w:color="auto" w:fill="C7E2FA" w:themeFill="accent1" w:themeFillTint="33"/>
          </w:tcPr>
          <w:p w:rsidR="00705E0C" w:rsidRPr="00033948" w:rsidRDefault="00705E0C" w:rsidP="00A13DB0">
            <w:pPr>
              <w:pStyle w:val="Tijeloteksta-uvlaka2"/>
              <w:ind w:left="0"/>
              <w:rPr>
                <w:sz w:val="24"/>
                <w:szCs w:val="24"/>
              </w:rPr>
            </w:pPr>
            <w:r>
              <w:rPr>
                <w:b/>
                <w:sz w:val="24"/>
                <w:szCs w:val="24"/>
              </w:rPr>
              <w:t>4</w:t>
            </w:r>
            <w:r w:rsidRPr="00033948">
              <w:rPr>
                <w:b/>
                <w:sz w:val="24"/>
                <w:szCs w:val="24"/>
              </w:rPr>
              <w:t>.</w:t>
            </w:r>
            <w:r w:rsidRPr="00033948">
              <w:rPr>
                <w:sz w:val="24"/>
                <w:szCs w:val="24"/>
              </w:rPr>
              <w:t>Crveni križ</w:t>
            </w:r>
          </w:p>
        </w:tc>
        <w:tc>
          <w:tcPr>
            <w:tcW w:w="3599" w:type="dxa"/>
          </w:tcPr>
          <w:p w:rsidR="00705E0C" w:rsidRPr="001228DC" w:rsidRDefault="00705E0C" w:rsidP="00A13DB0">
            <w:pPr>
              <w:pStyle w:val="Tijeloteksta-uvlaka2"/>
              <w:ind w:left="0"/>
              <w:rPr>
                <w:sz w:val="24"/>
                <w:szCs w:val="24"/>
              </w:rPr>
            </w:pPr>
            <w:r>
              <w:rPr>
                <w:sz w:val="24"/>
                <w:szCs w:val="24"/>
              </w:rPr>
              <w:t>- suradnja s voditeljicom C.K. Kaštela, dogovor za predavanja, edukacije i sl.</w:t>
            </w:r>
          </w:p>
        </w:tc>
        <w:tc>
          <w:tcPr>
            <w:tcW w:w="1378" w:type="dxa"/>
          </w:tcPr>
          <w:p w:rsidR="00705E0C" w:rsidRPr="001228DC" w:rsidRDefault="00705E0C" w:rsidP="00A13DB0">
            <w:pPr>
              <w:rPr>
                <w:sz w:val="24"/>
                <w:szCs w:val="24"/>
              </w:rPr>
            </w:pPr>
            <w:r>
              <w:rPr>
                <w:sz w:val="24"/>
                <w:szCs w:val="24"/>
              </w:rPr>
              <w:t>prema mogućnostima</w:t>
            </w:r>
          </w:p>
        </w:tc>
      </w:tr>
      <w:tr w:rsidR="00705E0C" w:rsidRPr="001228DC" w:rsidTr="00A13DB0">
        <w:tc>
          <w:tcPr>
            <w:tcW w:w="4487" w:type="dxa"/>
            <w:shd w:val="clear" w:color="auto" w:fill="C7E2FA" w:themeFill="accent1" w:themeFillTint="33"/>
          </w:tcPr>
          <w:p w:rsidR="00705E0C" w:rsidRPr="001364C4" w:rsidRDefault="00705E0C" w:rsidP="00A13DB0">
            <w:pPr>
              <w:rPr>
                <w:sz w:val="24"/>
                <w:szCs w:val="24"/>
              </w:rPr>
            </w:pPr>
            <w:r>
              <w:rPr>
                <w:b/>
                <w:sz w:val="24"/>
                <w:szCs w:val="24"/>
              </w:rPr>
              <w:t xml:space="preserve">5. </w:t>
            </w:r>
            <w:r>
              <w:rPr>
                <w:sz w:val="24"/>
                <w:szCs w:val="24"/>
              </w:rPr>
              <w:t>Suradnja s Crkvom</w:t>
            </w:r>
          </w:p>
        </w:tc>
        <w:tc>
          <w:tcPr>
            <w:tcW w:w="3599" w:type="dxa"/>
          </w:tcPr>
          <w:p w:rsidR="00705E0C" w:rsidRPr="001228DC" w:rsidRDefault="00705E0C" w:rsidP="00A13DB0">
            <w:pPr>
              <w:rPr>
                <w:sz w:val="24"/>
                <w:szCs w:val="24"/>
              </w:rPr>
            </w:pPr>
            <w:r>
              <w:rPr>
                <w:sz w:val="24"/>
                <w:szCs w:val="24"/>
              </w:rPr>
              <w:t>- preko župnika i vjeroučitelja u školi</w:t>
            </w:r>
          </w:p>
        </w:tc>
        <w:tc>
          <w:tcPr>
            <w:tcW w:w="1378" w:type="dxa"/>
          </w:tcPr>
          <w:p w:rsidR="00705E0C" w:rsidRPr="001228DC" w:rsidRDefault="00705E0C" w:rsidP="00A13DB0">
            <w:pPr>
              <w:pStyle w:val="Tijeloteksta-uvlaka2"/>
              <w:ind w:left="0"/>
              <w:rPr>
                <w:sz w:val="24"/>
                <w:szCs w:val="24"/>
              </w:rPr>
            </w:pPr>
            <w:r>
              <w:rPr>
                <w:sz w:val="24"/>
                <w:szCs w:val="24"/>
              </w:rPr>
              <w:t>po potrebi</w:t>
            </w:r>
          </w:p>
        </w:tc>
      </w:tr>
      <w:tr w:rsidR="00705E0C" w:rsidRPr="001228DC" w:rsidTr="00A13DB0">
        <w:tc>
          <w:tcPr>
            <w:tcW w:w="4487" w:type="dxa"/>
            <w:shd w:val="clear" w:color="auto" w:fill="C7E2FA" w:themeFill="accent1" w:themeFillTint="33"/>
          </w:tcPr>
          <w:p w:rsidR="00705E0C" w:rsidRPr="001364C4" w:rsidRDefault="00705E0C" w:rsidP="00A13DB0">
            <w:pPr>
              <w:rPr>
                <w:b/>
                <w:sz w:val="24"/>
                <w:szCs w:val="24"/>
              </w:rPr>
            </w:pPr>
            <w:r>
              <w:rPr>
                <w:b/>
                <w:sz w:val="24"/>
                <w:szCs w:val="24"/>
              </w:rPr>
              <w:t xml:space="preserve">6. </w:t>
            </w:r>
            <w:r w:rsidRPr="001364C4">
              <w:rPr>
                <w:sz w:val="24"/>
                <w:szCs w:val="24"/>
              </w:rPr>
              <w:t>Centa</w:t>
            </w:r>
            <w:r>
              <w:rPr>
                <w:sz w:val="24"/>
                <w:szCs w:val="24"/>
              </w:rPr>
              <w:t>r za odgoj - Split</w:t>
            </w:r>
          </w:p>
        </w:tc>
        <w:tc>
          <w:tcPr>
            <w:tcW w:w="3599" w:type="dxa"/>
          </w:tcPr>
          <w:p w:rsidR="00705E0C" w:rsidRPr="001228DC" w:rsidRDefault="00705E0C" w:rsidP="00A13DB0">
            <w:pPr>
              <w:rPr>
                <w:sz w:val="24"/>
                <w:szCs w:val="24"/>
              </w:rPr>
            </w:pPr>
            <w:r>
              <w:rPr>
                <w:sz w:val="24"/>
                <w:szCs w:val="24"/>
              </w:rPr>
              <w:t>- suradnja sa stručnjacima centra za visokorizične učenike</w:t>
            </w:r>
          </w:p>
        </w:tc>
        <w:tc>
          <w:tcPr>
            <w:tcW w:w="1378" w:type="dxa"/>
          </w:tcPr>
          <w:p w:rsidR="00705E0C" w:rsidRPr="001228DC" w:rsidRDefault="00705E0C" w:rsidP="00A13DB0">
            <w:pPr>
              <w:rPr>
                <w:sz w:val="24"/>
                <w:szCs w:val="24"/>
              </w:rPr>
            </w:pPr>
            <w:r>
              <w:rPr>
                <w:sz w:val="24"/>
                <w:szCs w:val="24"/>
              </w:rPr>
              <w:t>po potrebi</w:t>
            </w:r>
          </w:p>
        </w:tc>
      </w:tr>
      <w:tr w:rsidR="00705E0C" w:rsidRPr="001228DC" w:rsidTr="00A13DB0">
        <w:tc>
          <w:tcPr>
            <w:tcW w:w="4487" w:type="dxa"/>
            <w:shd w:val="clear" w:color="auto" w:fill="C7E2FA" w:themeFill="accent1" w:themeFillTint="33"/>
          </w:tcPr>
          <w:p w:rsidR="00705E0C" w:rsidRPr="001364C4" w:rsidRDefault="00705E0C" w:rsidP="00A13DB0">
            <w:pPr>
              <w:rPr>
                <w:sz w:val="24"/>
                <w:szCs w:val="24"/>
              </w:rPr>
            </w:pPr>
            <w:r>
              <w:rPr>
                <w:b/>
                <w:sz w:val="24"/>
                <w:szCs w:val="24"/>
              </w:rPr>
              <w:t xml:space="preserve">7. </w:t>
            </w:r>
            <w:r>
              <w:rPr>
                <w:sz w:val="24"/>
                <w:szCs w:val="24"/>
              </w:rPr>
              <w:t>Ministarstvo unutarnjih poslova- suradnja s policijom</w:t>
            </w:r>
          </w:p>
        </w:tc>
        <w:tc>
          <w:tcPr>
            <w:tcW w:w="3599" w:type="dxa"/>
          </w:tcPr>
          <w:p w:rsidR="00705E0C" w:rsidRDefault="00705E0C" w:rsidP="00A13DB0">
            <w:pPr>
              <w:rPr>
                <w:sz w:val="24"/>
                <w:szCs w:val="24"/>
              </w:rPr>
            </w:pPr>
            <w:r>
              <w:rPr>
                <w:sz w:val="24"/>
                <w:szCs w:val="24"/>
              </w:rPr>
              <w:t>- za univerzalnu prevenciju*</w:t>
            </w:r>
          </w:p>
          <w:p w:rsidR="00705E0C" w:rsidRDefault="00705E0C" w:rsidP="00A13DB0">
            <w:pPr>
              <w:rPr>
                <w:sz w:val="24"/>
                <w:szCs w:val="24"/>
              </w:rPr>
            </w:pPr>
            <w:r>
              <w:rPr>
                <w:sz w:val="24"/>
                <w:szCs w:val="24"/>
              </w:rPr>
              <w:t xml:space="preserve">   </w:t>
            </w:r>
          </w:p>
          <w:p w:rsidR="00705E0C" w:rsidRDefault="00705E0C" w:rsidP="00A13DB0">
            <w:pPr>
              <w:rPr>
                <w:sz w:val="24"/>
                <w:szCs w:val="24"/>
              </w:rPr>
            </w:pPr>
          </w:p>
          <w:p w:rsidR="00705E0C" w:rsidRDefault="00705E0C" w:rsidP="00A13DB0">
            <w:pPr>
              <w:rPr>
                <w:sz w:val="24"/>
                <w:szCs w:val="24"/>
              </w:rPr>
            </w:pPr>
            <w:r>
              <w:rPr>
                <w:sz w:val="24"/>
                <w:szCs w:val="24"/>
              </w:rPr>
              <w:t>- za selektivnu i indiciranu</w:t>
            </w:r>
          </w:p>
          <w:p w:rsidR="00705E0C" w:rsidRPr="001228DC" w:rsidRDefault="00705E0C" w:rsidP="00A13DB0">
            <w:pPr>
              <w:rPr>
                <w:sz w:val="24"/>
                <w:szCs w:val="24"/>
              </w:rPr>
            </w:pPr>
            <w:r>
              <w:rPr>
                <w:sz w:val="24"/>
                <w:szCs w:val="24"/>
              </w:rPr>
              <w:t xml:space="preserve">   prevenciju (intervencije)</w:t>
            </w:r>
          </w:p>
        </w:tc>
        <w:tc>
          <w:tcPr>
            <w:tcW w:w="1378" w:type="dxa"/>
          </w:tcPr>
          <w:p w:rsidR="00705E0C" w:rsidRDefault="00705E0C" w:rsidP="00A13DB0">
            <w:pPr>
              <w:rPr>
                <w:sz w:val="24"/>
                <w:szCs w:val="24"/>
              </w:rPr>
            </w:pPr>
            <w:r>
              <w:rPr>
                <w:sz w:val="24"/>
                <w:szCs w:val="24"/>
              </w:rPr>
              <w:t xml:space="preserve">-tijekom god. u dogovoru s nadležnom osobom </w:t>
            </w:r>
          </w:p>
          <w:p w:rsidR="00705E0C" w:rsidRPr="001228DC" w:rsidRDefault="00705E0C" w:rsidP="00A13DB0">
            <w:pPr>
              <w:rPr>
                <w:sz w:val="24"/>
                <w:szCs w:val="24"/>
              </w:rPr>
            </w:pPr>
            <w:r>
              <w:rPr>
                <w:sz w:val="24"/>
                <w:szCs w:val="24"/>
              </w:rPr>
              <w:t>-po potrebi</w:t>
            </w:r>
          </w:p>
        </w:tc>
      </w:tr>
      <w:tr w:rsidR="00705E0C" w:rsidRPr="001228DC" w:rsidTr="00A13DB0">
        <w:tc>
          <w:tcPr>
            <w:tcW w:w="4487" w:type="dxa"/>
            <w:shd w:val="clear" w:color="auto" w:fill="C7E2FA" w:themeFill="accent1" w:themeFillTint="33"/>
          </w:tcPr>
          <w:p w:rsidR="00705E0C" w:rsidRDefault="00705E0C" w:rsidP="00A13DB0">
            <w:pPr>
              <w:rPr>
                <w:sz w:val="24"/>
                <w:szCs w:val="24"/>
              </w:rPr>
            </w:pPr>
            <w:r>
              <w:rPr>
                <w:b/>
                <w:sz w:val="24"/>
                <w:szCs w:val="24"/>
              </w:rPr>
              <w:t xml:space="preserve">8. </w:t>
            </w:r>
            <w:r w:rsidRPr="001364C4">
              <w:rPr>
                <w:sz w:val="24"/>
                <w:szCs w:val="24"/>
              </w:rPr>
              <w:t>Obiteljski centar</w:t>
            </w:r>
            <w:r>
              <w:rPr>
                <w:sz w:val="24"/>
                <w:szCs w:val="24"/>
              </w:rPr>
              <w:t xml:space="preserve"> Splitsko-dalmatinske</w:t>
            </w:r>
          </w:p>
          <w:p w:rsidR="00705E0C" w:rsidRPr="001364C4" w:rsidRDefault="00705E0C" w:rsidP="00A13DB0">
            <w:pPr>
              <w:rPr>
                <w:b/>
                <w:sz w:val="24"/>
                <w:szCs w:val="24"/>
              </w:rPr>
            </w:pPr>
            <w:r>
              <w:rPr>
                <w:sz w:val="24"/>
                <w:szCs w:val="24"/>
              </w:rPr>
              <w:t xml:space="preserve">    županije</w:t>
            </w:r>
          </w:p>
        </w:tc>
        <w:tc>
          <w:tcPr>
            <w:tcW w:w="3599" w:type="dxa"/>
          </w:tcPr>
          <w:p w:rsidR="00705E0C" w:rsidRDefault="00705E0C" w:rsidP="00A13DB0">
            <w:pPr>
              <w:rPr>
                <w:sz w:val="24"/>
                <w:szCs w:val="24"/>
              </w:rPr>
            </w:pPr>
            <w:r>
              <w:rPr>
                <w:sz w:val="24"/>
                <w:szCs w:val="24"/>
              </w:rPr>
              <w:t>- suradnja sa stručnjacima ust.</w:t>
            </w:r>
          </w:p>
          <w:p w:rsidR="00705E0C" w:rsidRPr="001228DC" w:rsidRDefault="00705E0C" w:rsidP="00A13DB0">
            <w:pPr>
              <w:rPr>
                <w:sz w:val="24"/>
                <w:szCs w:val="24"/>
              </w:rPr>
            </w:pPr>
          </w:p>
        </w:tc>
        <w:tc>
          <w:tcPr>
            <w:tcW w:w="1378" w:type="dxa"/>
          </w:tcPr>
          <w:p w:rsidR="00705E0C" w:rsidRDefault="00705E0C" w:rsidP="00A13DB0">
            <w:pPr>
              <w:rPr>
                <w:sz w:val="24"/>
                <w:szCs w:val="24"/>
              </w:rPr>
            </w:pPr>
            <w:r>
              <w:rPr>
                <w:sz w:val="24"/>
                <w:szCs w:val="24"/>
              </w:rPr>
              <w:t>po projektu</w:t>
            </w:r>
          </w:p>
          <w:p w:rsidR="00705E0C" w:rsidRPr="001228DC" w:rsidRDefault="00705E0C" w:rsidP="00A13DB0">
            <w:pPr>
              <w:rPr>
                <w:sz w:val="24"/>
                <w:szCs w:val="24"/>
              </w:rPr>
            </w:pPr>
            <w:r>
              <w:rPr>
                <w:sz w:val="24"/>
                <w:szCs w:val="24"/>
              </w:rPr>
              <w:t>po potrebi</w:t>
            </w:r>
          </w:p>
        </w:tc>
      </w:tr>
      <w:tr w:rsidR="00705E0C" w:rsidRPr="001228DC" w:rsidTr="00A13DB0">
        <w:tc>
          <w:tcPr>
            <w:tcW w:w="4487" w:type="dxa"/>
            <w:shd w:val="clear" w:color="auto" w:fill="C7E2FA" w:themeFill="accent1" w:themeFillTint="33"/>
          </w:tcPr>
          <w:p w:rsidR="00705E0C" w:rsidRPr="003D1F0F" w:rsidRDefault="00705E0C" w:rsidP="00A13DB0">
            <w:pPr>
              <w:rPr>
                <w:sz w:val="24"/>
                <w:szCs w:val="24"/>
              </w:rPr>
            </w:pPr>
            <w:r>
              <w:rPr>
                <w:b/>
                <w:sz w:val="24"/>
                <w:szCs w:val="24"/>
              </w:rPr>
              <w:t xml:space="preserve">9. </w:t>
            </w:r>
            <w:r>
              <w:rPr>
                <w:sz w:val="24"/>
                <w:szCs w:val="24"/>
              </w:rPr>
              <w:t>Obiteljsko savjetovalište Kaštela</w:t>
            </w:r>
          </w:p>
        </w:tc>
        <w:tc>
          <w:tcPr>
            <w:tcW w:w="3599" w:type="dxa"/>
          </w:tcPr>
          <w:p w:rsidR="00705E0C" w:rsidRDefault="00705E0C" w:rsidP="00A13DB0">
            <w:pPr>
              <w:rPr>
                <w:sz w:val="24"/>
                <w:szCs w:val="24"/>
              </w:rPr>
            </w:pPr>
            <w:r>
              <w:rPr>
                <w:sz w:val="24"/>
                <w:szCs w:val="24"/>
              </w:rPr>
              <w:t>-suradnja sa stručnjacima savjetov. i razmjena informacija u cilju pomoći učenicima i/ili njihovim roditeljima</w:t>
            </w:r>
          </w:p>
        </w:tc>
        <w:tc>
          <w:tcPr>
            <w:tcW w:w="1378" w:type="dxa"/>
          </w:tcPr>
          <w:p w:rsidR="00705E0C" w:rsidRDefault="00705E0C" w:rsidP="00A13DB0">
            <w:pPr>
              <w:rPr>
                <w:sz w:val="24"/>
                <w:szCs w:val="24"/>
              </w:rPr>
            </w:pPr>
            <w:r>
              <w:rPr>
                <w:sz w:val="24"/>
                <w:szCs w:val="24"/>
              </w:rPr>
              <w:t>po potrebi tijekom šk.god.</w:t>
            </w:r>
          </w:p>
        </w:tc>
      </w:tr>
      <w:tr w:rsidR="00705E0C" w:rsidRPr="001228DC" w:rsidTr="00A13DB0">
        <w:tc>
          <w:tcPr>
            <w:tcW w:w="4487" w:type="dxa"/>
            <w:shd w:val="clear" w:color="auto" w:fill="C7E2FA" w:themeFill="accent1" w:themeFillTint="33"/>
          </w:tcPr>
          <w:p w:rsidR="00705E0C" w:rsidRPr="000540C2" w:rsidRDefault="00705E0C" w:rsidP="00A13DB0">
            <w:pPr>
              <w:rPr>
                <w:sz w:val="24"/>
                <w:szCs w:val="24"/>
              </w:rPr>
            </w:pPr>
            <w:r>
              <w:rPr>
                <w:b/>
                <w:sz w:val="24"/>
                <w:szCs w:val="24"/>
              </w:rPr>
              <w:t xml:space="preserve">10. </w:t>
            </w:r>
            <w:r>
              <w:rPr>
                <w:sz w:val="24"/>
                <w:szCs w:val="24"/>
              </w:rPr>
              <w:t xml:space="preserve">Ured državne uprave u splitsko-dalmat. </w:t>
            </w:r>
            <w:r w:rsidRPr="000540C2">
              <w:rPr>
                <w:sz w:val="24"/>
                <w:szCs w:val="24"/>
              </w:rPr>
              <w:t>županiji</w:t>
            </w:r>
            <w:r>
              <w:rPr>
                <w:sz w:val="24"/>
                <w:szCs w:val="24"/>
              </w:rPr>
              <w:t>-služba za društvene djelatnost-</w:t>
            </w:r>
            <w:r w:rsidRPr="000540C2">
              <w:rPr>
                <w:sz w:val="24"/>
                <w:szCs w:val="24"/>
              </w:rPr>
              <w:t>ispostava Kaštela</w:t>
            </w:r>
            <w:r w:rsidRPr="000540C2">
              <w:rPr>
                <w:sz w:val="24"/>
                <w:szCs w:val="24"/>
              </w:rPr>
              <w:tab/>
            </w:r>
            <w:r w:rsidRPr="000540C2">
              <w:rPr>
                <w:sz w:val="24"/>
                <w:szCs w:val="24"/>
              </w:rPr>
              <w:tab/>
            </w:r>
          </w:p>
        </w:tc>
        <w:tc>
          <w:tcPr>
            <w:tcW w:w="3599" w:type="dxa"/>
          </w:tcPr>
          <w:p w:rsidR="00705E0C" w:rsidRDefault="00705E0C" w:rsidP="00A13DB0">
            <w:pPr>
              <w:rPr>
                <w:sz w:val="24"/>
                <w:szCs w:val="24"/>
              </w:rPr>
            </w:pPr>
          </w:p>
          <w:p w:rsidR="00705E0C" w:rsidRPr="001228DC" w:rsidRDefault="00705E0C" w:rsidP="00A13DB0">
            <w:pPr>
              <w:rPr>
                <w:sz w:val="24"/>
                <w:szCs w:val="24"/>
              </w:rPr>
            </w:pPr>
            <w:r>
              <w:rPr>
                <w:sz w:val="24"/>
                <w:szCs w:val="24"/>
              </w:rPr>
              <w:t>- kontakti dopisi uredu</w:t>
            </w:r>
          </w:p>
        </w:tc>
        <w:tc>
          <w:tcPr>
            <w:tcW w:w="1378" w:type="dxa"/>
          </w:tcPr>
          <w:p w:rsidR="00705E0C" w:rsidRDefault="00705E0C" w:rsidP="00A13DB0">
            <w:pPr>
              <w:rPr>
                <w:sz w:val="24"/>
                <w:szCs w:val="24"/>
              </w:rPr>
            </w:pPr>
          </w:p>
          <w:p w:rsidR="00705E0C" w:rsidRPr="001228DC" w:rsidRDefault="00705E0C" w:rsidP="00A13DB0">
            <w:pPr>
              <w:rPr>
                <w:sz w:val="24"/>
                <w:szCs w:val="24"/>
              </w:rPr>
            </w:pPr>
            <w:r>
              <w:rPr>
                <w:sz w:val="24"/>
                <w:szCs w:val="24"/>
              </w:rPr>
              <w:t>po potrebi</w:t>
            </w:r>
          </w:p>
        </w:tc>
      </w:tr>
      <w:tr w:rsidR="00705E0C" w:rsidRPr="001228DC" w:rsidTr="00A13DB0">
        <w:tc>
          <w:tcPr>
            <w:tcW w:w="4487" w:type="dxa"/>
            <w:shd w:val="clear" w:color="auto" w:fill="C7E2FA" w:themeFill="accent1" w:themeFillTint="33"/>
          </w:tcPr>
          <w:p w:rsidR="00705E0C" w:rsidRPr="003904DD" w:rsidRDefault="00705E0C" w:rsidP="00A13DB0">
            <w:pPr>
              <w:rPr>
                <w:sz w:val="24"/>
                <w:szCs w:val="24"/>
              </w:rPr>
            </w:pPr>
            <w:r w:rsidRPr="003904DD">
              <w:rPr>
                <w:b/>
                <w:sz w:val="24"/>
                <w:szCs w:val="24"/>
              </w:rPr>
              <w:t xml:space="preserve">11.  </w:t>
            </w:r>
            <w:r w:rsidRPr="003904DD">
              <w:rPr>
                <w:sz w:val="24"/>
                <w:szCs w:val="24"/>
              </w:rPr>
              <w:t>Agencija za odgoj i obrazovanje</w:t>
            </w:r>
          </w:p>
        </w:tc>
        <w:tc>
          <w:tcPr>
            <w:tcW w:w="3599" w:type="dxa"/>
          </w:tcPr>
          <w:p w:rsidR="00705E0C" w:rsidRPr="003904DD" w:rsidRDefault="00705E0C" w:rsidP="00A13DB0">
            <w:pPr>
              <w:rPr>
                <w:sz w:val="24"/>
                <w:szCs w:val="24"/>
              </w:rPr>
            </w:pPr>
            <w:r w:rsidRPr="003904DD">
              <w:rPr>
                <w:sz w:val="24"/>
                <w:szCs w:val="24"/>
              </w:rPr>
              <w:t>-suradnja sa savjetnicima za uč. s teškoćama u razvoju, za visoko rizične učenike</w:t>
            </w:r>
          </w:p>
          <w:p w:rsidR="00705E0C" w:rsidRPr="003904DD" w:rsidRDefault="00705E0C" w:rsidP="00A13DB0">
            <w:pPr>
              <w:rPr>
                <w:sz w:val="24"/>
                <w:szCs w:val="24"/>
              </w:rPr>
            </w:pPr>
            <w:r w:rsidRPr="003904DD">
              <w:rPr>
                <w:sz w:val="24"/>
                <w:szCs w:val="24"/>
              </w:rPr>
              <w:lastRenderedPageBreak/>
              <w:t>- konzultacije za provedbu preventivnih projekata</w:t>
            </w:r>
          </w:p>
        </w:tc>
        <w:tc>
          <w:tcPr>
            <w:tcW w:w="1378" w:type="dxa"/>
          </w:tcPr>
          <w:p w:rsidR="00705E0C" w:rsidRPr="003904DD" w:rsidRDefault="00705E0C" w:rsidP="00A13DB0">
            <w:pPr>
              <w:rPr>
                <w:sz w:val="24"/>
                <w:szCs w:val="24"/>
              </w:rPr>
            </w:pPr>
            <w:r w:rsidRPr="003904DD">
              <w:rPr>
                <w:sz w:val="24"/>
                <w:szCs w:val="24"/>
              </w:rPr>
              <w:lastRenderedPageBreak/>
              <w:t>tijekom šk. god.</w:t>
            </w:r>
          </w:p>
          <w:p w:rsidR="00705E0C" w:rsidRPr="003904DD" w:rsidRDefault="00705E0C" w:rsidP="00A13DB0">
            <w:pPr>
              <w:rPr>
                <w:sz w:val="24"/>
                <w:szCs w:val="24"/>
              </w:rPr>
            </w:pPr>
          </w:p>
        </w:tc>
      </w:tr>
      <w:tr w:rsidR="00705E0C" w:rsidRPr="001228DC" w:rsidTr="00A13DB0">
        <w:tc>
          <w:tcPr>
            <w:tcW w:w="4487" w:type="dxa"/>
            <w:shd w:val="clear" w:color="auto" w:fill="C7E2FA" w:themeFill="accent1" w:themeFillTint="33"/>
          </w:tcPr>
          <w:p w:rsidR="00705E0C" w:rsidRPr="003904DD" w:rsidRDefault="00705E0C" w:rsidP="00A13DB0">
            <w:pPr>
              <w:rPr>
                <w:b/>
                <w:sz w:val="24"/>
                <w:szCs w:val="24"/>
              </w:rPr>
            </w:pPr>
            <w:r w:rsidRPr="003904DD">
              <w:rPr>
                <w:b/>
                <w:sz w:val="24"/>
                <w:szCs w:val="24"/>
              </w:rPr>
              <w:lastRenderedPageBreak/>
              <w:t xml:space="preserve">12. </w:t>
            </w:r>
            <w:r w:rsidRPr="003904DD">
              <w:rPr>
                <w:sz w:val="24"/>
                <w:szCs w:val="24"/>
              </w:rPr>
              <w:t>Županijsko povjerenstvo za suzbijanje zlouporabe droga</w:t>
            </w:r>
          </w:p>
        </w:tc>
        <w:tc>
          <w:tcPr>
            <w:tcW w:w="3599" w:type="dxa"/>
          </w:tcPr>
          <w:p w:rsidR="00705E0C" w:rsidRPr="003904DD" w:rsidRDefault="00705E0C" w:rsidP="00A13DB0">
            <w:pPr>
              <w:rPr>
                <w:sz w:val="24"/>
                <w:szCs w:val="24"/>
              </w:rPr>
            </w:pPr>
            <w:r w:rsidRPr="003904DD">
              <w:rPr>
                <w:sz w:val="24"/>
                <w:szCs w:val="24"/>
              </w:rPr>
              <w:t>- konzultacije s voditeljicom zaduženom za ovu školu (izvješća)</w:t>
            </w:r>
          </w:p>
        </w:tc>
        <w:tc>
          <w:tcPr>
            <w:tcW w:w="1378" w:type="dxa"/>
          </w:tcPr>
          <w:p w:rsidR="00705E0C" w:rsidRPr="003904DD" w:rsidRDefault="00705E0C" w:rsidP="00A13DB0">
            <w:pPr>
              <w:rPr>
                <w:sz w:val="24"/>
                <w:szCs w:val="24"/>
              </w:rPr>
            </w:pPr>
            <w:r w:rsidRPr="003904DD">
              <w:rPr>
                <w:sz w:val="24"/>
                <w:szCs w:val="24"/>
              </w:rPr>
              <w:t>tijekom šk. god.</w:t>
            </w:r>
          </w:p>
        </w:tc>
      </w:tr>
      <w:tr w:rsidR="00705E0C" w:rsidRPr="001228DC" w:rsidTr="00A13DB0">
        <w:tc>
          <w:tcPr>
            <w:tcW w:w="4487" w:type="dxa"/>
            <w:shd w:val="clear" w:color="auto" w:fill="C7E2FA" w:themeFill="accent1" w:themeFillTint="33"/>
          </w:tcPr>
          <w:p w:rsidR="00705E0C" w:rsidRPr="0087282A" w:rsidRDefault="00705E0C" w:rsidP="00A13DB0">
            <w:pPr>
              <w:rPr>
                <w:sz w:val="24"/>
                <w:szCs w:val="24"/>
              </w:rPr>
            </w:pPr>
            <w:r>
              <w:rPr>
                <w:b/>
                <w:sz w:val="24"/>
                <w:szCs w:val="24"/>
              </w:rPr>
              <w:t xml:space="preserve">13. </w:t>
            </w:r>
            <w:r>
              <w:rPr>
                <w:sz w:val="24"/>
                <w:szCs w:val="24"/>
              </w:rPr>
              <w:t xml:space="preserve">Suradnja s Udrugama Grada Kaštela </w:t>
            </w:r>
          </w:p>
        </w:tc>
        <w:tc>
          <w:tcPr>
            <w:tcW w:w="3599" w:type="dxa"/>
          </w:tcPr>
          <w:p w:rsidR="00705E0C" w:rsidRDefault="00705E0C" w:rsidP="00A13DB0">
            <w:pPr>
              <w:rPr>
                <w:sz w:val="24"/>
                <w:szCs w:val="24"/>
              </w:rPr>
            </w:pPr>
            <w:r>
              <w:rPr>
                <w:sz w:val="24"/>
                <w:szCs w:val="24"/>
              </w:rPr>
              <w:t>-zajedničke akcije</w:t>
            </w:r>
          </w:p>
          <w:p w:rsidR="00705E0C" w:rsidRPr="001228DC" w:rsidRDefault="00705E0C" w:rsidP="00A13DB0">
            <w:pPr>
              <w:rPr>
                <w:sz w:val="24"/>
                <w:szCs w:val="24"/>
              </w:rPr>
            </w:pPr>
            <w:r>
              <w:rPr>
                <w:sz w:val="24"/>
                <w:szCs w:val="24"/>
              </w:rPr>
              <w:t>-briga o djeci s posebnim potrebama</w:t>
            </w:r>
          </w:p>
        </w:tc>
        <w:tc>
          <w:tcPr>
            <w:tcW w:w="1378" w:type="dxa"/>
          </w:tcPr>
          <w:p w:rsidR="00705E0C" w:rsidRPr="001228DC" w:rsidRDefault="00705E0C" w:rsidP="00A13DB0">
            <w:pPr>
              <w:rPr>
                <w:sz w:val="24"/>
                <w:szCs w:val="24"/>
              </w:rPr>
            </w:pPr>
            <w:r>
              <w:rPr>
                <w:sz w:val="24"/>
                <w:szCs w:val="24"/>
              </w:rPr>
              <w:t>prosinac</w:t>
            </w:r>
          </w:p>
        </w:tc>
      </w:tr>
    </w:tbl>
    <w:p w:rsidR="00705E0C" w:rsidRDefault="00705E0C" w:rsidP="00705E0C">
      <w:pPr>
        <w:rPr>
          <w:sz w:val="28"/>
          <w:szCs w:val="28"/>
        </w:rPr>
      </w:pPr>
      <w:r>
        <w:rPr>
          <w:sz w:val="28"/>
          <w:szCs w:val="28"/>
        </w:rPr>
        <w:t xml:space="preserve"> </w:t>
      </w:r>
    </w:p>
    <w:p w:rsidR="00705E0C" w:rsidRPr="003864C0" w:rsidRDefault="00705E0C" w:rsidP="00705E0C">
      <w:pPr>
        <w:rPr>
          <w:sz w:val="28"/>
          <w:szCs w:val="28"/>
        </w:rPr>
      </w:pPr>
      <w:r>
        <w:rPr>
          <w:sz w:val="28"/>
          <w:szCs w:val="28"/>
        </w:rPr>
        <w:t xml:space="preserve"> </w:t>
      </w:r>
    </w:p>
    <w:p w:rsidR="00705E0C" w:rsidRDefault="00705E0C" w:rsidP="00705E0C">
      <w:pPr>
        <w:pStyle w:val="Bezproreda"/>
        <w:rPr>
          <w:rFonts w:ascii="Times New Roman" w:hAnsi="Times New Roman" w:cs="Times New Roman"/>
          <w:b/>
          <w:sz w:val="24"/>
          <w:szCs w:val="24"/>
        </w:rPr>
      </w:pPr>
    </w:p>
    <w:p w:rsidR="00705E0C" w:rsidRDefault="00705E0C" w:rsidP="00705E0C">
      <w:pPr>
        <w:pStyle w:val="Bezproreda"/>
        <w:rPr>
          <w:rFonts w:ascii="Times New Roman" w:hAnsi="Times New Roman" w:cs="Times New Roman"/>
          <w:b/>
          <w:sz w:val="24"/>
          <w:szCs w:val="24"/>
        </w:rPr>
      </w:pPr>
    </w:p>
    <w:p w:rsidR="00705E0C" w:rsidRPr="00E47956" w:rsidRDefault="00705E0C" w:rsidP="00705E0C">
      <w:pPr>
        <w:pStyle w:val="Bezproreda"/>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noProof/>
          <w:sz w:val="24"/>
          <w:szCs w:val="24"/>
          <w:lang w:eastAsia="hr-HR"/>
        </w:rPr>
        <w:drawing>
          <wp:inline distT="0" distB="0" distL="0" distR="0" wp14:anchorId="445AF2DA" wp14:editId="70237AF2">
            <wp:extent cx="2220066" cy="1490848"/>
            <wp:effectExtent l="0" t="0" r="0" b="0"/>
            <wp:docPr id="11"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ZIECI_PLECAK.gif"/>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260289" cy="1517859"/>
                    </a:xfrm>
                    <a:prstGeom prst="rect">
                      <a:avLst/>
                    </a:prstGeom>
                  </pic:spPr>
                </pic:pic>
              </a:graphicData>
            </a:graphic>
          </wp:inline>
        </w:drawing>
      </w:r>
    </w:p>
    <w:p w:rsidR="00705E0C" w:rsidRDefault="00705E0C" w:rsidP="00705E0C">
      <w:pPr>
        <w:pStyle w:val="Bezproreda"/>
        <w:rPr>
          <w:rFonts w:ascii="Times New Roman" w:hAnsi="Times New Roman" w:cs="Times New Roman"/>
          <w:b/>
          <w:sz w:val="28"/>
          <w:szCs w:val="24"/>
        </w:rPr>
      </w:pPr>
    </w:p>
    <w:p w:rsidR="00705E0C" w:rsidRDefault="00705E0C" w:rsidP="00705E0C">
      <w:pPr>
        <w:pStyle w:val="Bezproreda"/>
        <w:rPr>
          <w:rFonts w:ascii="Times New Roman" w:hAnsi="Times New Roman" w:cs="Times New Roman"/>
          <w:b/>
          <w:sz w:val="28"/>
          <w:szCs w:val="24"/>
        </w:rPr>
      </w:pPr>
    </w:p>
    <w:p w:rsidR="0056145C" w:rsidRDefault="0056145C" w:rsidP="00663BF1">
      <w:pPr>
        <w:tabs>
          <w:tab w:val="left" w:pos="1164"/>
        </w:tabs>
        <w:rPr>
          <w:sz w:val="22"/>
          <w:szCs w:val="24"/>
        </w:rPr>
      </w:pPr>
    </w:p>
    <w:p w:rsidR="0056145C" w:rsidRDefault="0056145C" w:rsidP="0056145C">
      <w:pPr>
        <w:pStyle w:val="Bezproreda"/>
        <w:rPr>
          <w:rFonts w:ascii="Times New Roman" w:hAnsi="Times New Roman" w:cs="Times New Roman"/>
          <w:b/>
          <w:sz w:val="28"/>
          <w:szCs w:val="24"/>
        </w:rPr>
      </w:pPr>
    </w:p>
    <w:p w:rsidR="0056145C" w:rsidRDefault="0056145C" w:rsidP="0056145C">
      <w:pPr>
        <w:pStyle w:val="Bezproreda"/>
        <w:rPr>
          <w:rFonts w:ascii="Times New Roman" w:hAnsi="Times New Roman" w:cs="Times New Roman"/>
          <w:b/>
          <w:sz w:val="28"/>
          <w:szCs w:val="24"/>
        </w:rPr>
      </w:pPr>
    </w:p>
    <w:p w:rsidR="0056145C" w:rsidRPr="00685295" w:rsidRDefault="0056145C" w:rsidP="0056145C">
      <w:pPr>
        <w:rPr>
          <w:rFonts w:eastAsiaTheme="minorHAnsi"/>
          <w:lang w:eastAsia="en-US"/>
        </w:rPr>
      </w:pPr>
    </w:p>
    <w:p w:rsidR="0056145C" w:rsidRPr="00685295" w:rsidRDefault="0056145C" w:rsidP="0056145C">
      <w:pPr>
        <w:pStyle w:val="Naslov1"/>
        <w:jc w:val="left"/>
        <w:rPr>
          <w:b/>
        </w:rPr>
      </w:pPr>
      <w:r w:rsidRPr="00685295">
        <w:rPr>
          <w:b/>
        </w:rPr>
        <w:t xml:space="preserve">9. PLAN I PROGRAM RADA TIMA </w:t>
      </w:r>
      <w:r w:rsidRPr="00685295">
        <w:rPr>
          <w:b/>
        </w:rPr>
        <w:br/>
        <w:t xml:space="preserve">    ZA POTENCIJALNO DAROVITE UČENIKE </w:t>
      </w:r>
    </w:p>
    <w:p w:rsidR="0056145C" w:rsidRPr="00AE5279" w:rsidRDefault="0056145C" w:rsidP="0056145C">
      <w:pPr>
        <w:pStyle w:val="Bezproreda"/>
        <w:rPr>
          <w:rFonts w:ascii="Times New Roman" w:hAnsi="Times New Roman" w:cs="Times New Roman"/>
          <w:sz w:val="24"/>
          <w:szCs w:val="24"/>
        </w:rPr>
      </w:pPr>
    </w:p>
    <w:p w:rsidR="0056145C" w:rsidRPr="00567AE2" w:rsidRDefault="0056145C" w:rsidP="0056145C">
      <w:pPr>
        <w:pStyle w:val="Bezproreda"/>
        <w:rPr>
          <w:rFonts w:ascii="Times New Roman" w:hAnsi="Times New Roman" w:cs="Times New Roman"/>
          <w:b/>
          <w:sz w:val="24"/>
          <w:szCs w:val="24"/>
        </w:rPr>
      </w:pPr>
      <w:r w:rsidRPr="00567AE2">
        <w:rPr>
          <w:rFonts w:ascii="Times New Roman" w:hAnsi="Times New Roman" w:cs="Times New Roman"/>
          <w:b/>
          <w:sz w:val="24"/>
          <w:szCs w:val="24"/>
        </w:rPr>
        <w:t>1. TIM ZA DAROVITE</w:t>
      </w:r>
    </w:p>
    <w:p w:rsidR="0056145C" w:rsidRPr="00567AE2" w:rsidRDefault="0056145C" w:rsidP="0056145C">
      <w:pPr>
        <w:pStyle w:val="Bezproreda"/>
        <w:rPr>
          <w:rFonts w:ascii="Times New Roman" w:hAnsi="Times New Roman" w:cs="Times New Roman"/>
          <w:sz w:val="24"/>
          <w:szCs w:val="24"/>
        </w:rPr>
      </w:pP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 xml:space="preserve">RAVNATELJ ŠKOLE:  Nives Vilić, dipl. kateheta </w:t>
      </w: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 xml:space="preserve">PSIHOLOG:  </w:t>
      </w:r>
      <w:r>
        <w:rPr>
          <w:rFonts w:ascii="Times New Roman" w:hAnsi="Times New Roman" w:cs="Times New Roman"/>
          <w:szCs w:val="24"/>
        </w:rPr>
        <w:t xml:space="preserve">Laura Matas  </w:t>
      </w:r>
      <w:r w:rsidRPr="00567AE2">
        <w:rPr>
          <w:rFonts w:ascii="Times New Roman" w:hAnsi="Times New Roman" w:cs="Times New Roman"/>
          <w:szCs w:val="24"/>
        </w:rPr>
        <w:t>dipl. psiholog</w:t>
      </w: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VODITELJ TIMA: Ivona Šitin Vlaić, prof. matematike i informatike</w:t>
      </w: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Mentor Matematika: Ivona Šitin Vlaić, učitelj matematike i informatike</w:t>
      </w: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Mentor Informatika: Ljiljana Čavka, učitelj matematike i informatike</w:t>
      </w: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Mentor Nove tehnologije: Mario Šego, učitelj tehničke kulture</w:t>
      </w: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Mentor Prirodoslovlje: Sanda Matas, učitelj biologije i kemije</w:t>
      </w:r>
    </w:p>
    <w:p w:rsidR="0056145C" w:rsidRPr="00567AE2" w:rsidRDefault="0056145C" w:rsidP="0056145C">
      <w:pPr>
        <w:pStyle w:val="Bezproreda"/>
        <w:spacing w:line="276" w:lineRule="auto"/>
        <w:rPr>
          <w:rFonts w:ascii="Times New Roman" w:hAnsi="Times New Roman" w:cs="Times New Roman"/>
          <w:szCs w:val="24"/>
        </w:rPr>
      </w:pP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 xml:space="preserve">Školski tim: </w:t>
      </w: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 xml:space="preserve">- provodi postupak utvrđivanja darovitosti, </w:t>
      </w: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 xml:space="preserve">- provodi procjenu napretka potencijalno darovitih učenika i utvrđuje program rada, </w:t>
      </w: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 xml:space="preserve">- u suradnji s mentorom izrađuje individualizirani kurikulum za učenika, </w:t>
      </w: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 xml:space="preserve">- koordinira i prati rad s potencijalno darovitim učenicima, </w:t>
      </w: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 xml:space="preserve">- pruža stručnu pomoć potencijalno darovitom učeniku, učiteljima/nastavnicima i roditeljima, </w:t>
      </w:r>
    </w:p>
    <w:p w:rsidR="0056145C" w:rsidRPr="00567AE2" w:rsidRDefault="0056145C" w:rsidP="0056145C">
      <w:pPr>
        <w:pStyle w:val="Bezproreda"/>
        <w:spacing w:line="276" w:lineRule="auto"/>
        <w:ind w:left="142" w:hanging="142"/>
        <w:rPr>
          <w:rFonts w:ascii="Times New Roman" w:hAnsi="Times New Roman" w:cs="Times New Roman"/>
          <w:szCs w:val="24"/>
        </w:rPr>
      </w:pPr>
      <w:r w:rsidRPr="00567AE2">
        <w:rPr>
          <w:rFonts w:ascii="Times New Roman" w:hAnsi="Times New Roman" w:cs="Times New Roman"/>
          <w:szCs w:val="24"/>
        </w:rPr>
        <w:t xml:space="preserve">- osigurava povezanost djelovanja svih sudionika u provedbi programa za potencijalno darovitog učenika, </w:t>
      </w: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 xml:space="preserve">- sudjeluje u postupku završavanja školovanja u kraćem vremenu od propisanog, </w:t>
      </w: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lastRenderedPageBreak/>
        <w:t xml:space="preserve">- vodi dokumentaciju o potencijalno darovitim učenicima, </w:t>
      </w:r>
    </w:p>
    <w:p w:rsidR="0056145C" w:rsidRPr="00567AE2" w:rsidRDefault="0056145C" w:rsidP="0056145C">
      <w:pPr>
        <w:pStyle w:val="Bezproreda"/>
        <w:spacing w:line="276" w:lineRule="auto"/>
        <w:rPr>
          <w:rFonts w:ascii="Times New Roman" w:hAnsi="Times New Roman" w:cs="Times New Roman"/>
          <w:szCs w:val="24"/>
        </w:rPr>
      </w:pPr>
      <w:r w:rsidRPr="00567AE2">
        <w:rPr>
          <w:rFonts w:ascii="Times New Roman" w:hAnsi="Times New Roman" w:cs="Times New Roman"/>
          <w:szCs w:val="24"/>
        </w:rPr>
        <w:t xml:space="preserve">- izvještava učiteljsko/nastavničko vijeće škole o postignutim rezultatima darovitog učenika. </w:t>
      </w:r>
    </w:p>
    <w:p w:rsidR="0056145C" w:rsidRPr="005F6D1C" w:rsidRDefault="0056145C" w:rsidP="0056145C">
      <w:pPr>
        <w:pStyle w:val="Bezproreda"/>
        <w:rPr>
          <w:rFonts w:ascii="Times New Roman" w:hAnsi="Times New Roman" w:cs="Times New Roman"/>
          <w:b/>
          <w:i/>
          <w:color w:val="FF0000"/>
          <w:sz w:val="24"/>
          <w:szCs w:val="24"/>
          <w:u w:val="single"/>
        </w:rPr>
      </w:pPr>
    </w:p>
    <w:p w:rsidR="0056145C" w:rsidRDefault="0056145C" w:rsidP="0056145C">
      <w:pPr>
        <w:pStyle w:val="Bezproreda"/>
        <w:rPr>
          <w:rFonts w:ascii="Times New Roman" w:hAnsi="Times New Roman" w:cs="Times New Roman"/>
          <w:b/>
          <w:i/>
          <w:sz w:val="24"/>
          <w:szCs w:val="24"/>
          <w:u w:val="single"/>
        </w:rPr>
      </w:pPr>
    </w:p>
    <w:p w:rsidR="0056145C" w:rsidRDefault="0056145C" w:rsidP="0056145C">
      <w:pPr>
        <w:pStyle w:val="Bezproreda"/>
        <w:rPr>
          <w:rFonts w:ascii="Times New Roman" w:hAnsi="Times New Roman" w:cs="Times New Roman"/>
          <w:b/>
          <w:i/>
          <w:sz w:val="24"/>
          <w:szCs w:val="24"/>
          <w:u w:val="single"/>
        </w:rPr>
      </w:pPr>
    </w:p>
    <w:p w:rsidR="0056145C" w:rsidRDefault="0056145C" w:rsidP="0056145C">
      <w:pPr>
        <w:pStyle w:val="Bezproreda"/>
        <w:rPr>
          <w:rFonts w:ascii="Times New Roman" w:hAnsi="Times New Roman" w:cs="Times New Roman"/>
          <w:b/>
          <w:i/>
          <w:sz w:val="24"/>
          <w:szCs w:val="24"/>
          <w:u w:val="single"/>
        </w:rPr>
      </w:pPr>
    </w:p>
    <w:p w:rsidR="0056145C" w:rsidRDefault="0056145C" w:rsidP="0056145C">
      <w:pPr>
        <w:pStyle w:val="Bezproreda"/>
        <w:rPr>
          <w:rFonts w:ascii="Times New Roman" w:hAnsi="Times New Roman" w:cs="Times New Roman"/>
          <w:b/>
          <w:i/>
          <w:sz w:val="24"/>
          <w:szCs w:val="24"/>
          <w:u w:val="single"/>
        </w:rPr>
      </w:pPr>
    </w:p>
    <w:p w:rsidR="0056145C" w:rsidRDefault="0056145C" w:rsidP="0056145C">
      <w:pPr>
        <w:pStyle w:val="Bezproreda"/>
        <w:rPr>
          <w:rFonts w:ascii="Times New Roman" w:hAnsi="Times New Roman" w:cs="Times New Roman"/>
          <w:b/>
          <w:i/>
          <w:sz w:val="24"/>
          <w:szCs w:val="24"/>
          <w:u w:val="single"/>
        </w:rPr>
      </w:pPr>
    </w:p>
    <w:p w:rsidR="0056145C" w:rsidRDefault="0056145C" w:rsidP="0056145C">
      <w:pPr>
        <w:pStyle w:val="Bezproreda"/>
        <w:rPr>
          <w:rFonts w:ascii="Times New Roman" w:hAnsi="Times New Roman" w:cs="Times New Roman"/>
          <w:b/>
          <w:i/>
          <w:sz w:val="24"/>
          <w:szCs w:val="24"/>
          <w:u w:val="single"/>
        </w:rPr>
      </w:pPr>
    </w:p>
    <w:p w:rsidR="0056145C" w:rsidRDefault="0056145C" w:rsidP="0056145C">
      <w:pPr>
        <w:pStyle w:val="Bezproreda"/>
        <w:rPr>
          <w:rFonts w:ascii="Times New Roman" w:hAnsi="Times New Roman" w:cs="Times New Roman"/>
          <w:b/>
          <w:i/>
          <w:sz w:val="24"/>
          <w:szCs w:val="24"/>
          <w:u w:val="single"/>
        </w:rPr>
      </w:pPr>
    </w:p>
    <w:p w:rsidR="0056145C" w:rsidRPr="00106151" w:rsidRDefault="0056145C" w:rsidP="0056145C">
      <w:pPr>
        <w:pStyle w:val="Bezproreda"/>
        <w:rPr>
          <w:rFonts w:ascii="Times New Roman" w:hAnsi="Times New Roman" w:cs="Times New Roman"/>
          <w:b/>
          <w:sz w:val="24"/>
          <w:szCs w:val="24"/>
        </w:rPr>
      </w:pPr>
      <w:r w:rsidRPr="00106151">
        <w:rPr>
          <w:rFonts w:ascii="Times New Roman" w:hAnsi="Times New Roman" w:cs="Times New Roman"/>
          <w:b/>
          <w:sz w:val="24"/>
          <w:szCs w:val="24"/>
        </w:rPr>
        <w:t>2. KALENDAR RADA</w:t>
      </w:r>
    </w:p>
    <w:p w:rsidR="0056145C" w:rsidRPr="00CD637B" w:rsidRDefault="0056145C" w:rsidP="0056145C">
      <w:pPr>
        <w:pStyle w:val="Bezproreda"/>
        <w:rPr>
          <w:rFonts w:ascii="Times New Roman" w:hAnsi="Times New Roman" w:cs="Times New Roman"/>
          <w:b/>
          <w:i/>
          <w:sz w:val="24"/>
          <w:szCs w:val="24"/>
          <w:u w:val="single"/>
        </w:rPr>
      </w:pPr>
    </w:p>
    <w:tbl>
      <w:tblPr>
        <w:tblW w:w="936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473"/>
        <w:gridCol w:w="1175"/>
        <w:gridCol w:w="1134"/>
        <w:gridCol w:w="1579"/>
      </w:tblGrid>
      <w:tr w:rsidR="0056145C" w:rsidRPr="00AE5279" w:rsidTr="009C5BF8">
        <w:trPr>
          <w:trHeight w:val="363"/>
          <w:jc w:val="center"/>
        </w:trPr>
        <w:tc>
          <w:tcPr>
            <w:tcW w:w="5473" w:type="dxa"/>
            <w:tcBorders>
              <w:top w:val="single" w:sz="12" w:space="0" w:color="05676C" w:themeColor="accent3" w:themeShade="80"/>
              <w:left w:val="single" w:sz="12" w:space="0" w:color="05676C" w:themeColor="accent3" w:themeShade="80"/>
            </w:tcBorders>
            <w:shd w:val="clear" w:color="auto" w:fill="C0D7F1" w:themeFill="text2" w:themeFillTint="33"/>
            <w:vAlign w:val="center"/>
          </w:tcPr>
          <w:p w:rsidR="0056145C" w:rsidRPr="00106151" w:rsidRDefault="0056145C" w:rsidP="009C5BF8">
            <w:pPr>
              <w:pStyle w:val="Bezproreda"/>
              <w:spacing w:line="276" w:lineRule="auto"/>
              <w:rPr>
                <w:rFonts w:ascii="Times New Roman" w:hAnsi="Times New Roman" w:cs="Times New Roman"/>
                <w:b/>
              </w:rPr>
            </w:pPr>
            <w:r w:rsidRPr="00106151">
              <w:rPr>
                <w:rFonts w:ascii="Times New Roman" w:hAnsi="Times New Roman" w:cs="Times New Roman"/>
                <w:b/>
              </w:rPr>
              <w:t>SADRŽAJ RADA</w:t>
            </w:r>
          </w:p>
        </w:tc>
        <w:tc>
          <w:tcPr>
            <w:tcW w:w="1175" w:type="dxa"/>
            <w:tcBorders>
              <w:top w:val="single" w:sz="12" w:space="0" w:color="05676C" w:themeColor="accent3" w:themeShade="80"/>
              <w:right w:val="single" w:sz="12" w:space="0" w:color="000000"/>
            </w:tcBorders>
            <w:shd w:val="clear" w:color="auto" w:fill="C0D7F1" w:themeFill="text2" w:themeFillTint="33"/>
            <w:vAlign w:val="center"/>
          </w:tcPr>
          <w:p w:rsidR="0056145C" w:rsidRPr="00106151" w:rsidRDefault="0056145C" w:rsidP="009C5BF8">
            <w:pPr>
              <w:pStyle w:val="Bezproreda"/>
              <w:spacing w:line="276" w:lineRule="auto"/>
              <w:jc w:val="center"/>
              <w:rPr>
                <w:rFonts w:ascii="Times New Roman" w:hAnsi="Times New Roman" w:cs="Times New Roman"/>
                <w:b/>
                <w:sz w:val="18"/>
              </w:rPr>
            </w:pPr>
            <w:r w:rsidRPr="00106151">
              <w:rPr>
                <w:rFonts w:ascii="Times New Roman" w:hAnsi="Times New Roman" w:cs="Times New Roman"/>
                <w:b/>
                <w:sz w:val="16"/>
              </w:rPr>
              <w:t>Predviđeno vrijeme ostvarivanja</w:t>
            </w:r>
          </w:p>
        </w:tc>
        <w:tc>
          <w:tcPr>
            <w:tcW w:w="1134" w:type="dxa"/>
            <w:tcBorders>
              <w:top w:val="single" w:sz="12" w:space="0" w:color="05676C" w:themeColor="accent3" w:themeShade="80"/>
              <w:right w:val="single" w:sz="12" w:space="0" w:color="000000"/>
            </w:tcBorders>
            <w:shd w:val="clear" w:color="auto" w:fill="C0D7F1" w:themeFill="text2" w:themeFillTint="33"/>
            <w:vAlign w:val="center"/>
          </w:tcPr>
          <w:p w:rsidR="0056145C" w:rsidRPr="00106151" w:rsidRDefault="0056145C" w:rsidP="009C5BF8">
            <w:pPr>
              <w:pStyle w:val="Bezproreda"/>
              <w:spacing w:line="276" w:lineRule="auto"/>
              <w:jc w:val="center"/>
              <w:rPr>
                <w:rFonts w:ascii="Times New Roman" w:hAnsi="Times New Roman" w:cs="Times New Roman"/>
                <w:b/>
                <w:sz w:val="18"/>
              </w:rPr>
            </w:pPr>
            <w:r w:rsidRPr="00106151">
              <w:rPr>
                <w:rFonts w:ascii="Times New Roman" w:hAnsi="Times New Roman" w:cs="Times New Roman"/>
                <w:b/>
                <w:sz w:val="16"/>
              </w:rPr>
              <w:t>Predviđeno vrijeme u satima</w:t>
            </w:r>
          </w:p>
        </w:tc>
        <w:tc>
          <w:tcPr>
            <w:tcW w:w="1579" w:type="dxa"/>
            <w:tcBorders>
              <w:top w:val="single" w:sz="12" w:space="0" w:color="05676C" w:themeColor="accent3" w:themeShade="80"/>
              <w:right w:val="single" w:sz="12" w:space="0" w:color="05676C" w:themeColor="accent3" w:themeShade="80"/>
            </w:tcBorders>
            <w:shd w:val="clear" w:color="auto" w:fill="C0D7F1" w:themeFill="text2" w:themeFillTint="33"/>
            <w:vAlign w:val="center"/>
          </w:tcPr>
          <w:p w:rsidR="0056145C" w:rsidRDefault="0056145C" w:rsidP="009C5BF8">
            <w:pPr>
              <w:pStyle w:val="Bezproreda"/>
              <w:spacing w:line="276" w:lineRule="auto"/>
              <w:jc w:val="center"/>
              <w:rPr>
                <w:rFonts w:ascii="Times New Roman" w:hAnsi="Times New Roman" w:cs="Times New Roman"/>
                <w:b/>
                <w:sz w:val="18"/>
              </w:rPr>
            </w:pPr>
            <w:r w:rsidRPr="00106151">
              <w:rPr>
                <w:rFonts w:ascii="Times New Roman" w:hAnsi="Times New Roman" w:cs="Times New Roman"/>
                <w:b/>
                <w:sz w:val="18"/>
              </w:rPr>
              <w:t>Osoba zadužena</w:t>
            </w:r>
          </w:p>
          <w:p w:rsidR="0056145C" w:rsidRPr="00106151" w:rsidRDefault="0056145C" w:rsidP="009C5BF8">
            <w:pPr>
              <w:pStyle w:val="Bezproreda"/>
              <w:spacing w:line="276" w:lineRule="auto"/>
              <w:jc w:val="center"/>
              <w:rPr>
                <w:rFonts w:ascii="Times New Roman" w:hAnsi="Times New Roman" w:cs="Times New Roman"/>
                <w:b/>
                <w:sz w:val="18"/>
              </w:rPr>
            </w:pPr>
            <w:r w:rsidRPr="00106151">
              <w:rPr>
                <w:rFonts w:ascii="Times New Roman" w:hAnsi="Times New Roman" w:cs="Times New Roman"/>
                <w:b/>
                <w:sz w:val="18"/>
              </w:rPr>
              <w:t>za provedbu</w:t>
            </w:r>
          </w:p>
        </w:tc>
      </w:tr>
      <w:tr w:rsidR="0056145C" w:rsidRPr="00AE5279" w:rsidTr="009C5BF8">
        <w:trPr>
          <w:trHeight w:val="123"/>
          <w:jc w:val="center"/>
        </w:trPr>
        <w:tc>
          <w:tcPr>
            <w:tcW w:w="9361" w:type="dxa"/>
            <w:gridSpan w:val="4"/>
            <w:tcBorders>
              <w:top w:val="single" w:sz="12" w:space="0" w:color="000000"/>
              <w:left w:val="single" w:sz="12" w:space="0" w:color="05676C" w:themeColor="accent3" w:themeShade="80"/>
              <w:bottom w:val="single" w:sz="12" w:space="0" w:color="000000"/>
              <w:right w:val="single" w:sz="12" w:space="0" w:color="05676C" w:themeColor="accent3" w:themeShade="80"/>
            </w:tcBorders>
            <w:shd w:val="clear" w:color="auto" w:fill="C7E2FA" w:themeFill="accent1" w:themeFillTint="33"/>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b/>
              </w:rPr>
              <w:t>POSLOVI  PLANIRANJA  I  PROGRAMIRANJA</w:t>
            </w:r>
          </w:p>
        </w:tc>
      </w:tr>
      <w:tr w:rsidR="0056145C" w:rsidRPr="00AE5279" w:rsidTr="009C5BF8">
        <w:trPr>
          <w:trHeight w:val="123"/>
          <w:jc w:val="center"/>
        </w:trPr>
        <w:tc>
          <w:tcPr>
            <w:tcW w:w="5473" w:type="dxa"/>
            <w:tcBorders>
              <w:top w:val="single" w:sz="12" w:space="0" w:color="000000"/>
              <w:left w:val="single" w:sz="12" w:space="0" w:color="05676C" w:themeColor="accent3" w:themeShade="80"/>
              <w:bottom w:val="single" w:sz="4" w:space="0" w:color="000000"/>
            </w:tcBorders>
            <w:vAlign w:val="center"/>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Izrada Plana rada Tima za darovite</w:t>
            </w:r>
          </w:p>
        </w:tc>
        <w:tc>
          <w:tcPr>
            <w:tcW w:w="1175" w:type="dxa"/>
            <w:tcBorders>
              <w:top w:val="single" w:sz="12"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VI</w:t>
            </w:r>
            <w:r>
              <w:rPr>
                <w:rFonts w:ascii="Times New Roman" w:hAnsi="Times New Roman" w:cs="Times New Roman"/>
              </w:rPr>
              <w:t>.</w:t>
            </w:r>
            <w:r w:rsidRPr="00106151">
              <w:rPr>
                <w:rFonts w:ascii="Times New Roman" w:hAnsi="Times New Roman" w:cs="Times New Roman"/>
              </w:rPr>
              <w:t xml:space="preserve"> </w:t>
            </w:r>
            <w:r>
              <w:rPr>
                <w:rFonts w:ascii="Times New Roman" w:hAnsi="Times New Roman" w:cs="Times New Roman"/>
              </w:rPr>
              <w:t>–</w:t>
            </w:r>
            <w:r w:rsidRPr="00106151">
              <w:rPr>
                <w:rFonts w:ascii="Times New Roman" w:hAnsi="Times New Roman" w:cs="Times New Roman"/>
              </w:rPr>
              <w:t xml:space="preserve"> IX</w:t>
            </w:r>
            <w:r>
              <w:rPr>
                <w:rFonts w:ascii="Times New Roman" w:hAnsi="Times New Roman" w:cs="Times New Roman"/>
              </w:rPr>
              <w:t>.</w:t>
            </w:r>
          </w:p>
        </w:tc>
        <w:tc>
          <w:tcPr>
            <w:tcW w:w="1134" w:type="dxa"/>
            <w:tcBorders>
              <w:top w:val="single" w:sz="12"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5</w:t>
            </w:r>
          </w:p>
        </w:tc>
        <w:tc>
          <w:tcPr>
            <w:tcW w:w="1579" w:type="dxa"/>
            <w:tcBorders>
              <w:top w:val="single" w:sz="12"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Tim za darovite</w:t>
            </w: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4" w:space="0" w:color="000000"/>
            </w:tcBorders>
            <w:vAlign w:val="center"/>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Praćenje i pomoć u izradi  programa dodatne nastave</w:t>
            </w:r>
          </w:p>
        </w:tc>
        <w:tc>
          <w:tcPr>
            <w:tcW w:w="1175"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VI</w:t>
            </w:r>
            <w:r>
              <w:rPr>
                <w:rFonts w:ascii="Times New Roman" w:hAnsi="Times New Roman" w:cs="Times New Roman"/>
              </w:rPr>
              <w:t xml:space="preserve">. – </w:t>
            </w:r>
            <w:r w:rsidRPr="00106151">
              <w:rPr>
                <w:rFonts w:ascii="Times New Roman" w:hAnsi="Times New Roman" w:cs="Times New Roman"/>
              </w:rPr>
              <w:t>IX</w:t>
            </w:r>
            <w:r>
              <w:rPr>
                <w:rFonts w:ascii="Times New Roman" w:hAnsi="Times New Roman" w:cs="Times New Roman"/>
              </w:rPr>
              <w:t>.</w:t>
            </w:r>
          </w:p>
        </w:tc>
        <w:tc>
          <w:tcPr>
            <w:tcW w:w="1134"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3 po programu</w:t>
            </w:r>
          </w:p>
        </w:tc>
        <w:tc>
          <w:tcPr>
            <w:tcW w:w="1579" w:type="dxa"/>
            <w:tcBorders>
              <w:top w:val="single" w:sz="4" w:space="0" w:color="000000"/>
              <w:bottom w:val="single" w:sz="4" w:space="0" w:color="000000"/>
              <w:right w:val="single" w:sz="12" w:space="0" w:color="05676C" w:themeColor="accent3" w:themeShade="80"/>
            </w:tcBorders>
          </w:tcPr>
          <w:p w:rsidR="0056145C"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 xml:space="preserve">čitelji </w:t>
            </w: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RN</w:t>
            </w:r>
            <w:r>
              <w:rPr>
                <w:rFonts w:ascii="Times New Roman" w:hAnsi="Times New Roman" w:cs="Times New Roman"/>
              </w:rPr>
              <w:t xml:space="preserve"> i PN</w:t>
            </w: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4" w:space="0" w:color="000000"/>
            </w:tcBorders>
          </w:tcPr>
          <w:p w:rsidR="0056145C" w:rsidRPr="00106151" w:rsidRDefault="0056145C" w:rsidP="009C5BF8">
            <w:pPr>
              <w:pStyle w:val="Bezproreda"/>
              <w:spacing w:line="276" w:lineRule="auto"/>
              <w:rPr>
                <w:rFonts w:ascii="Times New Roman" w:hAnsi="Times New Roman" w:cs="Times New Roman"/>
              </w:rPr>
            </w:pPr>
          </w:p>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b/>
              </w:rPr>
              <w:t>1.3.</w:t>
            </w:r>
            <w:r w:rsidRPr="00106151">
              <w:rPr>
                <w:rFonts w:ascii="Times New Roman" w:hAnsi="Times New Roman" w:cs="Times New Roman"/>
              </w:rPr>
              <w:t xml:space="preserve"> Izrada individualiziranih programa</w:t>
            </w:r>
          </w:p>
        </w:tc>
        <w:tc>
          <w:tcPr>
            <w:tcW w:w="1175"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IX</w:t>
            </w:r>
            <w:r>
              <w:rPr>
                <w:rFonts w:ascii="Times New Roman" w:hAnsi="Times New Roman" w:cs="Times New Roman"/>
              </w:rPr>
              <w:t xml:space="preserve">. – </w:t>
            </w:r>
            <w:r w:rsidRPr="00106151">
              <w:rPr>
                <w:rFonts w:ascii="Times New Roman" w:hAnsi="Times New Roman" w:cs="Times New Roman"/>
              </w:rPr>
              <w:t>X</w:t>
            </w:r>
            <w:r>
              <w:rPr>
                <w:rFonts w:ascii="Times New Roman" w:hAnsi="Times New Roman" w:cs="Times New Roman"/>
              </w:rPr>
              <w:t>.</w:t>
            </w:r>
          </w:p>
        </w:tc>
        <w:tc>
          <w:tcPr>
            <w:tcW w:w="1134"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3 po programu</w:t>
            </w:r>
          </w:p>
        </w:tc>
        <w:tc>
          <w:tcPr>
            <w:tcW w:w="1579" w:type="dxa"/>
            <w:tcBorders>
              <w:top w:val="single" w:sz="4"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w:t>
            </w: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Tim za darovite</w:t>
            </w: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4" w:space="0" w:color="000000"/>
            </w:tcBorders>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b/>
              </w:rPr>
              <w:t>1.4.</w:t>
            </w:r>
            <w:r w:rsidRPr="00106151">
              <w:rPr>
                <w:rFonts w:ascii="Times New Roman" w:hAnsi="Times New Roman" w:cs="Times New Roman"/>
              </w:rPr>
              <w:t xml:space="preserve"> Planiranje i organizacija školskih projekata za poticanje izvrsnosti- pomoć i praćenje Tima pri provedbi</w:t>
            </w:r>
          </w:p>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w:t>
            </w:r>
            <w:r>
              <w:rPr>
                <w:rFonts w:ascii="Times New Roman" w:hAnsi="Times New Roman" w:cs="Times New Roman"/>
              </w:rPr>
              <w:t xml:space="preserve"> </w:t>
            </w:r>
            <w:r w:rsidRPr="00106151">
              <w:rPr>
                <w:rFonts w:ascii="Times New Roman" w:hAnsi="Times New Roman" w:cs="Times New Roman"/>
              </w:rPr>
              <w:t>Sudjelovanje učenika u međunarodnom natjecanju „Klokan bez granica“</w:t>
            </w:r>
          </w:p>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w:t>
            </w:r>
            <w:r>
              <w:rPr>
                <w:rFonts w:ascii="Times New Roman" w:hAnsi="Times New Roman" w:cs="Times New Roman"/>
              </w:rPr>
              <w:t xml:space="preserve"> </w:t>
            </w:r>
            <w:r w:rsidRPr="00106151">
              <w:rPr>
                <w:rFonts w:ascii="Times New Roman" w:hAnsi="Times New Roman" w:cs="Times New Roman"/>
              </w:rPr>
              <w:t>Natjecanje iz informatike i računalnog razmišljanja „Dabar“</w:t>
            </w:r>
          </w:p>
          <w:p w:rsidR="0056145C" w:rsidRPr="00106151" w:rsidRDefault="0056145C" w:rsidP="009C5BF8">
            <w:pPr>
              <w:pStyle w:val="Bezproreda"/>
              <w:spacing w:line="276" w:lineRule="auto"/>
              <w:rPr>
                <w:rFonts w:ascii="Times New Roman" w:hAnsi="Times New Roman" w:cs="Times New Roman"/>
                <w:color w:val="000000"/>
              </w:rPr>
            </w:pPr>
            <w:r w:rsidRPr="00106151">
              <w:rPr>
                <w:rFonts w:ascii="Times New Roman" w:hAnsi="Times New Roman" w:cs="Times New Roman"/>
              </w:rPr>
              <w:t>-</w:t>
            </w:r>
            <w:r>
              <w:rPr>
                <w:rFonts w:ascii="Times New Roman" w:hAnsi="Times New Roman" w:cs="Times New Roman"/>
              </w:rPr>
              <w:t xml:space="preserve"> </w:t>
            </w:r>
            <w:r w:rsidRPr="00106151">
              <w:rPr>
                <w:rFonts w:ascii="Times New Roman" w:hAnsi="Times New Roman" w:cs="Times New Roman"/>
                <w:color w:val="000000"/>
              </w:rPr>
              <w:t>Sudjelovanje učenika u sportskim natjecanjima (školskim, županijskim i državnim)</w:t>
            </w:r>
          </w:p>
          <w:p w:rsidR="0056145C" w:rsidRPr="00106151" w:rsidRDefault="0056145C" w:rsidP="009C5BF8">
            <w:pPr>
              <w:spacing w:line="276" w:lineRule="auto"/>
              <w:rPr>
                <w:color w:val="000000"/>
                <w:sz w:val="22"/>
                <w:szCs w:val="22"/>
              </w:rPr>
            </w:pPr>
            <w:r w:rsidRPr="00106151">
              <w:rPr>
                <w:color w:val="000000"/>
                <w:sz w:val="22"/>
                <w:szCs w:val="22"/>
              </w:rPr>
              <w:t>- Večer matematike u školi</w:t>
            </w:r>
          </w:p>
          <w:p w:rsidR="0056145C" w:rsidRPr="00106151" w:rsidRDefault="0056145C" w:rsidP="009C5BF8">
            <w:pPr>
              <w:spacing w:line="276" w:lineRule="auto"/>
              <w:rPr>
                <w:color w:val="000000"/>
                <w:sz w:val="22"/>
                <w:szCs w:val="22"/>
              </w:rPr>
            </w:pPr>
            <w:r w:rsidRPr="00106151">
              <w:rPr>
                <w:color w:val="000000"/>
                <w:sz w:val="22"/>
                <w:szCs w:val="22"/>
              </w:rPr>
              <w:t>- Školsko natjecanje iz matematike, informatike, fizike, kemije, biologije, robotike, debate, vjeronaučne olimpijade, te ostala natjecanja u ponudi</w:t>
            </w:r>
          </w:p>
          <w:p w:rsidR="0056145C" w:rsidRPr="00106151" w:rsidRDefault="0056145C" w:rsidP="009C5BF8">
            <w:pPr>
              <w:pStyle w:val="Bezproreda"/>
              <w:spacing w:line="276" w:lineRule="auto"/>
              <w:rPr>
                <w:rFonts w:ascii="Times New Roman" w:hAnsi="Times New Roman" w:cs="Times New Roman"/>
                <w:color w:val="FF0000"/>
              </w:rPr>
            </w:pPr>
            <w:r w:rsidRPr="00106151">
              <w:rPr>
                <w:rFonts w:ascii="Times New Roman" w:hAnsi="Times New Roman" w:cs="Times New Roman"/>
              </w:rPr>
              <w:t>-</w:t>
            </w:r>
            <w:r>
              <w:rPr>
                <w:rFonts w:ascii="Times New Roman" w:hAnsi="Times New Roman" w:cs="Times New Roman"/>
              </w:rPr>
              <w:t xml:space="preserve"> </w:t>
            </w:r>
            <w:r w:rsidRPr="00106151">
              <w:rPr>
                <w:rFonts w:ascii="Times New Roman" w:hAnsi="Times New Roman" w:cs="Times New Roman"/>
              </w:rPr>
              <w:t>Pomoć u organizaciji debate u školi</w:t>
            </w:r>
          </w:p>
        </w:tc>
        <w:tc>
          <w:tcPr>
            <w:tcW w:w="1175"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p>
          <w:p w:rsidR="0056145C" w:rsidRPr="00106151" w:rsidRDefault="0056145C" w:rsidP="009C5BF8">
            <w:pPr>
              <w:pStyle w:val="Bezproreda"/>
              <w:spacing w:line="276" w:lineRule="auto"/>
              <w:jc w:val="center"/>
              <w:rPr>
                <w:rFonts w:ascii="Times New Roman" w:hAnsi="Times New Roman" w:cs="Times New Roman"/>
              </w:rPr>
            </w:pP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IX</w:t>
            </w:r>
            <w:r>
              <w:rPr>
                <w:rFonts w:ascii="Times New Roman" w:hAnsi="Times New Roman" w:cs="Times New Roman"/>
              </w:rPr>
              <w:t>.</w:t>
            </w:r>
            <w:r w:rsidRPr="00106151">
              <w:rPr>
                <w:rFonts w:ascii="Times New Roman" w:hAnsi="Times New Roman" w:cs="Times New Roman"/>
              </w:rPr>
              <w:t xml:space="preserve"> – VI</w:t>
            </w:r>
            <w:r>
              <w:rPr>
                <w:rFonts w:ascii="Times New Roman" w:hAnsi="Times New Roman" w:cs="Times New Roman"/>
              </w:rPr>
              <w:t>.</w:t>
            </w:r>
          </w:p>
          <w:p w:rsidR="0056145C" w:rsidRPr="00106151" w:rsidRDefault="0056145C" w:rsidP="009C5BF8">
            <w:pPr>
              <w:pStyle w:val="Bezproreda"/>
              <w:spacing w:line="276" w:lineRule="auto"/>
              <w:jc w:val="center"/>
              <w:rPr>
                <w:rFonts w:ascii="Times New Roman" w:hAnsi="Times New Roman" w:cs="Times New Roman"/>
              </w:rPr>
            </w:pPr>
          </w:p>
          <w:p w:rsidR="0056145C" w:rsidRPr="00106151" w:rsidRDefault="0056145C" w:rsidP="009C5BF8">
            <w:pPr>
              <w:pStyle w:val="Bezproreda"/>
              <w:spacing w:line="276" w:lineRule="auto"/>
              <w:jc w:val="center"/>
              <w:rPr>
                <w:rFonts w:ascii="Times New Roman" w:hAnsi="Times New Roman" w:cs="Times New Roman"/>
              </w:rPr>
            </w:pPr>
          </w:p>
          <w:p w:rsidR="0056145C" w:rsidRPr="00106151" w:rsidRDefault="0056145C" w:rsidP="009C5BF8">
            <w:pPr>
              <w:pStyle w:val="Bezproreda"/>
              <w:spacing w:line="276" w:lineRule="auto"/>
              <w:jc w:val="center"/>
              <w:rPr>
                <w:rFonts w:ascii="Times New Roman" w:hAnsi="Times New Roman" w:cs="Times New Roman"/>
              </w:rPr>
            </w:pPr>
          </w:p>
          <w:p w:rsidR="0056145C" w:rsidRPr="00106151" w:rsidRDefault="0056145C" w:rsidP="009C5BF8">
            <w:pPr>
              <w:pStyle w:val="Bezproreda"/>
              <w:spacing w:line="276" w:lineRule="auto"/>
              <w:jc w:val="center"/>
              <w:rPr>
                <w:rFonts w:ascii="Times New Roman" w:hAnsi="Times New Roman" w:cs="Times New Roman"/>
              </w:rPr>
            </w:pP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X</w:t>
            </w:r>
            <w:r>
              <w:rPr>
                <w:rFonts w:ascii="Times New Roman" w:hAnsi="Times New Roman" w:cs="Times New Roman"/>
              </w:rPr>
              <w:t>.</w:t>
            </w:r>
            <w:r w:rsidRPr="00106151">
              <w:rPr>
                <w:rFonts w:ascii="Times New Roman" w:hAnsi="Times New Roman" w:cs="Times New Roman"/>
              </w:rPr>
              <w:t xml:space="preserve"> – VI</w:t>
            </w:r>
            <w:r>
              <w:rPr>
                <w:rFonts w:ascii="Times New Roman" w:hAnsi="Times New Roman" w:cs="Times New Roman"/>
              </w:rPr>
              <w:t>.</w:t>
            </w:r>
          </w:p>
        </w:tc>
        <w:tc>
          <w:tcPr>
            <w:tcW w:w="1134"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p>
          <w:p w:rsidR="0056145C" w:rsidRPr="00106151" w:rsidRDefault="0056145C" w:rsidP="009C5BF8">
            <w:pPr>
              <w:pStyle w:val="Bezproreda"/>
              <w:spacing w:line="276" w:lineRule="auto"/>
              <w:jc w:val="center"/>
              <w:rPr>
                <w:rFonts w:ascii="Times New Roman" w:hAnsi="Times New Roman" w:cs="Times New Roman"/>
              </w:rPr>
            </w:pPr>
          </w:p>
          <w:p w:rsidR="0056145C" w:rsidRPr="00106151" w:rsidRDefault="0056145C" w:rsidP="009C5BF8">
            <w:pPr>
              <w:pStyle w:val="Bezproreda"/>
              <w:spacing w:line="276" w:lineRule="auto"/>
              <w:jc w:val="center"/>
              <w:rPr>
                <w:rFonts w:ascii="Times New Roman" w:hAnsi="Times New Roman" w:cs="Times New Roman"/>
              </w:rPr>
            </w:pP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2</w:t>
            </w:r>
          </w:p>
          <w:p w:rsidR="0056145C" w:rsidRPr="00106151" w:rsidRDefault="0056145C" w:rsidP="009C5BF8">
            <w:pPr>
              <w:pStyle w:val="Bezproreda"/>
              <w:spacing w:line="276" w:lineRule="auto"/>
              <w:jc w:val="center"/>
              <w:rPr>
                <w:rFonts w:ascii="Times New Roman" w:hAnsi="Times New Roman" w:cs="Times New Roman"/>
              </w:rPr>
            </w:pP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2</w:t>
            </w:r>
          </w:p>
          <w:p w:rsidR="0056145C" w:rsidRPr="00106151" w:rsidRDefault="0056145C" w:rsidP="009C5BF8">
            <w:pPr>
              <w:pStyle w:val="Bezproreda"/>
              <w:spacing w:line="276" w:lineRule="auto"/>
              <w:jc w:val="center"/>
              <w:rPr>
                <w:rFonts w:ascii="Times New Roman" w:hAnsi="Times New Roman" w:cs="Times New Roman"/>
              </w:rPr>
            </w:pPr>
          </w:p>
          <w:p w:rsidR="0056145C" w:rsidRDefault="0056145C" w:rsidP="009C5BF8">
            <w:pPr>
              <w:pStyle w:val="Bezproreda"/>
              <w:spacing w:line="276" w:lineRule="auto"/>
              <w:jc w:val="center"/>
              <w:rPr>
                <w:rFonts w:ascii="Times New Roman" w:hAnsi="Times New Roman" w:cs="Times New Roman"/>
              </w:rPr>
            </w:pP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2</w:t>
            </w:r>
          </w:p>
          <w:p w:rsidR="0056145C" w:rsidRPr="00106151" w:rsidRDefault="0056145C" w:rsidP="009C5BF8">
            <w:pPr>
              <w:pStyle w:val="Bezproreda"/>
              <w:spacing w:line="276" w:lineRule="auto"/>
              <w:jc w:val="center"/>
              <w:rPr>
                <w:rFonts w:ascii="Times New Roman" w:hAnsi="Times New Roman" w:cs="Times New Roman"/>
              </w:rPr>
            </w:pP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2</w:t>
            </w:r>
          </w:p>
          <w:p w:rsidR="0056145C" w:rsidRPr="00106151" w:rsidRDefault="0056145C" w:rsidP="009C5BF8">
            <w:pPr>
              <w:pStyle w:val="Bezproreda"/>
              <w:spacing w:line="276" w:lineRule="auto"/>
              <w:jc w:val="center"/>
              <w:rPr>
                <w:rFonts w:ascii="Times New Roman" w:hAnsi="Times New Roman" w:cs="Times New Roman"/>
              </w:rPr>
            </w:pP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20</w:t>
            </w: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5</w:t>
            </w:r>
          </w:p>
        </w:tc>
        <w:tc>
          <w:tcPr>
            <w:tcW w:w="1579" w:type="dxa"/>
            <w:tcBorders>
              <w:top w:val="single" w:sz="4"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p</w:t>
            </w:r>
            <w:r w:rsidRPr="00106151">
              <w:rPr>
                <w:rFonts w:ascii="Times New Roman" w:hAnsi="Times New Roman" w:cs="Times New Roman"/>
              </w:rPr>
              <w:t>edagog</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p</w:t>
            </w:r>
            <w:r w:rsidRPr="00106151">
              <w:rPr>
                <w:rFonts w:ascii="Times New Roman" w:hAnsi="Times New Roman" w:cs="Times New Roman"/>
              </w:rPr>
              <w:t>siholog</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 RN</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 informatike</w:t>
            </w:r>
          </w:p>
          <w:p w:rsidR="0056145C"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w:t>
            </w: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TZK-a</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 RN</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 matematike</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 fizike</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 kemije i biologije</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p</w:t>
            </w:r>
            <w:r w:rsidRPr="00106151">
              <w:rPr>
                <w:rFonts w:ascii="Times New Roman" w:hAnsi="Times New Roman" w:cs="Times New Roman"/>
              </w:rPr>
              <w:t>edagog</w:t>
            </w: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12" w:space="0" w:color="000000"/>
            </w:tcBorders>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b/>
              </w:rPr>
              <w:t xml:space="preserve"> 1.5.</w:t>
            </w:r>
            <w:r w:rsidRPr="00106151">
              <w:rPr>
                <w:rFonts w:ascii="Times New Roman" w:hAnsi="Times New Roman" w:cs="Times New Roman"/>
              </w:rPr>
              <w:t xml:space="preserve"> Planiranje i organizacija stručnog usavršavanja </w:t>
            </w:r>
            <w:r>
              <w:rPr>
                <w:rFonts w:ascii="Times New Roman" w:hAnsi="Times New Roman" w:cs="Times New Roman"/>
              </w:rPr>
              <w:t xml:space="preserve"> </w:t>
            </w:r>
            <w:r w:rsidRPr="00106151">
              <w:rPr>
                <w:rFonts w:ascii="Times New Roman" w:hAnsi="Times New Roman" w:cs="Times New Roman"/>
              </w:rPr>
              <w:t>članova tima</w:t>
            </w:r>
            <w:r>
              <w:rPr>
                <w:rFonts w:ascii="Times New Roman" w:hAnsi="Times New Roman" w:cs="Times New Roman"/>
              </w:rPr>
              <w:t xml:space="preserve"> – </w:t>
            </w:r>
            <w:r w:rsidRPr="00106151">
              <w:rPr>
                <w:rFonts w:ascii="Times New Roman" w:hAnsi="Times New Roman" w:cs="Times New Roman"/>
              </w:rPr>
              <w:t>osposobljavanje</w:t>
            </w:r>
            <w:r>
              <w:rPr>
                <w:rFonts w:ascii="Times New Roman" w:hAnsi="Times New Roman" w:cs="Times New Roman"/>
              </w:rPr>
              <w:t xml:space="preserve"> </w:t>
            </w:r>
            <w:r w:rsidRPr="00106151">
              <w:rPr>
                <w:rFonts w:ascii="Times New Roman" w:hAnsi="Times New Roman" w:cs="Times New Roman"/>
              </w:rPr>
              <w:t>za rad s darovitima</w:t>
            </w:r>
          </w:p>
          <w:p w:rsidR="0056145C" w:rsidRPr="00106151" w:rsidRDefault="0056145C" w:rsidP="009C5BF8">
            <w:pPr>
              <w:pStyle w:val="Bezproreda"/>
              <w:spacing w:line="276" w:lineRule="auto"/>
              <w:ind w:left="106" w:hanging="106"/>
              <w:rPr>
                <w:rFonts w:ascii="Times New Roman" w:hAnsi="Times New Roman" w:cs="Times New Roman"/>
              </w:rPr>
            </w:pPr>
            <w:r w:rsidRPr="00106151">
              <w:rPr>
                <w:rFonts w:ascii="Times New Roman" w:hAnsi="Times New Roman" w:cs="Times New Roman"/>
              </w:rPr>
              <w:t>- sudjelovanje na stručnim skupovima u organizaciji AZOO i u organizaciji ostalih stručnih tijela (npr. drušvo pedagoga, psihologa, udruga koje se bave radom s darovitom djecom, međunarodni skupovi i edukacije)</w:t>
            </w:r>
          </w:p>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 proučavanje stručne literature</w:t>
            </w:r>
          </w:p>
          <w:p w:rsidR="0056145C" w:rsidRPr="00106151" w:rsidRDefault="0056145C" w:rsidP="009C5BF8">
            <w:pPr>
              <w:pStyle w:val="Bezproreda"/>
              <w:spacing w:line="276" w:lineRule="auto"/>
              <w:ind w:left="106" w:hanging="106"/>
              <w:rPr>
                <w:rFonts w:ascii="Times New Roman" w:hAnsi="Times New Roman" w:cs="Times New Roman"/>
              </w:rPr>
            </w:pPr>
            <w:r w:rsidRPr="00106151">
              <w:rPr>
                <w:rFonts w:ascii="Times New Roman" w:hAnsi="Times New Roman" w:cs="Times New Roman"/>
              </w:rPr>
              <w:t>- proučavanje testova, upitnika i ljestvica koji će se primijeniti u postupku identifikacije potencijalno darovitih učenika</w:t>
            </w:r>
          </w:p>
          <w:p w:rsidR="0056145C" w:rsidRPr="00106151" w:rsidRDefault="0056145C" w:rsidP="009C5BF8">
            <w:pPr>
              <w:pStyle w:val="Bezproreda"/>
              <w:spacing w:line="276" w:lineRule="auto"/>
              <w:ind w:left="106" w:hanging="106"/>
              <w:rPr>
                <w:rFonts w:ascii="Times New Roman" w:hAnsi="Times New Roman" w:cs="Times New Roman"/>
              </w:rPr>
            </w:pPr>
            <w:r w:rsidRPr="00106151">
              <w:rPr>
                <w:rFonts w:ascii="Times New Roman" w:hAnsi="Times New Roman" w:cs="Times New Roman"/>
              </w:rPr>
              <w:t>- informiranje učitelja na sjednicama UV i stručnih aktiva</w:t>
            </w:r>
          </w:p>
        </w:tc>
        <w:tc>
          <w:tcPr>
            <w:tcW w:w="1175" w:type="dxa"/>
            <w:tcBorders>
              <w:top w:val="single" w:sz="4" w:space="0" w:color="000000"/>
              <w:bottom w:val="single" w:sz="12"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color w:val="000000"/>
              </w:rPr>
            </w:pPr>
            <w:r w:rsidRPr="00106151">
              <w:rPr>
                <w:rFonts w:ascii="Times New Roman" w:hAnsi="Times New Roman" w:cs="Times New Roman"/>
                <w:color w:val="000000"/>
              </w:rPr>
              <w:t>IX</w:t>
            </w:r>
            <w:r>
              <w:rPr>
                <w:rFonts w:ascii="Times New Roman" w:hAnsi="Times New Roman" w:cs="Times New Roman"/>
                <w:color w:val="000000"/>
              </w:rPr>
              <w:t>.</w:t>
            </w:r>
            <w:r w:rsidRPr="00106151">
              <w:rPr>
                <w:rFonts w:ascii="Times New Roman" w:hAnsi="Times New Roman" w:cs="Times New Roman"/>
                <w:color w:val="000000"/>
              </w:rPr>
              <w:t xml:space="preserve"> – VIII</w:t>
            </w:r>
            <w:r>
              <w:rPr>
                <w:rFonts w:ascii="Times New Roman" w:hAnsi="Times New Roman" w:cs="Times New Roman"/>
                <w:color w:val="000000"/>
              </w:rPr>
              <w:t>.</w:t>
            </w:r>
          </w:p>
        </w:tc>
        <w:tc>
          <w:tcPr>
            <w:tcW w:w="1134" w:type="dxa"/>
            <w:tcBorders>
              <w:top w:val="single" w:sz="4" w:space="0" w:color="000000"/>
              <w:bottom w:val="single" w:sz="12"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color w:val="000000"/>
              </w:rPr>
            </w:pPr>
            <w:r w:rsidRPr="00106151">
              <w:rPr>
                <w:rFonts w:ascii="Times New Roman" w:hAnsi="Times New Roman" w:cs="Times New Roman"/>
                <w:color w:val="000000"/>
              </w:rPr>
              <w:t>20</w:t>
            </w:r>
          </w:p>
        </w:tc>
        <w:tc>
          <w:tcPr>
            <w:tcW w:w="1579" w:type="dxa"/>
            <w:tcBorders>
              <w:top w:val="single" w:sz="4" w:space="0" w:color="000000"/>
              <w:bottom w:val="single" w:sz="12"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m</w:t>
            </w:r>
            <w:r w:rsidRPr="00106151">
              <w:rPr>
                <w:rFonts w:ascii="Times New Roman" w:hAnsi="Times New Roman" w:cs="Times New Roman"/>
              </w:rPr>
              <w:t>eđužupa</w:t>
            </w:r>
            <w:r>
              <w:rPr>
                <w:rFonts w:ascii="Times New Roman" w:hAnsi="Times New Roman" w:cs="Times New Roman"/>
              </w:rPr>
              <w:t>-n</w:t>
            </w:r>
            <w:r w:rsidRPr="00106151">
              <w:rPr>
                <w:rFonts w:ascii="Times New Roman" w:hAnsi="Times New Roman" w:cs="Times New Roman"/>
              </w:rPr>
              <w:t>ijska SV i ŽSV</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o</w:t>
            </w:r>
            <w:r w:rsidRPr="00106151">
              <w:rPr>
                <w:rFonts w:ascii="Times New Roman" w:hAnsi="Times New Roman" w:cs="Times New Roman"/>
              </w:rPr>
              <w:t>stali stručni skupovi</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r</w:t>
            </w:r>
            <w:r w:rsidRPr="00106151">
              <w:rPr>
                <w:rFonts w:ascii="Times New Roman" w:hAnsi="Times New Roman" w:cs="Times New Roman"/>
              </w:rPr>
              <w:t>avnatelj</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p</w:t>
            </w:r>
            <w:r w:rsidRPr="00106151">
              <w:rPr>
                <w:rFonts w:ascii="Times New Roman" w:hAnsi="Times New Roman" w:cs="Times New Roman"/>
              </w:rPr>
              <w:t>siholog</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p</w:t>
            </w:r>
            <w:r w:rsidRPr="00106151">
              <w:rPr>
                <w:rFonts w:ascii="Times New Roman" w:hAnsi="Times New Roman" w:cs="Times New Roman"/>
              </w:rPr>
              <w:t>edagog</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 voditelji stručnih aktiva</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lastRenderedPageBreak/>
              <w:t>u</w:t>
            </w:r>
            <w:r w:rsidRPr="00106151">
              <w:rPr>
                <w:rFonts w:ascii="Times New Roman" w:hAnsi="Times New Roman" w:cs="Times New Roman"/>
              </w:rPr>
              <w:t>čitelji mentori</w:t>
            </w: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12" w:space="0" w:color="000000"/>
            </w:tcBorders>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b/>
              </w:rPr>
              <w:lastRenderedPageBreak/>
              <w:t>1.6.</w:t>
            </w:r>
            <w:r w:rsidRPr="00106151">
              <w:rPr>
                <w:rFonts w:ascii="Times New Roman" w:hAnsi="Times New Roman" w:cs="Times New Roman"/>
              </w:rPr>
              <w:t xml:space="preserve"> Planiranje nabave opreme i namještaja za potrebe rada s darovitima</w:t>
            </w:r>
          </w:p>
          <w:p w:rsidR="0056145C" w:rsidRPr="00106151" w:rsidRDefault="0056145C" w:rsidP="009C5BF8">
            <w:pPr>
              <w:pStyle w:val="Bezproreda"/>
              <w:spacing w:line="276" w:lineRule="auto"/>
              <w:ind w:left="178" w:hanging="178"/>
              <w:rPr>
                <w:rFonts w:ascii="Times New Roman" w:hAnsi="Times New Roman" w:cs="Times New Roman"/>
                <w:color w:val="000000"/>
              </w:rPr>
            </w:pPr>
            <w:r w:rsidRPr="00106151">
              <w:rPr>
                <w:rFonts w:ascii="Times New Roman" w:hAnsi="Times New Roman" w:cs="Times New Roman"/>
                <w:color w:val="000000"/>
              </w:rPr>
              <w:t>- Nabavka instrumentarija (testova, upitnika, skala) radi utvđivanja potencijalne darovitosti učenika</w:t>
            </w:r>
            <w:r>
              <w:rPr>
                <w:rFonts w:ascii="Times New Roman" w:hAnsi="Times New Roman" w:cs="Times New Roman"/>
                <w:color w:val="000000"/>
              </w:rPr>
              <w:t xml:space="preserve"> –</w:t>
            </w:r>
            <w:r w:rsidRPr="00106151">
              <w:rPr>
                <w:rFonts w:ascii="Times New Roman" w:hAnsi="Times New Roman" w:cs="Times New Roman"/>
                <w:color w:val="000000"/>
              </w:rPr>
              <w:t xml:space="preserve"> po mogućnosti</w:t>
            </w:r>
            <w:r>
              <w:rPr>
                <w:rFonts w:ascii="Times New Roman" w:hAnsi="Times New Roman" w:cs="Times New Roman"/>
                <w:color w:val="000000"/>
              </w:rPr>
              <w:t xml:space="preserve"> –</w:t>
            </w:r>
            <w:r w:rsidRPr="00106151">
              <w:rPr>
                <w:rFonts w:ascii="Times New Roman" w:hAnsi="Times New Roman" w:cs="Times New Roman"/>
                <w:color w:val="000000"/>
              </w:rPr>
              <w:t xml:space="preserve"> KI-4 i ljestvicu procjene PROFNAD</w:t>
            </w:r>
          </w:p>
          <w:p w:rsidR="0056145C" w:rsidRPr="00106151" w:rsidRDefault="0056145C" w:rsidP="009C5BF8">
            <w:pPr>
              <w:pStyle w:val="Bezproreda"/>
              <w:spacing w:line="276" w:lineRule="auto"/>
              <w:rPr>
                <w:rFonts w:ascii="Times New Roman" w:hAnsi="Times New Roman" w:cs="Times New Roman"/>
                <w:color w:val="000000"/>
              </w:rPr>
            </w:pPr>
            <w:r w:rsidRPr="00106151">
              <w:rPr>
                <w:rFonts w:ascii="Times New Roman" w:hAnsi="Times New Roman" w:cs="Times New Roman"/>
                <w:color w:val="000000"/>
              </w:rPr>
              <w:t>- Nabavka i prikupljanje stručne literature</w:t>
            </w:r>
          </w:p>
          <w:p w:rsidR="0056145C" w:rsidRPr="00106151" w:rsidRDefault="0056145C" w:rsidP="009C5BF8">
            <w:pPr>
              <w:pStyle w:val="Bezproreda"/>
              <w:spacing w:line="276" w:lineRule="auto"/>
              <w:ind w:left="178" w:hanging="178"/>
              <w:rPr>
                <w:rFonts w:ascii="Times New Roman" w:hAnsi="Times New Roman" w:cs="Times New Roman"/>
                <w:color w:val="000000"/>
              </w:rPr>
            </w:pPr>
            <w:r w:rsidRPr="00106151">
              <w:rPr>
                <w:rFonts w:ascii="Times New Roman" w:hAnsi="Times New Roman" w:cs="Times New Roman"/>
                <w:color w:val="000000"/>
              </w:rPr>
              <w:t>- Metodički materijali (npr. za pokuse u kemiji i demonstraciju u fizici)</w:t>
            </w:r>
          </w:p>
          <w:p w:rsidR="0056145C" w:rsidRPr="00106151" w:rsidRDefault="0056145C" w:rsidP="009C5BF8">
            <w:pPr>
              <w:pStyle w:val="Bezproreda"/>
              <w:spacing w:line="276" w:lineRule="auto"/>
              <w:rPr>
                <w:rFonts w:ascii="Times New Roman" w:hAnsi="Times New Roman" w:cs="Times New Roman"/>
                <w:color w:val="000000"/>
              </w:rPr>
            </w:pPr>
            <w:r w:rsidRPr="00106151">
              <w:rPr>
                <w:rFonts w:ascii="Times New Roman" w:hAnsi="Times New Roman" w:cs="Times New Roman"/>
                <w:color w:val="000000"/>
              </w:rPr>
              <w:t>- Plakati</w:t>
            </w:r>
          </w:p>
        </w:tc>
        <w:tc>
          <w:tcPr>
            <w:tcW w:w="1175" w:type="dxa"/>
            <w:tcBorders>
              <w:top w:val="single" w:sz="4" w:space="0" w:color="000000"/>
              <w:bottom w:val="single" w:sz="12"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IX</w:t>
            </w:r>
            <w:r>
              <w:rPr>
                <w:rFonts w:ascii="Times New Roman" w:hAnsi="Times New Roman" w:cs="Times New Roman"/>
              </w:rPr>
              <w:t>.</w:t>
            </w:r>
            <w:r w:rsidRPr="00106151">
              <w:rPr>
                <w:rFonts w:ascii="Times New Roman" w:hAnsi="Times New Roman" w:cs="Times New Roman"/>
              </w:rPr>
              <w:t xml:space="preserve"> – VIII</w:t>
            </w:r>
            <w:r>
              <w:rPr>
                <w:rFonts w:ascii="Times New Roman" w:hAnsi="Times New Roman" w:cs="Times New Roman"/>
              </w:rPr>
              <w:t>.</w:t>
            </w:r>
          </w:p>
        </w:tc>
        <w:tc>
          <w:tcPr>
            <w:tcW w:w="1134" w:type="dxa"/>
            <w:tcBorders>
              <w:top w:val="single" w:sz="4" w:space="0" w:color="000000"/>
              <w:bottom w:val="single" w:sz="12"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10</w:t>
            </w:r>
          </w:p>
        </w:tc>
        <w:tc>
          <w:tcPr>
            <w:tcW w:w="1579" w:type="dxa"/>
            <w:tcBorders>
              <w:top w:val="single" w:sz="4" w:space="0" w:color="000000"/>
              <w:bottom w:val="single" w:sz="12"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r</w:t>
            </w:r>
            <w:r w:rsidRPr="00106151">
              <w:rPr>
                <w:rFonts w:ascii="Times New Roman" w:hAnsi="Times New Roman" w:cs="Times New Roman"/>
              </w:rPr>
              <w:t>avnatelj</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k</w:t>
            </w:r>
            <w:r w:rsidRPr="00106151">
              <w:rPr>
                <w:rFonts w:ascii="Times New Roman" w:hAnsi="Times New Roman" w:cs="Times New Roman"/>
              </w:rPr>
              <w:t>njižničar</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p</w:t>
            </w:r>
            <w:r w:rsidRPr="00106151">
              <w:rPr>
                <w:rFonts w:ascii="Times New Roman" w:hAnsi="Times New Roman" w:cs="Times New Roman"/>
              </w:rPr>
              <w:t>siholog</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p</w:t>
            </w:r>
            <w:r w:rsidRPr="00106151">
              <w:rPr>
                <w:rFonts w:ascii="Times New Roman" w:hAnsi="Times New Roman" w:cs="Times New Roman"/>
              </w:rPr>
              <w:t>edagog</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v</w:t>
            </w:r>
            <w:r w:rsidRPr="00106151">
              <w:rPr>
                <w:rFonts w:ascii="Times New Roman" w:hAnsi="Times New Roman" w:cs="Times New Roman"/>
              </w:rPr>
              <w:t>oditelj tima</w:t>
            </w: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 mentori</w:t>
            </w:r>
          </w:p>
        </w:tc>
      </w:tr>
      <w:tr w:rsidR="0056145C" w:rsidRPr="00AE5279" w:rsidTr="009C5BF8">
        <w:trPr>
          <w:trHeight w:val="123"/>
          <w:jc w:val="center"/>
        </w:trPr>
        <w:tc>
          <w:tcPr>
            <w:tcW w:w="9361" w:type="dxa"/>
            <w:gridSpan w:val="4"/>
            <w:tcBorders>
              <w:top w:val="single" w:sz="12" w:space="0" w:color="000000"/>
              <w:left w:val="single" w:sz="12" w:space="0" w:color="05676C" w:themeColor="accent3" w:themeShade="80"/>
              <w:bottom w:val="single" w:sz="12" w:space="0" w:color="000000"/>
              <w:right w:val="single" w:sz="12" w:space="0" w:color="05676C" w:themeColor="accent3" w:themeShade="80"/>
            </w:tcBorders>
            <w:shd w:val="clear" w:color="auto" w:fill="C7E2FA" w:themeFill="accent1" w:themeFillTint="33"/>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b/>
              </w:rPr>
              <w:t>SURADNJA S CENTROM IZVRSNOSTI</w:t>
            </w: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4" w:space="0" w:color="000000"/>
            </w:tcBorders>
            <w:vAlign w:val="center"/>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Izrada Godišnjeg kalendara rada s darovitima</w:t>
            </w:r>
          </w:p>
        </w:tc>
        <w:tc>
          <w:tcPr>
            <w:tcW w:w="1175"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VIII</w:t>
            </w:r>
            <w:r>
              <w:rPr>
                <w:rFonts w:ascii="Times New Roman" w:hAnsi="Times New Roman" w:cs="Times New Roman"/>
              </w:rPr>
              <w:t>.</w:t>
            </w:r>
            <w:r w:rsidRPr="00106151">
              <w:rPr>
                <w:rFonts w:ascii="Times New Roman" w:hAnsi="Times New Roman" w:cs="Times New Roman"/>
              </w:rPr>
              <w:t xml:space="preserve"> – IX</w:t>
            </w:r>
            <w:r>
              <w:rPr>
                <w:rFonts w:ascii="Times New Roman" w:hAnsi="Times New Roman" w:cs="Times New Roman"/>
              </w:rPr>
              <w:t>.</w:t>
            </w:r>
          </w:p>
        </w:tc>
        <w:tc>
          <w:tcPr>
            <w:tcW w:w="1134"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2</w:t>
            </w:r>
          </w:p>
        </w:tc>
        <w:tc>
          <w:tcPr>
            <w:tcW w:w="1579" w:type="dxa"/>
            <w:tcBorders>
              <w:top w:val="single" w:sz="4"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Tim za darovite</w:t>
            </w: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4" w:space="0" w:color="000000"/>
            </w:tcBorders>
            <w:vAlign w:val="center"/>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Organizacija i koordinacija evaluacije programa rada s potencijalno darovitima</w:t>
            </w:r>
          </w:p>
        </w:tc>
        <w:tc>
          <w:tcPr>
            <w:tcW w:w="1175"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IX</w:t>
            </w:r>
            <w:r>
              <w:rPr>
                <w:rFonts w:ascii="Times New Roman" w:hAnsi="Times New Roman" w:cs="Times New Roman"/>
              </w:rPr>
              <w:t>.</w:t>
            </w:r>
            <w:r w:rsidRPr="00106151">
              <w:rPr>
                <w:rFonts w:ascii="Times New Roman" w:hAnsi="Times New Roman" w:cs="Times New Roman"/>
              </w:rPr>
              <w:t xml:space="preserve"> – VI</w:t>
            </w:r>
            <w:r>
              <w:rPr>
                <w:rFonts w:ascii="Times New Roman" w:hAnsi="Times New Roman" w:cs="Times New Roman"/>
              </w:rPr>
              <w:t>.</w:t>
            </w:r>
          </w:p>
        </w:tc>
        <w:tc>
          <w:tcPr>
            <w:tcW w:w="1134"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15</w:t>
            </w:r>
          </w:p>
        </w:tc>
        <w:tc>
          <w:tcPr>
            <w:tcW w:w="1579" w:type="dxa"/>
            <w:tcBorders>
              <w:top w:val="single" w:sz="4"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Tim za darovite</w:t>
            </w: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4" w:space="0" w:color="000000"/>
            </w:tcBorders>
            <w:vAlign w:val="center"/>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Organizacija i priprema izvanučionične nastave u suradnji s CI</w:t>
            </w:r>
          </w:p>
        </w:tc>
        <w:tc>
          <w:tcPr>
            <w:tcW w:w="1175"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IX</w:t>
            </w:r>
            <w:r>
              <w:rPr>
                <w:rFonts w:ascii="Times New Roman" w:hAnsi="Times New Roman" w:cs="Times New Roman"/>
              </w:rPr>
              <w:t>.</w:t>
            </w:r>
            <w:r w:rsidRPr="00106151">
              <w:rPr>
                <w:rFonts w:ascii="Times New Roman" w:hAnsi="Times New Roman" w:cs="Times New Roman"/>
              </w:rPr>
              <w:t xml:space="preserve"> – VI</w:t>
            </w:r>
            <w:r>
              <w:rPr>
                <w:rFonts w:ascii="Times New Roman" w:hAnsi="Times New Roman" w:cs="Times New Roman"/>
              </w:rPr>
              <w:t>.</w:t>
            </w:r>
          </w:p>
        </w:tc>
        <w:tc>
          <w:tcPr>
            <w:tcW w:w="1134"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10</w:t>
            </w:r>
          </w:p>
        </w:tc>
        <w:tc>
          <w:tcPr>
            <w:tcW w:w="1579" w:type="dxa"/>
            <w:tcBorders>
              <w:top w:val="single" w:sz="4"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 informatike i matematike</w:t>
            </w:r>
          </w:p>
        </w:tc>
      </w:tr>
      <w:tr w:rsidR="0056145C" w:rsidRPr="00AE5279" w:rsidTr="009C5BF8">
        <w:trPr>
          <w:trHeight w:val="123"/>
          <w:jc w:val="center"/>
        </w:trPr>
        <w:tc>
          <w:tcPr>
            <w:tcW w:w="9361" w:type="dxa"/>
            <w:gridSpan w:val="4"/>
            <w:tcBorders>
              <w:top w:val="single" w:sz="12" w:space="0" w:color="000000"/>
              <w:left w:val="single" w:sz="12" w:space="0" w:color="05676C" w:themeColor="accent3" w:themeShade="80"/>
              <w:bottom w:val="single" w:sz="12" w:space="0" w:color="000000"/>
              <w:right w:val="single" w:sz="12" w:space="0" w:color="05676C" w:themeColor="accent3" w:themeShade="80"/>
            </w:tcBorders>
            <w:shd w:val="clear" w:color="auto" w:fill="C7E2FA" w:themeFill="accent1" w:themeFillTint="33"/>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b/>
              </w:rPr>
              <w:t>PROVEDBA POSTUPKA UTVRĐIVANJA DAROVITOSTI</w:t>
            </w:r>
          </w:p>
        </w:tc>
      </w:tr>
      <w:tr w:rsidR="0056145C" w:rsidRPr="00AE5279" w:rsidTr="009C5BF8">
        <w:trPr>
          <w:trHeight w:val="123"/>
          <w:jc w:val="center"/>
        </w:trPr>
        <w:tc>
          <w:tcPr>
            <w:tcW w:w="5473" w:type="dxa"/>
            <w:tcBorders>
              <w:top w:val="single" w:sz="12" w:space="0" w:color="000000"/>
              <w:left w:val="single" w:sz="12" w:space="0" w:color="05676C" w:themeColor="accent3" w:themeShade="80"/>
              <w:bottom w:val="single" w:sz="4" w:space="0" w:color="000000"/>
            </w:tcBorders>
            <w:vAlign w:val="center"/>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Planiranje, pripremanje i provedba identifikacije - prema Planu i programu rada s potenci</w:t>
            </w:r>
            <w:r>
              <w:rPr>
                <w:rFonts w:ascii="Times New Roman" w:hAnsi="Times New Roman" w:cs="Times New Roman"/>
              </w:rPr>
              <w:t xml:space="preserve">jalno darovitim učenicima </w:t>
            </w:r>
          </w:p>
        </w:tc>
        <w:tc>
          <w:tcPr>
            <w:tcW w:w="1175" w:type="dxa"/>
            <w:tcBorders>
              <w:top w:val="single" w:sz="12"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IX</w:t>
            </w:r>
            <w:r>
              <w:rPr>
                <w:rFonts w:ascii="Times New Roman" w:hAnsi="Times New Roman" w:cs="Times New Roman"/>
              </w:rPr>
              <w:t>.</w:t>
            </w:r>
            <w:r w:rsidRPr="00106151">
              <w:rPr>
                <w:rFonts w:ascii="Times New Roman" w:hAnsi="Times New Roman" w:cs="Times New Roman"/>
              </w:rPr>
              <w:t xml:space="preserve"> – V</w:t>
            </w:r>
            <w:r>
              <w:rPr>
                <w:rFonts w:ascii="Times New Roman" w:hAnsi="Times New Roman" w:cs="Times New Roman"/>
              </w:rPr>
              <w:t>.</w:t>
            </w:r>
          </w:p>
        </w:tc>
        <w:tc>
          <w:tcPr>
            <w:tcW w:w="1134" w:type="dxa"/>
            <w:tcBorders>
              <w:top w:val="single" w:sz="12"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30</w:t>
            </w:r>
          </w:p>
        </w:tc>
        <w:tc>
          <w:tcPr>
            <w:tcW w:w="1579" w:type="dxa"/>
            <w:tcBorders>
              <w:top w:val="single" w:sz="12"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p</w:t>
            </w:r>
            <w:r w:rsidRPr="00106151">
              <w:rPr>
                <w:rFonts w:ascii="Times New Roman" w:hAnsi="Times New Roman" w:cs="Times New Roman"/>
              </w:rPr>
              <w:t>siholog</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p</w:t>
            </w:r>
            <w:r w:rsidRPr="00106151">
              <w:rPr>
                <w:rFonts w:ascii="Times New Roman" w:hAnsi="Times New Roman" w:cs="Times New Roman"/>
              </w:rPr>
              <w:t>edagog</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w:t>
            </w: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4" w:space="0" w:color="000000"/>
            </w:tcBorders>
            <w:vAlign w:val="center"/>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 xml:space="preserve">Suradnja sa stručnom službom CI SDŽ </w:t>
            </w:r>
            <w:r>
              <w:rPr>
                <w:rFonts w:ascii="Times New Roman" w:hAnsi="Times New Roman" w:cs="Times New Roman"/>
              </w:rPr>
              <w:t>– u šk. godini 2025./26</w:t>
            </w:r>
            <w:r w:rsidRPr="00106151">
              <w:rPr>
                <w:rFonts w:ascii="Times New Roman" w:hAnsi="Times New Roman" w:cs="Times New Roman"/>
              </w:rPr>
              <w:t>. CI SDŽ će prijavu, provedbu testiranja i praćenje napretka polaznika obavljati putem aplikacije MIA, kako bi se svima uključenima olakšao proces i omogućio prijenos podataka iz godine u godinu.</w:t>
            </w:r>
          </w:p>
        </w:tc>
        <w:tc>
          <w:tcPr>
            <w:tcW w:w="1175"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IX</w:t>
            </w:r>
            <w:r>
              <w:rPr>
                <w:rFonts w:ascii="Times New Roman" w:hAnsi="Times New Roman" w:cs="Times New Roman"/>
              </w:rPr>
              <w:t>.</w:t>
            </w:r>
            <w:r w:rsidRPr="00106151">
              <w:rPr>
                <w:rFonts w:ascii="Times New Roman" w:hAnsi="Times New Roman" w:cs="Times New Roman"/>
              </w:rPr>
              <w:t xml:space="preserve"> – VIII</w:t>
            </w:r>
            <w:r>
              <w:rPr>
                <w:rFonts w:ascii="Times New Roman" w:hAnsi="Times New Roman" w:cs="Times New Roman"/>
              </w:rPr>
              <w:t>.</w:t>
            </w:r>
          </w:p>
        </w:tc>
        <w:tc>
          <w:tcPr>
            <w:tcW w:w="1134"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10</w:t>
            </w:r>
          </w:p>
        </w:tc>
        <w:tc>
          <w:tcPr>
            <w:tcW w:w="1579" w:type="dxa"/>
            <w:tcBorders>
              <w:top w:val="single" w:sz="4"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 informatike i matematike</w:t>
            </w: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4" w:space="0" w:color="000000"/>
            </w:tcBorders>
            <w:vAlign w:val="center"/>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Projekt CI SDŽ „Identifikacija darovitih učenika u području matematike“ – testiranje učenika četvrtih razreda</w:t>
            </w:r>
          </w:p>
        </w:tc>
        <w:tc>
          <w:tcPr>
            <w:tcW w:w="1175"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III</w:t>
            </w:r>
            <w:r>
              <w:rPr>
                <w:rFonts w:ascii="Times New Roman" w:hAnsi="Times New Roman" w:cs="Times New Roman"/>
              </w:rPr>
              <w:t>.</w:t>
            </w:r>
          </w:p>
        </w:tc>
        <w:tc>
          <w:tcPr>
            <w:tcW w:w="1134"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10</w:t>
            </w:r>
          </w:p>
        </w:tc>
        <w:tc>
          <w:tcPr>
            <w:tcW w:w="1579" w:type="dxa"/>
            <w:tcBorders>
              <w:top w:val="single" w:sz="4"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SRS</w:t>
            </w: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Učitelji RN, koordinator</w:t>
            </w: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4" w:space="0" w:color="000000"/>
            </w:tcBorders>
            <w:vAlign w:val="center"/>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Ostali poslovi</w:t>
            </w:r>
          </w:p>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w:t>
            </w:r>
            <w:r>
              <w:rPr>
                <w:rFonts w:ascii="Times New Roman" w:hAnsi="Times New Roman" w:cs="Times New Roman"/>
              </w:rPr>
              <w:t xml:space="preserve"> </w:t>
            </w:r>
            <w:r w:rsidRPr="00106151">
              <w:rPr>
                <w:rFonts w:ascii="Times New Roman" w:hAnsi="Times New Roman" w:cs="Times New Roman"/>
              </w:rPr>
              <w:t>Vođenje evidencije i dokumentacije (mapa učenika)</w:t>
            </w:r>
          </w:p>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w:t>
            </w:r>
            <w:r>
              <w:rPr>
                <w:rFonts w:ascii="Times New Roman" w:hAnsi="Times New Roman" w:cs="Times New Roman"/>
              </w:rPr>
              <w:t xml:space="preserve"> </w:t>
            </w:r>
            <w:r w:rsidRPr="00106151">
              <w:rPr>
                <w:rFonts w:ascii="Times New Roman" w:hAnsi="Times New Roman" w:cs="Times New Roman"/>
              </w:rPr>
              <w:t>Ostali nepredvidivi poslovi</w:t>
            </w:r>
          </w:p>
        </w:tc>
        <w:tc>
          <w:tcPr>
            <w:tcW w:w="1175"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IX</w:t>
            </w:r>
            <w:r>
              <w:rPr>
                <w:rFonts w:ascii="Times New Roman" w:hAnsi="Times New Roman" w:cs="Times New Roman"/>
              </w:rPr>
              <w:t>.</w:t>
            </w:r>
            <w:r w:rsidRPr="00106151">
              <w:rPr>
                <w:rFonts w:ascii="Times New Roman" w:hAnsi="Times New Roman" w:cs="Times New Roman"/>
              </w:rPr>
              <w:t xml:space="preserve"> – VIII</w:t>
            </w:r>
            <w:r>
              <w:rPr>
                <w:rFonts w:ascii="Times New Roman" w:hAnsi="Times New Roman" w:cs="Times New Roman"/>
              </w:rPr>
              <w:t>.</w:t>
            </w:r>
          </w:p>
        </w:tc>
        <w:tc>
          <w:tcPr>
            <w:tcW w:w="1134"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30</w:t>
            </w:r>
          </w:p>
        </w:tc>
        <w:tc>
          <w:tcPr>
            <w:tcW w:w="1579" w:type="dxa"/>
            <w:tcBorders>
              <w:top w:val="single" w:sz="4"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Tim za darov</w:t>
            </w:r>
            <w:r>
              <w:rPr>
                <w:rFonts w:ascii="Times New Roman" w:hAnsi="Times New Roman" w:cs="Times New Roman"/>
              </w:rPr>
              <w:t>ite</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 mentori</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v</w:t>
            </w:r>
            <w:r w:rsidRPr="00106151">
              <w:rPr>
                <w:rFonts w:ascii="Times New Roman" w:hAnsi="Times New Roman" w:cs="Times New Roman"/>
              </w:rPr>
              <w:t>oditelj Tima</w:t>
            </w:r>
          </w:p>
        </w:tc>
      </w:tr>
      <w:tr w:rsidR="0056145C" w:rsidRPr="00AE5279" w:rsidTr="009C5BF8">
        <w:trPr>
          <w:trHeight w:val="123"/>
          <w:jc w:val="center"/>
        </w:trPr>
        <w:tc>
          <w:tcPr>
            <w:tcW w:w="9361" w:type="dxa"/>
            <w:gridSpan w:val="4"/>
            <w:tcBorders>
              <w:top w:val="single" w:sz="12" w:space="0" w:color="000000"/>
              <w:left w:val="single" w:sz="12" w:space="0" w:color="05676C" w:themeColor="accent3" w:themeShade="80"/>
              <w:bottom w:val="single" w:sz="12" w:space="0" w:color="000000"/>
              <w:right w:val="single" w:sz="12" w:space="0" w:color="05676C" w:themeColor="accent3" w:themeShade="80"/>
            </w:tcBorders>
            <w:shd w:val="clear" w:color="auto" w:fill="C7E2FA" w:themeFill="accent1" w:themeFillTint="33"/>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b/>
              </w:rPr>
              <w:t>RAD S DAROVITIM UČENICIMA UNUTAR ŠKOLE</w:t>
            </w:r>
          </w:p>
        </w:tc>
      </w:tr>
      <w:tr w:rsidR="0056145C" w:rsidRPr="00AE5279" w:rsidTr="009C5BF8">
        <w:trPr>
          <w:trHeight w:val="123"/>
          <w:jc w:val="center"/>
        </w:trPr>
        <w:tc>
          <w:tcPr>
            <w:tcW w:w="5473" w:type="dxa"/>
            <w:tcBorders>
              <w:top w:val="single" w:sz="12" w:space="0" w:color="000000"/>
              <w:left w:val="single" w:sz="12" w:space="0" w:color="05676C" w:themeColor="accent3" w:themeShade="80"/>
              <w:bottom w:val="single" w:sz="4" w:space="0" w:color="000000"/>
            </w:tcBorders>
            <w:vAlign w:val="center"/>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b/>
              </w:rPr>
              <w:t>5.1.</w:t>
            </w:r>
            <w:r w:rsidRPr="00106151">
              <w:rPr>
                <w:rFonts w:ascii="Times New Roman" w:hAnsi="Times New Roman" w:cs="Times New Roman"/>
              </w:rPr>
              <w:t xml:space="preserve"> Pomoć u izradi i provedbi  individualiziranih programa</w:t>
            </w:r>
          </w:p>
        </w:tc>
        <w:tc>
          <w:tcPr>
            <w:tcW w:w="1175" w:type="dxa"/>
            <w:tcBorders>
              <w:top w:val="single" w:sz="12"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IX</w:t>
            </w:r>
            <w:r>
              <w:rPr>
                <w:rFonts w:ascii="Times New Roman" w:hAnsi="Times New Roman" w:cs="Times New Roman"/>
              </w:rPr>
              <w:t>.</w:t>
            </w:r>
            <w:r w:rsidRPr="00106151">
              <w:rPr>
                <w:rFonts w:ascii="Times New Roman" w:hAnsi="Times New Roman" w:cs="Times New Roman"/>
              </w:rPr>
              <w:t xml:space="preserve"> – VI</w:t>
            </w:r>
            <w:r>
              <w:rPr>
                <w:rFonts w:ascii="Times New Roman" w:hAnsi="Times New Roman" w:cs="Times New Roman"/>
              </w:rPr>
              <w:t>.</w:t>
            </w:r>
          </w:p>
        </w:tc>
        <w:tc>
          <w:tcPr>
            <w:tcW w:w="1134" w:type="dxa"/>
            <w:tcBorders>
              <w:top w:val="single" w:sz="12"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3 po učeniku</w:t>
            </w:r>
          </w:p>
        </w:tc>
        <w:tc>
          <w:tcPr>
            <w:tcW w:w="1579" w:type="dxa"/>
            <w:tcBorders>
              <w:top w:val="single" w:sz="12"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 mentori</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w:t>
            </w: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4" w:space="0" w:color="000000"/>
            </w:tcBorders>
            <w:vAlign w:val="center"/>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b/>
              </w:rPr>
              <w:t>5.2.</w:t>
            </w:r>
            <w:r w:rsidRPr="00106151">
              <w:rPr>
                <w:rFonts w:ascii="Times New Roman" w:hAnsi="Times New Roman" w:cs="Times New Roman"/>
              </w:rPr>
              <w:t xml:space="preserve"> Praćenje rada učeničkih društava, grupa i dodatne nastave </w:t>
            </w:r>
          </w:p>
        </w:tc>
        <w:tc>
          <w:tcPr>
            <w:tcW w:w="1175"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IX</w:t>
            </w:r>
            <w:r>
              <w:rPr>
                <w:rFonts w:ascii="Times New Roman" w:hAnsi="Times New Roman" w:cs="Times New Roman"/>
              </w:rPr>
              <w:t>.</w:t>
            </w:r>
            <w:r w:rsidRPr="00106151">
              <w:rPr>
                <w:rFonts w:ascii="Times New Roman" w:hAnsi="Times New Roman" w:cs="Times New Roman"/>
              </w:rPr>
              <w:t xml:space="preserve"> – VII</w:t>
            </w:r>
            <w:r>
              <w:rPr>
                <w:rFonts w:ascii="Times New Roman" w:hAnsi="Times New Roman" w:cs="Times New Roman"/>
              </w:rPr>
              <w:t>.</w:t>
            </w:r>
          </w:p>
        </w:tc>
        <w:tc>
          <w:tcPr>
            <w:tcW w:w="1134" w:type="dxa"/>
            <w:tcBorders>
              <w:top w:val="single" w:sz="4"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10</w:t>
            </w:r>
          </w:p>
        </w:tc>
        <w:tc>
          <w:tcPr>
            <w:tcW w:w="1579" w:type="dxa"/>
            <w:tcBorders>
              <w:top w:val="single" w:sz="4"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v</w:t>
            </w:r>
            <w:r w:rsidRPr="00106151">
              <w:rPr>
                <w:rFonts w:ascii="Times New Roman" w:hAnsi="Times New Roman" w:cs="Times New Roman"/>
              </w:rPr>
              <w:t>oditelj</w:t>
            </w: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Tima</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 koji provode program</w:t>
            </w:r>
          </w:p>
        </w:tc>
      </w:tr>
      <w:tr w:rsidR="0056145C" w:rsidRPr="00AE5279" w:rsidTr="009C5BF8">
        <w:trPr>
          <w:trHeight w:val="123"/>
          <w:jc w:val="center"/>
        </w:trPr>
        <w:tc>
          <w:tcPr>
            <w:tcW w:w="9361" w:type="dxa"/>
            <w:gridSpan w:val="4"/>
            <w:tcBorders>
              <w:top w:val="single" w:sz="12" w:space="0" w:color="000000"/>
              <w:left w:val="single" w:sz="12" w:space="0" w:color="05676C" w:themeColor="accent3" w:themeShade="80"/>
              <w:bottom w:val="single" w:sz="12" w:space="0" w:color="000000"/>
              <w:right w:val="single" w:sz="12" w:space="0" w:color="05676C" w:themeColor="accent3" w:themeShade="80"/>
            </w:tcBorders>
            <w:shd w:val="clear" w:color="auto" w:fill="C7E2FA" w:themeFill="accent1" w:themeFillTint="33"/>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b/>
              </w:rPr>
              <w:t xml:space="preserve">6.   OSTALI POSLOVI </w:t>
            </w:r>
          </w:p>
        </w:tc>
      </w:tr>
      <w:tr w:rsidR="0056145C" w:rsidRPr="00AE5279" w:rsidTr="009C5BF8">
        <w:trPr>
          <w:trHeight w:val="123"/>
          <w:jc w:val="center"/>
        </w:trPr>
        <w:tc>
          <w:tcPr>
            <w:tcW w:w="5473" w:type="dxa"/>
            <w:tcBorders>
              <w:top w:val="single" w:sz="12" w:space="0" w:color="000000"/>
              <w:left w:val="single" w:sz="12" w:space="0" w:color="05676C" w:themeColor="accent3" w:themeShade="80"/>
              <w:bottom w:val="single" w:sz="4" w:space="0" w:color="000000"/>
            </w:tcBorders>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b/>
              </w:rPr>
              <w:t>6.1.</w:t>
            </w:r>
            <w:r w:rsidRPr="00106151">
              <w:rPr>
                <w:rFonts w:ascii="Times New Roman" w:hAnsi="Times New Roman" w:cs="Times New Roman"/>
              </w:rPr>
              <w:t xml:space="preserve"> Vođenje evidencija i dokumentacije (mapa učenika)</w:t>
            </w:r>
          </w:p>
        </w:tc>
        <w:tc>
          <w:tcPr>
            <w:tcW w:w="1175" w:type="dxa"/>
            <w:tcBorders>
              <w:top w:val="single" w:sz="12"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IX</w:t>
            </w:r>
            <w:r>
              <w:rPr>
                <w:rFonts w:ascii="Times New Roman" w:hAnsi="Times New Roman" w:cs="Times New Roman"/>
              </w:rPr>
              <w:t>.</w:t>
            </w:r>
            <w:r w:rsidRPr="00106151">
              <w:rPr>
                <w:rFonts w:ascii="Times New Roman" w:hAnsi="Times New Roman" w:cs="Times New Roman"/>
              </w:rPr>
              <w:t xml:space="preserve"> – VI</w:t>
            </w:r>
            <w:r>
              <w:rPr>
                <w:rFonts w:ascii="Times New Roman" w:hAnsi="Times New Roman" w:cs="Times New Roman"/>
              </w:rPr>
              <w:t>.</w:t>
            </w:r>
          </w:p>
        </w:tc>
        <w:tc>
          <w:tcPr>
            <w:tcW w:w="1134" w:type="dxa"/>
            <w:tcBorders>
              <w:top w:val="single" w:sz="12" w:space="0" w:color="000000"/>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10 po učeniku</w:t>
            </w:r>
          </w:p>
        </w:tc>
        <w:tc>
          <w:tcPr>
            <w:tcW w:w="1579" w:type="dxa"/>
            <w:tcBorders>
              <w:top w:val="single" w:sz="12"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 mentor</w:t>
            </w: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4" w:space="0" w:color="000000"/>
            </w:tcBorders>
          </w:tcPr>
          <w:p w:rsidR="0056145C" w:rsidRPr="00106151" w:rsidRDefault="0056145C" w:rsidP="009C5BF8">
            <w:pPr>
              <w:pStyle w:val="Bezproreda"/>
              <w:spacing w:line="276" w:lineRule="auto"/>
              <w:rPr>
                <w:rFonts w:ascii="Times New Roman" w:hAnsi="Times New Roman" w:cs="Times New Roman"/>
              </w:rPr>
            </w:pPr>
          </w:p>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b/>
              </w:rPr>
              <w:t>6.2.</w:t>
            </w:r>
            <w:r w:rsidRPr="00106151">
              <w:rPr>
                <w:rFonts w:ascii="Times New Roman" w:hAnsi="Times New Roman" w:cs="Times New Roman"/>
              </w:rPr>
              <w:t xml:space="preserve"> Ostali nepredvidivi poslovi</w:t>
            </w:r>
          </w:p>
        </w:tc>
        <w:tc>
          <w:tcPr>
            <w:tcW w:w="1175" w:type="dxa"/>
            <w:tcBorders>
              <w:top w:val="single" w:sz="4" w:space="0" w:color="000000"/>
              <w:bottom w:val="single" w:sz="4" w:space="0" w:color="000000"/>
              <w:right w:val="single" w:sz="12" w:space="0" w:color="auto"/>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IX</w:t>
            </w:r>
            <w:r>
              <w:rPr>
                <w:rFonts w:ascii="Times New Roman" w:hAnsi="Times New Roman" w:cs="Times New Roman"/>
              </w:rPr>
              <w:t>.</w:t>
            </w:r>
            <w:r w:rsidRPr="00106151">
              <w:rPr>
                <w:rFonts w:ascii="Times New Roman" w:hAnsi="Times New Roman" w:cs="Times New Roman"/>
              </w:rPr>
              <w:t xml:space="preserve"> – VI</w:t>
            </w:r>
            <w:r>
              <w:rPr>
                <w:rFonts w:ascii="Times New Roman" w:hAnsi="Times New Roman" w:cs="Times New Roman"/>
              </w:rPr>
              <w:t>.</w:t>
            </w:r>
          </w:p>
        </w:tc>
        <w:tc>
          <w:tcPr>
            <w:tcW w:w="1134" w:type="dxa"/>
            <w:tcBorders>
              <w:top w:val="single" w:sz="4" w:space="0" w:color="000000"/>
              <w:left w:val="single" w:sz="12" w:space="0" w:color="auto"/>
              <w:bottom w:val="single" w:sz="4" w:space="0" w:color="000000"/>
              <w:right w:val="single" w:sz="12" w:space="0" w:color="000000"/>
            </w:tcBorders>
            <w:vAlign w:val="center"/>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20</w:t>
            </w:r>
          </w:p>
        </w:tc>
        <w:tc>
          <w:tcPr>
            <w:tcW w:w="1579" w:type="dxa"/>
            <w:tcBorders>
              <w:top w:val="single" w:sz="4"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Tim za rad s potencijalno darovitim</w:t>
            </w:r>
          </w:p>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učenicima</w:t>
            </w: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4" w:space="0" w:color="000000"/>
            </w:tcBorders>
          </w:tcPr>
          <w:p w:rsidR="0056145C" w:rsidRPr="00106151" w:rsidRDefault="0056145C" w:rsidP="009C5BF8">
            <w:pPr>
              <w:pStyle w:val="Bezproreda"/>
              <w:spacing w:line="276" w:lineRule="auto"/>
              <w:rPr>
                <w:rFonts w:ascii="Times New Roman" w:hAnsi="Times New Roman" w:cs="Times New Roman"/>
                <w:b/>
              </w:rPr>
            </w:pPr>
            <w:r w:rsidRPr="00106151">
              <w:rPr>
                <w:rFonts w:ascii="Times New Roman" w:hAnsi="Times New Roman" w:cs="Times New Roman"/>
                <w:b/>
              </w:rPr>
              <w:t>UKUPAN BROJ PLANIRANIH SATI RADA GODIŠNJE:</w:t>
            </w:r>
          </w:p>
        </w:tc>
        <w:tc>
          <w:tcPr>
            <w:tcW w:w="1175" w:type="dxa"/>
            <w:tcBorders>
              <w:top w:val="single" w:sz="4" w:space="0" w:color="000000"/>
              <w:left w:val="single" w:sz="4" w:space="0" w:color="000000"/>
              <w:bottom w:val="single" w:sz="4" w:space="0" w:color="000000"/>
              <w:right w:val="single" w:sz="12" w:space="0" w:color="auto"/>
            </w:tcBorders>
          </w:tcPr>
          <w:p w:rsidR="0056145C" w:rsidRPr="00106151" w:rsidRDefault="0056145C" w:rsidP="009C5BF8">
            <w:pPr>
              <w:pStyle w:val="Bezproreda"/>
              <w:spacing w:line="276" w:lineRule="auto"/>
              <w:jc w:val="center"/>
              <w:rPr>
                <w:rFonts w:ascii="Times New Roman" w:hAnsi="Times New Roman" w:cs="Times New Roman"/>
              </w:rPr>
            </w:pPr>
          </w:p>
        </w:tc>
        <w:tc>
          <w:tcPr>
            <w:tcW w:w="1134" w:type="dxa"/>
            <w:tcBorders>
              <w:top w:val="single" w:sz="4" w:space="0" w:color="000000"/>
              <w:left w:val="single" w:sz="12" w:space="0" w:color="auto"/>
              <w:bottom w:val="single" w:sz="4" w:space="0" w:color="000000"/>
              <w:right w:val="single" w:sz="12" w:space="0" w:color="000000"/>
            </w:tcBorders>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Okvirno 200 sati</w:t>
            </w:r>
          </w:p>
        </w:tc>
        <w:tc>
          <w:tcPr>
            <w:tcW w:w="1579" w:type="dxa"/>
            <w:tcBorders>
              <w:top w:val="single" w:sz="4" w:space="0" w:color="000000"/>
              <w:left w:val="single" w:sz="4"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4" w:space="0" w:color="000000"/>
            </w:tcBorders>
          </w:tcPr>
          <w:p w:rsidR="0056145C" w:rsidRPr="00DF03FF" w:rsidRDefault="0056145C" w:rsidP="009C5BF8">
            <w:pPr>
              <w:pStyle w:val="Bezproreda"/>
              <w:spacing w:line="276" w:lineRule="auto"/>
              <w:rPr>
                <w:rFonts w:ascii="Times New Roman" w:hAnsi="Times New Roman" w:cs="Times New Roman"/>
                <w:b/>
              </w:rPr>
            </w:pPr>
            <w:r w:rsidRPr="00DF03FF">
              <w:rPr>
                <w:rFonts w:ascii="Times New Roman" w:hAnsi="Times New Roman" w:cs="Times New Roman"/>
                <w:b/>
              </w:rPr>
              <w:t>3. PROGRAMI RADA</w:t>
            </w:r>
            <w:r>
              <w:rPr>
                <w:rFonts w:ascii="Times New Roman" w:hAnsi="Times New Roman" w:cs="Times New Roman"/>
                <w:b/>
              </w:rPr>
              <w:t xml:space="preserve"> – </w:t>
            </w:r>
            <w:r w:rsidRPr="00DF03FF">
              <w:rPr>
                <w:rFonts w:ascii="Times New Roman" w:hAnsi="Times New Roman" w:cs="Times New Roman"/>
                <w:b/>
              </w:rPr>
              <w:t>GRUPNI</w:t>
            </w:r>
            <w:r>
              <w:rPr>
                <w:rFonts w:ascii="Times New Roman" w:hAnsi="Times New Roman" w:cs="Times New Roman"/>
                <w:b/>
              </w:rPr>
              <w:t xml:space="preserve"> </w:t>
            </w:r>
            <w:r w:rsidRPr="00DF03FF">
              <w:rPr>
                <w:rFonts w:ascii="Times New Roman" w:hAnsi="Times New Roman" w:cs="Times New Roman"/>
                <w:b/>
              </w:rPr>
              <w:t xml:space="preserve"> </w:t>
            </w:r>
          </w:p>
        </w:tc>
        <w:tc>
          <w:tcPr>
            <w:tcW w:w="1175" w:type="dxa"/>
            <w:tcBorders>
              <w:top w:val="single" w:sz="4" w:space="0" w:color="000000"/>
              <w:left w:val="single" w:sz="4" w:space="0" w:color="000000"/>
              <w:bottom w:val="single" w:sz="4" w:space="0" w:color="000000"/>
              <w:right w:val="single" w:sz="12" w:space="0" w:color="auto"/>
            </w:tcBorders>
          </w:tcPr>
          <w:p w:rsidR="0056145C" w:rsidRPr="00106151" w:rsidRDefault="0056145C" w:rsidP="009C5BF8">
            <w:pPr>
              <w:pStyle w:val="Bezproreda"/>
              <w:spacing w:line="276" w:lineRule="auto"/>
              <w:jc w:val="center"/>
              <w:rPr>
                <w:rFonts w:ascii="Times New Roman" w:hAnsi="Times New Roman" w:cs="Times New Roman"/>
              </w:rPr>
            </w:pPr>
          </w:p>
        </w:tc>
        <w:tc>
          <w:tcPr>
            <w:tcW w:w="1134" w:type="dxa"/>
            <w:tcBorders>
              <w:top w:val="single" w:sz="4" w:space="0" w:color="000000"/>
              <w:left w:val="single" w:sz="12" w:space="0" w:color="auto"/>
              <w:bottom w:val="single" w:sz="4" w:space="0" w:color="000000"/>
              <w:right w:val="single" w:sz="12" w:space="0" w:color="000000"/>
            </w:tcBorders>
          </w:tcPr>
          <w:p w:rsidR="0056145C" w:rsidRPr="00106151" w:rsidRDefault="0056145C" w:rsidP="009C5BF8">
            <w:pPr>
              <w:pStyle w:val="Bezproreda"/>
              <w:spacing w:line="276" w:lineRule="auto"/>
              <w:jc w:val="center"/>
              <w:rPr>
                <w:rFonts w:ascii="Times New Roman" w:hAnsi="Times New Roman" w:cs="Times New Roman"/>
              </w:rPr>
            </w:pPr>
          </w:p>
        </w:tc>
        <w:tc>
          <w:tcPr>
            <w:tcW w:w="1579" w:type="dxa"/>
            <w:tcBorders>
              <w:top w:val="single" w:sz="4" w:space="0" w:color="000000"/>
              <w:left w:val="single" w:sz="4" w:space="0" w:color="000000"/>
              <w:bottom w:val="single" w:sz="4" w:space="0" w:color="00000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p>
        </w:tc>
      </w:tr>
      <w:tr w:rsidR="0056145C" w:rsidRPr="00AE5279" w:rsidTr="009C5BF8">
        <w:trPr>
          <w:trHeight w:val="123"/>
          <w:jc w:val="center"/>
        </w:trPr>
        <w:tc>
          <w:tcPr>
            <w:tcW w:w="5473" w:type="dxa"/>
            <w:tcBorders>
              <w:top w:val="single" w:sz="4" w:space="0" w:color="000000"/>
              <w:left w:val="single" w:sz="12" w:space="0" w:color="05676C" w:themeColor="accent3" w:themeShade="80"/>
              <w:bottom w:val="single" w:sz="12" w:space="0" w:color="05676C" w:themeColor="accent3" w:themeShade="80"/>
            </w:tcBorders>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Uključivanje darovitih učenika u dodatne oblike rada:</w:t>
            </w:r>
          </w:p>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 izbornu nastavu – INA</w:t>
            </w:r>
          </w:p>
          <w:p w:rsidR="0056145C" w:rsidRPr="00106151" w:rsidRDefault="0056145C" w:rsidP="009C5BF8">
            <w:pPr>
              <w:pStyle w:val="Bezproreda"/>
              <w:spacing w:line="276" w:lineRule="auto"/>
              <w:ind w:left="106" w:hanging="106"/>
              <w:rPr>
                <w:rFonts w:ascii="Times New Roman" w:hAnsi="Times New Roman" w:cs="Times New Roman"/>
                <w:color w:val="000000"/>
              </w:rPr>
            </w:pPr>
            <w:r w:rsidRPr="00106151">
              <w:rPr>
                <w:rFonts w:ascii="Times New Roman" w:hAnsi="Times New Roman" w:cs="Times New Roman"/>
              </w:rPr>
              <w:t xml:space="preserve">- pripremanje </w:t>
            </w:r>
            <w:r w:rsidRPr="00106151">
              <w:rPr>
                <w:rFonts w:ascii="Times New Roman" w:hAnsi="Times New Roman" w:cs="Times New Roman"/>
                <w:color w:val="000000"/>
              </w:rPr>
              <w:t>darovitih učenika za sudjelovanje na natjecanjima, projektu Centra izvrsnosti</w:t>
            </w:r>
            <w:r w:rsidRPr="00106151">
              <w:rPr>
                <w:rFonts w:ascii="Times New Roman" w:hAnsi="Times New Roman" w:cs="Times New Roman"/>
              </w:rPr>
              <w:t>, smotrama, izložbama, radionicama i  predavanjima van škole</w:t>
            </w:r>
          </w:p>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rPr>
              <w:t xml:space="preserve">- </w:t>
            </w:r>
            <w:r>
              <w:rPr>
                <w:rFonts w:ascii="Times New Roman" w:hAnsi="Times New Roman" w:cs="Times New Roman"/>
              </w:rPr>
              <w:t>s</w:t>
            </w:r>
            <w:r w:rsidRPr="00106151">
              <w:rPr>
                <w:rFonts w:ascii="Times New Roman" w:hAnsi="Times New Roman" w:cs="Times New Roman"/>
              </w:rPr>
              <w:t>udjelovanje učenika u „Večerima matematike“</w:t>
            </w:r>
          </w:p>
          <w:p w:rsidR="0056145C" w:rsidRPr="00106151" w:rsidRDefault="0056145C" w:rsidP="009C5BF8">
            <w:pPr>
              <w:pStyle w:val="Bezproreda"/>
              <w:spacing w:line="276" w:lineRule="auto"/>
              <w:ind w:left="106" w:hanging="106"/>
              <w:rPr>
                <w:rFonts w:ascii="Times New Roman" w:hAnsi="Times New Roman" w:cs="Times New Roman"/>
              </w:rPr>
            </w:pPr>
            <w:r w:rsidRPr="00106151">
              <w:rPr>
                <w:rFonts w:ascii="Times New Roman" w:hAnsi="Times New Roman" w:cs="Times New Roman"/>
              </w:rPr>
              <w:t xml:space="preserve">- </w:t>
            </w:r>
            <w:r>
              <w:rPr>
                <w:rFonts w:ascii="Times New Roman" w:hAnsi="Times New Roman" w:cs="Times New Roman"/>
              </w:rPr>
              <w:t>s</w:t>
            </w:r>
            <w:r w:rsidRPr="00106151">
              <w:rPr>
                <w:rFonts w:ascii="Times New Roman" w:hAnsi="Times New Roman" w:cs="Times New Roman"/>
              </w:rPr>
              <w:t>udjelovanje učenika na „Festivalu znanosti“ na PMF-u Split</w:t>
            </w:r>
          </w:p>
          <w:p w:rsidR="0056145C" w:rsidRPr="00106151" w:rsidRDefault="0056145C" w:rsidP="009C5BF8">
            <w:pPr>
              <w:pStyle w:val="Bezproreda"/>
              <w:spacing w:line="276" w:lineRule="auto"/>
              <w:ind w:left="106" w:hanging="106"/>
              <w:rPr>
                <w:rFonts w:ascii="Times New Roman" w:hAnsi="Times New Roman" w:cs="Times New Roman"/>
                <w:color w:val="000000"/>
              </w:rPr>
            </w:pPr>
            <w:r w:rsidRPr="00106151">
              <w:rPr>
                <w:rFonts w:ascii="Times New Roman" w:hAnsi="Times New Roman" w:cs="Times New Roman"/>
                <w:color w:val="000000"/>
              </w:rPr>
              <w:t>-</w:t>
            </w:r>
            <w:r>
              <w:rPr>
                <w:rFonts w:ascii="Times New Roman" w:hAnsi="Times New Roman" w:cs="Times New Roman"/>
                <w:color w:val="000000"/>
              </w:rPr>
              <w:t xml:space="preserve"> s</w:t>
            </w:r>
            <w:r w:rsidRPr="00106151">
              <w:rPr>
                <w:rFonts w:ascii="Times New Roman" w:hAnsi="Times New Roman" w:cs="Times New Roman"/>
                <w:color w:val="000000"/>
              </w:rPr>
              <w:t xml:space="preserve">udjelovanje učenika na „Festivalu matematike“ u ekipnom natjecanju </w:t>
            </w:r>
          </w:p>
          <w:p w:rsidR="0056145C" w:rsidRPr="00106151" w:rsidRDefault="0056145C" w:rsidP="009C5BF8">
            <w:pPr>
              <w:pStyle w:val="Bezproreda"/>
              <w:spacing w:line="276" w:lineRule="auto"/>
              <w:rPr>
                <w:rFonts w:ascii="Times New Roman" w:hAnsi="Times New Roman" w:cs="Times New Roman"/>
                <w:color w:val="000000"/>
              </w:rPr>
            </w:pPr>
            <w:r w:rsidRPr="00106151">
              <w:rPr>
                <w:rFonts w:ascii="Times New Roman" w:hAnsi="Times New Roman" w:cs="Times New Roman"/>
                <w:color w:val="000000"/>
              </w:rPr>
              <w:t xml:space="preserve">- </w:t>
            </w:r>
            <w:r>
              <w:rPr>
                <w:rFonts w:ascii="Times New Roman" w:hAnsi="Times New Roman" w:cs="Times New Roman"/>
                <w:color w:val="000000"/>
              </w:rPr>
              <w:t>o</w:t>
            </w:r>
            <w:r w:rsidRPr="00106151">
              <w:rPr>
                <w:rFonts w:ascii="Times New Roman" w:hAnsi="Times New Roman" w:cs="Times New Roman"/>
                <w:color w:val="000000"/>
              </w:rPr>
              <w:t>bilježavanje dana darovitih (21.</w:t>
            </w:r>
            <w:r>
              <w:rPr>
                <w:rFonts w:ascii="Times New Roman" w:hAnsi="Times New Roman" w:cs="Times New Roman"/>
                <w:color w:val="000000"/>
              </w:rPr>
              <w:t xml:space="preserve"> </w:t>
            </w:r>
            <w:r w:rsidRPr="00106151">
              <w:rPr>
                <w:rFonts w:ascii="Times New Roman" w:hAnsi="Times New Roman" w:cs="Times New Roman"/>
                <w:color w:val="000000"/>
              </w:rPr>
              <w:t>3.)</w:t>
            </w:r>
          </w:p>
          <w:p w:rsidR="0056145C" w:rsidRPr="00106151" w:rsidRDefault="0056145C" w:rsidP="009C5BF8">
            <w:pPr>
              <w:pStyle w:val="Bezproreda"/>
              <w:spacing w:line="276" w:lineRule="auto"/>
              <w:rPr>
                <w:rFonts w:ascii="Times New Roman" w:hAnsi="Times New Roman" w:cs="Times New Roman"/>
                <w:color w:val="000000"/>
              </w:rPr>
            </w:pPr>
            <w:r w:rsidRPr="00106151">
              <w:rPr>
                <w:rFonts w:ascii="Times New Roman" w:hAnsi="Times New Roman" w:cs="Times New Roman"/>
                <w:color w:val="000000"/>
              </w:rPr>
              <w:t xml:space="preserve">- </w:t>
            </w:r>
            <w:r>
              <w:rPr>
                <w:rFonts w:ascii="Times New Roman" w:hAnsi="Times New Roman" w:cs="Times New Roman"/>
                <w:color w:val="000000"/>
              </w:rPr>
              <w:t>o</w:t>
            </w:r>
            <w:r w:rsidRPr="00106151">
              <w:rPr>
                <w:rFonts w:ascii="Times New Roman" w:hAnsi="Times New Roman" w:cs="Times New Roman"/>
                <w:color w:val="000000"/>
              </w:rPr>
              <w:t>bilježavanje dana broja pi (14.</w:t>
            </w:r>
            <w:r>
              <w:rPr>
                <w:rFonts w:ascii="Times New Roman" w:hAnsi="Times New Roman" w:cs="Times New Roman"/>
                <w:color w:val="000000"/>
              </w:rPr>
              <w:t xml:space="preserve"> </w:t>
            </w:r>
            <w:r w:rsidRPr="00106151">
              <w:rPr>
                <w:rFonts w:ascii="Times New Roman" w:hAnsi="Times New Roman" w:cs="Times New Roman"/>
                <w:color w:val="000000"/>
              </w:rPr>
              <w:t>3.)</w:t>
            </w:r>
          </w:p>
        </w:tc>
        <w:tc>
          <w:tcPr>
            <w:tcW w:w="1175" w:type="dxa"/>
            <w:tcBorders>
              <w:top w:val="single" w:sz="4" w:space="0" w:color="000000"/>
              <w:left w:val="single" w:sz="4" w:space="0" w:color="000000"/>
              <w:bottom w:val="single" w:sz="12" w:space="0" w:color="05676C" w:themeColor="accent3" w:themeShade="80"/>
              <w:right w:val="single" w:sz="12" w:space="0" w:color="auto"/>
            </w:tcBorders>
          </w:tcPr>
          <w:p w:rsidR="0056145C" w:rsidRPr="00106151" w:rsidRDefault="0056145C" w:rsidP="009C5BF8">
            <w:pPr>
              <w:pStyle w:val="Bezproreda"/>
              <w:spacing w:line="276" w:lineRule="auto"/>
              <w:jc w:val="center"/>
              <w:rPr>
                <w:rFonts w:ascii="Times New Roman" w:hAnsi="Times New Roman" w:cs="Times New Roman"/>
              </w:rPr>
            </w:pPr>
            <w:r w:rsidRPr="00106151">
              <w:rPr>
                <w:rFonts w:ascii="Times New Roman" w:hAnsi="Times New Roman" w:cs="Times New Roman"/>
              </w:rPr>
              <w:t>IX</w:t>
            </w:r>
            <w:r>
              <w:rPr>
                <w:rFonts w:ascii="Times New Roman" w:hAnsi="Times New Roman" w:cs="Times New Roman"/>
              </w:rPr>
              <w:t xml:space="preserve">. – </w:t>
            </w:r>
            <w:r w:rsidRPr="00106151">
              <w:rPr>
                <w:rFonts w:ascii="Times New Roman" w:hAnsi="Times New Roman" w:cs="Times New Roman"/>
              </w:rPr>
              <w:t>VI</w:t>
            </w:r>
            <w:r>
              <w:rPr>
                <w:rFonts w:ascii="Times New Roman" w:hAnsi="Times New Roman" w:cs="Times New Roman"/>
              </w:rPr>
              <w:t>.</w:t>
            </w:r>
          </w:p>
        </w:tc>
        <w:tc>
          <w:tcPr>
            <w:tcW w:w="1134" w:type="dxa"/>
            <w:tcBorders>
              <w:top w:val="single" w:sz="4" w:space="0" w:color="000000"/>
              <w:left w:val="single" w:sz="12" w:space="0" w:color="auto"/>
              <w:bottom w:val="single" w:sz="12" w:space="0" w:color="05676C" w:themeColor="accent3" w:themeShade="80"/>
              <w:right w:val="single" w:sz="12" w:space="0" w:color="000000"/>
            </w:tcBorders>
          </w:tcPr>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p</w:t>
            </w:r>
            <w:r w:rsidRPr="00106151">
              <w:rPr>
                <w:rFonts w:ascii="Times New Roman" w:hAnsi="Times New Roman" w:cs="Times New Roman"/>
              </w:rPr>
              <w:t>rema</w:t>
            </w:r>
          </w:p>
          <w:p w:rsidR="0056145C" w:rsidRPr="00106151" w:rsidRDefault="0056145C" w:rsidP="009C5BF8">
            <w:pPr>
              <w:pStyle w:val="Bezproreda"/>
              <w:spacing w:line="276" w:lineRule="auto"/>
              <w:jc w:val="center"/>
              <w:rPr>
                <w:rFonts w:ascii="Times New Roman" w:hAnsi="Times New Roman" w:cs="Times New Roman"/>
              </w:rPr>
            </w:pPr>
            <w:r w:rsidRPr="00DF03FF">
              <w:rPr>
                <w:rFonts w:ascii="Times New Roman" w:hAnsi="Times New Roman" w:cs="Times New Roman"/>
                <w:sz w:val="18"/>
              </w:rPr>
              <w:t>kurikulumu</w:t>
            </w:r>
            <w:r w:rsidRPr="00106151">
              <w:rPr>
                <w:rFonts w:ascii="Times New Roman" w:hAnsi="Times New Roman" w:cs="Times New Roman"/>
              </w:rPr>
              <w:t xml:space="preserve"> za pojedino područje i/ili nastavni predmet</w:t>
            </w:r>
          </w:p>
        </w:tc>
        <w:tc>
          <w:tcPr>
            <w:tcW w:w="1579" w:type="dxa"/>
            <w:tcBorders>
              <w:top w:val="single" w:sz="4" w:space="0" w:color="000000"/>
              <w:left w:val="single" w:sz="4" w:space="0" w:color="000000"/>
              <w:bottom w:val="single" w:sz="12" w:space="0" w:color="05676C" w:themeColor="accent3" w:themeShade="80"/>
              <w:right w:val="single" w:sz="12" w:space="0" w:color="05676C" w:themeColor="accent3" w:themeShade="80"/>
            </w:tcBorders>
          </w:tcPr>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u</w:t>
            </w:r>
            <w:r w:rsidRPr="00106151">
              <w:rPr>
                <w:rFonts w:ascii="Times New Roman" w:hAnsi="Times New Roman" w:cs="Times New Roman"/>
              </w:rPr>
              <w:t>čitelji mentori</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p</w:t>
            </w:r>
            <w:r w:rsidRPr="00106151">
              <w:rPr>
                <w:rFonts w:ascii="Times New Roman" w:hAnsi="Times New Roman" w:cs="Times New Roman"/>
              </w:rPr>
              <w:t>siholog</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p</w:t>
            </w:r>
            <w:r w:rsidRPr="00106151">
              <w:rPr>
                <w:rFonts w:ascii="Times New Roman" w:hAnsi="Times New Roman" w:cs="Times New Roman"/>
              </w:rPr>
              <w:t>edagog</w:t>
            </w:r>
          </w:p>
          <w:p w:rsidR="0056145C" w:rsidRPr="00106151" w:rsidRDefault="0056145C" w:rsidP="009C5BF8">
            <w:pPr>
              <w:pStyle w:val="Bezproreda"/>
              <w:spacing w:line="276" w:lineRule="auto"/>
              <w:jc w:val="center"/>
              <w:rPr>
                <w:rFonts w:ascii="Times New Roman" w:hAnsi="Times New Roman" w:cs="Times New Roman"/>
              </w:rPr>
            </w:pPr>
            <w:r>
              <w:rPr>
                <w:rFonts w:ascii="Times New Roman" w:hAnsi="Times New Roman" w:cs="Times New Roman"/>
              </w:rPr>
              <w:t>k</w:t>
            </w:r>
            <w:r w:rsidRPr="00106151">
              <w:rPr>
                <w:rFonts w:ascii="Times New Roman" w:hAnsi="Times New Roman" w:cs="Times New Roman"/>
              </w:rPr>
              <w:t>njižničar</w:t>
            </w:r>
          </w:p>
          <w:p w:rsidR="0056145C" w:rsidRPr="00106151" w:rsidRDefault="0056145C" w:rsidP="009C5BF8">
            <w:pPr>
              <w:pStyle w:val="Bezproreda"/>
              <w:spacing w:line="276" w:lineRule="auto"/>
              <w:jc w:val="center"/>
              <w:rPr>
                <w:rFonts w:ascii="Times New Roman" w:hAnsi="Times New Roman" w:cs="Times New Roman"/>
              </w:rPr>
            </w:pPr>
          </w:p>
        </w:tc>
      </w:tr>
      <w:tr w:rsidR="0056145C" w:rsidRPr="00AE5279" w:rsidTr="009C5BF8">
        <w:trPr>
          <w:trHeight w:val="123"/>
          <w:jc w:val="center"/>
        </w:trPr>
        <w:tc>
          <w:tcPr>
            <w:tcW w:w="9361" w:type="dxa"/>
            <w:gridSpan w:val="4"/>
            <w:tc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cBorders>
          </w:tcPr>
          <w:p w:rsidR="0056145C" w:rsidRPr="00106151" w:rsidRDefault="0056145C" w:rsidP="009C5BF8">
            <w:pPr>
              <w:pStyle w:val="Bezproreda"/>
              <w:spacing w:line="276" w:lineRule="auto"/>
              <w:rPr>
                <w:rFonts w:ascii="Times New Roman" w:hAnsi="Times New Roman" w:cs="Times New Roman"/>
              </w:rPr>
            </w:pPr>
            <w:r w:rsidRPr="00106151">
              <w:rPr>
                <w:rFonts w:ascii="Times New Roman" w:hAnsi="Times New Roman" w:cs="Times New Roman"/>
                <w:b/>
              </w:rPr>
              <w:t>NAPOMENA:</w:t>
            </w:r>
            <w:r w:rsidRPr="00106151">
              <w:rPr>
                <w:rFonts w:ascii="Times New Roman" w:hAnsi="Times New Roman" w:cs="Times New Roman"/>
              </w:rPr>
              <w:t xml:space="preserve"> Dio programa kao i način realizacije će se provoditi s mogućnostima škole, a u skladu s epidemiološkim mjerama i naputcima.</w:t>
            </w:r>
          </w:p>
        </w:tc>
      </w:tr>
    </w:tbl>
    <w:p w:rsidR="0056145C" w:rsidRPr="00AE5279" w:rsidRDefault="0056145C" w:rsidP="0056145C">
      <w:pPr>
        <w:pStyle w:val="Bezproreda"/>
        <w:rPr>
          <w:rFonts w:ascii="Times New Roman" w:hAnsi="Times New Roman" w:cs="Times New Roman"/>
          <w:sz w:val="24"/>
          <w:szCs w:val="24"/>
        </w:rPr>
      </w:pPr>
    </w:p>
    <w:p w:rsidR="0056145C" w:rsidRPr="00AE5279" w:rsidRDefault="0056145C" w:rsidP="0056145C">
      <w:pPr>
        <w:pStyle w:val="Bezproreda"/>
        <w:rPr>
          <w:rFonts w:ascii="Times New Roman" w:hAnsi="Times New Roman" w:cs="Times New Roman"/>
          <w:sz w:val="24"/>
          <w:szCs w:val="24"/>
        </w:rPr>
      </w:pPr>
    </w:p>
    <w:p w:rsidR="0056145C" w:rsidRPr="00F42052" w:rsidRDefault="0056145C" w:rsidP="0056145C">
      <w:pPr>
        <w:jc w:val="both"/>
        <w:rPr>
          <w:b/>
          <w:sz w:val="28"/>
          <w:szCs w:val="28"/>
        </w:rPr>
      </w:pPr>
      <w:r>
        <w:rPr>
          <w:b/>
          <w:sz w:val="28"/>
          <w:szCs w:val="28"/>
        </w:rPr>
        <w:t xml:space="preserve">                                         </w:t>
      </w:r>
      <w:r>
        <w:rPr>
          <w:b/>
          <w:noProof/>
          <w:sz w:val="28"/>
          <w:szCs w:val="28"/>
        </w:rPr>
        <w:drawing>
          <wp:inline distT="0" distB="0" distL="0" distR="0" wp14:anchorId="5EDDB213" wp14:editId="7A055BC4">
            <wp:extent cx="4976030" cy="2575560"/>
            <wp:effectExtent l="0" t="0" r="0" b="0"/>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UVODNA-1024x530.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079017" cy="2628865"/>
                    </a:xfrm>
                    <a:prstGeom prst="rect">
                      <a:avLst/>
                    </a:prstGeom>
                  </pic:spPr>
                </pic:pic>
              </a:graphicData>
            </a:graphic>
          </wp:inline>
        </w:drawing>
      </w:r>
    </w:p>
    <w:p w:rsidR="0056145C" w:rsidRDefault="0056145C" w:rsidP="0056145C">
      <w:pPr>
        <w:pStyle w:val="Bezproreda"/>
        <w:rPr>
          <w:rFonts w:ascii="Times New Roman" w:hAnsi="Times New Roman" w:cs="Times New Roman"/>
          <w:b/>
          <w:sz w:val="24"/>
          <w:szCs w:val="24"/>
        </w:rPr>
      </w:pPr>
    </w:p>
    <w:p w:rsidR="0056145C" w:rsidRDefault="0056145C" w:rsidP="0056145C">
      <w:pPr>
        <w:pStyle w:val="Bezproreda"/>
        <w:rPr>
          <w:rFonts w:ascii="Times New Roman" w:hAnsi="Times New Roman" w:cs="Times New Roman"/>
          <w:b/>
          <w:sz w:val="24"/>
          <w:szCs w:val="24"/>
        </w:rPr>
      </w:pPr>
    </w:p>
    <w:p w:rsidR="0056145C" w:rsidRDefault="0056145C" w:rsidP="0056145C">
      <w:pPr>
        <w:pStyle w:val="Bezproreda"/>
        <w:rPr>
          <w:rFonts w:ascii="Times New Roman" w:hAnsi="Times New Roman" w:cs="Times New Roman"/>
          <w:b/>
          <w:sz w:val="24"/>
          <w:szCs w:val="24"/>
        </w:rPr>
      </w:pPr>
    </w:p>
    <w:p w:rsidR="0056145C" w:rsidRDefault="0056145C" w:rsidP="0056145C">
      <w:pPr>
        <w:pStyle w:val="Bezproreda"/>
        <w:rPr>
          <w:rFonts w:ascii="Times New Roman" w:hAnsi="Times New Roman" w:cs="Times New Roman"/>
          <w:b/>
          <w:sz w:val="24"/>
          <w:szCs w:val="24"/>
        </w:rPr>
      </w:pPr>
    </w:p>
    <w:p w:rsidR="0056145C" w:rsidRDefault="0056145C" w:rsidP="0056145C">
      <w:pPr>
        <w:pStyle w:val="Bezproreda"/>
        <w:rPr>
          <w:rFonts w:ascii="Times New Roman" w:hAnsi="Times New Roman" w:cs="Times New Roman"/>
          <w:b/>
          <w:sz w:val="24"/>
          <w:szCs w:val="24"/>
        </w:rPr>
      </w:pPr>
    </w:p>
    <w:p w:rsidR="00705E0C" w:rsidRDefault="00705E0C" w:rsidP="0056145C">
      <w:pPr>
        <w:pStyle w:val="Bezproreda"/>
        <w:rPr>
          <w:rFonts w:ascii="Times New Roman" w:hAnsi="Times New Roman" w:cs="Times New Roman"/>
          <w:b/>
          <w:sz w:val="24"/>
          <w:szCs w:val="24"/>
        </w:rPr>
      </w:pPr>
    </w:p>
    <w:p w:rsidR="00705E0C" w:rsidRDefault="00705E0C" w:rsidP="0056145C">
      <w:pPr>
        <w:pStyle w:val="Bezproreda"/>
        <w:rPr>
          <w:rFonts w:ascii="Times New Roman" w:hAnsi="Times New Roman" w:cs="Times New Roman"/>
          <w:b/>
          <w:sz w:val="24"/>
          <w:szCs w:val="24"/>
        </w:rPr>
      </w:pPr>
    </w:p>
    <w:p w:rsidR="00705E0C" w:rsidRDefault="00705E0C" w:rsidP="0056145C">
      <w:pPr>
        <w:pStyle w:val="Bezproreda"/>
        <w:rPr>
          <w:rFonts w:ascii="Times New Roman" w:hAnsi="Times New Roman" w:cs="Times New Roman"/>
          <w:b/>
          <w:sz w:val="24"/>
          <w:szCs w:val="24"/>
        </w:rPr>
      </w:pPr>
    </w:p>
    <w:p w:rsidR="00705E0C" w:rsidRDefault="00705E0C" w:rsidP="0056145C">
      <w:pPr>
        <w:pStyle w:val="Bezproreda"/>
        <w:rPr>
          <w:rFonts w:ascii="Times New Roman" w:hAnsi="Times New Roman" w:cs="Times New Roman"/>
          <w:b/>
          <w:sz w:val="24"/>
          <w:szCs w:val="24"/>
        </w:rPr>
      </w:pPr>
    </w:p>
    <w:p w:rsidR="00705E0C" w:rsidRDefault="00705E0C" w:rsidP="0056145C">
      <w:pPr>
        <w:pStyle w:val="Bezproreda"/>
        <w:rPr>
          <w:rFonts w:ascii="Times New Roman" w:hAnsi="Times New Roman" w:cs="Times New Roman"/>
          <w:b/>
          <w:sz w:val="24"/>
          <w:szCs w:val="24"/>
        </w:rPr>
      </w:pPr>
    </w:p>
    <w:p w:rsidR="0056145C" w:rsidRDefault="0056145C" w:rsidP="0056145C">
      <w:pPr>
        <w:pStyle w:val="Bezproreda"/>
        <w:rPr>
          <w:rFonts w:ascii="Times New Roman" w:hAnsi="Times New Roman" w:cs="Times New Roman"/>
          <w:b/>
          <w:sz w:val="24"/>
          <w:szCs w:val="24"/>
        </w:rPr>
      </w:pPr>
      <w:r>
        <w:rPr>
          <w:rFonts w:ascii="Times New Roman" w:hAnsi="Times New Roman" w:cs="Times New Roman"/>
          <w:b/>
          <w:sz w:val="24"/>
          <w:szCs w:val="24"/>
        </w:rPr>
        <w:lastRenderedPageBreak/>
        <w:t xml:space="preserve">9. 1. </w:t>
      </w:r>
      <w:r w:rsidRPr="00D0128C">
        <w:rPr>
          <w:rFonts w:ascii="Times New Roman" w:hAnsi="Times New Roman" w:cs="Times New Roman"/>
          <w:b/>
          <w:sz w:val="24"/>
          <w:szCs w:val="24"/>
        </w:rPr>
        <w:t>P</w:t>
      </w:r>
      <w:r>
        <w:rPr>
          <w:rFonts w:ascii="Times New Roman" w:hAnsi="Times New Roman" w:cs="Times New Roman"/>
          <w:b/>
          <w:sz w:val="24"/>
          <w:szCs w:val="24"/>
        </w:rPr>
        <w:t>LAN I PROGRAM RADA S POTENCIJALNO DAROVITIM UČENICIMA</w:t>
      </w:r>
    </w:p>
    <w:p w:rsidR="0056145C" w:rsidRDefault="0056145C" w:rsidP="0056145C">
      <w:pPr>
        <w:pStyle w:val="Bezproreda"/>
        <w:jc w:val="center"/>
        <w:rPr>
          <w:b/>
        </w:rPr>
      </w:pPr>
    </w:p>
    <w:p w:rsidR="0056145C" w:rsidRDefault="0056145C" w:rsidP="0056145C">
      <w:pPr>
        <w:pStyle w:val="Bezproreda"/>
        <w:jc w:val="center"/>
        <w:rPr>
          <w:b/>
        </w:rPr>
      </w:pPr>
    </w:p>
    <w:tbl>
      <w:tblPr>
        <w:tblStyle w:val="Reetkatablice"/>
        <w:tblW w:w="9634" w:type="dxa"/>
        <w:tblInd w:w="0" w:type="dxa"/>
        <w:tblLook w:val="04A0" w:firstRow="1" w:lastRow="0" w:firstColumn="1" w:lastColumn="0" w:noHBand="0" w:noVBand="1"/>
      </w:tblPr>
      <w:tblGrid>
        <w:gridCol w:w="6498"/>
        <w:gridCol w:w="1416"/>
        <w:gridCol w:w="1720"/>
      </w:tblGrid>
      <w:tr w:rsidR="0056145C" w:rsidRPr="00D0128C" w:rsidTr="009C5BF8">
        <w:tc>
          <w:tcPr>
            <w:tcW w:w="6799" w:type="dxa"/>
            <w:tcBorders>
              <w:top w:val="single" w:sz="12" w:space="0" w:color="05676C" w:themeColor="accent3" w:themeShade="80"/>
              <w:left w:val="single" w:sz="12" w:space="0" w:color="05676C" w:themeColor="accent3" w:themeShade="80"/>
              <w:bottom w:val="single" w:sz="12" w:space="0" w:color="05676C" w:themeColor="accent3" w:themeShade="80"/>
            </w:tcBorders>
            <w:shd w:val="clear" w:color="auto" w:fill="C0D7F1" w:themeFill="text2" w:themeFillTint="33"/>
            <w:vAlign w:val="center"/>
          </w:tcPr>
          <w:p w:rsidR="0056145C" w:rsidRPr="002D51E9" w:rsidRDefault="0056145C" w:rsidP="009C5BF8">
            <w:pPr>
              <w:spacing w:line="276" w:lineRule="auto"/>
              <w:jc w:val="center"/>
              <w:rPr>
                <w:rFonts w:eastAsia="Calibri"/>
                <w:b/>
                <w:sz w:val="22"/>
                <w:szCs w:val="22"/>
              </w:rPr>
            </w:pPr>
            <w:r w:rsidRPr="002D51E9">
              <w:rPr>
                <w:rFonts w:eastAsia="Calibri"/>
                <w:b/>
                <w:sz w:val="22"/>
                <w:szCs w:val="22"/>
              </w:rPr>
              <w:t>SADRŽAJ RADA</w:t>
            </w:r>
          </w:p>
        </w:tc>
        <w:tc>
          <w:tcPr>
            <w:tcW w:w="1418" w:type="dxa"/>
            <w:tcBorders>
              <w:top w:val="single" w:sz="12" w:space="0" w:color="05676C" w:themeColor="accent3" w:themeShade="80"/>
              <w:bottom w:val="single" w:sz="12" w:space="0" w:color="05676C" w:themeColor="accent3" w:themeShade="80"/>
            </w:tcBorders>
            <w:shd w:val="clear" w:color="auto" w:fill="C0D7F1" w:themeFill="text2" w:themeFillTint="33"/>
            <w:vAlign w:val="center"/>
          </w:tcPr>
          <w:p w:rsidR="0056145C" w:rsidRPr="002D51E9" w:rsidRDefault="0056145C" w:rsidP="009C5BF8">
            <w:pPr>
              <w:autoSpaceDE w:val="0"/>
              <w:autoSpaceDN w:val="0"/>
              <w:adjustRightInd w:val="0"/>
              <w:spacing w:line="276" w:lineRule="auto"/>
              <w:jc w:val="center"/>
              <w:rPr>
                <w:rFonts w:eastAsia="Calibri"/>
                <w:b/>
                <w:bCs/>
                <w:color w:val="000000"/>
                <w:sz w:val="22"/>
                <w:szCs w:val="22"/>
              </w:rPr>
            </w:pPr>
            <w:r w:rsidRPr="002D51E9">
              <w:rPr>
                <w:rFonts w:eastAsia="Calibri"/>
                <w:b/>
                <w:bCs/>
                <w:color w:val="000000"/>
                <w:sz w:val="22"/>
                <w:szCs w:val="22"/>
              </w:rPr>
              <w:t>NOSITELJI</w:t>
            </w:r>
          </w:p>
        </w:tc>
        <w:tc>
          <w:tcPr>
            <w:tcW w:w="1417" w:type="dxa"/>
            <w:tcBorders>
              <w:top w:val="single" w:sz="12" w:space="0" w:color="05676C" w:themeColor="accent3" w:themeShade="80"/>
              <w:bottom w:val="single" w:sz="12" w:space="0" w:color="05676C" w:themeColor="accent3" w:themeShade="80"/>
              <w:right w:val="single" w:sz="12" w:space="0" w:color="05676C" w:themeColor="accent3" w:themeShade="80"/>
            </w:tcBorders>
            <w:shd w:val="clear" w:color="auto" w:fill="C0D7F1" w:themeFill="text2" w:themeFillTint="33"/>
            <w:vAlign w:val="center"/>
          </w:tcPr>
          <w:p w:rsidR="0056145C" w:rsidRPr="002D51E9" w:rsidRDefault="0056145C" w:rsidP="009C5BF8">
            <w:pPr>
              <w:autoSpaceDE w:val="0"/>
              <w:autoSpaceDN w:val="0"/>
              <w:adjustRightInd w:val="0"/>
              <w:spacing w:line="276" w:lineRule="auto"/>
              <w:jc w:val="center"/>
              <w:rPr>
                <w:rFonts w:eastAsia="Calibri"/>
                <w:color w:val="000000"/>
                <w:sz w:val="22"/>
                <w:szCs w:val="22"/>
              </w:rPr>
            </w:pPr>
            <w:r w:rsidRPr="002D51E9">
              <w:rPr>
                <w:rFonts w:eastAsia="Calibri"/>
                <w:b/>
                <w:bCs/>
                <w:color w:val="000000"/>
                <w:sz w:val="22"/>
                <w:szCs w:val="22"/>
              </w:rPr>
              <w:t>VRIJEME</w:t>
            </w:r>
          </w:p>
          <w:p w:rsidR="0056145C" w:rsidRPr="002D51E9" w:rsidRDefault="0056145C" w:rsidP="009C5BF8">
            <w:pPr>
              <w:spacing w:line="276" w:lineRule="auto"/>
              <w:jc w:val="center"/>
              <w:rPr>
                <w:rFonts w:eastAsia="Calibri"/>
                <w:sz w:val="22"/>
                <w:szCs w:val="22"/>
              </w:rPr>
            </w:pPr>
            <w:r w:rsidRPr="002D51E9">
              <w:rPr>
                <w:rFonts w:eastAsia="Calibri"/>
                <w:b/>
                <w:bCs/>
                <w:sz w:val="22"/>
                <w:szCs w:val="22"/>
              </w:rPr>
              <w:t>REALIZACIJE</w:t>
            </w:r>
          </w:p>
        </w:tc>
      </w:tr>
      <w:tr w:rsidR="0056145C" w:rsidRPr="00D0128C" w:rsidTr="009C5BF8">
        <w:trPr>
          <w:trHeight w:val="2933"/>
        </w:trPr>
        <w:tc>
          <w:tcPr>
            <w:tcW w:w="6799" w:type="dxa"/>
            <w:tcBorders>
              <w:top w:val="single" w:sz="12" w:space="0" w:color="05676C" w:themeColor="accent3" w:themeShade="80"/>
              <w:left w:val="single" w:sz="12" w:space="0" w:color="05676C" w:themeColor="accent3" w:themeShade="80"/>
            </w:tcBorders>
          </w:tcPr>
          <w:p w:rsidR="0056145C" w:rsidRPr="002D51E9" w:rsidRDefault="0056145C" w:rsidP="009C5BF8">
            <w:pPr>
              <w:autoSpaceDE w:val="0"/>
              <w:autoSpaceDN w:val="0"/>
              <w:adjustRightInd w:val="0"/>
              <w:spacing w:line="276" w:lineRule="auto"/>
              <w:rPr>
                <w:rFonts w:eastAsia="Calibri"/>
                <w:b/>
                <w:bCs/>
                <w:sz w:val="22"/>
                <w:szCs w:val="22"/>
              </w:rPr>
            </w:pPr>
            <w:r w:rsidRPr="002D51E9">
              <w:rPr>
                <w:rFonts w:eastAsia="Calibri"/>
                <w:b/>
                <w:bCs/>
                <w:sz w:val="22"/>
                <w:szCs w:val="22"/>
              </w:rPr>
              <w:t>PLANIRANJE</w:t>
            </w:r>
          </w:p>
          <w:p w:rsidR="0056145C" w:rsidRPr="002D51E9" w:rsidRDefault="0056145C" w:rsidP="009C5BF8">
            <w:pPr>
              <w:autoSpaceDE w:val="0"/>
              <w:autoSpaceDN w:val="0"/>
              <w:adjustRightInd w:val="0"/>
              <w:spacing w:line="276" w:lineRule="auto"/>
              <w:rPr>
                <w:rFonts w:eastAsia="Calibri"/>
                <w:sz w:val="22"/>
                <w:szCs w:val="22"/>
              </w:rPr>
            </w:pPr>
            <w:r w:rsidRPr="002D51E9">
              <w:rPr>
                <w:rFonts w:eastAsia="Calibri"/>
                <w:sz w:val="22"/>
                <w:szCs w:val="22"/>
              </w:rPr>
              <w:t>1.</w:t>
            </w:r>
            <w:r>
              <w:rPr>
                <w:rFonts w:eastAsia="Calibri"/>
                <w:sz w:val="22"/>
                <w:szCs w:val="22"/>
              </w:rPr>
              <w:t xml:space="preserve"> </w:t>
            </w:r>
            <w:r w:rsidRPr="002D51E9">
              <w:rPr>
                <w:rFonts w:eastAsia="Calibri"/>
                <w:sz w:val="22"/>
                <w:szCs w:val="22"/>
              </w:rPr>
              <w:t>Sastanak školskog Tima za rad s potencijalno darovitim učenicma</w:t>
            </w:r>
          </w:p>
          <w:p w:rsidR="0056145C" w:rsidRPr="002D51E9" w:rsidRDefault="0056145C" w:rsidP="009C5BF8">
            <w:pPr>
              <w:autoSpaceDE w:val="0"/>
              <w:autoSpaceDN w:val="0"/>
              <w:adjustRightInd w:val="0"/>
              <w:spacing w:line="276" w:lineRule="auto"/>
              <w:rPr>
                <w:rFonts w:eastAsia="Calibri"/>
                <w:sz w:val="22"/>
                <w:szCs w:val="22"/>
              </w:rPr>
            </w:pPr>
            <w:r w:rsidRPr="002D51E9">
              <w:rPr>
                <w:rFonts w:eastAsia="Calibri"/>
                <w:sz w:val="22"/>
                <w:szCs w:val="22"/>
              </w:rPr>
              <w:t>2. Plan rada Tima za potencijalno darovite učenike u šk.</w:t>
            </w:r>
            <w:r>
              <w:rPr>
                <w:rFonts w:eastAsia="Calibri"/>
                <w:sz w:val="22"/>
                <w:szCs w:val="22"/>
              </w:rPr>
              <w:t xml:space="preserve"> god. 2024./25</w:t>
            </w:r>
            <w:r w:rsidRPr="002D51E9">
              <w:rPr>
                <w:rFonts w:eastAsia="Calibri"/>
                <w:sz w:val="22"/>
                <w:szCs w:val="22"/>
              </w:rPr>
              <w:t>.</w:t>
            </w:r>
          </w:p>
          <w:p w:rsidR="0056145C" w:rsidRPr="002D51E9" w:rsidRDefault="0056145C" w:rsidP="009C5BF8">
            <w:pPr>
              <w:autoSpaceDE w:val="0"/>
              <w:autoSpaceDN w:val="0"/>
              <w:adjustRightInd w:val="0"/>
              <w:spacing w:line="276" w:lineRule="auto"/>
              <w:rPr>
                <w:rFonts w:eastAsia="Calibri"/>
                <w:sz w:val="22"/>
                <w:szCs w:val="22"/>
              </w:rPr>
            </w:pPr>
            <w:r w:rsidRPr="002D51E9">
              <w:rPr>
                <w:rFonts w:eastAsia="Calibri"/>
                <w:sz w:val="22"/>
                <w:szCs w:val="22"/>
              </w:rPr>
              <w:t>3. Stručno usavršavanje stručnih suradnika</w:t>
            </w:r>
          </w:p>
          <w:p w:rsidR="0056145C" w:rsidRPr="002D51E9" w:rsidRDefault="0056145C" w:rsidP="009C5BF8">
            <w:pPr>
              <w:autoSpaceDE w:val="0"/>
              <w:autoSpaceDN w:val="0"/>
              <w:adjustRightInd w:val="0"/>
              <w:spacing w:line="276" w:lineRule="auto"/>
              <w:rPr>
                <w:rFonts w:eastAsia="Calibri"/>
                <w:color w:val="000000"/>
                <w:sz w:val="22"/>
                <w:szCs w:val="22"/>
              </w:rPr>
            </w:pPr>
            <w:r w:rsidRPr="002D51E9">
              <w:rPr>
                <w:rFonts w:eastAsia="Calibri"/>
                <w:color w:val="000000"/>
                <w:sz w:val="22"/>
                <w:szCs w:val="22"/>
              </w:rPr>
              <w:t>4. Stručno usavršavanje učitelja za rad s darovitim učenicima (motiviranje uĉitelja na UV, RV i stručnim aktivima za rad s darovitim učenicima)</w:t>
            </w:r>
          </w:p>
          <w:p w:rsidR="0056145C" w:rsidRPr="002D51E9" w:rsidRDefault="0056145C" w:rsidP="009C5BF8">
            <w:pPr>
              <w:autoSpaceDE w:val="0"/>
              <w:autoSpaceDN w:val="0"/>
              <w:adjustRightInd w:val="0"/>
              <w:spacing w:line="276" w:lineRule="auto"/>
              <w:rPr>
                <w:rFonts w:eastAsia="Calibri"/>
                <w:color w:val="000000"/>
                <w:sz w:val="22"/>
                <w:szCs w:val="22"/>
              </w:rPr>
            </w:pPr>
            <w:r w:rsidRPr="002D51E9">
              <w:rPr>
                <w:rFonts w:eastAsia="Calibri"/>
                <w:color w:val="000000"/>
                <w:sz w:val="22"/>
                <w:szCs w:val="22"/>
              </w:rPr>
              <w:t>5. Nabavka instrumentarija (testova, upitnika, skala) radi utvđivanja potencijalne darovitosti učenika</w:t>
            </w:r>
            <w:r>
              <w:rPr>
                <w:rFonts w:eastAsia="Calibri"/>
                <w:color w:val="000000"/>
                <w:sz w:val="22"/>
                <w:szCs w:val="22"/>
              </w:rPr>
              <w:t xml:space="preserve"> –</w:t>
            </w:r>
            <w:r w:rsidRPr="002D51E9">
              <w:rPr>
                <w:rFonts w:eastAsia="Calibri"/>
                <w:color w:val="000000"/>
                <w:sz w:val="22"/>
                <w:szCs w:val="22"/>
              </w:rPr>
              <w:t xml:space="preserve"> KI-4 i ljestvicu procjene PROFNAD</w:t>
            </w:r>
          </w:p>
        </w:tc>
        <w:tc>
          <w:tcPr>
            <w:tcW w:w="1418" w:type="dxa"/>
            <w:tcBorders>
              <w:top w:val="single" w:sz="12" w:space="0" w:color="05676C" w:themeColor="accent3" w:themeShade="80"/>
            </w:tcBorders>
          </w:tcPr>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spacing w:line="276" w:lineRule="auto"/>
              <w:jc w:val="center"/>
              <w:rPr>
                <w:rFonts w:eastAsia="Calibri"/>
                <w:sz w:val="22"/>
                <w:szCs w:val="22"/>
              </w:rPr>
            </w:pPr>
            <w:r w:rsidRPr="002D51E9">
              <w:rPr>
                <w:rFonts w:eastAsia="Calibri"/>
                <w:sz w:val="22"/>
                <w:szCs w:val="22"/>
              </w:rPr>
              <w:t>ravnatelj</w:t>
            </w:r>
          </w:p>
          <w:p w:rsidR="0056145C" w:rsidRPr="002D51E9" w:rsidRDefault="0056145C" w:rsidP="009C5BF8">
            <w:pPr>
              <w:spacing w:line="276" w:lineRule="auto"/>
              <w:jc w:val="center"/>
              <w:rPr>
                <w:rFonts w:eastAsia="Calibri"/>
                <w:sz w:val="22"/>
                <w:szCs w:val="22"/>
              </w:rPr>
            </w:pPr>
            <w:r w:rsidRPr="002D51E9">
              <w:rPr>
                <w:rFonts w:eastAsia="Calibri"/>
                <w:sz w:val="22"/>
                <w:szCs w:val="22"/>
              </w:rPr>
              <w:t>psiholog</w:t>
            </w:r>
          </w:p>
          <w:p w:rsidR="0056145C" w:rsidRPr="002D51E9" w:rsidRDefault="0056145C" w:rsidP="009C5BF8">
            <w:pPr>
              <w:spacing w:line="276" w:lineRule="auto"/>
              <w:jc w:val="center"/>
              <w:rPr>
                <w:rFonts w:eastAsia="Calibri"/>
                <w:sz w:val="22"/>
                <w:szCs w:val="22"/>
              </w:rPr>
            </w:pPr>
            <w:r w:rsidRPr="002D51E9">
              <w:rPr>
                <w:rFonts w:eastAsia="Calibri"/>
                <w:sz w:val="22"/>
                <w:szCs w:val="22"/>
              </w:rPr>
              <w:t>pedagog</w:t>
            </w:r>
          </w:p>
          <w:p w:rsidR="0056145C" w:rsidRPr="002D51E9" w:rsidRDefault="0056145C" w:rsidP="009C5BF8">
            <w:pPr>
              <w:spacing w:line="276" w:lineRule="auto"/>
              <w:jc w:val="center"/>
              <w:rPr>
                <w:rFonts w:eastAsia="Calibri"/>
                <w:sz w:val="22"/>
                <w:szCs w:val="22"/>
              </w:rPr>
            </w:pPr>
            <w:r w:rsidRPr="002D51E9">
              <w:rPr>
                <w:rFonts w:eastAsia="Calibri"/>
                <w:sz w:val="22"/>
                <w:szCs w:val="22"/>
              </w:rPr>
              <w:t>knjižničar</w:t>
            </w:r>
          </w:p>
          <w:p w:rsidR="0056145C" w:rsidRPr="002D51E9" w:rsidRDefault="0056145C" w:rsidP="009C5BF8">
            <w:pPr>
              <w:spacing w:line="276" w:lineRule="auto"/>
              <w:jc w:val="center"/>
              <w:rPr>
                <w:rFonts w:eastAsia="Calibri"/>
                <w:sz w:val="22"/>
                <w:szCs w:val="22"/>
              </w:rPr>
            </w:pPr>
            <w:r w:rsidRPr="002D51E9">
              <w:rPr>
                <w:rFonts w:eastAsia="Calibri"/>
                <w:sz w:val="22"/>
                <w:szCs w:val="22"/>
              </w:rPr>
              <w:t>učitelji</w:t>
            </w:r>
          </w:p>
          <w:p w:rsidR="0056145C"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r w:rsidRPr="002D51E9">
              <w:rPr>
                <w:rFonts w:eastAsia="Calibri"/>
                <w:sz w:val="22"/>
                <w:szCs w:val="22"/>
              </w:rPr>
              <w:t>ravnatelj</w:t>
            </w:r>
          </w:p>
          <w:p w:rsidR="0056145C" w:rsidRPr="002D51E9" w:rsidRDefault="0056145C" w:rsidP="009C5BF8">
            <w:pPr>
              <w:spacing w:line="276" w:lineRule="auto"/>
              <w:jc w:val="center"/>
              <w:rPr>
                <w:rFonts w:eastAsia="Calibri"/>
                <w:sz w:val="22"/>
                <w:szCs w:val="22"/>
              </w:rPr>
            </w:pPr>
            <w:r w:rsidRPr="002D51E9">
              <w:rPr>
                <w:rFonts w:eastAsia="Calibri"/>
                <w:sz w:val="22"/>
                <w:szCs w:val="22"/>
              </w:rPr>
              <w:t>psiholog</w:t>
            </w:r>
          </w:p>
          <w:p w:rsidR="0056145C" w:rsidRPr="002D51E9" w:rsidRDefault="0056145C" w:rsidP="009C5BF8">
            <w:pPr>
              <w:spacing w:line="276" w:lineRule="auto"/>
              <w:jc w:val="center"/>
              <w:rPr>
                <w:rFonts w:eastAsia="Calibri"/>
                <w:sz w:val="22"/>
                <w:szCs w:val="22"/>
              </w:rPr>
            </w:pPr>
            <w:r w:rsidRPr="002D51E9">
              <w:rPr>
                <w:rFonts w:eastAsia="Calibri"/>
                <w:sz w:val="22"/>
                <w:szCs w:val="22"/>
              </w:rPr>
              <w:t>pedagog</w:t>
            </w:r>
          </w:p>
        </w:tc>
        <w:tc>
          <w:tcPr>
            <w:tcW w:w="1417" w:type="dxa"/>
            <w:tcBorders>
              <w:top w:val="single" w:sz="12" w:space="0" w:color="05676C" w:themeColor="accent3" w:themeShade="80"/>
              <w:right w:val="single" w:sz="12" w:space="0" w:color="05676C" w:themeColor="accent3" w:themeShade="80"/>
            </w:tcBorders>
          </w:tcPr>
          <w:p w:rsidR="0056145C" w:rsidRPr="002D51E9" w:rsidRDefault="0056145C" w:rsidP="009C5BF8">
            <w:pPr>
              <w:spacing w:line="276" w:lineRule="auto"/>
              <w:jc w:val="center"/>
              <w:rPr>
                <w:rFonts w:eastAsia="Calibri"/>
                <w:sz w:val="22"/>
                <w:szCs w:val="22"/>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rujan</w:t>
            </w: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listopad</w:t>
            </w: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tijekom godine</w:t>
            </w:r>
          </w:p>
          <w:p w:rsidR="0056145C"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listopad i tijekom godine</w:t>
            </w:r>
          </w:p>
        </w:tc>
      </w:tr>
      <w:tr w:rsidR="0056145C" w:rsidRPr="00D0128C" w:rsidTr="009C5BF8">
        <w:trPr>
          <w:trHeight w:val="425"/>
        </w:trPr>
        <w:tc>
          <w:tcPr>
            <w:tcW w:w="6799" w:type="dxa"/>
            <w:tcBorders>
              <w:left w:val="single" w:sz="12" w:space="0" w:color="05676C" w:themeColor="accent3" w:themeShade="80"/>
              <w:bottom w:val="single" w:sz="2" w:space="0" w:color="05676C" w:themeColor="accent3" w:themeShade="80"/>
            </w:tcBorders>
          </w:tcPr>
          <w:p w:rsidR="0056145C" w:rsidRDefault="0056145C" w:rsidP="009C5BF8">
            <w:pPr>
              <w:autoSpaceDE w:val="0"/>
              <w:autoSpaceDN w:val="0"/>
              <w:adjustRightInd w:val="0"/>
              <w:spacing w:line="276" w:lineRule="auto"/>
              <w:rPr>
                <w:rFonts w:eastAsia="Calibri"/>
                <w:b/>
                <w:bCs/>
                <w:color w:val="000000"/>
                <w:sz w:val="22"/>
                <w:szCs w:val="22"/>
              </w:rPr>
            </w:pPr>
            <w:r w:rsidRPr="002D51E9">
              <w:rPr>
                <w:rFonts w:eastAsia="Calibri"/>
                <w:b/>
                <w:bCs/>
                <w:color w:val="000000"/>
                <w:sz w:val="22"/>
                <w:szCs w:val="22"/>
              </w:rPr>
              <w:t xml:space="preserve">PROVEDBA POSTUPKA UTVRĐIVANJA </w:t>
            </w:r>
          </w:p>
          <w:p w:rsidR="0056145C" w:rsidRPr="002D51E9" w:rsidRDefault="0056145C" w:rsidP="009C5BF8">
            <w:pPr>
              <w:autoSpaceDE w:val="0"/>
              <w:autoSpaceDN w:val="0"/>
              <w:adjustRightInd w:val="0"/>
              <w:spacing w:line="276" w:lineRule="auto"/>
              <w:rPr>
                <w:rFonts w:eastAsia="Calibri"/>
                <w:b/>
                <w:bCs/>
                <w:color w:val="000000"/>
                <w:sz w:val="22"/>
                <w:szCs w:val="22"/>
              </w:rPr>
            </w:pPr>
            <w:r w:rsidRPr="002D51E9">
              <w:rPr>
                <w:rFonts w:eastAsia="Calibri"/>
                <w:b/>
                <w:bCs/>
                <w:color w:val="000000"/>
                <w:sz w:val="22"/>
                <w:szCs w:val="22"/>
              </w:rPr>
              <w:t>POTENCIJALNE DAROVITOSTI</w:t>
            </w:r>
          </w:p>
          <w:p w:rsidR="0056145C" w:rsidRPr="002D51E9" w:rsidRDefault="0056145C" w:rsidP="009C5BF8">
            <w:pPr>
              <w:autoSpaceDE w:val="0"/>
              <w:autoSpaceDN w:val="0"/>
              <w:adjustRightInd w:val="0"/>
              <w:spacing w:line="276" w:lineRule="auto"/>
              <w:rPr>
                <w:rFonts w:eastAsia="Calibri"/>
                <w:b/>
                <w:bCs/>
                <w:i/>
                <w:iCs/>
                <w:color w:val="000000"/>
                <w:sz w:val="22"/>
                <w:szCs w:val="22"/>
              </w:rPr>
            </w:pPr>
            <w:r w:rsidRPr="002D51E9">
              <w:rPr>
                <w:rFonts w:eastAsia="Calibri"/>
                <w:b/>
                <w:bCs/>
                <w:i/>
                <w:iCs/>
                <w:color w:val="000000"/>
                <w:sz w:val="22"/>
                <w:szCs w:val="22"/>
              </w:rPr>
              <w:t xml:space="preserve">1. Prepoznavanje, otkrivanje i identifikacija darovitih učenika </w:t>
            </w:r>
          </w:p>
          <w:p w:rsidR="0056145C" w:rsidRPr="002D51E9" w:rsidRDefault="0056145C" w:rsidP="009C5BF8">
            <w:pPr>
              <w:autoSpaceDE w:val="0"/>
              <w:autoSpaceDN w:val="0"/>
              <w:adjustRightInd w:val="0"/>
              <w:spacing w:line="276" w:lineRule="auto"/>
              <w:rPr>
                <w:rFonts w:eastAsia="Calibri"/>
                <w:color w:val="000000"/>
                <w:sz w:val="22"/>
                <w:szCs w:val="22"/>
              </w:rPr>
            </w:pPr>
            <w:r w:rsidRPr="002D51E9">
              <w:rPr>
                <w:rFonts w:eastAsia="Calibri"/>
                <w:color w:val="000000"/>
                <w:sz w:val="22"/>
                <w:szCs w:val="22"/>
              </w:rPr>
              <w:t xml:space="preserve">- provjera općih intelektualnih sposobnosti svih učenika četvrtog razreda (test KI - 4) </w:t>
            </w:r>
          </w:p>
          <w:p w:rsidR="0056145C" w:rsidRPr="002D51E9" w:rsidRDefault="0056145C" w:rsidP="009C5BF8">
            <w:pPr>
              <w:autoSpaceDE w:val="0"/>
              <w:autoSpaceDN w:val="0"/>
              <w:adjustRightInd w:val="0"/>
              <w:spacing w:line="276" w:lineRule="auto"/>
              <w:rPr>
                <w:rFonts w:eastAsia="Calibri"/>
                <w:color w:val="000000"/>
                <w:sz w:val="22"/>
                <w:szCs w:val="22"/>
              </w:rPr>
            </w:pPr>
            <w:r w:rsidRPr="002D51E9">
              <w:rPr>
                <w:rFonts w:eastAsia="Calibri"/>
                <w:color w:val="000000"/>
                <w:sz w:val="22"/>
                <w:szCs w:val="22"/>
              </w:rPr>
              <w:t>- procjena učitelja - ljestvica procjene PROFNAD koja uključuje procjenu općih intelektualnih sposobnosti, sposobnosti za pojedina nastavna podru</w:t>
            </w:r>
            <w:r>
              <w:rPr>
                <w:rFonts w:eastAsia="Calibri"/>
                <w:color w:val="000000"/>
                <w:sz w:val="22"/>
                <w:szCs w:val="22"/>
              </w:rPr>
              <w:t>č</w:t>
            </w:r>
            <w:r w:rsidRPr="002D51E9">
              <w:rPr>
                <w:rFonts w:eastAsia="Calibri"/>
                <w:color w:val="000000"/>
                <w:sz w:val="22"/>
                <w:szCs w:val="22"/>
              </w:rPr>
              <w:t>ja, kreativnih sposob</w:t>
            </w:r>
            <w:r>
              <w:rPr>
                <w:rFonts w:eastAsia="Calibri"/>
                <w:color w:val="000000"/>
                <w:sz w:val="22"/>
                <w:szCs w:val="22"/>
              </w:rPr>
              <w:t>nosti</w:t>
            </w:r>
            <w:r w:rsidRPr="002D51E9">
              <w:rPr>
                <w:rFonts w:eastAsia="Calibri"/>
                <w:color w:val="000000"/>
                <w:sz w:val="22"/>
                <w:szCs w:val="22"/>
              </w:rPr>
              <w:t>, socijalnih i rukovodnih sposobnosti, sposob. za pojedina umjetni</w:t>
            </w:r>
            <w:r>
              <w:rPr>
                <w:rFonts w:eastAsia="Calibri"/>
                <w:color w:val="000000"/>
                <w:sz w:val="22"/>
                <w:szCs w:val="22"/>
              </w:rPr>
              <w:t>č</w:t>
            </w:r>
            <w:r w:rsidRPr="002D51E9">
              <w:rPr>
                <w:rFonts w:eastAsia="Calibri"/>
                <w:color w:val="000000"/>
                <w:sz w:val="22"/>
                <w:szCs w:val="22"/>
              </w:rPr>
              <w:t>ka podru</w:t>
            </w:r>
            <w:r>
              <w:rPr>
                <w:rFonts w:eastAsia="Calibri"/>
                <w:color w:val="000000"/>
                <w:sz w:val="22"/>
                <w:szCs w:val="22"/>
              </w:rPr>
              <w:t>č</w:t>
            </w:r>
            <w:r w:rsidRPr="002D51E9">
              <w:rPr>
                <w:rFonts w:eastAsia="Calibri"/>
                <w:color w:val="000000"/>
                <w:sz w:val="22"/>
                <w:szCs w:val="22"/>
              </w:rPr>
              <w:t xml:space="preserve">ja, te psihomotornih sposobnosti </w:t>
            </w:r>
          </w:p>
          <w:p w:rsidR="0056145C" w:rsidRPr="002D51E9" w:rsidRDefault="0056145C" w:rsidP="009C5BF8">
            <w:pPr>
              <w:autoSpaceDE w:val="0"/>
              <w:autoSpaceDN w:val="0"/>
              <w:adjustRightInd w:val="0"/>
              <w:spacing w:line="276" w:lineRule="auto"/>
              <w:rPr>
                <w:rFonts w:eastAsia="Calibri"/>
                <w:color w:val="000000"/>
                <w:sz w:val="22"/>
                <w:szCs w:val="22"/>
              </w:rPr>
            </w:pPr>
            <w:r w:rsidRPr="002D51E9">
              <w:rPr>
                <w:rFonts w:eastAsia="Calibri"/>
                <w:color w:val="000000"/>
                <w:sz w:val="22"/>
                <w:szCs w:val="22"/>
              </w:rPr>
              <w:t xml:space="preserve">- </w:t>
            </w:r>
            <w:r w:rsidRPr="002D51E9">
              <w:rPr>
                <w:rFonts w:eastAsia="Calibri"/>
                <w:sz w:val="22"/>
                <w:szCs w:val="22"/>
              </w:rPr>
              <w:t>„Identifikacija darovitih učenika u području matematike“ – testiranje učenika četvrtih razreda u sklopu projekta CI SDŽ</w:t>
            </w:r>
          </w:p>
          <w:p w:rsidR="0056145C" w:rsidRPr="002D51E9" w:rsidRDefault="0056145C" w:rsidP="009C5BF8">
            <w:pPr>
              <w:autoSpaceDE w:val="0"/>
              <w:autoSpaceDN w:val="0"/>
              <w:adjustRightInd w:val="0"/>
              <w:spacing w:line="276" w:lineRule="auto"/>
              <w:rPr>
                <w:rFonts w:eastAsia="Calibri"/>
                <w:color w:val="000000"/>
                <w:sz w:val="22"/>
                <w:szCs w:val="22"/>
              </w:rPr>
            </w:pPr>
            <w:r w:rsidRPr="002D51E9">
              <w:rPr>
                <w:rFonts w:eastAsia="Calibri"/>
                <w:color w:val="000000"/>
                <w:sz w:val="22"/>
                <w:szCs w:val="22"/>
              </w:rPr>
              <w:t xml:space="preserve">- procjena učenika </w:t>
            </w:r>
          </w:p>
          <w:p w:rsidR="0056145C" w:rsidRPr="002D51E9" w:rsidRDefault="0056145C" w:rsidP="009C5BF8">
            <w:pPr>
              <w:autoSpaceDE w:val="0"/>
              <w:autoSpaceDN w:val="0"/>
              <w:adjustRightInd w:val="0"/>
              <w:spacing w:line="276" w:lineRule="auto"/>
              <w:rPr>
                <w:rFonts w:eastAsia="Calibri"/>
                <w:color w:val="000000"/>
                <w:sz w:val="22"/>
                <w:szCs w:val="22"/>
              </w:rPr>
            </w:pPr>
            <w:r w:rsidRPr="002D51E9">
              <w:rPr>
                <w:rFonts w:eastAsia="Calibri"/>
                <w:color w:val="000000"/>
                <w:sz w:val="22"/>
                <w:szCs w:val="22"/>
              </w:rPr>
              <w:t xml:space="preserve">- obrada i analiza dobivenih rezultata, te povratna informacija učiteljima </w:t>
            </w:r>
          </w:p>
          <w:p w:rsidR="0056145C" w:rsidRPr="002D51E9" w:rsidRDefault="0056145C" w:rsidP="009C5BF8">
            <w:pPr>
              <w:autoSpaceDE w:val="0"/>
              <w:autoSpaceDN w:val="0"/>
              <w:adjustRightInd w:val="0"/>
              <w:spacing w:line="276" w:lineRule="auto"/>
              <w:rPr>
                <w:rFonts w:eastAsia="Calibri"/>
                <w:b/>
                <w:bCs/>
                <w:i/>
                <w:iCs/>
                <w:color w:val="000000"/>
                <w:sz w:val="22"/>
                <w:szCs w:val="22"/>
              </w:rPr>
            </w:pPr>
            <w:r w:rsidRPr="002D51E9">
              <w:rPr>
                <w:rFonts w:eastAsia="Calibri"/>
                <w:b/>
                <w:bCs/>
                <w:i/>
                <w:iCs/>
                <w:color w:val="000000"/>
                <w:sz w:val="22"/>
                <w:szCs w:val="22"/>
              </w:rPr>
              <w:t xml:space="preserve">2. Upoznavanje s rezultatima ispitivanja </w:t>
            </w:r>
          </w:p>
          <w:p w:rsidR="0056145C" w:rsidRPr="002D51E9" w:rsidRDefault="0056145C" w:rsidP="009C5BF8">
            <w:pPr>
              <w:autoSpaceDE w:val="0"/>
              <w:autoSpaceDN w:val="0"/>
              <w:adjustRightInd w:val="0"/>
              <w:spacing w:line="276" w:lineRule="auto"/>
              <w:rPr>
                <w:rFonts w:eastAsia="Calibri"/>
                <w:color w:val="000000"/>
                <w:sz w:val="22"/>
                <w:szCs w:val="22"/>
              </w:rPr>
            </w:pPr>
            <w:r w:rsidRPr="002D51E9">
              <w:rPr>
                <w:rFonts w:eastAsia="Calibri"/>
                <w:color w:val="000000"/>
                <w:sz w:val="22"/>
                <w:szCs w:val="22"/>
              </w:rPr>
              <w:t xml:space="preserve">- učenika </w:t>
            </w:r>
          </w:p>
          <w:p w:rsidR="0056145C" w:rsidRPr="002D51E9" w:rsidRDefault="0056145C" w:rsidP="009C5BF8">
            <w:pPr>
              <w:autoSpaceDE w:val="0"/>
              <w:autoSpaceDN w:val="0"/>
              <w:adjustRightInd w:val="0"/>
              <w:spacing w:line="276" w:lineRule="auto"/>
              <w:rPr>
                <w:rFonts w:eastAsia="Calibri"/>
                <w:color w:val="000000"/>
                <w:sz w:val="22"/>
                <w:szCs w:val="22"/>
              </w:rPr>
            </w:pPr>
            <w:r w:rsidRPr="002D51E9">
              <w:rPr>
                <w:rFonts w:eastAsia="Calibri"/>
                <w:color w:val="000000"/>
                <w:sz w:val="22"/>
                <w:szCs w:val="22"/>
              </w:rPr>
              <w:t xml:space="preserve">- učitelja četvrtih razreda </w:t>
            </w:r>
          </w:p>
          <w:p w:rsidR="0056145C" w:rsidRPr="002D51E9" w:rsidRDefault="0056145C" w:rsidP="009C5BF8">
            <w:pPr>
              <w:autoSpaceDE w:val="0"/>
              <w:autoSpaceDN w:val="0"/>
              <w:adjustRightInd w:val="0"/>
              <w:spacing w:line="276" w:lineRule="auto"/>
              <w:rPr>
                <w:rFonts w:eastAsia="Calibri"/>
                <w:color w:val="000000"/>
                <w:sz w:val="22"/>
                <w:szCs w:val="22"/>
              </w:rPr>
            </w:pPr>
            <w:r w:rsidRPr="002D51E9">
              <w:rPr>
                <w:rFonts w:eastAsia="Calibri"/>
                <w:color w:val="000000"/>
                <w:sz w:val="22"/>
                <w:szCs w:val="22"/>
              </w:rPr>
              <w:t xml:space="preserve">- roditelja  </w:t>
            </w:r>
          </w:p>
          <w:p w:rsidR="0056145C" w:rsidRPr="002D51E9" w:rsidRDefault="0056145C" w:rsidP="009C5BF8">
            <w:pPr>
              <w:autoSpaceDE w:val="0"/>
              <w:autoSpaceDN w:val="0"/>
              <w:adjustRightInd w:val="0"/>
              <w:spacing w:line="276" w:lineRule="auto"/>
              <w:rPr>
                <w:rFonts w:eastAsia="Calibri"/>
                <w:color w:val="000000"/>
                <w:sz w:val="22"/>
                <w:szCs w:val="22"/>
              </w:rPr>
            </w:pPr>
            <w:r w:rsidRPr="002D51E9">
              <w:rPr>
                <w:rFonts w:eastAsia="Calibri"/>
                <w:color w:val="000000"/>
                <w:sz w:val="22"/>
                <w:szCs w:val="22"/>
              </w:rPr>
              <w:t>- suradnja s učiteljima</w:t>
            </w:r>
            <w:r>
              <w:rPr>
                <w:rFonts w:eastAsia="Calibri"/>
                <w:color w:val="000000"/>
                <w:sz w:val="22"/>
                <w:szCs w:val="22"/>
              </w:rPr>
              <w:t xml:space="preserve"> –</w:t>
            </w:r>
            <w:r w:rsidRPr="002D51E9">
              <w:rPr>
                <w:rFonts w:eastAsia="Calibri"/>
                <w:color w:val="000000"/>
                <w:sz w:val="22"/>
                <w:szCs w:val="22"/>
              </w:rPr>
              <w:t xml:space="preserve"> utvrditi specifična područja u kojima se potencijalno daroviti  učenik naročito ističe </w:t>
            </w:r>
          </w:p>
          <w:p w:rsidR="0056145C" w:rsidRPr="002D51E9" w:rsidRDefault="0056145C" w:rsidP="009C5BF8">
            <w:pPr>
              <w:spacing w:line="276" w:lineRule="auto"/>
              <w:rPr>
                <w:rFonts w:eastAsia="Calibri"/>
                <w:sz w:val="22"/>
                <w:szCs w:val="22"/>
              </w:rPr>
            </w:pPr>
            <w:r w:rsidRPr="002D51E9">
              <w:rPr>
                <w:rFonts w:eastAsia="Calibri"/>
                <w:sz w:val="22"/>
                <w:szCs w:val="22"/>
              </w:rPr>
              <w:t xml:space="preserve">- Prigodno obilježavanje Dana darovitih </w:t>
            </w:r>
            <w:r>
              <w:rPr>
                <w:rFonts w:eastAsia="Calibri"/>
                <w:sz w:val="22"/>
                <w:szCs w:val="22"/>
              </w:rPr>
              <w:t>–</w:t>
            </w:r>
            <w:r w:rsidRPr="002D51E9">
              <w:rPr>
                <w:rFonts w:eastAsia="Calibri"/>
                <w:sz w:val="22"/>
                <w:szCs w:val="22"/>
              </w:rPr>
              <w:t xml:space="preserve"> 21.03. </w:t>
            </w:r>
          </w:p>
          <w:p w:rsidR="0056145C" w:rsidRPr="002D51E9" w:rsidRDefault="0056145C" w:rsidP="009C5BF8">
            <w:pPr>
              <w:spacing w:line="276" w:lineRule="auto"/>
              <w:rPr>
                <w:rFonts w:eastAsia="Calibri"/>
                <w:sz w:val="22"/>
                <w:szCs w:val="22"/>
              </w:rPr>
            </w:pPr>
            <w:r w:rsidRPr="002D51E9">
              <w:rPr>
                <w:rFonts w:eastAsia="Calibri"/>
                <w:sz w:val="22"/>
                <w:szCs w:val="22"/>
              </w:rPr>
              <w:t xml:space="preserve">  (Pano u holu škole, web stranica škole)</w:t>
            </w:r>
          </w:p>
          <w:p w:rsidR="0056145C" w:rsidRPr="002D51E9" w:rsidRDefault="0056145C" w:rsidP="009C5BF8">
            <w:pPr>
              <w:spacing w:line="276" w:lineRule="auto"/>
              <w:rPr>
                <w:rFonts w:eastAsia="Calibri"/>
                <w:sz w:val="22"/>
                <w:szCs w:val="22"/>
              </w:rPr>
            </w:pPr>
            <w:r w:rsidRPr="002D51E9">
              <w:rPr>
                <w:rFonts w:eastAsia="Calibri"/>
                <w:sz w:val="22"/>
                <w:szCs w:val="22"/>
              </w:rPr>
              <w:t>-Večer matematike u školi</w:t>
            </w:r>
          </w:p>
        </w:tc>
        <w:tc>
          <w:tcPr>
            <w:tcW w:w="1418" w:type="dxa"/>
            <w:tcBorders>
              <w:bottom w:val="single" w:sz="2" w:space="0" w:color="05676C" w:themeColor="accent3" w:themeShade="80"/>
            </w:tcBorders>
          </w:tcPr>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r w:rsidRPr="002D51E9">
              <w:rPr>
                <w:rFonts w:eastAsia="Calibri"/>
                <w:sz w:val="22"/>
                <w:szCs w:val="22"/>
              </w:rPr>
              <w:t>psiholog</w:t>
            </w:r>
          </w:p>
          <w:p w:rsidR="0056145C" w:rsidRPr="002D51E9" w:rsidRDefault="0056145C" w:rsidP="009C5BF8">
            <w:pPr>
              <w:spacing w:line="276" w:lineRule="auto"/>
              <w:jc w:val="center"/>
              <w:rPr>
                <w:rFonts w:eastAsia="Calibri"/>
                <w:sz w:val="22"/>
                <w:szCs w:val="22"/>
              </w:rPr>
            </w:pPr>
            <w:r w:rsidRPr="002D51E9">
              <w:rPr>
                <w:rFonts w:eastAsia="Calibri"/>
                <w:sz w:val="22"/>
                <w:szCs w:val="22"/>
              </w:rPr>
              <w:t>pedagog</w:t>
            </w: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r w:rsidRPr="002D51E9">
              <w:rPr>
                <w:rFonts w:eastAsia="Calibri"/>
                <w:sz w:val="22"/>
                <w:szCs w:val="22"/>
              </w:rPr>
              <w:t>učitelji</w:t>
            </w: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rPr>
                <w:rFonts w:eastAsia="Calibri"/>
                <w:sz w:val="22"/>
                <w:szCs w:val="22"/>
              </w:rPr>
            </w:pPr>
          </w:p>
          <w:p w:rsidR="0056145C" w:rsidRPr="002D51E9" w:rsidRDefault="0056145C" w:rsidP="009C5BF8">
            <w:pPr>
              <w:spacing w:line="276" w:lineRule="auto"/>
              <w:jc w:val="center"/>
              <w:rPr>
                <w:rFonts w:eastAsia="Calibri"/>
                <w:sz w:val="22"/>
                <w:szCs w:val="22"/>
              </w:rPr>
            </w:pPr>
            <w:r w:rsidRPr="002D51E9">
              <w:rPr>
                <w:rFonts w:eastAsia="Calibri"/>
                <w:sz w:val="22"/>
                <w:szCs w:val="22"/>
              </w:rPr>
              <w:t>psiholog</w:t>
            </w:r>
          </w:p>
          <w:p w:rsidR="0056145C" w:rsidRPr="002D51E9" w:rsidRDefault="0056145C" w:rsidP="009C5BF8">
            <w:pPr>
              <w:spacing w:line="276" w:lineRule="auto"/>
              <w:jc w:val="center"/>
              <w:rPr>
                <w:rFonts w:eastAsia="Calibri"/>
                <w:sz w:val="22"/>
                <w:szCs w:val="22"/>
              </w:rPr>
            </w:pPr>
            <w:r w:rsidRPr="002D51E9">
              <w:rPr>
                <w:rFonts w:eastAsia="Calibri"/>
                <w:sz w:val="22"/>
                <w:szCs w:val="22"/>
              </w:rPr>
              <w:t>pedagog</w:t>
            </w:r>
          </w:p>
          <w:p w:rsidR="0056145C" w:rsidRPr="002D51E9" w:rsidRDefault="0056145C" w:rsidP="009C5BF8">
            <w:pPr>
              <w:spacing w:line="276" w:lineRule="auto"/>
              <w:jc w:val="center"/>
              <w:rPr>
                <w:rFonts w:eastAsia="Calibri"/>
                <w:sz w:val="22"/>
                <w:szCs w:val="22"/>
              </w:rPr>
            </w:pPr>
            <w:r w:rsidRPr="002D51E9">
              <w:rPr>
                <w:rFonts w:eastAsia="Calibri"/>
                <w:sz w:val="22"/>
                <w:szCs w:val="22"/>
              </w:rPr>
              <w:t>knjižničar</w:t>
            </w:r>
          </w:p>
          <w:p w:rsidR="0056145C" w:rsidRPr="002D51E9" w:rsidRDefault="0056145C" w:rsidP="009C5BF8">
            <w:pPr>
              <w:spacing w:line="276" w:lineRule="auto"/>
              <w:jc w:val="center"/>
              <w:rPr>
                <w:rFonts w:eastAsia="Calibri"/>
                <w:sz w:val="22"/>
                <w:szCs w:val="22"/>
              </w:rPr>
            </w:pPr>
            <w:r w:rsidRPr="002D51E9">
              <w:rPr>
                <w:rFonts w:eastAsia="Calibri"/>
                <w:sz w:val="22"/>
                <w:szCs w:val="22"/>
              </w:rPr>
              <w:t>učitelji razredne nastave</w:t>
            </w:r>
          </w:p>
        </w:tc>
        <w:tc>
          <w:tcPr>
            <w:tcW w:w="1417" w:type="dxa"/>
            <w:tcBorders>
              <w:bottom w:val="single" w:sz="2" w:space="0" w:color="05676C" w:themeColor="accent3" w:themeShade="80"/>
              <w:right w:val="single" w:sz="12" w:space="0" w:color="05676C" w:themeColor="accent3" w:themeShade="80"/>
            </w:tcBorders>
          </w:tcPr>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r w:rsidRPr="002D51E9">
              <w:rPr>
                <w:rFonts w:eastAsia="Calibri"/>
                <w:sz w:val="22"/>
                <w:szCs w:val="22"/>
              </w:rPr>
              <w:t>prosinac</w:t>
            </w:r>
          </w:p>
          <w:p w:rsidR="0056145C" w:rsidRPr="002D51E9" w:rsidRDefault="0056145C" w:rsidP="009C5BF8">
            <w:pPr>
              <w:spacing w:line="276" w:lineRule="auto"/>
              <w:jc w:val="center"/>
              <w:rPr>
                <w:rFonts w:eastAsia="Calibri"/>
                <w:sz w:val="22"/>
                <w:szCs w:val="22"/>
              </w:rPr>
            </w:pPr>
            <w:r w:rsidRPr="002D51E9">
              <w:rPr>
                <w:rFonts w:eastAsia="Calibri"/>
                <w:sz w:val="22"/>
                <w:szCs w:val="22"/>
              </w:rPr>
              <w:t>veljača</w:t>
            </w: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r w:rsidRPr="002D51E9">
              <w:rPr>
                <w:rFonts w:eastAsia="Calibri"/>
                <w:sz w:val="22"/>
                <w:szCs w:val="22"/>
              </w:rPr>
              <w:t>tijekom godine</w:t>
            </w: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rPr>
                <w:rFonts w:eastAsia="Calibri"/>
                <w:sz w:val="22"/>
                <w:szCs w:val="22"/>
              </w:rPr>
            </w:pPr>
          </w:p>
          <w:p w:rsidR="0056145C" w:rsidRPr="002D51E9" w:rsidRDefault="0056145C" w:rsidP="009C5BF8">
            <w:pPr>
              <w:spacing w:line="276" w:lineRule="auto"/>
              <w:jc w:val="center"/>
              <w:rPr>
                <w:rFonts w:eastAsia="Calibri"/>
                <w:sz w:val="22"/>
                <w:szCs w:val="22"/>
              </w:rPr>
            </w:pPr>
            <w:r w:rsidRPr="002D51E9">
              <w:rPr>
                <w:rFonts w:eastAsia="Calibri"/>
                <w:sz w:val="22"/>
                <w:szCs w:val="22"/>
              </w:rPr>
              <w:t>ožujak</w:t>
            </w: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r w:rsidRPr="002D51E9">
              <w:rPr>
                <w:rFonts w:eastAsia="Calibri"/>
                <w:sz w:val="22"/>
                <w:szCs w:val="22"/>
              </w:rPr>
              <w:t>prosinac</w:t>
            </w:r>
          </w:p>
        </w:tc>
      </w:tr>
      <w:tr w:rsidR="0056145C" w:rsidRPr="00D0128C" w:rsidTr="009C5BF8">
        <w:tc>
          <w:tcPr>
            <w:tcW w:w="6799" w:type="dxa"/>
            <w:tcBorders>
              <w:top w:val="single" w:sz="2" w:space="0" w:color="05676C" w:themeColor="accent3" w:themeShade="80"/>
              <w:left w:val="single" w:sz="12" w:space="0" w:color="05676C" w:themeColor="accent3" w:themeShade="80"/>
            </w:tcBorders>
          </w:tcPr>
          <w:p w:rsidR="0056145C" w:rsidRPr="002D51E9" w:rsidRDefault="0056145C" w:rsidP="009C5BF8">
            <w:pPr>
              <w:spacing w:line="276" w:lineRule="auto"/>
              <w:rPr>
                <w:rFonts w:eastAsia="Calibri"/>
                <w:b/>
                <w:bCs/>
                <w:sz w:val="22"/>
                <w:szCs w:val="22"/>
              </w:rPr>
            </w:pPr>
            <w:r w:rsidRPr="002D51E9">
              <w:rPr>
                <w:rFonts w:eastAsia="Calibri"/>
                <w:b/>
                <w:bCs/>
                <w:sz w:val="22"/>
                <w:szCs w:val="22"/>
              </w:rPr>
              <w:t>RAD S POTENCIJALNO DAROVITIM UČENICIMA U ŠKOLI</w:t>
            </w:r>
          </w:p>
          <w:p w:rsidR="0056145C" w:rsidRPr="002D51E9" w:rsidRDefault="0056145C" w:rsidP="009C5BF8">
            <w:pPr>
              <w:spacing w:line="276" w:lineRule="auto"/>
              <w:rPr>
                <w:rFonts w:eastAsia="Calibri"/>
                <w:b/>
                <w:bCs/>
                <w:sz w:val="22"/>
                <w:szCs w:val="22"/>
              </w:rPr>
            </w:pPr>
          </w:p>
          <w:p w:rsidR="0056145C" w:rsidRPr="002D51E9" w:rsidRDefault="0056145C" w:rsidP="009C5BF8">
            <w:pPr>
              <w:spacing w:line="276" w:lineRule="auto"/>
              <w:rPr>
                <w:rFonts w:eastAsia="Calibri"/>
                <w:b/>
                <w:bCs/>
                <w:i/>
                <w:iCs/>
                <w:sz w:val="22"/>
                <w:szCs w:val="22"/>
              </w:rPr>
            </w:pPr>
            <w:r w:rsidRPr="002D51E9">
              <w:rPr>
                <w:rFonts w:eastAsia="Calibri"/>
                <w:b/>
                <w:bCs/>
                <w:i/>
                <w:iCs/>
                <w:sz w:val="22"/>
                <w:szCs w:val="22"/>
              </w:rPr>
              <w:t>1.</w:t>
            </w:r>
            <w:r>
              <w:rPr>
                <w:rFonts w:eastAsia="Calibri"/>
                <w:b/>
                <w:bCs/>
                <w:i/>
                <w:iCs/>
                <w:sz w:val="22"/>
                <w:szCs w:val="22"/>
              </w:rPr>
              <w:t xml:space="preserve"> </w:t>
            </w:r>
            <w:r w:rsidRPr="002D51E9">
              <w:rPr>
                <w:rFonts w:eastAsia="Calibri"/>
                <w:b/>
                <w:bCs/>
                <w:i/>
                <w:iCs/>
                <w:sz w:val="22"/>
                <w:szCs w:val="22"/>
              </w:rPr>
              <w:t>Oblici pomoći</w:t>
            </w:r>
          </w:p>
          <w:p w:rsidR="0056145C" w:rsidRPr="002D51E9" w:rsidRDefault="0056145C" w:rsidP="009C5BF8">
            <w:pPr>
              <w:spacing w:line="276" w:lineRule="auto"/>
              <w:rPr>
                <w:rFonts w:eastAsia="Calibri"/>
                <w:sz w:val="22"/>
                <w:szCs w:val="22"/>
              </w:rPr>
            </w:pPr>
            <w:r w:rsidRPr="002D51E9">
              <w:rPr>
                <w:rFonts w:eastAsia="Calibri"/>
                <w:sz w:val="22"/>
                <w:szCs w:val="22"/>
              </w:rPr>
              <w:t>- Raditi na razvijanju interesa, motivacije, radnih navika i društveno poželjnih oblika ponašanja</w:t>
            </w:r>
          </w:p>
          <w:p w:rsidR="0056145C" w:rsidRPr="002D51E9" w:rsidRDefault="0056145C" w:rsidP="009C5BF8">
            <w:pPr>
              <w:spacing w:line="276" w:lineRule="auto"/>
              <w:rPr>
                <w:rFonts w:eastAsia="Calibri"/>
                <w:sz w:val="22"/>
                <w:szCs w:val="22"/>
              </w:rPr>
            </w:pPr>
            <w:r w:rsidRPr="002D51E9">
              <w:rPr>
                <w:rFonts w:eastAsia="Calibri"/>
                <w:sz w:val="22"/>
                <w:szCs w:val="22"/>
              </w:rPr>
              <w:t>- Pratiti rad darovitih učenika u grupama dodatne nastave, izborne nastave, INA , IŠA, na natjecanjima i sl.</w:t>
            </w:r>
          </w:p>
          <w:p w:rsidR="0056145C" w:rsidRPr="002D51E9" w:rsidRDefault="0056145C" w:rsidP="009C5BF8">
            <w:pPr>
              <w:spacing w:line="276" w:lineRule="auto"/>
              <w:rPr>
                <w:rFonts w:eastAsia="Calibri"/>
                <w:sz w:val="22"/>
                <w:szCs w:val="22"/>
              </w:rPr>
            </w:pPr>
            <w:r w:rsidRPr="002D51E9">
              <w:rPr>
                <w:rFonts w:eastAsia="Calibri"/>
                <w:sz w:val="22"/>
                <w:szCs w:val="22"/>
              </w:rPr>
              <w:t>- Profesionalna orijentacija darovitih učenika</w:t>
            </w:r>
          </w:p>
          <w:p w:rsidR="0056145C" w:rsidRPr="002D51E9" w:rsidRDefault="0056145C" w:rsidP="009C5BF8">
            <w:pPr>
              <w:spacing w:line="276" w:lineRule="auto"/>
              <w:rPr>
                <w:rFonts w:eastAsia="Calibri"/>
                <w:sz w:val="22"/>
                <w:szCs w:val="22"/>
              </w:rPr>
            </w:pPr>
            <w:r w:rsidRPr="002D51E9">
              <w:rPr>
                <w:rFonts w:eastAsia="Calibri"/>
                <w:sz w:val="22"/>
                <w:szCs w:val="22"/>
              </w:rPr>
              <w:lastRenderedPageBreak/>
              <w:t>- Individualno savjetovanje darovitih učenika u pogledu izbora škole i zanimanja</w:t>
            </w:r>
          </w:p>
          <w:p w:rsidR="0056145C" w:rsidRPr="002D51E9" w:rsidRDefault="0056145C" w:rsidP="009C5BF8">
            <w:pPr>
              <w:spacing w:line="276" w:lineRule="auto"/>
              <w:rPr>
                <w:rFonts w:eastAsia="Calibri"/>
                <w:sz w:val="22"/>
                <w:szCs w:val="22"/>
              </w:rPr>
            </w:pPr>
            <w:r w:rsidRPr="002D51E9">
              <w:rPr>
                <w:rFonts w:eastAsia="Calibri"/>
                <w:sz w:val="22"/>
                <w:szCs w:val="22"/>
              </w:rPr>
              <w:t>- Pomoć učiteljima u provođenju individualizacije nastavnog procesa: izrada stručnih uputa za rad s darovitim uĉenicima, uputa o varijetetima znanja koje kod darovitih učenika treba razvijati</w:t>
            </w:r>
          </w:p>
          <w:p w:rsidR="0056145C" w:rsidRPr="002D51E9" w:rsidRDefault="0056145C" w:rsidP="009C5BF8">
            <w:pPr>
              <w:spacing w:line="276" w:lineRule="auto"/>
              <w:rPr>
                <w:rFonts w:eastAsia="Calibri"/>
                <w:sz w:val="22"/>
                <w:szCs w:val="22"/>
              </w:rPr>
            </w:pPr>
            <w:r w:rsidRPr="002D51E9">
              <w:rPr>
                <w:rFonts w:eastAsia="Calibri"/>
                <w:sz w:val="22"/>
                <w:szCs w:val="22"/>
              </w:rPr>
              <w:t>- Pomoć roditeljima u odgoju darovite djece</w:t>
            </w:r>
          </w:p>
          <w:p w:rsidR="0056145C" w:rsidRPr="002D51E9" w:rsidRDefault="0056145C" w:rsidP="009C5BF8">
            <w:pPr>
              <w:spacing w:line="276" w:lineRule="auto"/>
              <w:rPr>
                <w:rFonts w:eastAsia="Calibri"/>
                <w:sz w:val="22"/>
                <w:szCs w:val="22"/>
              </w:rPr>
            </w:pPr>
          </w:p>
          <w:p w:rsidR="0056145C" w:rsidRPr="002D51E9" w:rsidRDefault="0056145C" w:rsidP="009C5BF8">
            <w:pPr>
              <w:spacing w:line="276" w:lineRule="auto"/>
              <w:rPr>
                <w:rFonts w:eastAsia="Calibri"/>
                <w:b/>
                <w:bCs/>
                <w:i/>
                <w:iCs/>
                <w:sz w:val="22"/>
                <w:szCs w:val="22"/>
              </w:rPr>
            </w:pPr>
            <w:r w:rsidRPr="002D51E9">
              <w:rPr>
                <w:rFonts w:eastAsia="Calibri"/>
                <w:b/>
                <w:bCs/>
                <w:i/>
                <w:iCs/>
                <w:sz w:val="22"/>
                <w:szCs w:val="22"/>
              </w:rPr>
              <w:t>2. Poticanje darovitih učenika</w:t>
            </w:r>
          </w:p>
          <w:p w:rsidR="0056145C" w:rsidRPr="002D51E9" w:rsidRDefault="0056145C" w:rsidP="009C5BF8">
            <w:pPr>
              <w:spacing w:line="276" w:lineRule="auto"/>
              <w:rPr>
                <w:rFonts w:eastAsia="Calibri"/>
                <w:sz w:val="22"/>
                <w:szCs w:val="22"/>
              </w:rPr>
            </w:pPr>
            <w:r w:rsidRPr="002D51E9">
              <w:rPr>
                <w:rFonts w:eastAsia="Calibri"/>
                <w:sz w:val="22"/>
                <w:szCs w:val="22"/>
              </w:rPr>
              <w:t>-</w:t>
            </w:r>
            <w:r>
              <w:rPr>
                <w:rFonts w:eastAsia="Calibri"/>
                <w:sz w:val="22"/>
                <w:szCs w:val="22"/>
              </w:rPr>
              <w:t xml:space="preserve"> </w:t>
            </w:r>
            <w:r w:rsidRPr="002D51E9">
              <w:rPr>
                <w:rFonts w:eastAsia="Calibri"/>
                <w:sz w:val="22"/>
                <w:szCs w:val="22"/>
              </w:rPr>
              <w:t xml:space="preserve">Raniji polazak u školu </w:t>
            </w:r>
            <w:r>
              <w:rPr>
                <w:rFonts w:eastAsia="Calibri"/>
                <w:sz w:val="22"/>
                <w:szCs w:val="22"/>
              </w:rPr>
              <w:t>–</w:t>
            </w:r>
            <w:r w:rsidRPr="002D51E9">
              <w:rPr>
                <w:rFonts w:eastAsia="Calibri"/>
                <w:sz w:val="22"/>
                <w:szCs w:val="22"/>
              </w:rPr>
              <w:t xml:space="preserve"> provjera općih intelektualnih sposobnosti, procjena emocionalne i socijalne zrelosti</w:t>
            </w:r>
          </w:p>
          <w:p w:rsidR="0056145C" w:rsidRPr="002D51E9" w:rsidRDefault="0056145C" w:rsidP="009C5BF8">
            <w:pPr>
              <w:spacing w:line="276" w:lineRule="auto"/>
              <w:rPr>
                <w:rFonts w:eastAsia="Calibri"/>
                <w:sz w:val="22"/>
                <w:szCs w:val="22"/>
              </w:rPr>
            </w:pPr>
            <w:r w:rsidRPr="002D51E9">
              <w:rPr>
                <w:rFonts w:eastAsia="Calibri"/>
                <w:sz w:val="22"/>
                <w:szCs w:val="22"/>
              </w:rPr>
              <w:t xml:space="preserve">- Uključivanje darovitih učenika u dodatne oblike rada </w:t>
            </w:r>
            <w:r>
              <w:rPr>
                <w:rFonts w:eastAsia="Calibri"/>
                <w:sz w:val="22"/>
                <w:szCs w:val="22"/>
              </w:rPr>
              <w:t>–</w:t>
            </w:r>
            <w:r w:rsidRPr="002D51E9">
              <w:rPr>
                <w:rFonts w:eastAsia="Calibri"/>
                <w:sz w:val="22"/>
                <w:szCs w:val="22"/>
              </w:rPr>
              <w:t xml:space="preserve"> izbornu nastavu, INA i IŠA</w:t>
            </w:r>
          </w:p>
          <w:p w:rsidR="0056145C" w:rsidRPr="002D51E9" w:rsidRDefault="0056145C" w:rsidP="009C5BF8">
            <w:pPr>
              <w:spacing w:line="276" w:lineRule="auto"/>
              <w:rPr>
                <w:rFonts w:eastAsia="Calibri"/>
                <w:sz w:val="22"/>
                <w:szCs w:val="22"/>
              </w:rPr>
            </w:pPr>
            <w:r w:rsidRPr="002D51E9">
              <w:rPr>
                <w:rFonts w:eastAsia="Calibri"/>
                <w:sz w:val="22"/>
                <w:szCs w:val="22"/>
              </w:rPr>
              <w:t>-</w:t>
            </w:r>
            <w:r>
              <w:rPr>
                <w:rFonts w:eastAsia="Calibri"/>
                <w:sz w:val="22"/>
                <w:szCs w:val="22"/>
              </w:rPr>
              <w:t xml:space="preserve"> </w:t>
            </w:r>
            <w:r w:rsidRPr="002D51E9">
              <w:rPr>
                <w:rFonts w:eastAsia="Calibri"/>
                <w:sz w:val="22"/>
                <w:szCs w:val="22"/>
              </w:rPr>
              <w:t>Pripremanje darovitih učenika za sudjelovanje na natjecanjima, smotrama, izložbama i sl.</w:t>
            </w:r>
          </w:p>
          <w:p w:rsidR="0056145C" w:rsidRPr="002D51E9" w:rsidRDefault="0056145C" w:rsidP="009C5BF8">
            <w:pPr>
              <w:spacing w:line="276" w:lineRule="auto"/>
              <w:rPr>
                <w:rFonts w:eastAsia="Calibri"/>
                <w:sz w:val="22"/>
                <w:szCs w:val="22"/>
              </w:rPr>
            </w:pPr>
            <w:r w:rsidRPr="002D51E9">
              <w:rPr>
                <w:rFonts w:eastAsia="Calibri"/>
                <w:sz w:val="22"/>
                <w:szCs w:val="22"/>
              </w:rPr>
              <w:t>-</w:t>
            </w:r>
            <w:r>
              <w:rPr>
                <w:rFonts w:eastAsia="Calibri"/>
                <w:sz w:val="22"/>
                <w:szCs w:val="22"/>
              </w:rPr>
              <w:t xml:space="preserve"> </w:t>
            </w:r>
            <w:r w:rsidRPr="002D51E9">
              <w:rPr>
                <w:rFonts w:eastAsia="Calibri"/>
                <w:sz w:val="22"/>
                <w:szCs w:val="22"/>
              </w:rPr>
              <w:t>Akceleracija ili završavanje osnovnog obrazovanja u kraćem vremenu od propisanog (po potrebi i prema posebnom programu)</w:t>
            </w:r>
          </w:p>
          <w:p w:rsidR="0056145C" w:rsidRPr="002D51E9" w:rsidRDefault="0056145C" w:rsidP="009C5BF8">
            <w:pPr>
              <w:spacing w:line="276" w:lineRule="auto"/>
              <w:rPr>
                <w:rFonts w:eastAsia="Calibri"/>
                <w:sz w:val="22"/>
                <w:szCs w:val="22"/>
              </w:rPr>
            </w:pPr>
            <w:r w:rsidRPr="002D51E9">
              <w:rPr>
                <w:rFonts w:eastAsia="Calibri"/>
                <w:sz w:val="22"/>
                <w:szCs w:val="22"/>
              </w:rPr>
              <w:t>- Evidencija i dokumentacija o darovitim učenicima</w:t>
            </w:r>
          </w:p>
          <w:p w:rsidR="0056145C" w:rsidRPr="002D51E9" w:rsidRDefault="0056145C" w:rsidP="009C5BF8">
            <w:pPr>
              <w:spacing w:line="276" w:lineRule="auto"/>
              <w:rPr>
                <w:rFonts w:eastAsia="Calibri"/>
                <w:sz w:val="22"/>
                <w:szCs w:val="22"/>
              </w:rPr>
            </w:pPr>
            <w:r w:rsidRPr="002D51E9">
              <w:rPr>
                <w:rFonts w:eastAsia="Calibri"/>
                <w:sz w:val="22"/>
                <w:szCs w:val="22"/>
              </w:rPr>
              <w:t>- Popunjavanje izvješća o odgojno-obrazovnim postignućima darovitih učenika od V</w:t>
            </w:r>
            <w:r>
              <w:rPr>
                <w:rFonts w:eastAsia="Calibri"/>
                <w:sz w:val="22"/>
                <w:szCs w:val="22"/>
              </w:rPr>
              <w:t>.</w:t>
            </w:r>
            <w:r w:rsidRPr="002D51E9">
              <w:rPr>
                <w:rFonts w:eastAsia="Calibri"/>
                <w:sz w:val="22"/>
                <w:szCs w:val="22"/>
              </w:rPr>
              <w:t xml:space="preserve"> </w:t>
            </w:r>
            <w:r>
              <w:rPr>
                <w:rFonts w:eastAsia="Calibri"/>
                <w:sz w:val="22"/>
                <w:szCs w:val="22"/>
              </w:rPr>
              <w:t>do</w:t>
            </w:r>
            <w:r w:rsidRPr="002D51E9">
              <w:rPr>
                <w:rFonts w:eastAsia="Calibri"/>
                <w:sz w:val="22"/>
                <w:szCs w:val="22"/>
              </w:rPr>
              <w:t xml:space="preserve"> VIII</w:t>
            </w:r>
            <w:r>
              <w:rPr>
                <w:rFonts w:eastAsia="Calibri"/>
                <w:sz w:val="22"/>
                <w:szCs w:val="22"/>
              </w:rPr>
              <w:t>.</w:t>
            </w:r>
            <w:r w:rsidRPr="002D51E9">
              <w:rPr>
                <w:rFonts w:eastAsia="Calibri"/>
                <w:sz w:val="22"/>
                <w:szCs w:val="22"/>
              </w:rPr>
              <w:t xml:space="preserve"> razreda</w:t>
            </w:r>
          </w:p>
          <w:p w:rsidR="0056145C" w:rsidRPr="002D51E9" w:rsidRDefault="0056145C" w:rsidP="009C5BF8">
            <w:pPr>
              <w:spacing w:line="276" w:lineRule="auto"/>
              <w:rPr>
                <w:rFonts w:eastAsia="Calibri"/>
                <w:sz w:val="22"/>
                <w:szCs w:val="22"/>
              </w:rPr>
            </w:pPr>
            <w:r w:rsidRPr="002D51E9">
              <w:rPr>
                <w:rFonts w:eastAsia="Calibri"/>
                <w:sz w:val="22"/>
                <w:szCs w:val="22"/>
              </w:rPr>
              <w:t>- Prijenos relevantnih informacija o darovitim učenicima u srednje škole</w:t>
            </w:r>
          </w:p>
        </w:tc>
        <w:tc>
          <w:tcPr>
            <w:tcW w:w="1418" w:type="dxa"/>
            <w:tcBorders>
              <w:top w:val="single" w:sz="2" w:space="0" w:color="05676C" w:themeColor="accent3" w:themeShade="80"/>
            </w:tcBorders>
          </w:tcPr>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psiholog</w:t>
            </w: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pedagog</w:t>
            </w: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učitelji</w:t>
            </w: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psiholog</w:t>
            </w: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pedagog</w:t>
            </w: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logoped</w:t>
            </w: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učitelji</w:t>
            </w: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tim za rad s potencijalno darovitim</w:t>
            </w:r>
          </w:p>
          <w:p w:rsidR="0056145C" w:rsidRPr="002D51E9" w:rsidRDefault="0056145C" w:rsidP="009C5BF8">
            <w:pPr>
              <w:spacing w:line="276" w:lineRule="auto"/>
              <w:jc w:val="center"/>
              <w:rPr>
                <w:rFonts w:eastAsia="Calibri"/>
                <w:sz w:val="22"/>
                <w:szCs w:val="22"/>
              </w:rPr>
            </w:pPr>
            <w:r w:rsidRPr="002D51E9">
              <w:rPr>
                <w:sz w:val="22"/>
                <w:szCs w:val="22"/>
              </w:rPr>
              <w:t>učenicima</w:t>
            </w:r>
          </w:p>
        </w:tc>
        <w:tc>
          <w:tcPr>
            <w:tcW w:w="1417" w:type="dxa"/>
            <w:tcBorders>
              <w:top w:val="single" w:sz="2" w:space="0" w:color="05676C" w:themeColor="accent3" w:themeShade="80"/>
              <w:right w:val="single" w:sz="12" w:space="0" w:color="05676C" w:themeColor="accent3" w:themeShade="80"/>
            </w:tcBorders>
          </w:tcPr>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r w:rsidRPr="002D51E9">
              <w:rPr>
                <w:rFonts w:eastAsia="Calibri"/>
                <w:sz w:val="22"/>
                <w:szCs w:val="22"/>
              </w:rPr>
              <w:t>tijekom godine</w:t>
            </w: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spacing w:line="276" w:lineRule="auto"/>
              <w:jc w:val="center"/>
              <w:rPr>
                <w:rFonts w:eastAsia="Calibri"/>
                <w:sz w:val="22"/>
                <w:szCs w:val="22"/>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lastRenderedPageBreak/>
              <w:t>travanj, srpanj</w:t>
            </w: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rujan</w:t>
            </w: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tijekom godine</w:t>
            </w: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tc>
      </w:tr>
      <w:tr w:rsidR="0056145C" w:rsidRPr="00A04D89" w:rsidTr="009C5BF8">
        <w:tc>
          <w:tcPr>
            <w:tcW w:w="6799" w:type="dxa"/>
            <w:tcBorders>
              <w:left w:val="single" w:sz="12" w:space="0" w:color="05676C" w:themeColor="accent3" w:themeShade="80"/>
              <w:bottom w:val="single" w:sz="4" w:space="0" w:color="auto"/>
            </w:tcBorders>
          </w:tcPr>
          <w:p w:rsidR="0056145C" w:rsidRPr="002D51E9" w:rsidRDefault="0056145C" w:rsidP="009C5BF8">
            <w:pPr>
              <w:pStyle w:val="Bezproreda"/>
              <w:spacing w:line="276" w:lineRule="auto"/>
              <w:rPr>
                <w:rFonts w:ascii="Times New Roman" w:hAnsi="Times New Roman" w:cs="Times New Roman"/>
                <w:b/>
                <w:bCs/>
              </w:rPr>
            </w:pPr>
            <w:r w:rsidRPr="002D51E9">
              <w:rPr>
                <w:rFonts w:ascii="Times New Roman" w:hAnsi="Times New Roman" w:cs="Times New Roman"/>
                <w:b/>
                <w:bCs/>
              </w:rPr>
              <w:lastRenderedPageBreak/>
              <w:t>VANJSKA SURADNJA</w:t>
            </w:r>
          </w:p>
          <w:p w:rsidR="0056145C" w:rsidRPr="002D51E9" w:rsidRDefault="0056145C" w:rsidP="009C5BF8">
            <w:pPr>
              <w:pStyle w:val="Bezproreda"/>
              <w:spacing w:line="276" w:lineRule="auto"/>
              <w:rPr>
                <w:rFonts w:ascii="Times New Roman" w:hAnsi="Times New Roman" w:cs="Times New Roman"/>
                <w:b/>
                <w:bCs/>
              </w:rPr>
            </w:pPr>
          </w:p>
          <w:p w:rsidR="0056145C" w:rsidRPr="002D51E9" w:rsidRDefault="0056145C" w:rsidP="009C5BF8">
            <w:pPr>
              <w:pStyle w:val="Bezproreda"/>
              <w:spacing w:line="276" w:lineRule="auto"/>
              <w:rPr>
                <w:rFonts w:ascii="Times New Roman" w:hAnsi="Times New Roman" w:cs="Times New Roman"/>
                <w:b/>
                <w:bCs/>
                <w:i/>
                <w:iCs/>
              </w:rPr>
            </w:pPr>
            <w:r w:rsidRPr="002D51E9">
              <w:rPr>
                <w:rFonts w:ascii="Times New Roman" w:hAnsi="Times New Roman" w:cs="Times New Roman"/>
                <w:b/>
                <w:bCs/>
                <w:i/>
                <w:iCs/>
              </w:rPr>
              <w:t>1.</w:t>
            </w:r>
            <w:r>
              <w:rPr>
                <w:rFonts w:ascii="Times New Roman" w:hAnsi="Times New Roman" w:cs="Times New Roman"/>
                <w:b/>
                <w:bCs/>
                <w:i/>
                <w:iCs/>
              </w:rPr>
              <w:t xml:space="preserve"> </w:t>
            </w:r>
            <w:r w:rsidRPr="002D51E9">
              <w:rPr>
                <w:rFonts w:ascii="Times New Roman" w:hAnsi="Times New Roman" w:cs="Times New Roman"/>
                <w:b/>
                <w:bCs/>
                <w:i/>
                <w:iCs/>
              </w:rPr>
              <w:t>Centar izvrsnosti SDŽ</w:t>
            </w:r>
          </w:p>
          <w:p w:rsidR="0056145C" w:rsidRPr="002D51E9" w:rsidRDefault="0056145C" w:rsidP="009C5BF8">
            <w:pPr>
              <w:pStyle w:val="Bezproreda"/>
              <w:spacing w:line="276" w:lineRule="auto"/>
              <w:rPr>
                <w:rFonts w:ascii="Times New Roman" w:hAnsi="Times New Roman" w:cs="Times New Roman"/>
              </w:rPr>
            </w:pPr>
            <w:r w:rsidRPr="002D51E9">
              <w:rPr>
                <w:rFonts w:ascii="Times New Roman" w:hAnsi="Times New Roman" w:cs="Times New Roman"/>
              </w:rPr>
              <w:t>-</w:t>
            </w:r>
            <w:r>
              <w:rPr>
                <w:rFonts w:ascii="Times New Roman" w:hAnsi="Times New Roman" w:cs="Times New Roman"/>
              </w:rPr>
              <w:t xml:space="preserve"> </w:t>
            </w:r>
            <w:r w:rsidRPr="002D51E9">
              <w:rPr>
                <w:rFonts w:ascii="Times New Roman" w:hAnsi="Times New Roman" w:cs="Times New Roman"/>
              </w:rPr>
              <w:t>Prijava i priprema učenika za testiranje i stjecanje statusa polaznika CI putem aplikacije MIA</w:t>
            </w:r>
          </w:p>
          <w:p w:rsidR="0056145C" w:rsidRPr="002D51E9" w:rsidRDefault="0056145C" w:rsidP="009C5BF8">
            <w:pPr>
              <w:pStyle w:val="Bezproreda"/>
              <w:spacing w:line="276" w:lineRule="auto"/>
              <w:rPr>
                <w:rFonts w:ascii="Times New Roman" w:hAnsi="Times New Roman" w:cs="Times New Roman"/>
              </w:rPr>
            </w:pPr>
            <w:r w:rsidRPr="002D51E9">
              <w:rPr>
                <w:rFonts w:ascii="Times New Roman" w:hAnsi="Times New Roman" w:cs="Times New Roman"/>
              </w:rPr>
              <w:t>-</w:t>
            </w:r>
            <w:r>
              <w:rPr>
                <w:rFonts w:ascii="Times New Roman" w:hAnsi="Times New Roman" w:cs="Times New Roman"/>
              </w:rPr>
              <w:t xml:space="preserve"> </w:t>
            </w:r>
            <w:r w:rsidRPr="002D51E9">
              <w:rPr>
                <w:rFonts w:ascii="Times New Roman" w:hAnsi="Times New Roman" w:cs="Times New Roman"/>
              </w:rPr>
              <w:t>Izrada godišnjeg kalendara rada s darovitima</w:t>
            </w:r>
          </w:p>
          <w:p w:rsidR="0056145C" w:rsidRPr="002D51E9" w:rsidRDefault="0056145C" w:rsidP="009C5BF8">
            <w:pPr>
              <w:pStyle w:val="Bezproreda"/>
              <w:spacing w:line="276" w:lineRule="auto"/>
              <w:rPr>
                <w:rFonts w:ascii="Times New Roman" w:hAnsi="Times New Roman" w:cs="Times New Roman"/>
              </w:rPr>
            </w:pPr>
            <w:r w:rsidRPr="002D51E9">
              <w:rPr>
                <w:rFonts w:ascii="Times New Roman" w:hAnsi="Times New Roman" w:cs="Times New Roman"/>
              </w:rPr>
              <w:t>-</w:t>
            </w:r>
            <w:r>
              <w:rPr>
                <w:rFonts w:ascii="Times New Roman" w:hAnsi="Times New Roman" w:cs="Times New Roman"/>
              </w:rPr>
              <w:t xml:space="preserve"> </w:t>
            </w:r>
            <w:r w:rsidRPr="002D51E9">
              <w:rPr>
                <w:rFonts w:ascii="Times New Roman" w:hAnsi="Times New Roman" w:cs="Times New Roman"/>
              </w:rPr>
              <w:t xml:space="preserve">Evaluacija programa rada </w:t>
            </w:r>
          </w:p>
          <w:p w:rsidR="0056145C" w:rsidRPr="002D51E9" w:rsidRDefault="0056145C" w:rsidP="009C5BF8">
            <w:pPr>
              <w:spacing w:line="276" w:lineRule="auto"/>
              <w:rPr>
                <w:sz w:val="22"/>
                <w:szCs w:val="22"/>
              </w:rPr>
            </w:pPr>
            <w:r w:rsidRPr="002D51E9">
              <w:rPr>
                <w:sz w:val="22"/>
                <w:szCs w:val="22"/>
              </w:rPr>
              <w:t>-</w:t>
            </w:r>
            <w:r>
              <w:rPr>
                <w:sz w:val="22"/>
                <w:szCs w:val="22"/>
              </w:rPr>
              <w:t xml:space="preserve"> </w:t>
            </w:r>
            <w:r w:rsidRPr="002D51E9">
              <w:rPr>
                <w:sz w:val="22"/>
                <w:szCs w:val="22"/>
              </w:rPr>
              <w:t>Organizacija i priprema izvanučioničke nastave u suradnji s CI</w:t>
            </w:r>
          </w:p>
          <w:p w:rsidR="0056145C" w:rsidRPr="002D51E9" w:rsidRDefault="0056145C" w:rsidP="009C5BF8">
            <w:pPr>
              <w:spacing w:line="276" w:lineRule="auto"/>
              <w:rPr>
                <w:rFonts w:eastAsia="Calibri"/>
                <w:sz w:val="22"/>
                <w:szCs w:val="22"/>
              </w:rPr>
            </w:pPr>
            <w:r w:rsidRPr="002D51E9">
              <w:rPr>
                <w:rFonts w:eastAsia="Calibri"/>
                <w:sz w:val="22"/>
                <w:szCs w:val="22"/>
              </w:rPr>
              <w:t>-</w:t>
            </w:r>
            <w:r>
              <w:rPr>
                <w:rFonts w:eastAsia="Calibri"/>
                <w:sz w:val="22"/>
                <w:szCs w:val="22"/>
              </w:rPr>
              <w:t xml:space="preserve"> </w:t>
            </w:r>
            <w:r w:rsidRPr="002D51E9">
              <w:rPr>
                <w:rFonts w:eastAsia="Calibri"/>
                <w:sz w:val="22"/>
                <w:szCs w:val="22"/>
              </w:rPr>
              <w:t>Projekt CI SDŽ „Identifikacija darovitih učenika u području matematike“ – testiranje učenika četvrtih razreda</w:t>
            </w:r>
          </w:p>
          <w:p w:rsidR="0056145C" w:rsidRPr="002D51E9" w:rsidRDefault="0056145C" w:rsidP="009C5BF8">
            <w:pPr>
              <w:spacing w:line="276" w:lineRule="auto"/>
              <w:rPr>
                <w:rFonts w:eastAsia="Calibri"/>
                <w:sz w:val="22"/>
                <w:szCs w:val="22"/>
              </w:rPr>
            </w:pPr>
            <w:r w:rsidRPr="002D51E9">
              <w:rPr>
                <w:rFonts w:eastAsia="Calibri"/>
                <w:sz w:val="22"/>
                <w:szCs w:val="22"/>
              </w:rPr>
              <w:t>2.</w:t>
            </w:r>
            <w:r>
              <w:rPr>
                <w:rFonts w:eastAsia="Calibri"/>
                <w:sz w:val="22"/>
                <w:szCs w:val="22"/>
              </w:rPr>
              <w:t xml:space="preserve"> </w:t>
            </w:r>
            <w:r w:rsidRPr="002D51E9">
              <w:rPr>
                <w:rFonts w:eastAsia="Calibri"/>
                <w:sz w:val="22"/>
                <w:szCs w:val="22"/>
              </w:rPr>
              <w:t>Sudjelovanje učenika u međunarodnom natjecanju „Klokan bez granica“</w:t>
            </w:r>
          </w:p>
          <w:p w:rsidR="0056145C" w:rsidRPr="002D51E9" w:rsidRDefault="0056145C" w:rsidP="009C5BF8">
            <w:pPr>
              <w:spacing w:line="276" w:lineRule="auto"/>
              <w:rPr>
                <w:sz w:val="22"/>
                <w:szCs w:val="22"/>
              </w:rPr>
            </w:pPr>
            <w:r w:rsidRPr="002D51E9">
              <w:rPr>
                <w:sz w:val="22"/>
                <w:szCs w:val="22"/>
              </w:rPr>
              <w:t>3. Natjecanje u Sudoku i MATligi, Robotici itd...</w:t>
            </w:r>
          </w:p>
          <w:p w:rsidR="0056145C" w:rsidRPr="002D51E9" w:rsidRDefault="0056145C" w:rsidP="009C5BF8">
            <w:pPr>
              <w:spacing w:line="276" w:lineRule="auto"/>
              <w:rPr>
                <w:rFonts w:eastAsia="Calibri"/>
                <w:sz w:val="22"/>
                <w:szCs w:val="22"/>
              </w:rPr>
            </w:pPr>
            <w:r w:rsidRPr="002D51E9">
              <w:rPr>
                <w:rFonts w:eastAsia="Calibri"/>
                <w:sz w:val="22"/>
                <w:szCs w:val="22"/>
              </w:rPr>
              <w:t>4. Natjecanje iz informatike i računalnog razmišljanja „Dabar“</w:t>
            </w:r>
          </w:p>
          <w:p w:rsidR="0056145C" w:rsidRPr="002D51E9" w:rsidRDefault="0056145C" w:rsidP="009C5BF8">
            <w:pPr>
              <w:spacing w:line="276" w:lineRule="auto"/>
              <w:rPr>
                <w:rFonts w:eastAsia="Calibri"/>
                <w:sz w:val="22"/>
                <w:szCs w:val="22"/>
              </w:rPr>
            </w:pPr>
            <w:r w:rsidRPr="002D51E9">
              <w:rPr>
                <w:rFonts w:eastAsia="Calibri"/>
                <w:sz w:val="22"/>
                <w:szCs w:val="22"/>
              </w:rPr>
              <w:t>5. Sudjelovanje učenika u natjecanjima (županijskim i državnim)</w:t>
            </w:r>
          </w:p>
          <w:p w:rsidR="0056145C" w:rsidRPr="002D51E9" w:rsidRDefault="0056145C" w:rsidP="009C5BF8">
            <w:pPr>
              <w:spacing w:line="276" w:lineRule="auto"/>
              <w:rPr>
                <w:rFonts w:eastAsia="Calibri"/>
                <w:sz w:val="22"/>
                <w:szCs w:val="22"/>
              </w:rPr>
            </w:pPr>
            <w:r w:rsidRPr="002D51E9">
              <w:rPr>
                <w:rFonts w:eastAsia="Calibri"/>
                <w:sz w:val="22"/>
                <w:szCs w:val="22"/>
              </w:rPr>
              <w:t>6. Hrvatsko Debatno Društvo – edukacija učenika i mentora, sudjelovanje u susretima i natjecanjima iz debate</w:t>
            </w:r>
          </w:p>
          <w:p w:rsidR="0056145C" w:rsidRPr="002D51E9" w:rsidRDefault="0056145C" w:rsidP="009C5BF8">
            <w:pPr>
              <w:spacing w:line="276" w:lineRule="auto"/>
              <w:rPr>
                <w:rFonts w:eastAsia="Calibri"/>
                <w:sz w:val="22"/>
                <w:szCs w:val="22"/>
              </w:rPr>
            </w:pPr>
          </w:p>
        </w:tc>
        <w:tc>
          <w:tcPr>
            <w:tcW w:w="1418" w:type="dxa"/>
            <w:tcBorders>
              <w:bottom w:val="single" w:sz="4" w:space="0" w:color="auto"/>
            </w:tcBorders>
          </w:tcPr>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tim za rad s potencijalno darovitim</w:t>
            </w: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učenicima</w:t>
            </w: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školski koordinator, učitelji razredne nastave učenika četvrtih razreda</w:t>
            </w: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učitelji informatike</w:t>
            </w: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 xml:space="preserve">učitelji </w:t>
            </w:r>
            <w:r>
              <w:rPr>
                <w:rFonts w:ascii="Times New Roman" w:hAnsi="Times New Roman" w:cs="Times New Roman"/>
              </w:rPr>
              <w:t>RN</w:t>
            </w: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pedagog</w:t>
            </w:r>
          </w:p>
        </w:tc>
        <w:tc>
          <w:tcPr>
            <w:tcW w:w="1417" w:type="dxa"/>
            <w:tcBorders>
              <w:bottom w:val="single" w:sz="4" w:space="0" w:color="auto"/>
              <w:right w:val="single" w:sz="12" w:space="0" w:color="05676C" w:themeColor="accent3" w:themeShade="80"/>
            </w:tcBorders>
          </w:tcPr>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tijekom godine</w:t>
            </w: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ožujak</w:t>
            </w: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studeni</w:t>
            </w:r>
          </w:p>
          <w:p w:rsidR="0056145C" w:rsidRPr="002D51E9" w:rsidRDefault="0056145C" w:rsidP="009C5BF8">
            <w:pPr>
              <w:pStyle w:val="Bezproreda"/>
              <w:spacing w:line="276" w:lineRule="auto"/>
              <w:jc w:val="center"/>
              <w:rPr>
                <w:rFonts w:ascii="Times New Roman" w:hAnsi="Times New Roman" w:cs="Times New Roman"/>
              </w:rPr>
            </w:pP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siječanj – svibanj</w:t>
            </w:r>
          </w:p>
        </w:tc>
      </w:tr>
      <w:tr w:rsidR="0056145C" w:rsidRPr="00A04D89" w:rsidTr="009C5BF8">
        <w:trPr>
          <w:trHeight w:val="136"/>
        </w:trPr>
        <w:tc>
          <w:tcPr>
            <w:tcW w:w="6799" w:type="dxa"/>
            <w:tcBorders>
              <w:left w:val="single" w:sz="12" w:space="0" w:color="05676C" w:themeColor="accent3" w:themeShade="80"/>
              <w:bottom w:val="single" w:sz="12" w:space="0" w:color="05676C" w:themeColor="accent3" w:themeShade="80"/>
            </w:tcBorders>
          </w:tcPr>
          <w:p w:rsidR="0056145C" w:rsidRPr="002D51E9" w:rsidRDefault="0056145C" w:rsidP="009C5BF8">
            <w:pPr>
              <w:pStyle w:val="Bezproreda"/>
              <w:spacing w:line="276" w:lineRule="auto"/>
              <w:rPr>
                <w:rFonts w:ascii="Times New Roman" w:hAnsi="Times New Roman" w:cs="Times New Roman"/>
                <w:b/>
                <w:bCs/>
              </w:rPr>
            </w:pPr>
            <w:r w:rsidRPr="002D51E9">
              <w:rPr>
                <w:rFonts w:ascii="Times New Roman" w:hAnsi="Times New Roman" w:cs="Times New Roman"/>
                <w:b/>
                <w:bCs/>
              </w:rPr>
              <w:t>OSTALI POSLOVI</w:t>
            </w:r>
          </w:p>
          <w:p w:rsidR="0056145C" w:rsidRPr="002D51E9" w:rsidRDefault="0056145C" w:rsidP="009C5BF8">
            <w:pPr>
              <w:pStyle w:val="Bezproreda"/>
              <w:spacing w:line="276" w:lineRule="auto"/>
              <w:rPr>
                <w:rFonts w:ascii="Times New Roman" w:hAnsi="Times New Roman" w:cs="Times New Roman"/>
                <w:b/>
                <w:bCs/>
              </w:rPr>
            </w:pPr>
          </w:p>
          <w:p w:rsidR="0056145C" w:rsidRPr="002D51E9" w:rsidRDefault="0056145C" w:rsidP="009C5BF8">
            <w:pPr>
              <w:pStyle w:val="Bezproreda"/>
              <w:spacing w:line="276" w:lineRule="auto"/>
              <w:rPr>
                <w:rFonts w:ascii="Times New Roman" w:hAnsi="Times New Roman" w:cs="Times New Roman"/>
              </w:rPr>
            </w:pPr>
            <w:r w:rsidRPr="002D51E9">
              <w:rPr>
                <w:rFonts w:ascii="Times New Roman" w:hAnsi="Times New Roman" w:cs="Times New Roman"/>
              </w:rPr>
              <w:t>-</w:t>
            </w:r>
            <w:r>
              <w:rPr>
                <w:rFonts w:ascii="Times New Roman" w:hAnsi="Times New Roman" w:cs="Times New Roman"/>
              </w:rPr>
              <w:t xml:space="preserve"> </w:t>
            </w:r>
            <w:r w:rsidRPr="002D51E9">
              <w:rPr>
                <w:rFonts w:ascii="Times New Roman" w:hAnsi="Times New Roman" w:cs="Times New Roman"/>
              </w:rPr>
              <w:t>Vođenje evidencije i dokumentacije (mapa učenika)</w:t>
            </w:r>
          </w:p>
          <w:p w:rsidR="0056145C" w:rsidRPr="002D51E9" w:rsidRDefault="0056145C" w:rsidP="009C5BF8">
            <w:pPr>
              <w:pStyle w:val="Bezproreda"/>
              <w:spacing w:line="276" w:lineRule="auto"/>
              <w:rPr>
                <w:rFonts w:ascii="Times New Roman" w:hAnsi="Times New Roman" w:cs="Times New Roman"/>
              </w:rPr>
            </w:pPr>
            <w:r w:rsidRPr="002D51E9">
              <w:rPr>
                <w:rFonts w:ascii="Times New Roman" w:hAnsi="Times New Roman" w:cs="Times New Roman"/>
              </w:rPr>
              <w:t>-</w:t>
            </w:r>
            <w:r>
              <w:rPr>
                <w:rFonts w:ascii="Times New Roman" w:hAnsi="Times New Roman" w:cs="Times New Roman"/>
              </w:rPr>
              <w:t xml:space="preserve"> </w:t>
            </w:r>
            <w:r w:rsidRPr="002D51E9">
              <w:rPr>
                <w:rFonts w:ascii="Times New Roman" w:hAnsi="Times New Roman" w:cs="Times New Roman"/>
              </w:rPr>
              <w:t>Ostali nepredvidivi poslovi</w:t>
            </w:r>
          </w:p>
        </w:tc>
        <w:tc>
          <w:tcPr>
            <w:tcW w:w="1418" w:type="dxa"/>
            <w:tcBorders>
              <w:bottom w:val="single" w:sz="12" w:space="0" w:color="05676C" w:themeColor="accent3" w:themeShade="80"/>
            </w:tcBorders>
          </w:tcPr>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tim za rad s potencijalno darovitim</w:t>
            </w: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učenicima</w:t>
            </w:r>
          </w:p>
        </w:tc>
        <w:tc>
          <w:tcPr>
            <w:tcW w:w="1417" w:type="dxa"/>
            <w:tcBorders>
              <w:bottom w:val="single" w:sz="12" w:space="0" w:color="05676C" w:themeColor="accent3" w:themeShade="80"/>
              <w:right w:val="single" w:sz="12" w:space="0" w:color="05676C" w:themeColor="accent3" w:themeShade="80"/>
            </w:tcBorders>
          </w:tcPr>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tijekom</w:t>
            </w:r>
          </w:p>
          <w:p w:rsidR="0056145C" w:rsidRPr="002D51E9" w:rsidRDefault="0056145C" w:rsidP="009C5BF8">
            <w:pPr>
              <w:pStyle w:val="Bezproreda"/>
              <w:spacing w:line="276" w:lineRule="auto"/>
              <w:jc w:val="center"/>
              <w:rPr>
                <w:rFonts w:ascii="Times New Roman" w:hAnsi="Times New Roman" w:cs="Times New Roman"/>
              </w:rPr>
            </w:pPr>
            <w:r w:rsidRPr="002D51E9">
              <w:rPr>
                <w:rFonts w:ascii="Times New Roman" w:hAnsi="Times New Roman" w:cs="Times New Roman"/>
              </w:rPr>
              <w:t>godine</w:t>
            </w:r>
          </w:p>
        </w:tc>
      </w:tr>
    </w:tbl>
    <w:p w:rsidR="0056145C" w:rsidRDefault="0056145C" w:rsidP="0056145C"/>
    <w:p w:rsidR="0056145C" w:rsidRDefault="0056145C" w:rsidP="0056145C">
      <w:pPr>
        <w:pStyle w:val="Bezproreda"/>
        <w:rPr>
          <w:rFonts w:ascii="Times New Roman" w:hAnsi="Times New Roman" w:cs="Times New Roman"/>
          <w:b/>
          <w:sz w:val="28"/>
          <w:szCs w:val="28"/>
        </w:rPr>
      </w:pPr>
    </w:p>
    <w:p w:rsidR="0056145C" w:rsidRDefault="0056145C" w:rsidP="0056145C">
      <w:pPr>
        <w:pStyle w:val="Bezproreda"/>
        <w:rPr>
          <w:rFonts w:ascii="Times New Roman" w:hAnsi="Times New Roman" w:cs="Times New Roman"/>
          <w:b/>
          <w:sz w:val="28"/>
          <w:szCs w:val="28"/>
        </w:rPr>
      </w:pPr>
    </w:p>
    <w:p w:rsidR="0056145C" w:rsidRPr="00685295" w:rsidRDefault="0056145C" w:rsidP="0056145C">
      <w:pPr>
        <w:pStyle w:val="Naslov1"/>
        <w:jc w:val="left"/>
        <w:rPr>
          <w:b/>
        </w:rPr>
      </w:pPr>
      <w:bookmarkStart w:id="56" w:name="_Toc146918964"/>
      <w:bookmarkStart w:id="57" w:name="_Toc146922032"/>
      <w:r w:rsidRPr="00E12213">
        <w:rPr>
          <w:b/>
          <w:shd w:val="clear" w:color="auto" w:fill="C7E2FA" w:themeFill="accent1" w:themeFillTint="33"/>
        </w:rPr>
        <w:lastRenderedPageBreak/>
        <w:t>10. PLAN RADA TIMA ZA KVALITETU</w:t>
      </w:r>
      <w:bookmarkEnd w:id="56"/>
      <w:bookmarkEnd w:id="57"/>
      <w:r w:rsidRPr="00685295">
        <w:rPr>
          <w:b/>
        </w:rPr>
        <w:t xml:space="preserve"> </w:t>
      </w:r>
    </w:p>
    <w:p w:rsidR="0056145C" w:rsidRDefault="0056145C" w:rsidP="0056145C">
      <w:pPr>
        <w:pStyle w:val="Bezproreda"/>
        <w:ind w:left="360"/>
        <w:rPr>
          <w:rFonts w:ascii="Times New Roman" w:hAnsi="Times New Roman" w:cs="Times New Roman"/>
          <w:b/>
          <w:sz w:val="28"/>
          <w:szCs w:val="28"/>
        </w:rPr>
      </w:pPr>
    </w:p>
    <w:p w:rsidR="0056145C" w:rsidRDefault="0056145C" w:rsidP="0056145C">
      <w:pPr>
        <w:rPr>
          <w:sz w:val="24"/>
          <w:szCs w:val="24"/>
        </w:rPr>
      </w:pPr>
    </w:p>
    <w:p w:rsidR="0056145C" w:rsidRDefault="0056145C" w:rsidP="001F7FA5">
      <w:pPr>
        <w:pStyle w:val="Odlomakpopisa"/>
        <w:numPr>
          <w:ilvl w:val="0"/>
          <w:numId w:val="70"/>
        </w:numPr>
        <w:spacing w:after="160" w:line="259" w:lineRule="auto"/>
        <w:rPr>
          <w:rFonts w:ascii="Times New Roman" w:hAnsi="Times New Roman"/>
          <w:b/>
          <w:szCs w:val="24"/>
        </w:rPr>
      </w:pPr>
      <w:r w:rsidRPr="00FA7BBB">
        <w:rPr>
          <w:rFonts w:ascii="Times New Roman" w:hAnsi="Times New Roman"/>
          <w:b/>
          <w:szCs w:val="24"/>
        </w:rPr>
        <w:t>Vizija škole</w:t>
      </w:r>
    </w:p>
    <w:p w:rsidR="0056145C" w:rsidRPr="00FA7BBB" w:rsidRDefault="0056145C" w:rsidP="0056145C">
      <w:pPr>
        <w:pStyle w:val="Odlomakpopisa"/>
        <w:spacing w:after="160" w:line="259" w:lineRule="auto"/>
        <w:rPr>
          <w:rFonts w:ascii="Times New Roman" w:hAnsi="Times New Roman"/>
          <w:b/>
          <w:szCs w:val="24"/>
        </w:rPr>
      </w:pPr>
    </w:p>
    <w:p w:rsidR="0056145C" w:rsidRPr="00FA7BBB" w:rsidRDefault="0056145C" w:rsidP="0056145C">
      <w:pPr>
        <w:pStyle w:val="Odlomakpopisa"/>
        <w:spacing w:line="276" w:lineRule="auto"/>
        <w:jc w:val="both"/>
        <w:rPr>
          <w:rFonts w:ascii="Times New Roman" w:hAnsi="Times New Roman"/>
          <w:szCs w:val="24"/>
        </w:rPr>
      </w:pPr>
      <w:r w:rsidRPr="00FA7BBB">
        <w:rPr>
          <w:rFonts w:ascii="Times New Roman" w:hAnsi="Times New Roman"/>
          <w:szCs w:val="24"/>
        </w:rPr>
        <w:t>U odgojno</w:t>
      </w:r>
      <w:r>
        <w:rPr>
          <w:rFonts w:ascii="Times New Roman" w:hAnsi="Times New Roman"/>
          <w:szCs w:val="24"/>
        </w:rPr>
        <w:t>-</w:t>
      </w:r>
      <w:r w:rsidRPr="00FA7BBB">
        <w:rPr>
          <w:rFonts w:ascii="Times New Roman" w:hAnsi="Times New Roman"/>
          <w:szCs w:val="24"/>
        </w:rPr>
        <w:t>obrazovnom procesu nastojimo napraviti zaokret od tradicionalnog prenošenja znanja prema razvoju specifičnih znanja, vještina i kompetencija kod učenika koje će im omogućiti život i rad u suvremenom društvu koje podrazumijeva cjeloživotno učenje.</w:t>
      </w:r>
    </w:p>
    <w:p w:rsidR="0056145C" w:rsidRDefault="0056145C" w:rsidP="0056145C">
      <w:pPr>
        <w:pStyle w:val="Odlomakpopisa"/>
        <w:rPr>
          <w:rFonts w:ascii="Times New Roman" w:hAnsi="Times New Roman"/>
          <w:sz w:val="24"/>
          <w:szCs w:val="24"/>
        </w:rPr>
      </w:pPr>
    </w:p>
    <w:p w:rsidR="0056145C" w:rsidRDefault="0056145C" w:rsidP="001F7FA5">
      <w:pPr>
        <w:pStyle w:val="Odlomakpopisa"/>
        <w:numPr>
          <w:ilvl w:val="0"/>
          <w:numId w:val="70"/>
        </w:numPr>
        <w:spacing w:after="160" w:line="259" w:lineRule="auto"/>
        <w:rPr>
          <w:rFonts w:ascii="Times New Roman" w:hAnsi="Times New Roman"/>
          <w:b/>
          <w:szCs w:val="24"/>
        </w:rPr>
      </w:pPr>
      <w:r w:rsidRPr="00FA7BBB">
        <w:rPr>
          <w:rFonts w:ascii="Times New Roman" w:hAnsi="Times New Roman"/>
          <w:b/>
          <w:szCs w:val="24"/>
        </w:rPr>
        <w:t>Misija škole</w:t>
      </w:r>
    </w:p>
    <w:p w:rsidR="0056145C" w:rsidRPr="00FA7BBB" w:rsidRDefault="0056145C" w:rsidP="0056145C">
      <w:pPr>
        <w:pStyle w:val="Odlomakpopisa"/>
        <w:spacing w:after="160" w:line="259" w:lineRule="auto"/>
        <w:rPr>
          <w:rFonts w:ascii="Times New Roman" w:hAnsi="Times New Roman"/>
          <w:b/>
          <w:szCs w:val="24"/>
        </w:rPr>
      </w:pPr>
    </w:p>
    <w:p w:rsidR="0056145C" w:rsidRPr="00FA7BBB" w:rsidRDefault="0056145C" w:rsidP="0056145C">
      <w:pPr>
        <w:pStyle w:val="Odlomakpopisa"/>
        <w:spacing w:line="276" w:lineRule="auto"/>
        <w:jc w:val="both"/>
        <w:rPr>
          <w:rFonts w:ascii="Times New Roman" w:hAnsi="Times New Roman"/>
          <w:szCs w:val="24"/>
        </w:rPr>
      </w:pPr>
      <w:r w:rsidRPr="00FA7BBB">
        <w:rPr>
          <w:rFonts w:ascii="Times New Roman" w:hAnsi="Times New Roman"/>
          <w:szCs w:val="24"/>
        </w:rPr>
        <w:t xml:space="preserve">Naša misija je pridonijeti razvoju društva neprekidnim odgajanjem i obrazovanjem učenika suvremenim metodama, sredstvima i oblicima rada. Svoju misiju Škola ostvaruje kroz obvezne i izborne nastavne predmete, dodatnu i dopunsku nastavu, izvannastavne aktivnosti, učeničku zadrugu, produženi boravak te kroz razne projekte u koje se uključuje. </w:t>
      </w:r>
    </w:p>
    <w:p w:rsidR="0056145C" w:rsidRDefault="0056145C" w:rsidP="0056145C">
      <w:pPr>
        <w:pStyle w:val="Odlomakpopisa"/>
        <w:rPr>
          <w:rFonts w:ascii="Times New Roman" w:hAnsi="Times New Roman"/>
          <w:sz w:val="24"/>
          <w:szCs w:val="24"/>
        </w:rPr>
      </w:pPr>
    </w:p>
    <w:p w:rsidR="0056145C" w:rsidRDefault="0056145C" w:rsidP="001F7FA5">
      <w:pPr>
        <w:pStyle w:val="Odlomakpopisa"/>
        <w:numPr>
          <w:ilvl w:val="0"/>
          <w:numId w:val="70"/>
        </w:numPr>
        <w:spacing w:after="160" w:line="259" w:lineRule="auto"/>
        <w:rPr>
          <w:rFonts w:ascii="Times New Roman" w:hAnsi="Times New Roman"/>
          <w:b/>
          <w:szCs w:val="24"/>
        </w:rPr>
      </w:pPr>
      <w:r w:rsidRPr="00FA7BBB">
        <w:rPr>
          <w:rFonts w:ascii="Times New Roman" w:hAnsi="Times New Roman"/>
          <w:b/>
          <w:szCs w:val="24"/>
        </w:rPr>
        <w:t>Strateški ciljevi</w:t>
      </w:r>
    </w:p>
    <w:p w:rsidR="0056145C" w:rsidRPr="00FA7BBB" w:rsidRDefault="0056145C" w:rsidP="0056145C">
      <w:pPr>
        <w:pStyle w:val="Odlomakpopisa"/>
        <w:spacing w:after="160" w:line="259" w:lineRule="auto"/>
        <w:rPr>
          <w:rFonts w:ascii="Times New Roman" w:hAnsi="Times New Roman"/>
          <w:b/>
          <w:szCs w:val="24"/>
        </w:rPr>
      </w:pPr>
    </w:p>
    <w:p w:rsidR="0056145C" w:rsidRPr="00FA7BBB" w:rsidRDefault="0056145C" w:rsidP="001F7FA5">
      <w:pPr>
        <w:pStyle w:val="Odlomakpopisa"/>
        <w:numPr>
          <w:ilvl w:val="0"/>
          <w:numId w:val="68"/>
        </w:numPr>
        <w:spacing w:line="276" w:lineRule="auto"/>
        <w:rPr>
          <w:rFonts w:ascii="Times New Roman" w:hAnsi="Times New Roman"/>
          <w:szCs w:val="24"/>
        </w:rPr>
      </w:pPr>
      <w:r w:rsidRPr="00FA7BBB">
        <w:rPr>
          <w:rFonts w:ascii="Times New Roman" w:hAnsi="Times New Roman"/>
          <w:szCs w:val="24"/>
        </w:rPr>
        <w:t xml:space="preserve">omogućiti uspjeh svakom učeniku sukladno njegovim sposobnostima  </w:t>
      </w:r>
    </w:p>
    <w:p w:rsidR="0056145C" w:rsidRPr="00FA7BBB" w:rsidRDefault="0056145C" w:rsidP="001F7FA5">
      <w:pPr>
        <w:pStyle w:val="Odlomakpopisa"/>
        <w:numPr>
          <w:ilvl w:val="0"/>
          <w:numId w:val="68"/>
        </w:numPr>
        <w:spacing w:line="276" w:lineRule="auto"/>
        <w:rPr>
          <w:rFonts w:ascii="Times New Roman" w:hAnsi="Times New Roman"/>
          <w:szCs w:val="24"/>
        </w:rPr>
      </w:pPr>
      <w:r w:rsidRPr="00FA7BBB">
        <w:rPr>
          <w:rFonts w:ascii="Times New Roman" w:hAnsi="Times New Roman"/>
          <w:szCs w:val="24"/>
        </w:rPr>
        <w:t xml:space="preserve">razvijati inkluzivne vrijednosti, samopouzdanje, kritičko mišljenje, socijalne i komunikacijske vještine svih sudionika škole </w:t>
      </w:r>
    </w:p>
    <w:p w:rsidR="0056145C" w:rsidRPr="00FA7BBB" w:rsidRDefault="0056145C" w:rsidP="001F7FA5">
      <w:pPr>
        <w:pStyle w:val="Odlomakpopisa"/>
        <w:numPr>
          <w:ilvl w:val="0"/>
          <w:numId w:val="68"/>
        </w:numPr>
        <w:spacing w:line="276" w:lineRule="auto"/>
        <w:rPr>
          <w:rFonts w:ascii="Times New Roman" w:hAnsi="Times New Roman"/>
          <w:szCs w:val="24"/>
        </w:rPr>
      </w:pPr>
      <w:r w:rsidRPr="00FA7BBB">
        <w:rPr>
          <w:rFonts w:ascii="Times New Roman" w:hAnsi="Times New Roman"/>
          <w:szCs w:val="24"/>
        </w:rPr>
        <w:t>njegovati temeljne pedagoške vrijednosti</w:t>
      </w:r>
    </w:p>
    <w:p w:rsidR="0056145C" w:rsidRPr="00FA7BBB" w:rsidRDefault="0056145C" w:rsidP="001F7FA5">
      <w:pPr>
        <w:pStyle w:val="Odlomakpopisa"/>
        <w:numPr>
          <w:ilvl w:val="0"/>
          <w:numId w:val="68"/>
        </w:numPr>
        <w:spacing w:line="276" w:lineRule="auto"/>
        <w:rPr>
          <w:rFonts w:ascii="Times New Roman" w:hAnsi="Times New Roman"/>
          <w:szCs w:val="24"/>
        </w:rPr>
      </w:pPr>
      <w:r w:rsidRPr="00FA7BBB">
        <w:rPr>
          <w:rFonts w:ascii="Times New Roman" w:hAnsi="Times New Roman"/>
          <w:szCs w:val="24"/>
        </w:rPr>
        <w:t>poticati slobodu izražavanja vlastitog mišljenja učenika, učitelja i roditelja</w:t>
      </w:r>
    </w:p>
    <w:p w:rsidR="0056145C" w:rsidRPr="00FA7BBB" w:rsidRDefault="0056145C" w:rsidP="001F7FA5">
      <w:pPr>
        <w:pStyle w:val="Odlomakpopisa"/>
        <w:numPr>
          <w:ilvl w:val="0"/>
          <w:numId w:val="68"/>
        </w:numPr>
        <w:spacing w:line="276" w:lineRule="auto"/>
        <w:rPr>
          <w:rFonts w:ascii="Times New Roman" w:hAnsi="Times New Roman"/>
          <w:szCs w:val="24"/>
        </w:rPr>
      </w:pPr>
      <w:r w:rsidRPr="00FA7BBB">
        <w:rPr>
          <w:rFonts w:ascii="Times New Roman" w:hAnsi="Times New Roman"/>
          <w:szCs w:val="24"/>
        </w:rPr>
        <w:t>unaprijediti suradnju roditelja i škole</w:t>
      </w:r>
    </w:p>
    <w:p w:rsidR="0056145C" w:rsidRPr="00FA7BBB" w:rsidRDefault="0056145C" w:rsidP="001F7FA5">
      <w:pPr>
        <w:pStyle w:val="Odlomakpopisa"/>
        <w:numPr>
          <w:ilvl w:val="0"/>
          <w:numId w:val="68"/>
        </w:numPr>
        <w:spacing w:line="276" w:lineRule="auto"/>
        <w:rPr>
          <w:rFonts w:ascii="Times New Roman" w:hAnsi="Times New Roman"/>
          <w:szCs w:val="24"/>
        </w:rPr>
      </w:pPr>
      <w:r w:rsidRPr="00FA7BBB">
        <w:rPr>
          <w:rFonts w:ascii="Times New Roman" w:hAnsi="Times New Roman"/>
          <w:szCs w:val="24"/>
        </w:rPr>
        <w:t>iskoristiti sve resurse lokalne zajednice i Županije kako bi odgojno</w:t>
      </w:r>
      <w:r>
        <w:rPr>
          <w:rFonts w:ascii="Times New Roman" w:hAnsi="Times New Roman"/>
          <w:szCs w:val="24"/>
        </w:rPr>
        <w:t>-</w:t>
      </w:r>
      <w:r w:rsidRPr="00FA7BBB">
        <w:rPr>
          <w:rFonts w:ascii="Times New Roman" w:hAnsi="Times New Roman"/>
          <w:szCs w:val="24"/>
        </w:rPr>
        <w:t xml:space="preserve">obrazovni proces  bio kvalitetniji, a život i rad u školi ugodniji </w:t>
      </w:r>
    </w:p>
    <w:p w:rsidR="0056145C" w:rsidRPr="00FA7BBB" w:rsidRDefault="0056145C" w:rsidP="001F7FA5">
      <w:pPr>
        <w:pStyle w:val="Odlomakpopisa"/>
        <w:numPr>
          <w:ilvl w:val="0"/>
          <w:numId w:val="68"/>
        </w:numPr>
        <w:spacing w:line="276" w:lineRule="auto"/>
        <w:rPr>
          <w:rFonts w:ascii="Times New Roman" w:hAnsi="Times New Roman"/>
          <w:szCs w:val="24"/>
        </w:rPr>
      </w:pPr>
      <w:r w:rsidRPr="00FA7BBB">
        <w:rPr>
          <w:rFonts w:ascii="Times New Roman" w:hAnsi="Times New Roman"/>
          <w:szCs w:val="24"/>
        </w:rPr>
        <w:t>posvetiti pozornost profesionalnom razvoju i napredovanju učitelja</w:t>
      </w:r>
    </w:p>
    <w:p w:rsidR="0056145C" w:rsidRPr="00FA7BBB" w:rsidRDefault="0056145C" w:rsidP="001F7FA5">
      <w:pPr>
        <w:pStyle w:val="Odlomakpopisa"/>
        <w:numPr>
          <w:ilvl w:val="0"/>
          <w:numId w:val="68"/>
        </w:numPr>
        <w:spacing w:line="276" w:lineRule="auto"/>
        <w:rPr>
          <w:rFonts w:ascii="Times New Roman" w:hAnsi="Times New Roman"/>
          <w:szCs w:val="24"/>
        </w:rPr>
      </w:pPr>
      <w:r w:rsidRPr="00FA7BBB">
        <w:rPr>
          <w:rFonts w:ascii="Times New Roman" w:hAnsi="Times New Roman"/>
          <w:szCs w:val="24"/>
        </w:rPr>
        <w:t>koristiti informacijsko – komunikacijsku tehnologiju u svim područjima rada škole</w:t>
      </w:r>
    </w:p>
    <w:p w:rsidR="0056145C" w:rsidRDefault="0056145C" w:rsidP="001F7FA5">
      <w:pPr>
        <w:pStyle w:val="Odlomakpopisa"/>
        <w:numPr>
          <w:ilvl w:val="0"/>
          <w:numId w:val="68"/>
        </w:numPr>
        <w:spacing w:line="276" w:lineRule="auto"/>
        <w:rPr>
          <w:rFonts w:ascii="Times New Roman" w:hAnsi="Times New Roman"/>
          <w:szCs w:val="24"/>
        </w:rPr>
      </w:pPr>
      <w:r w:rsidRPr="00FA7BBB">
        <w:rPr>
          <w:rFonts w:ascii="Times New Roman" w:hAnsi="Times New Roman"/>
          <w:szCs w:val="24"/>
        </w:rPr>
        <w:t>transparentno i motivirajuće pratiti i kontrolirati rezultate i postignuća</w:t>
      </w:r>
    </w:p>
    <w:p w:rsidR="0056145C" w:rsidRPr="00FA7BBB" w:rsidRDefault="0056145C" w:rsidP="0056145C">
      <w:pPr>
        <w:pStyle w:val="Odlomakpopisa"/>
        <w:spacing w:line="276" w:lineRule="auto"/>
        <w:ind w:left="1440"/>
        <w:rPr>
          <w:rFonts w:ascii="Times New Roman" w:hAnsi="Times New Roman"/>
          <w:szCs w:val="24"/>
        </w:rPr>
      </w:pPr>
    </w:p>
    <w:p w:rsidR="0056145C" w:rsidRDefault="0056145C" w:rsidP="001F7FA5">
      <w:pPr>
        <w:pStyle w:val="Odlomakpopisa"/>
        <w:numPr>
          <w:ilvl w:val="0"/>
          <w:numId w:val="70"/>
        </w:numPr>
        <w:spacing w:after="160" w:line="259" w:lineRule="auto"/>
        <w:rPr>
          <w:rFonts w:ascii="Times New Roman" w:hAnsi="Times New Roman"/>
          <w:b/>
          <w:szCs w:val="24"/>
        </w:rPr>
      </w:pPr>
      <w:bookmarkStart w:id="58" w:name="_Hlk83986206"/>
      <w:r w:rsidRPr="00FA7BBB">
        <w:rPr>
          <w:rFonts w:ascii="Times New Roman" w:hAnsi="Times New Roman"/>
          <w:b/>
          <w:szCs w:val="24"/>
        </w:rPr>
        <w:t>Provođenje i analiza anketa</w:t>
      </w:r>
    </w:p>
    <w:p w:rsidR="0056145C" w:rsidRPr="00FA7BBB" w:rsidRDefault="0056145C" w:rsidP="0056145C">
      <w:pPr>
        <w:pStyle w:val="Odlomakpopisa"/>
        <w:spacing w:after="160" w:line="259" w:lineRule="auto"/>
        <w:rPr>
          <w:rFonts w:ascii="Times New Roman" w:hAnsi="Times New Roman"/>
          <w:b/>
          <w:szCs w:val="24"/>
        </w:rPr>
      </w:pPr>
    </w:p>
    <w:p w:rsidR="0056145C" w:rsidRPr="00FA7BBB" w:rsidRDefault="0056145C" w:rsidP="0056145C">
      <w:pPr>
        <w:pStyle w:val="Odlomakpopisa"/>
        <w:spacing w:line="276" w:lineRule="auto"/>
        <w:rPr>
          <w:rFonts w:ascii="Times New Roman" w:hAnsi="Times New Roman"/>
          <w:bCs/>
          <w:szCs w:val="24"/>
        </w:rPr>
      </w:pPr>
      <w:r w:rsidRPr="00FA7BBB">
        <w:rPr>
          <w:rFonts w:ascii="Times New Roman" w:hAnsi="Times New Roman"/>
          <w:bCs/>
          <w:szCs w:val="24"/>
        </w:rPr>
        <w:t xml:space="preserve">Provoditi ankete kojima je cilj zabilježiti mišljenja učenika, roditelja i učitelja i na temelju analize provjeriti uspješnost pojedinih provedenih aktivnosti. Ankete će se provoditi u drugom polugodištu. </w:t>
      </w:r>
    </w:p>
    <w:p w:rsidR="0056145C" w:rsidRDefault="0056145C" w:rsidP="0056145C">
      <w:pPr>
        <w:pStyle w:val="Odlomakpopisa"/>
        <w:rPr>
          <w:rFonts w:ascii="Times New Roman" w:hAnsi="Times New Roman"/>
          <w:b/>
          <w:sz w:val="24"/>
          <w:szCs w:val="24"/>
        </w:rPr>
      </w:pPr>
    </w:p>
    <w:p w:rsidR="0056145C" w:rsidRDefault="0056145C" w:rsidP="0056145C">
      <w:pPr>
        <w:pStyle w:val="Odlomakpopisa"/>
        <w:rPr>
          <w:rFonts w:ascii="Times New Roman" w:hAnsi="Times New Roman"/>
          <w:b/>
          <w:szCs w:val="24"/>
        </w:rPr>
      </w:pPr>
      <w:r w:rsidRPr="00FA7BBB">
        <w:rPr>
          <w:rFonts w:ascii="Times New Roman" w:hAnsi="Times New Roman"/>
          <w:b/>
          <w:szCs w:val="24"/>
        </w:rPr>
        <w:t>Područja koja će obuhvatiti ankete:</w:t>
      </w:r>
    </w:p>
    <w:p w:rsidR="0056145C" w:rsidRPr="00FA7BBB" w:rsidRDefault="0056145C" w:rsidP="0056145C">
      <w:pPr>
        <w:rPr>
          <w:b/>
          <w:szCs w:val="24"/>
        </w:rPr>
      </w:pPr>
    </w:p>
    <w:p w:rsidR="0056145C" w:rsidRPr="00FA7BBB" w:rsidRDefault="0056145C" w:rsidP="001F7FA5">
      <w:pPr>
        <w:pStyle w:val="Odlomakpopisa"/>
        <w:numPr>
          <w:ilvl w:val="0"/>
          <w:numId w:val="69"/>
        </w:numPr>
        <w:spacing w:line="276" w:lineRule="auto"/>
        <w:jc w:val="both"/>
        <w:rPr>
          <w:rFonts w:ascii="Times New Roman" w:hAnsi="Times New Roman"/>
          <w:szCs w:val="24"/>
        </w:rPr>
      </w:pPr>
      <w:r w:rsidRPr="00FA7BBB">
        <w:rPr>
          <w:rFonts w:ascii="Times New Roman" w:hAnsi="Times New Roman"/>
          <w:szCs w:val="24"/>
        </w:rPr>
        <w:t xml:space="preserve">UPITNIK ZA UČENIKE: Odnos prema školi, nastavni plan i program, razvoj životnih vještina, ocjenjivanje,nastavnici, odnosi s drugim učenicima, odnosi s nastavnicima, strah od škole, upravljanje i organizacija škole, </w:t>
      </w:r>
    </w:p>
    <w:p w:rsidR="0056145C" w:rsidRPr="00FA7BBB" w:rsidRDefault="0056145C" w:rsidP="001F7FA5">
      <w:pPr>
        <w:pStyle w:val="Odlomakpopisa"/>
        <w:numPr>
          <w:ilvl w:val="0"/>
          <w:numId w:val="69"/>
        </w:numPr>
        <w:spacing w:line="276" w:lineRule="auto"/>
        <w:jc w:val="both"/>
        <w:rPr>
          <w:rFonts w:ascii="Times New Roman" w:hAnsi="Times New Roman"/>
          <w:szCs w:val="24"/>
        </w:rPr>
      </w:pPr>
      <w:r w:rsidRPr="00FA7BBB">
        <w:rPr>
          <w:rFonts w:ascii="Times New Roman" w:hAnsi="Times New Roman"/>
          <w:szCs w:val="24"/>
        </w:rPr>
        <w:t>SWAT analiza</w:t>
      </w:r>
    </w:p>
    <w:p w:rsidR="0056145C" w:rsidRPr="00FA7BBB" w:rsidRDefault="0056145C" w:rsidP="001F7FA5">
      <w:pPr>
        <w:pStyle w:val="Odlomakpopisa"/>
        <w:numPr>
          <w:ilvl w:val="0"/>
          <w:numId w:val="69"/>
        </w:numPr>
        <w:spacing w:line="276" w:lineRule="auto"/>
        <w:jc w:val="both"/>
        <w:rPr>
          <w:rFonts w:ascii="Times New Roman" w:hAnsi="Times New Roman"/>
          <w:szCs w:val="24"/>
        </w:rPr>
      </w:pPr>
      <w:r w:rsidRPr="00FA7BBB">
        <w:rPr>
          <w:rFonts w:ascii="Times New Roman" w:hAnsi="Times New Roman"/>
          <w:szCs w:val="24"/>
        </w:rPr>
        <w:t>KREDA analiza</w:t>
      </w:r>
    </w:p>
    <w:p w:rsidR="0056145C" w:rsidRPr="00FA7BBB" w:rsidRDefault="0056145C" w:rsidP="001F7FA5">
      <w:pPr>
        <w:pStyle w:val="Odlomakpopisa"/>
        <w:numPr>
          <w:ilvl w:val="0"/>
          <w:numId w:val="69"/>
        </w:numPr>
        <w:spacing w:line="276" w:lineRule="auto"/>
        <w:jc w:val="both"/>
        <w:rPr>
          <w:rFonts w:ascii="Times New Roman" w:hAnsi="Times New Roman"/>
          <w:szCs w:val="24"/>
        </w:rPr>
      </w:pPr>
      <w:r w:rsidRPr="00FA7BBB">
        <w:rPr>
          <w:rFonts w:ascii="Times New Roman" w:hAnsi="Times New Roman"/>
          <w:szCs w:val="24"/>
        </w:rPr>
        <w:t>UPITNIK ZA RODITELJE: Dijete i škola,  poticanje učenika, podrška učenicima, nastava i ocjenjivanje, razvoj životnih vještina, odnos nastavnika prema učenicima, odnosi unutar škole, upravljanje školom, komunikacija s roditeljima</w:t>
      </w:r>
    </w:p>
    <w:p w:rsidR="0056145C" w:rsidRPr="00FA7BBB" w:rsidRDefault="0056145C" w:rsidP="0056145C">
      <w:pPr>
        <w:pStyle w:val="Odlomakpopisa"/>
        <w:spacing w:line="276" w:lineRule="auto"/>
        <w:ind w:left="1080"/>
        <w:rPr>
          <w:rFonts w:ascii="Times New Roman" w:hAnsi="Times New Roman"/>
          <w:szCs w:val="24"/>
        </w:rPr>
      </w:pPr>
    </w:p>
    <w:p w:rsidR="0056145C" w:rsidRDefault="0056145C" w:rsidP="001F7FA5">
      <w:pPr>
        <w:pStyle w:val="Odlomakpopisa"/>
        <w:numPr>
          <w:ilvl w:val="0"/>
          <w:numId w:val="69"/>
        </w:numPr>
        <w:spacing w:line="276" w:lineRule="auto"/>
        <w:jc w:val="both"/>
        <w:rPr>
          <w:rFonts w:ascii="Times New Roman" w:hAnsi="Times New Roman"/>
          <w:sz w:val="24"/>
          <w:szCs w:val="24"/>
        </w:rPr>
      </w:pPr>
      <w:r w:rsidRPr="00FA7BBB">
        <w:rPr>
          <w:rFonts w:ascii="Times New Roman" w:hAnsi="Times New Roman"/>
          <w:szCs w:val="24"/>
        </w:rPr>
        <w:t xml:space="preserve">UPITNIK ZA UČITELJE: Nastavni plan i program, razvoj životnih vještina, učenje i poučavanje, zadovoljavanje individualnih potreba učenika, ocjenivanje kao dio poučavanja, </w:t>
      </w:r>
      <w:r w:rsidRPr="00FA7BBB">
        <w:rPr>
          <w:rFonts w:ascii="Times New Roman" w:hAnsi="Times New Roman"/>
          <w:szCs w:val="24"/>
        </w:rPr>
        <w:lastRenderedPageBreak/>
        <w:t>izvještavanje o napredovanju učenika, podrška učenicima, osobni i socijalni razvoj, profesionalno usmjeravanje učenika, praćenje napredovanja i postignuća, podrška pri učenju, povezanost škole s lokalnom upravom i samoupravom, povezanost škole s drugim školama i ustanovama, školsko ozračje, očekivanje i poticanje postignuća, smještaj i opremljenost škole, škola i roditelji, jednakost i pravednost, osiguravanje resursa, zaposlenici, suradnici i osoblje, profesionalni razvoj zaposlenika, upravljanje novčanim sredstvima, ciljevi i razvojna politika, samovrednovanje, planiranje poboljšanja, rukovođenje, zadovoljstvo odnosima, zadovoljstvo školom</w:t>
      </w:r>
    </w:p>
    <w:p w:rsidR="0056145C" w:rsidRPr="00F11D8F" w:rsidRDefault="0056145C" w:rsidP="0056145C">
      <w:pPr>
        <w:pStyle w:val="Odlomakpopisa"/>
        <w:rPr>
          <w:rFonts w:ascii="Times New Roman" w:hAnsi="Times New Roman"/>
          <w:sz w:val="24"/>
          <w:szCs w:val="24"/>
        </w:rPr>
      </w:pPr>
    </w:p>
    <w:p w:rsidR="0056145C" w:rsidRPr="00FA7BBB" w:rsidRDefault="0056145C" w:rsidP="001F7FA5">
      <w:pPr>
        <w:pStyle w:val="Odlomakpopisa"/>
        <w:numPr>
          <w:ilvl w:val="0"/>
          <w:numId w:val="70"/>
        </w:numPr>
        <w:spacing w:after="160" w:line="259" w:lineRule="auto"/>
        <w:rPr>
          <w:rFonts w:ascii="Times New Roman" w:hAnsi="Times New Roman"/>
          <w:b/>
          <w:szCs w:val="24"/>
        </w:rPr>
      </w:pPr>
      <w:r w:rsidRPr="00FA7BBB">
        <w:rPr>
          <w:rFonts w:ascii="Times New Roman" w:hAnsi="Times New Roman"/>
          <w:b/>
          <w:szCs w:val="24"/>
        </w:rPr>
        <w:t>Ostali zadaci</w:t>
      </w:r>
    </w:p>
    <w:p w:rsidR="0056145C" w:rsidRPr="00F11D8F" w:rsidRDefault="0056145C" w:rsidP="0056145C">
      <w:pPr>
        <w:pStyle w:val="Odlomakpopisa"/>
        <w:rPr>
          <w:rFonts w:ascii="Times New Roman" w:hAnsi="Times New Roman"/>
          <w:sz w:val="24"/>
          <w:szCs w:val="24"/>
        </w:rPr>
      </w:pPr>
    </w:p>
    <w:p w:rsidR="0056145C" w:rsidRPr="00FA7BBB" w:rsidRDefault="0056145C" w:rsidP="001F7FA5">
      <w:pPr>
        <w:pStyle w:val="Odlomakpopisa"/>
        <w:numPr>
          <w:ilvl w:val="0"/>
          <w:numId w:val="69"/>
        </w:numPr>
        <w:spacing w:line="276" w:lineRule="auto"/>
        <w:rPr>
          <w:rFonts w:ascii="Times New Roman" w:hAnsi="Times New Roman"/>
          <w:szCs w:val="24"/>
        </w:rPr>
      </w:pPr>
      <w:r>
        <w:rPr>
          <w:rFonts w:ascii="Times New Roman" w:hAnsi="Times New Roman"/>
          <w:szCs w:val="24"/>
        </w:rPr>
        <w:t xml:space="preserve">Nastaviti raditi na </w:t>
      </w:r>
      <w:r w:rsidRPr="00FA7BBB">
        <w:rPr>
          <w:rFonts w:ascii="Times New Roman" w:hAnsi="Times New Roman"/>
          <w:szCs w:val="24"/>
        </w:rPr>
        <w:t>statu</w:t>
      </w:r>
      <w:r>
        <w:rPr>
          <w:rFonts w:ascii="Times New Roman" w:hAnsi="Times New Roman"/>
          <w:szCs w:val="24"/>
        </w:rPr>
        <w:t>u</w:t>
      </w:r>
      <w:r w:rsidRPr="00FA7BBB">
        <w:rPr>
          <w:rFonts w:ascii="Times New Roman" w:hAnsi="Times New Roman"/>
          <w:szCs w:val="24"/>
        </w:rPr>
        <w:t>s e-Twining škole</w:t>
      </w:r>
    </w:p>
    <w:p w:rsidR="0056145C" w:rsidRPr="00FA7BBB" w:rsidRDefault="0056145C" w:rsidP="001F7FA5">
      <w:pPr>
        <w:pStyle w:val="Odlomakpopisa"/>
        <w:numPr>
          <w:ilvl w:val="0"/>
          <w:numId w:val="69"/>
        </w:numPr>
        <w:spacing w:line="276" w:lineRule="auto"/>
        <w:rPr>
          <w:rFonts w:ascii="Times New Roman" w:hAnsi="Times New Roman"/>
          <w:szCs w:val="24"/>
        </w:rPr>
      </w:pPr>
      <w:r w:rsidRPr="00FA7BBB">
        <w:rPr>
          <w:rFonts w:ascii="Times New Roman" w:hAnsi="Times New Roman"/>
          <w:szCs w:val="24"/>
        </w:rPr>
        <w:t>Nastaviti Erasmus projekte (aplicirati na akreditaciju)</w:t>
      </w:r>
    </w:p>
    <w:p w:rsidR="0056145C" w:rsidRPr="00FA7BBB" w:rsidRDefault="0056145C" w:rsidP="001F7FA5">
      <w:pPr>
        <w:pStyle w:val="Odlomakpopisa"/>
        <w:numPr>
          <w:ilvl w:val="0"/>
          <w:numId w:val="69"/>
        </w:numPr>
        <w:spacing w:line="276" w:lineRule="auto"/>
        <w:rPr>
          <w:rFonts w:ascii="Times New Roman" w:hAnsi="Times New Roman"/>
          <w:szCs w:val="24"/>
        </w:rPr>
      </w:pPr>
      <w:r w:rsidRPr="00FA7BBB">
        <w:rPr>
          <w:rFonts w:ascii="Times New Roman" w:hAnsi="Times New Roman"/>
          <w:szCs w:val="24"/>
        </w:rPr>
        <w:t xml:space="preserve">Uređenje školskog vrta i Zelene učionice  </w:t>
      </w:r>
    </w:p>
    <w:p w:rsidR="0056145C" w:rsidRDefault="0056145C" w:rsidP="0056145C">
      <w:pPr>
        <w:rPr>
          <w:sz w:val="24"/>
          <w:szCs w:val="24"/>
        </w:rPr>
      </w:pPr>
    </w:p>
    <w:p w:rsidR="0056145C" w:rsidRDefault="0056145C" w:rsidP="0056145C">
      <w:pPr>
        <w:rPr>
          <w:sz w:val="24"/>
          <w:szCs w:val="24"/>
        </w:rPr>
      </w:pPr>
    </w:p>
    <w:bookmarkEnd w:id="58"/>
    <w:p w:rsidR="0056145C" w:rsidRDefault="0056145C" w:rsidP="0056145C">
      <w:pPr>
        <w:pStyle w:val="Bezproreda"/>
        <w:rPr>
          <w:rFonts w:ascii="Times New Roman" w:hAnsi="Times New Roman" w:cs="Times New Roman"/>
          <w:b/>
          <w:sz w:val="28"/>
          <w:szCs w:val="28"/>
        </w:rPr>
      </w:pPr>
    </w:p>
    <w:p w:rsidR="0056145C" w:rsidRDefault="0056145C" w:rsidP="0056145C">
      <w:pPr>
        <w:pStyle w:val="Bezproreda"/>
        <w:ind w:left="360"/>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noProof/>
          <w:sz w:val="28"/>
          <w:szCs w:val="28"/>
          <w:lang w:eastAsia="hr-HR"/>
        </w:rPr>
        <w:drawing>
          <wp:inline distT="0" distB="0" distL="0" distR="0" wp14:anchorId="5853858C" wp14:editId="17373BCE">
            <wp:extent cx="3324399" cy="2493298"/>
            <wp:effectExtent l="0" t="0" r="0" b="2540"/>
            <wp:docPr id="41"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75675.jpg"/>
                    <pic:cNvPicPr/>
                  </pic:nvPicPr>
                  <pic:blipFill>
                    <a:blip r:embed="rId48">
                      <a:extLst>
                        <a:ext uri="{28A0092B-C50C-407E-A947-70E740481C1C}">
                          <a14:useLocalDpi xmlns:a14="http://schemas.microsoft.com/office/drawing/2010/main" val="0"/>
                        </a:ext>
                      </a:extLst>
                    </a:blip>
                    <a:stretch>
                      <a:fillRect/>
                    </a:stretch>
                  </pic:blipFill>
                  <pic:spPr>
                    <a:xfrm>
                      <a:off x="0" y="0"/>
                      <a:ext cx="3364545" cy="2523407"/>
                    </a:xfrm>
                    <a:prstGeom prst="rect">
                      <a:avLst/>
                    </a:prstGeom>
                  </pic:spPr>
                </pic:pic>
              </a:graphicData>
            </a:graphic>
          </wp:inline>
        </w:drawing>
      </w:r>
    </w:p>
    <w:p w:rsidR="0056145C" w:rsidRDefault="0056145C" w:rsidP="00663BF1">
      <w:pPr>
        <w:tabs>
          <w:tab w:val="left" w:pos="1164"/>
        </w:tabs>
        <w:rPr>
          <w:sz w:val="22"/>
          <w:szCs w:val="24"/>
        </w:rPr>
      </w:pPr>
    </w:p>
    <w:p w:rsidR="0056145C" w:rsidRPr="00996995" w:rsidRDefault="0056145C" w:rsidP="00663BF1">
      <w:pPr>
        <w:tabs>
          <w:tab w:val="left" w:pos="1164"/>
        </w:tabs>
        <w:rPr>
          <w:color w:val="FF0000"/>
          <w:sz w:val="22"/>
          <w:szCs w:val="24"/>
        </w:rPr>
      </w:pPr>
    </w:p>
    <w:p w:rsidR="00EB765F" w:rsidRDefault="00EB765F" w:rsidP="0056145C">
      <w:pPr>
        <w:pStyle w:val="Naslov1"/>
        <w:jc w:val="left"/>
        <w:rPr>
          <w:b/>
          <w:color w:val="FF0000"/>
        </w:rPr>
      </w:pPr>
    </w:p>
    <w:p w:rsidR="00EB765F" w:rsidRDefault="00EB765F" w:rsidP="0056145C">
      <w:pPr>
        <w:pStyle w:val="Naslov1"/>
        <w:jc w:val="left"/>
        <w:rPr>
          <w:b/>
          <w:color w:val="FF0000"/>
        </w:rPr>
      </w:pPr>
    </w:p>
    <w:p w:rsidR="00EB765F" w:rsidRDefault="00EB765F" w:rsidP="0056145C">
      <w:pPr>
        <w:pStyle w:val="Naslov1"/>
        <w:jc w:val="left"/>
        <w:rPr>
          <w:b/>
          <w:color w:val="FF0000"/>
        </w:rPr>
      </w:pPr>
    </w:p>
    <w:p w:rsidR="00EB765F" w:rsidRDefault="00EB765F" w:rsidP="0056145C">
      <w:pPr>
        <w:pStyle w:val="Naslov1"/>
        <w:jc w:val="left"/>
        <w:rPr>
          <w:b/>
          <w:color w:val="FF0000"/>
        </w:rPr>
      </w:pPr>
    </w:p>
    <w:p w:rsidR="00EB765F" w:rsidRDefault="00EB765F" w:rsidP="0056145C">
      <w:pPr>
        <w:pStyle w:val="Naslov1"/>
        <w:jc w:val="left"/>
        <w:rPr>
          <w:b/>
          <w:color w:val="FF0000"/>
        </w:rPr>
      </w:pPr>
    </w:p>
    <w:p w:rsidR="00EB765F" w:rsidRDefault="00EB765F" w:rsidP="0056145C">
      <w:pPr>
        <w:pStyle w:val="Naslov1"/>
        <w:jc w:val="left"/>
        <w:rPr>
          <w:b/>
          <w:color w:val="FF0000"/>
        </w:rPr>
      </w:pPr>
    </w:p>
    <w:p w:rsidR="00EB765F" w:rsidRDefault="00EB765F" w:rsidP="0056145C">
      <w:pPr>
        <w:pStyle w:val="Naslov1"/>
        <w:jc w:val="left"/>
        <w:rPr>
          <w:b/>
          <w:color w:val="FF0000"/>
        </w:rPr>
      </w:pPr>
    </w:p>
    <w:p w:rsidR="00EB765F" w:rsidRDefault="00EB765F" w:rsidP="0056145C">
      <w:pPr>
        <w:pStyle w:val="Naslov1"/>
        <w:jc w:val="left"/>
        <w:rPr>
          <w:b/>
          <w:color w:val="FF0000"/>
        </w:rPr>
      </w:pPr>
    </w:p>
    <w:p w:rsidR="00EB765F" w:rsidRDefault="00EB765F" w:rsidP="0056145C">
      <w:pPr>
        <w:pStyle w:val="Naslov1"/>
        <w:jc w:val="left"/>
        <w:rPr>
          <w:b/>
          <w:color w:val="FF0000"/>
        </w:rPr>
      </w:pPr>
    </w:p>
    <w:p w:rsidR="00EB765F" w:rsidRDefault="00EB765F" w:rsidP="0056145C">
      <w:pPr>
        <w:pStyle w:val="Naslov1"/>
        <w:jc w:val="left"/>
        <w:rPr>
          <w:b/>
          <w:color w:val="FF0000"/>
        </w:rPr>
      </w:pPr>
    </w:p>
    <w:p w:rsidR="00EB765F" w:rsidRDefault="00EB765F" w:rsidP="0056145C">
      <w:pPr>
        <w:pStyle w:val="Naslov1"/>
        <w:jc w:val="left"/>
        <w:rPr>
          <w:b/>
          <w:color w:val="FF0000"/>
        </w:rPr>
      </w:pPr>
    </w:p>
    <w:p w:rsidR="00EB765F" w:rsidRDefault="00EB765F" w:rsidP="0056145C">
      <w:pPr>
        <w:pStyle w:val="Naslov1"/>
        <w:jc w:val="left"/>
        <w:rPr>
          <w:b/>
          <w:color w:val="FF0000"/>
        </w:rPr>
      </w:pPr>
    </w:p>
    <w:p w:rsidR="0056145C" w:rsidRDefault="0056145C" w:rsidP="0056145C">
      <w:pPr>
        <w:rPr>
          <w:b/>
          <w:sz w:val="22"/>
          <w:szCs w:val="24"/>
        </w:rPr>
      </w:pPr>
    </w:p>
    <w:p w:rsidR="0056145C" w:rsidRDefault="0056145C" w:rsidP="0056145C">
      <w:pPr>
        <w:rPr>
          <w:b/>
          <w:sz w:val="22"/>
          <w:szCs w:val="24"/>
        </w:rPr>
      </w:pPr>
    </w:p>
    <w:p w:rsidR="0056145C" w:rsidRDefault="0056145C" w:rsidP="0056145C">
      <w:pPr>
        <w:rPr>
          <w:b/>
          <w:sz w:val="22"/>
          <w:szCs w:val="24"/>
        </w:rPr>
      </w:pPr>
    </w:p>
    <w:p w:rsidR="0056145C" w:rsidRDefault="0056145C" w:rsidP="0056145C">
      <w:pPr>
        <w:rPr>
          <w:b/>
          <w:sz w:val="22"/>
          <w:szCs w:val="24"/>
        </w:rPr>
      </w:pPr>
    </w:p>
    <w:p w:rsidR="0056145C" w:rsidRDefault="0056145C" w:rsidP="0056145C">
      <w:pPr>
        <w:rPr>
          <w:b/>
          <w:sz w:val="22"/>
          <w:szCs w:val="24"/>
        </w:rPr>
      </w:pPr>
    </w:p>
    <w:p w:rsidR="00EB765F" w:rsidRPr="00F31604" w:rsidRDefault="00EB765F" w:rsidP="001F7FA5">
      <w:pPr>
        <w:pStyle w:val="Naslov1"/>
        <w:numPr>
          <w:ilvl w:val="0"/>
          <w:numId w:val="66"/>
        </w:numPr>
        <w:jc w:val="left"/>
        <w:rPr>
          <w:b/>
        </w:rPr>
      </w:pPr>
      <w:bookmarkStart w:id="59" w:name="_Toc146918965"/>
      <w:bookmarkStart w:id="60" w:name="_Toc146922033"/>
      <w:r w:rsidRPr="00F31604">
        <w:rPr>
          <w:b/>
        </w:rPr>
        <w:t>PLAN NABAVE I OPREMANJA</w:t>
      </w:r>
      <w:bookmarkEnd w:id="59"/>
      <w:bookmarkEnd w:id="60"/>
    </w:p>
    <w:p w:rsidR="00EB765F" w:rsidRPr="00F31604" w:rsidRDefault="00EB765F" w:rsidP="00EB765F">
      <w:pPr>
        <w:pStyle w:val="Odlomakpopisa"/>
      </w:pPr>
    </w:p>
    <w:p w:rsidR="00EB765F" w:rsidRPr="00F31604" w:rsidRDefault="00EB765F" w:rsidP="00EB765F">
      <w:pPr>
        <w:pStyle w:val="Naslov1"/>
        <w:jc w:val="left"/>
        <w:rPr>
          <w:b/>
          <w:sz w:val="22"/>
          <w:szCs w:val="28"/>
        </w:rPr>
      </w:pPr>
      <w:r w:rsidRPr="00F31604">
        <w:rPr>
          <w:b/>
          <w:sz w:val="24"/>
          <w:szCs w:val="24"/>
        </w:rPr>
        <w:t>a) Matična škola u Kaštel Starom</w:t>
      </w:r>
    </w:p>
    <w:p w:rsidR="00EB765F" w:rsidRPr="00F31604" w:rsidRDefault="00EB765F" w:rsidP="00EB765F">
      <w:pPr>
        <w:tabs>
          <w:tab w:val="left" w:pos="1980"/>
        </w:tabs>
        <w:ind w:left="360"/>
        <w:rPr>
          <w:sz w:val="24"/>
          <w:szCs w:val="28"/>
        </w:rPr>
      </w:pPr>
    </w:p>
    <w:tbl>
      <w:tblPr>
        <w:tblStyle w:val="Reetkatablice"/>
        <w:tblW w:w="0" w:type="auto"/>
        <w:tblInd w:w="360"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blBorders>
        <w:tblLook w:val="04A0" w:firstRow="1" w:lastRow="0" w:firstColumn="1" w:lastColumn="0" w:noHBand="0" w:noVBand="1"/>
      </w:tblPr>
      <w:tblGrid>
        <w:gridCol w:w="6707"/>
        <w:gridCol w:w="1975"/>
      </w:tblGrid>
      <w:tr w:rsidR="00EB765F" w:rsidRPr="00F31604" w:rsidTr="009C377C">
        <w:tc>
          <w:tcPr>
            <w:tcW w:w="6707" w:type="dxa"/>
          </w:tcPr>
          <w:p w:rsidR="00EB765F" w:rsidRPr="00F31604" w:rsidRDefault="00EB765F" w:rsidP="009C377C">
            <w:pPr>
              <w:tabs>
                <w:tab w:val="left" w:pos="1980"/>
              </w:tabs>
              <w:spacing w:line="360" w:lineRule="auto"/>
              <w:rPr>
                <w:sz w:val="24"/>
                <w:szCs w:val="22"/>
              </w:rPr>
            </w:pPr>
            <w:r w:rsidRPr="00F31604">
              <w:rPr>
                <w:sz w:val="24"/>
                <w:szCs w:val="22"/>
              </w:rPr>
              <w:t>Sanacija učionica (bojanje)</w:t>
            </w:r>
          </w:p>
        </w:tc>
        <w:tc>
          <w:tcPr>
            <w:tcW w:w="1975" w:type="dxa"/>
          </w:tcPr>
          <w:p w:rsidR="00EB765F" w:rsidRPr="00F31604" w:rsidRDefault="00EB765F" w:rsidP="009C377C">
            <w:pPr>
              <w:tabs>
                <w:tab w:val="left" w:pos="1980"/>
              </w:tabs>
              <w:spacing w:line="360" w:lineRule="auto"/>
              <w:rPr>
                <w:sz w:val="24"/>
                <w:szCs w:val="22"/>
              </w:rPr>
            </w:pPr>
            <w:r w:rsidRPr="00F31604">
              <w:rPr>
                <w:sz w:val="24"/>
                <w:szCs w:val="22"/>
              </w:rPr>
              <w:t>15.000,00</w:t>
            </w:r>
          </w:p>
        </w:tc>
      </w:tr>
      <w:tr w:rsidR="00EB765F" w:rsidRPr="00F31604" w:rsidTr="009C377C">
        <w:tc>
          <w:tcPr>
            <w:tcW w:w="6707" w:type="dxa"/>
          </w:tcPr>
          <w:p w:rsidR="00EB765F" w:rsidRPr="00F31604" w:rsidRDefault="00EB765F" w:rsidP="009C377C">
            <w:pPr>
              <w:tabs>
                <w:tab w:val="left" w:pos="1980"/>
              </w:tabs>
              <w:spacing w:line="360" w:lineRule="auto"/>
              <w:rPr>
                <w:sz w:val="24"/>
                <w:szCs w:val="22"/>
              </w:rPr>
            </w:pPr>
            <w:r w:rsidRPr="00F31604">
              <w:rPr>
                <w:sz w:val="24"/>
                <w:szCs w:val="22"/>
              </w:rPr>
              <w:t>Sanacija sjevernog zida (kod učionica razredne nastave)</w:t>
            </w:r>
          </w:p>
        </w:tc>
        <w:tc>
          <w:tcPr>
            <w:tcW w:w="1975" w:type="dxa"/>
          </w:tcPr>
          <w:p w:rsidR="00EB765F" w:rsidRPr="00F31604" w:rsidRDefault="00EB765F" w:rsidP="009C377C">
            <w:pPr>
              <w:tabs>
                <w:tab w:val="left" w:pos="1980"/>
              </w:tabs>
              <w:spacing w:line="360" w:lineRule="auto"/>
              <w:rPr>
                <w:sz w:val="24"/>
                <w:szCs w:val="22"/>
              </w:rPr>
            </w:pPr>
            <w:r w:rsidRPr="00F31604">
              <w:rPr>
                <w:sz w:val="24"/>
                <w:szCs w:val="22"/>
              </w:rPr>
              <w:t>20.000,00</w:t>
            </w:r>
          </w:p>
        </w:tc>
      </w:tr>
      <w:tr w:rsidR="00EB765F" w:rsidRPr="00F31604" w:rsidTr="009C377C">
        <w:tc>
          <w:tcPr>
            <w:tcW w:w="6707" w:type="dxa"/>
          </w:tcPr>
          <w:p w:rsidR="00EB765F" w:rsidRPr="00F31604" w:rsidRDefault="00EB765F" w:rsidP="009C377C">
            <w:pPr>
              <w:tabs>
                <w:tab w:val="left" w:pos="1980"/>
              </w:tabs>
              <w:spacing w:line="360" w:lineRule="auto"/>
              <w:rPr>
                <w:sz w:val="24"/>
                <w:szCs w:val="22"/>
              </w:rPr>
            </w:pPr>
            <w:r w:rsidRPr="00F31604">
              <w:rPr>
                <w:sz w:val="24"/>
                <w:szCs w:val="22"/>
              </w:rPr>
              <w:t>Nabava klima uređaja za učionicu informatike</w:t>
            </w:r>
          </w:p>
        </w:tc>
        <w:tc>
          <w:tcPr>
            <w:tcW w:w="1975" w:type="dxa"/>
          </w:tcPr>
          <w:p w:rsidR="00EB765F" w:rsidRPr="00F31604" w:rsidRDefault="00EB765F" w:rsidP="009C377C">
            <w:pPr>
              <w:tabs>
                <w:tab w:val="left" w:pos="1980"/>
              </w:tabs>
              <w:spacing w:line="360" w:lineRule="auto"/>
              <w:rPr>
                <w:sz w:val="24"/>
                <w:szCs w:val="22"/>
              </w:rPr>
            </w:pPr>
            <w:r w:rsidRPr="00F31604">
              <w:rPr>
                <w:sz w:val="24"/>
                <w:szCs w:val="22"/>
              </w:rPr>
              <w:t>3.000,00</w:t>
            </w:r>
          </w:p>
        </w:tc>
      </w:tr>
      <w:tr w:rsidR="00EB765F" w:rsidRPr="00F31604" w:rsidTr="009C377C">
        <w:tc>
          <w:tcPr>
            <w:tcW w:w="6707" w:type="dxa"/>
          </w:tcPr>
          <w:p w:rsidR="00EB765F" w:rsidRPr="00F31604" w:rsidRDefault="00EB765F" w:rsidP="009C377C">
            <w:pPr>
              <w:tabs>
                <w:tab w:val="left" w:pos="1980"/>
              </w:tabs>
              <w:spacing w:line="360" w:lineRule="auto"/>
              <w:rPr>
                <w:sz w:val="24"/>
                <w:szCs w:val="22"/>
              </w:rPr>
            </w:pPr>
            <w:r w:rsidRPr="00F31604">
              <w:rPr>
                <w:sz w:val="24"/>
                <w:szCs w:val="22"/>
              </w:rPr>
              <w:t>Informatizacija učionica</w:t>
            </w:r>
          </w:p>
        </w:tc>
        <w:tc>
          <w:tcPr>
            <w:tcW w:w="1975" w:type="dxa"/>
          </w:tcPr>
          <w:p w:rsidR="00EB765F" w:rsidRPr="00F31604" w:rsidRDefault="00EB765F" w:rsidP="009C377C">
            <w:pPr>
              <w:tabs>
                <w:tab w:val="left" w:pos="1980"/>
              </w:tabs>
              <w:spacing w:line="360" w:lineRule="auto"/>
              <w:rPr>
                <w:sz w:val="24"/>
                <w:szCs w:val="22"/>
              </w:rPr>
            </w:pPr>
            <w:r w:rsidRPr="00F31604">
              <w:rPr>
                <w:sz w:val="24"/>
                <w:szCs w:val="22"/>
              </w:rPr>
              <w:t>20.000,00</w:t>
            </w:r>
          </w:p>
        </w:tc>
      </w:tr>
      <w:tr w:rsidR="00EB765F" w:rsidRPr="00F31604" w:rsidTr="009C377C">
        <w:tc>
          <w:tcPr>
            <w:tcW w:w="6707" w:type="dxa"/>
          </w:tcPr>
          <w:p w:rsidR="00EB765F" w:rsidRPr="00F31604" w:rsidRDefault="00EB765F" w:rsidP="009C377C">
            <w:pPr>
              <w:tabs>
                <w:tab w:val="left" w:pos="1980"/>
              </w:tabs>
              <w:spacing w:line="360" w:lineRule="auto"/>
              <w:rPr>
                <w:sz w:val="24"/>
                <w:szCs w:val="22"/>
              </w:rPr>
            </w:pPr>
            <w:r w:rsidRPr="00F31604">
              <w:rPr>
                <w:sz w:val="24"/>
                <w:szCs w:val="22"/>
              </w:rPr>
              <w:t>Nabava knjiga za knjižnicu</w:t>
            </w:r>
          </w:p>
        </w:tc>
        <w:tc>
          <w:tcPr>
            <w:tcW w:w="1975" w:type="dxa"/>
          </w:tcPr>
          <w:p w:rsidR="00EB765F" w:rsidRPr="00F31604" w:rsidRDefault="00EB765F" w:rsidP="009C377C">
            <w:pPr>
              <w:tabs>
                <w:tab w:val="left" w:pos="1980"/>
              </w:tabs>
              <w:spacing w:line="360" w:lineRule="auto"/>
              <w:rPr>
                <w:sz w:val="24"/>
                <w:szCs w:val="22"/>
              </w:rPr>
            </w:pPr>
            <w:r w:rsidRPr="00F31604">
              <w:rPr>
                <w:sz w:val="24"/>
                <w:szCs w:val="22"/>
              </w:rPr>
              <w:t>5.000,00</w:t>
            </w:r>
          </w:p>
        </w:tc>
      </w:tr>
      <w:tr w:rsidR="00EB765F" w:rsidRPr="00F31604" w:rsidTr="009C377C">
        <w:tc>
          <w:tcPr>
            <w:tcW w:w="6707" w:type="dxa"/>
          </w:tcPr>
          <w:p w:rsidR="00EB765F" w:rsidRPr="00F31604" w:rsidRDefault="00EB765F" w:rsidP="009C377C">
            <w:pPr>
              <w:tabs>
                <w:tab w:val="left" w:pos="1980"/>
              </w:tabs>
              <w:spacing w:line="360" w:lineRule="auto"/>
              <w:rPr>
                <w:sz w:val="24"/>
                <w:szCs w:val="22"/>
              </w:rPr>
            </w:pPr>
            <w:r w:rsidRPr="00F31604">
              <w:rPr>
                <w:sz w:val="24"/>
                <w:szCs w:val="22"/>
              </w:rPr>
              <w:t>Oprema za uredsko poslovanje</w:t>
            </w:r>
          </w:p>
        </w:tc>
        <w:tc>
          <w:tcPr>
            <w:tcW w:w="1975" w:type="dxa"/>
          </w:tcPr>
          <w:p w:rsidR="00EB765F" w:rsidRPr="00F31604" w:rsidRDefault="00EB765F" w:rsidP="009C377C">
            <w:pPr>
              <w:tabs>
                <w:tab w:val="left" w:pos="1980"/>
              </w:tabs>
              <w:spacing w:line="360" w:lineRule="auto"/>
              <w:rPr>
                <w:sz w:val="24"/>
                <w:szCs w:val="22"/>
              </w:rPr>
            </w:pPr>
            <w:r w:rsidRPr="00F31604">
              <w:rPr>
                <w:sz w:val="24"/>
                <w:szCs w:val="22"/>
              </w:rPr>
              <w:t>5.000,00</w:t>
            </w:r>
          </w:p>
        </w:tc>
      </w:tr>
      <w:tr w:rsidR="00F31604" w:rsidRPr="00F31604" w:rsidTr="009C377C">
        <w:tc>
          <w:tcPr>
            <w:tcW w:w="6707" w:type="dxa"/>
          </w:tcPr>
          <w:p w:rsidR="00EB765F" w:rsidRPr="00F31604" w:rsidRDefault="00EB765F" w:rsidP="009C377C">
            <w:pPr>
              <w:tabs>
                <w:tab w:val="left" w:pos="1980"/>
              </w:tabs>
              <w:spacing w:line="360" w:lineRule="auto"/>
              <w:rPr>
                <w:sz w:val="24"/>
                <w:szCs w:val="22"/>
              </w:rPr>
            </w:pPr>
            <w:r w:rsidRPr="00F31604">
              <w:rPr>
                <w:sz w:val="24"/>
                <w:szCs w:val="22"/>
              </w:rPr>
              <w:t>Zamjena namještaja u dvije učionice</w:t>
            </w:r>
          </w:p>
        </w:tc>
        <w:tc>
          <w:tcPr>
            <w:tcW w:w="1975" w:type="dxa"/>
          </w:tcPr>
          <w:p w:rsidR="00EB765F" w:rsidRPr="00F31604" w:rsidRDefault="00EB765F" w:rsidP="001F7FA5">
            <w:pPr>
              <w:pStyle w:val="Odlomakpopisa"/>
              <w:numPr>
                <w:ilvl w:val="0"/>
                <w:numId w:val="18"/>
              </w:numPr>
              <w:tabs>
                <w:tab w:val="left" w:pos="1980"/>
              </w:tabs>
              <w:spacing w:line="360" w:lineRule="auto"/>
              <w:rPr>
                <w:sz w:val="24"/>
              </w:rPr>
            </w:pPr>
            <w:r w:rsidRPr="00F31604">
              <w:rPr>
                <w:sz w:val="24"/>
              </w:rPr>
              <w:t>000,00</w:t>
            </w:r>
          </w:p>
        </w:tc>
      </w:tr>
      <w:tr w:rsidR="00EB765F" w:rsidRPr="00F31604" w:rsidTr="009C377C">
        <w:tc>
          <w:tcPr>
            <w:tcW w:w="6707" w:type="dxa"/>
            <w:tcBorders>
              <w:bottom w:val="single" w:sz="12" w:space="0" w:color="05676C" w:themeColor="accent3" w:themeShade="80"/>
            </w:tcBorders>
          </w:tcPr>
          <w:p w:rsidR="00EB765F" w:rsidRPr="00F31604" w:rsidRDefault="00F31604" w:rsidP="009C377C">
            <w:pPr>
              <w:tabs>
                <w:tab w:val="left" w:pos="1980"/>
              </w:tabs>
              <w:spacing w:line="360" w:lineRule="auto"/>
              <w:rPr>
                <w:sz w:val="24"/>
                <w:szCs w:val="22"/>
              </w:rPr>
            </w:pPr>
            <w:r w:rsidRPr="00F31604">
              <w:rPr>
                <w:sz w:val="24"/>
                <w:szCs w:val="22"/>
              </w:rPr>
              <w:t>Nabava novih zavjesa u učionicama</w:t>
            </w:r>
          </w:p>
        </w:tc>
        <w:tc>
          <w:tcPr>
            <w:tcW w:w="1975" w:type="dxa"/>
            <w:tcBorders>
              <w:bottom w:val="single" w:sz="12" w:space="0" w:color="05676C" w:themeColor="accent3" w:themeShade="80"/>
            </w:tcBorders>
          </w:tcPr>
          <w:p w:rsidR="00EB765F" w:rsidRPr="00F31604" w:rsidRDefault="00EB765F" w:rsidP="009C377C">
            <w:pPr>
              <w:tabs>
                <w:tab w:val="left" w:pos="1980"/>
              </w:tabs>
              <w:spacing w:line="360" w:lineRule="auto"/>
              <w:rPr>
                <w:sz w:val="24"/>
                <w:szCs w:val="22"/>
              </w:rPr>
            </w:pPr>
            <w:r w:rsidRPr="00F31604">
              <w:rPr>
                <w:sz w:val="24"/>
                <w:szCs w:val="22"/>
              </w:rPr>
              <w:t>5. 000,00</w:t>
            </w:r>
          </w:p>
        </w:tc>
      </w:tr>
      <w:tr w:rsidR="00EB765F" w:rsidRPr="00F31604" w:rsidTr="009C377C">
        <w:tc>
          <w:tcPr>
            <w:tcW w:w="6707" w:type="dxa"/>
            <w:tcBorders>
              <w:top w:val="single" w:sz="12" w:space="0" w:color="05676C" w:themeColor="accent3" w:themeShade="80"/>
              <w:bottom w:val="single" w:sz="12" w:space="0" w:color="05676C" w:themeColor="accent3" w:themeShade="80"/>
            </w:tcBorders>
            <w:shd w:val="clear" w:color="auto" w:fill="C9F9FC" w:themeFill="accent3" w:themeFillTint="33"/>
          </w:tcPr>
          <w:p w:rsidR="00EB765F" w:rsidRPr="00F31604" w:rsidRDefault="00EB765F" w:rsidP="009C377C">
            <w:pPr>
              <w:tabs>
                <w:tab w:val="left" w:pos="1980"/>
              </w:tabs>
              <w:spacing w:line="360" w:lineRule="auto"/>
              <w:rPr>
                <w:b/>
                <w:sz w:val="24"/>
                <w:szCs w:val="22"/>
              </w:rPr>
            </w:pPr>
            <w:r w:rsidRPr="00F31604">
              <w:rPr>
                <w:b/>
                <w:sz w:val="24"/>
                <w:szCs w:val="22"/>
              </w:rPr>
              <w:t>UKUPNO</w:t>
            </w:r>
          </w:p>
        </w:tc>
        <w:tc>
          <w:tcPr>
            <w:tcW w:w="1975" w:type="dxa"/>
            <w:tcBorders>
              <w:top w:val="single" w:sz="12" w:space="0" w:color="05676C" w:themeColor="accent3" w:themeShade="80"/>
              <w:bottom w:val="single" w:sz="12" w:space="0" w:color="05676C" w:themeColor="accent3" w:themeShade="80"/>
            </w:tcBorders>
            <w:shd w:val="clear" w:color="auto" w:fill="C9F9FC" w:themeFill="accent3" w:themeFillTint="33"/>
          </w:tcPr>
          <w:p w:rsidR="00EB765F" w:rsidRPr="00F31604" w:rsidRDefault="00F31604" w:rsidP="009C377C">
            <w:pPr>
              <w:tabs>
                <w:tab w:val="left" w:pos="1980"/>
              </w:tabs>
              <w:spacing w:line="360" w:lineRule="auto"/>
              <w:rPr>
                <w:sz w:val="24"/>
                <w:szCs w:val="22"/>
              </w:rPr>
            </w:pPr>
            <w:r w:rsidRPr="00F31604">
              <w:rPr>
                <w:b/>
                <w:sz w:val="24"/>
                <w:szCs w:val="22"/>
              </w:rPr>
              <w:t>79.000,00</w:t>
            </w:r>
          </w:p>
        </w:tc>
      </w:tr>
    </w:tbl>
    <w:p w:rsidR="00EB765F" w:rsidRPr="00F31604" w:rsidRDefault="00EB765F" w:rsidP="00EB765F">
      <w:pPr>
        <w:tabs>
          <w:tab w:val="left" w:pos="1980"/>
        </w:tabs>
        <w:rPr>
          <w:sz w:val="22"/>
          <w:szCs w:val="24"/>
        </w:rPr>
      </w:pPr>
      <w:r w:rsidRPr="00F31604">
        <w:rPr>
          <w:b/>
          <w:sz w:val="22"/>
          <w:szCs w:val="24"/>
        </w:rPr>
        <w:t xml:space="preserve">                    </w:t>
      </w:r>
    </w:p>
    <w:p w:rsidR="00EB765F" w:rsidRPr="00996995" w:rsidRDefault="00EB765F" w:rsidP="00EB765F">
      <w:pPr>
        <w:rPr>
          <w:b/>
          <w:color w:val="FF0000"/>
          <w:sz w:val="22"/>
          <w:szCs w:val="24"/>
        </w:rPr>
      </w:pPr>
      <w:r w:rsidRPr="00996995">
        <w:rPr>
          <w:b/>
          <w:color w:val="FF0000"/>
          <w:sz w:val="22"/>
          <w:szCs w:val="24"/>
        </w:rPr>
        <w:tab/>
      </w:r>
      <w:r w:rsidRPr="00996995">
        <w:rPr>
          <w:b/>
          <w:color w:val="FF0000"/>
          <w:sz w:val="22"/>
          <w:szCs w:val="24"/>
        </w:rPr>
        <w:tab/>
      </w:r>
      <w:r w:rsidRPr="00996995">
        <w:rPr>
          <w:b/>
          <w:color w:val="FF0000"/>
          <w:sz w:val="22"/>
          <w:szCs w:val="24"/>
        </w:rPr>
        <w:tab/>
      </w:r>
      <w:r w:rsidRPr="00996995">
        <w:rPr>
          <w:b/>
          <w:color w:val="FF0000"/>
          <w:sz w:val="22"/>
          <w:szCs w:val="24"/>
        </w:rPr>
        <w:tab/>
      </w:r>
      <w:r w:rsidRPr="00996995">
        <w:rPr>
          <w:b/>
          <w:color w:val="FF0000"/>
          <w:sz w:val="22"/>
          <w:szCs w:val="24"/>
        </w:rPr>
        <w:tab/>
      </w:r>
    </w:p>
    <w:p w:rsidR="00EB765F" w:rsidRPr="00EB765F" w:rsidRDefault="00EB765F" w:rsidP="00EB765F">
      <w:pPr>
        <w:ind w:left="360"/>
        <w:rPr>
          <w:b/>
          <w:sz w:val="22"/>
          <w:szCs w:val="28"/>
        </w:rPr>
      </w:pPr>
      <w:r w:rsidRPr="00EB765F">
        <w:rPr>
          <w:b/>
          <w:sz w:val="22"/>
          <w:szCs w:val="28"/>
        </w:rPr>
        <w:t xml:space="preserve">b) </w:t>
      </w:r>
      <w:r w:rsidRPr="00EB765F">
        <w:rPr>
          <w:b/>
          <w:sz w:val="24"/>
          <w:szCs w:val="28"/>
        </w:rPr>
        <w:t>Područna škola u Prgometu</w:t>
      </w:r>
    </w:p>
    <w:p w:rsidR="00EB765F" w:rsidRPr="00EB765F" w:rsidRDefault="00EB765F" w:rsidP="00EB765F">
      <w:pPr>
        <w:ind w:left="360"/>
        <w:rPr>
          <w:b/>
          <w:sz w:val="22"/>
          <w:szCs w:val="28"/>
        </w:rPr>
      </w:pPr>
    </w:p>
    <w:tbl>
      <w:tblPr>
        <w:tblStyle w:val="Reetkatablice"/>
        <w:tblW w:w="0" w:type="auto"/>
        <w:tblInd w:w="360" w:type="dxa"/>
        <w:tblBorders>
          <w:top w:val="single" w:sz="12" w:space="0" w:color="05676C" w:themeColor="accent3" w:themeShade="80"/>
          <w:left w:val="single" w:sz="12" w:space="0" w:color="05676C" w:themeColor="accent3" w:themeShade="80"/>
          <w:bottom w:val="single" w:sz="12" w:space="0" w:color="05676C" w:themeColor="accent3" w:themeShade="80"/>
          <w:right w:val="single" w:sz="12" w:space="0" w:color="05676C" w:themeColor="accent3" w:themeShade="80"/>
        </w:tblBorders>
        <w:tblLook w:val="04A0" w:firstRow="1" w:lastRow="0" w:firstColumn="1" w:lastColumn="0" w:noHBand="0" w:noVBand="1"/>
      </w:tblPr>
      <w:tblGrid>
        <w:gridCol w:w="3604"/>
        <w:gridCol w:w="2552"/>
      </w:tblGrid>
      <w:tr w:rsidR="00EB765F" w:rsidRPr="00EB765F" w:rsidTr="009C377C">
        <w:tc>
          <w:tcPr>
            <w:tcW w:w="3604" w:type="dxa"/>
          </w:tcPr>
          <w:p w:rsidR="00EB765F" w:rsidRPr="00EB765F" w:rsidRDefault="00EB765F" w:rsidP="009C377C">
            <w:pPr>
              <w:spacing w:line="360" w:lineRule="auto"/>
              <w:rPr>
                <w:b/>
                <w:sz w:val="24"/>
                <w:szCs w:val="28"/>
              </w:rPr>
            </w:pPr>
            <w:r w:rsidRPr="00EB765F">
              <w:rPr>
                <w:sz w:val="24"/>
                <w:szCs w:val="24"/>
              </w:rPr>
              <w:t>Uređenje športske dvorane</w:t>
            </w:r>
          </w:p>
        </w:tc>
        <w:tc>
          <w:tcPr>
            <w:tcW w:w="2552" w:type="dxa"/>
          </w:tcPr>
          <w:p w:rsidR="00EB765F" w:rsidRPr="00EB765F" w:rsidRDefault="00EB765F" w:rsidP="009C377C">
            <w:pPr>
              <w:spacing w:line="360" w:lineRule="auto"/>
              <w:rPr>
                <w:b/>
                <w:sz w:val="24"/>
                <w:szCs w:val="28"/>
              </w:rPr>
            </w:pPr>
            <w:r w:rsidRPr="00EB765F">
              <w:rPr>
                <w:sz w:val="24"/>
                <w:szCs w:val="24"/>
              </w:rPr>
              <w:t>10.000,00</w:t>
            </w:r>
          </w:p>
        </w:tc>
      </w:tr>
      <w:tr w:rsidR="00EB765F" w:rsidRPr="00EB765F" w:rsidTr="009C377C">
        <w:trPr>
          <w:trHeight w:val="384"/>
        </w:trPr>
        <w:tc>
          <w:tcPr>
            <w:tcW w:w="3604" w:type="dxa"/>
            <w:tcBorders>
              <w:bottom w:val="single" w:sz="4" w:space="0" w:color="auto"/>
            </w:tcBorders>
          </w:tcPr>
          <w:p w:rsidR="00EB765F" w:rsidRPr="00EB765F" w:rsidRDefault="00EB765F" w:rsidP="009C377C">
            <w:pPr>
              <w:spacing w:line="360" w:lineRule="auto"/>
              <w:rPr>
                <w:sz w:val="24"/>
                <w:szCs w:val="24"/>
              </w:rPr>
            </w:pPr>
            <w:r w:rsidRPr="00EB765F">
              <w:rPr>
                <w:sz w:val="24"/>
                <w:szCs w:val="24"/>
              </w:rPr>
              <w:t>Nabava 3 klima uređaja</w:t>
            </w:r>
          </w:p>
        </w:tc>
        <w:tc>
          <w:tcPr>
            <w:tcW w:w="2552" w:type="dxa"/>
            <w:tcBorders>
              <w:bottom w:val="single" w:sz="4" w:space="0" w:color="auto"/>
            </w:tcBorders>
          </w:tcPr>
          <w:p w:rsidR="00EB765F" w:rsidRPr="00EB765F" w:rsidRDefault="00EB765F" w:rsidP="009C377C">
            <w:pPr>
              <w:rPr>
                <w:sz w:val="24"/>
                <w:szCs w:val="28"/>
              </w:rPr>
            </w:pPr>
            <w:r w:rsidRPr="00EB765F">
              <w:rPr>
                <w:sz w:val="24"/>
                <w:szCs w:val="28"/>
              </w:rPr>
              <w:t>3.000,00</w:t>
            </w:r>
          </w:p>
          <w:p w:rsidR="00EB765F" w:rsidRPr="00EB765F" w:rsidRDefault="00EB765F" w:rsidP="009C377C">
            <w:pPr>
              <w:rPr>
                <w:sz w:val="24"/>
                <w:szCs w:val="24"/>
              </w:rPr>
            </w:pPr>
          </w:p>
        </w:tc>
      </w:tr>
      <w:tr w:rsidR="00EB765F" w:rsidRPr="00EB765F" w:rsidTr="009C377C">
        <w:trPr>
          <w:trHeight w:val="312"/>
        </w:trPr>
        <w:tc>
          <w:tcPr>
            <w:tcW w:w="3604" w:type="dxa"/>
            <w:tcBorders>
              <w:bottom w:val="single" w:sz="4" w:space="0" w:color="auto"/>
            </w:tcBorders>
          </w:tcPr>
          <w:p w:rsidR="00EB765F" w:rsidRPr="00EB765F" w:rsidRDefault="00EB765F" w:rsidP="009C377C">
            <w:pPr>
              <w:spacing w:line="360" w:lineRule="auto"/>
              <w:rPr>
                <w:sz w:val="24"/>
                <w:szCs w:val="24"/>
              </w:rPr>
            </w:pPr>
            <w:r w:rsidRPr="00EB765F">
              <w:rPr>
                <w:sz w:val="24"/>
                <w:szCs w:val="24"/>
              </w:rPr>
              <w:t>Bojanje učionica</w:t>
            </w:r>
          </w:p>
        </w:tc>
        <w:tc>
          <w:tcPr>
            <w:tcW w:w="2552" w:type="dxa"/>
            <w:tcBorders>
              <w:bottom w:val="single" w:sz="4" w:space="0" w:color="auto"/>
            </w:tcBorders>
          </w:tcPr>
          <w:p w:rsidR="00EB765F" w:rsidRPr="00EB765F" w:rsidRDefault="00EB765F" w:rsidP="009C377C">
            <w:pPr>
              <w:rPr>
                <w:sz w:val="24"/>
                <w:szCs w:val="28"/>
              </w:rPr>
            </w:pPr>
            <w:r w:rsidRPr="00EB765F">
              <w:rPr>
                <w:sz w:val="24"/>
                <w:szCs w:val="28"/>
              </w:rPr>
              <w:t>2.000,00</w:t>
            </w:r>
          </w:p>
        </w:tc>
      </w:tr>
      <w:tr w:rsidR="00EB765F" w:rsidRPr="00EB765F" w:rsidTr="009C377C">
        <w:trPr>
          <w:trHeight w:val="168"/>
        </w:trPr>
        <w:tc>
          <w:tcPr>
            <w:tcW w:w="3604" w:type="dxa"/>
            <w:tcBorders>
              <w:bottom w:val="single" w:sz="4" w:space="0" w:color="auto"/>
            </w:tcBorders>
          </w:tcPr>
          <w:p w:rsidR="00EB765F" w:rsidRPr="00EB765F" w:rsidRDefault="00EB765F" w:rsidP="009C377C">
            <w:pPr>
              <w:spacing w:line="360" w:lineRule="auto"/>
              <w:rPr>
                <w:sz w:val="24"/>
                <w:szCs w:val="24"/>
              </w:rPr>
            </w:pPr>
            <w:r w:rsidRPr="00EB765F">
              <w:rPr>
                <w:sz w:val="24"/>
                <w:szCs w:val="24"/>
              </w:rPr>
              <w:t>Izmjena parketa u učionicama</w:t>
            </w:r>
          </w:p>
        </w:tc>
        <w:tc>
          <w:tcPr>
            <w:tcW w:w="2552" w:type="dxa"/>
            <w:tcBorders>
              <w:bottom w:val="single" w:sz="12" w:space="0" w:color="05676C" w:themeColor="accent3" w:themeShade="80"/>
            </w:tcBorders>
          </w:tcPr>
          <w:p w:rsidR="00EB765F" w:rsidRPr="00EB765F" w:rsidRDefault="00EB765F" w:rsidP="009C377C">
            <w:pPr>
              <w:rPr>
                <w:sz w:val="24"/>
                <w:szCs w:val="28"/>
              </w:rPr>
            </w:pPr>
            <w:r w:rsidRPr="00EB765F">
              <w:rPr>
                <w:sz w:val="24"/>
                <w:szCs w:val="28"/>
              </w:rPr>
              <w:t>20.000,00</w:t>
            </w:r>
          </w:p>
        </w:tc>
      </w:tr>
      <w:tr w:rsidR="00EB765F" w:rsidRPr="00EB765F" w:rsidTr="009C377C">
        <w:tc>
          <w:tcPr>
            <w:tcW w:w="3604" w:type="dxa"/>
            <w:tcBorders>
              <w:top w:val="single" w:sz="4" w:space="0" w:color="auto"/>
              <w:bottom w:val="single" w:sz="12" w:space="0" w:color="05676C" w:themeColor="accent3" w:themeShade="80"/>
            </w:tcBorders>
            <w:shd w:val="clear" w:color="auto" w:fill="C0D7F1" w:themeFill="text2" w:themeFillTint="33"/>
          </w:tcPr>
          <w:p w:rsidR="00EB765F" w:rsidRPr="00EB765F" w:rsidRDefault="00EB765F" w:rsidP="009C377C">
            <w:pPr>
              <w:spacing w:line="360" w:lineRule="auto"/>
              <w:rPr>
                <w:b/>
                <w:sz w:val="24"/>
                <w:szCs w:val="28"/>
              </w:rPr>
            </w:pPr>
            <w:r w:rsidRPr="00EB765F">
              <w:rPr>
                <w:b/>
                <w:sz w:val="24"/>
                <w:szCs w:val="24"/>
              </w:rPr>
              <w:t>UKUPNO</w:t>
            </w:r>
          </w:p>
        </w:tc>
        <w:tc>
          <w:tcPr>
            <w:tcW w:w="2552" w:type="dxa"/>
            <w:tcBorders>
              <w:top w:val="single" w:sz="12" w:space="0" w:color="05676C" w:themeColor="accent3" w:themeShade="80"/>
              <w:bottom w:val="single" w:sz="4" w:space="0" w:color="auto"/>
            </w:tcBorders>
            <w:shd w:val="clear" w:color="auto" w:fill="C0D7F1" w:themeFill="text2" w:themeFillTint="33"/>
          </w:tcPr>
          <w:p w:rsidR="00EB765F" w:rsidRPr="00EB765F" w:rsidRDefault="00EB765F" w:rsidP="009C377C">
            <w:pPr>
              <w:spacing w:line="360" w:lineRule="auto"/>
              <w:rPr>
                <w:b/>
                <w:sz w:val="24"/>
                <w:szCs w:val="28"/>
              </w:rPr>
            </w:pPr>
            <w:r w:rsidRPr="00EB765F">
              <w:rPr>
                <w:b/>
                <w:sz w:val="24"/>
                <w:szCs w:val="28"/>
              </w:rPr>
              <w:t>35.000,00</w:t>
            </w:r>
          </w:p>
        </w:tc>
      </w:tr>
    </w:tbl>
    <w:p w:rsidR="00EB765F" w:rsidRPr="00EB765F" w:rsidRDefault="00EB765F" w:rsidP="00EB765F">
      <w:pPr>
        <w:ind w:left="360"/>
        <w:rPr>
          <w:b/>
          <w:sz w:val="22"/>
          <w:szCs w:val="28"/>
        </w:rPr>
      </w:pPr>
    </w:p>
    <w:p w:rsidR="00EB765F" w:rsidRPr="00E963D4" w:rsidRDefault="00EB765F" w:rsidP="00EB765F">
      <w:pPr>
        <w:ind w:left="360"/>
        <w:rPr>
          <w:sz w:val="22"/>
          <w:szCs w:val="24"/>
        </w:rPr>
      </w:pPr>
    </w:p>
    <w:p w:rsidR="0056145C" w:rsidRDefault="0056145C" w:rsidP="0056145C">
      <w:pPr>
        <w:rPr>
          <w:b/>
          <w:sz w:val="22"/>
          <w:szCs w:val="24"/>
        </w:rPr>
      </w:pPr>
    </w:p>
    <w:p w:rsidR="0056145C" w:rsidRDefault="0056145C" w:rsidP="0056145C">
      <w:pPr>
        <w:rPr>
          <w:b/>
          <w:sz w:val="22"/>
          <w:szCs w:val="24"/>
        </w:rPr>
      </w:pPr>
    </w:p>
    <w:p w:rsidR="0056145C" w:rsidRDefault="0056145C" w:rsidP="0056145C">
      <w:pPr>
        <w:rPr>
          <w:b/>
          <w:sz w:val="22"/>
          <w:szCs w:val="24"/>
        </w:rPr>
      </w:pPr>
    </w:p>
    <w:p w:rsidR="0056145C" w:rsidRDefault="0056145C" w:rsidP="0056145C">
      <w:pPr>
        <w:rPr>
          <w:b/>
          <w:sz w:val="22"/>
          <w:szCs w:val="24"/>
        </w:rPr>
      </w:pPr>
    </w:p>
    <w:p w:rsidR="0056145C" w:rsidRDefault="0056145C" w:rsidP="0056145C">
      <w:pPr>
        <w:rPr>
          <w:b/>
          <w:sz w:val="22"/>
          <w:szCs w:val="24"/>
        </w:rPr>
      </w:pPr>
    </w:p>
    <w:p w:rsidR="0056145C" w:rsidRDefault="0056145C" w:rsidP="0056145C">
      <w:pPr>
        <w:rPr>
          <w:b/>
          <w:sz w:val="22"/>
          <w:szCs w:val="24"/>
        </w:rPr>
      </w:pPr>
    </w:p>
    <w:p w:rsidR="0056145C" w:rsidRDefault="0056145C" w:rsidP="0056145C">
      <w:pPr>
        <w:rPr>
          <w:b/>
          <w:sz w:val="22"/>
          <w:szCs w:val="24"/>
        </w:rPr>
      </w:pPr>
    </w:p>
    <w:p w:rsidR="0056145C" w:rsidRDefault="0056145C" w:rsidP="0056145C">
      <w:pPr>
        <w:rPr>
          <w:b/>
          <w:sz w:val="22"/>
          <w:szCs w:val="24"/>
        </w:rPr>
      </w:pPr>
    </w:p>
    <w:p w:rsidR="00F31604" w:rsidRDefault="00F31604" w:rsidP="0056145C">
      <w:pPr>
        <w:rPr>
          <w:b/>
          <w:color w:val="000000" w:themeColor="text1"/>
          <w:sz w:val="28"/>
          <w:szCs w:val="24"/>
        </w:rPr>
      </w:pPr>
    </w:p>
    <w:p w:rsidR="00F31604" w:rsidRDefault="00F31604" w:rsidP="0056145C">
      <w:pPr>
        <w:rPr>
          <w:b/>
          <w:color w:val="000000" w:themeColor="text1"/>
          <w:sz w:val="28"/>
          <w:szCs w:val="24"/>
        </w:rPr>
      </w:pPr>
    </w:p>
    <w:p w:rsidR="00F31604" w:rsidRDefault="00F31604" w:rsidP="0056145C">
      <w:pPr>
        <w:rPr>
          <w:b/>
          <w:color w:val="000000" w:themeColor="text1"/>
          <w:sz w:val="28"/>
          <w:szCs w:val="24"/>
        </w:rPr>
      </w:pPr>
    </w:p>
    <w:p w:rsidR="00F31604" w:rsidRDefault="00F31604" w:rsidP="0056145C">
      <w:pPr>
        <w:rPr>
          <w:b/>
          <w:color w:val="000000" w:themeColor="text1"/>
          <w:sz w:val="28"/>
          <w:szCs w:val="24"/>
        </w:rPr>
      </w:pPr>
    </w:p>
    <w:p w:rsidR="00F31604" w:rsidRDefault="00F31604" w:rsidP="0056145C">
      <w:pPr>
        <w:rPr>
          <w:b/>
          <w:color w:val="000000" w:themeColor="text1"/>
          <w:sz w:val="28"/>
          <w:szCs w:val="24"/>
        </w:rPr>
      </w:pPr>
    </w:p>
    <w:p w:rsidR="00F31604" w:rsidRDefault="00F31604" w:rsidP="0056145C">
      <w:pPr>
        <w:rPr>
          <w:b/>
          <w:color w:val="000000" w:themeColor="text1"/>
          <w:sz w:val="28"/>
          <w:szCs w:val="24"/>
        </w:rPr>
      </w:pPr>
    </w:p>
    <w:p w:rsidR="00F31604" w:rsidRDefault="00F31604" w:rsidP="0056145C">
      <w:pPr>
        <w:rPr>
          <w:b/>
          <w:color w:val="000000" w:themeColor="text1"/>
          <w:sz w:val="28"/>
          <w:szCs w:val="24"/>
        </w:rPr>
      </w:pPr>
    </w:p>
    <w:p w:rsidR="0056145C" w:rsidRPr="00C97811" w:rsidRDefault="0056145C" w:rsidP="0056145C">
      <w:pPr>
        <w:rPr>
          <w:b/>
          <w:color w:val="000000" w:themeColor="text1"/>
          <w:sz w:val="28"/>
          <w:szCs w:val="24"/>
        </w:rPr>
      </w:pPr>
      <w:r w:rsidRPr="00C97811">
        <w:rPr>
          <w:b/>
          <w:color w:val="000000" w:themeColor="text1"/>
          <w:sz w:val="28"/>
          <w:szCs w:val="24"/>
        </w:rPr>
        <w:lastRenderedPageBreak/>
        <w:t>12. PRILOZI</w:t>
      </w:r>
    </w:p>
    <w:p w:rsidR="0056145C" w:rsidRPr="00C522F6" w:rsidRDefault="0056145C" w:rsidP="0056145C">
      <w:pPr>
        <w:rPr>
          <w:b/>
          <w:color w:val="000000" w:themeColor="text1"/>
          <w:sz w:val="24"/>
          <w:szCs w:val="24"/>
        </w:rPr>
      </w:pPr>
    </w:p>
    <w:p w:rsidR="0056145C" w:rsidRDefault="0056145C" w:rsidP="0056145C">
      <w:pPr>
        <w:rPr>
          <w:b/>
          <w:color w:val="000000" w:themeColor="text1"/>
          <w:sz w:val="24"/>
          <w:szCs w:val="24"/>
        </w:rPr>
      </w:pPr>
      <w:r w:rsidRPr="00C97811">
        <w:rPr>
          <w:b/>
          <w:color w:val="000000" w:themeColor="text1"/>
          <w:sz w:val="24"/>
          <w:szCs w:val="24"/>
        </w:rPr>
        <w:t>SASTAVNI DIJELOVI GODIŠNJEG PLANA I PROGRAMA RADA ŠKOLE SU:</w:t>
      </w:r>
    </w:p>
    <w:p w:rsidR="0056145C" w:rsidRPr="00C97811" w:rsidRDefault="0056145C" w:rsidP="0056145C">
      <w:pPr>
        <w:rPr>
          <w:b/>
          <w:color w:val="000000" w:themeColor="text1"/>
          <w:sz w:val="24"/>
          <w:szCs w:val="24"/>
        </w:rPr>
      </w:pPr>
    </w:p>
    <w:p w:rsidR="0056145C" w:rsidRPr="00C522F6" w:rsidRDefault="0056145C" w:rsidP="0056145C">
      <w:pPr>
        <w:spacing w:line="360" w:lineRule="auto"/>
        <w:rPr>
          <w:b/>
          <w:color w:val="000000" w:themeColor="text1"/>
          <w:sz w:val="24"/>
          <w:szCs w:val="24"/>
        </w:rPr>
      </w:pPr>
      <w:r w:rsidRPr="00C522F6">
        <w:rPr>
          <w:b/>
          <w:color w:val="000000" w:themeColor="text1"/>
          <w:sz w:val="24"/>
          <w:szCs w:val="24"/>
        </w:rPr>
        <w:t>12.</w:t>
      </w:r>
      <w:r>
        <w:rPr>
          <w:b/>
          <w:color w:val="000000" w:themeColor="text1"/>
          <w:sz w:val="24"/>
          <w:szCs w:val="24"/>
        </w:rPr>
        <w:t xml:space="preserve"> </w:t>
      </w:r>
      <w:r w:rsidRPr="00C522F6">
        <w:rPr>
          <w:b/>
          <w:color w:val="000000" w:themeColor="text1"/>
          <w:sz w:val="24"/>
          <w:szCs w:val="24"/>
        </w:rPr>
        <w:t xml:space="preserve">1. </w:t>
      </w:r>
      <w:r>
        <w:rPr>
          <w:b/>
          <w:color w:val="000000" w:themeColor="text1"/>
          <w:sz w:val="24"/>
          <w:szCs w:val="24"/>
        </w:rPr>
        <w:t>GIK-ovi</w:t>
      </w:r>
    </w:p>
    <w:p w:rsidR="0056145C" w:rsidRPr="00C522F6" w:rsidRDefault="0056145C" w:rsidP="0056145C">
      <w:pPr>
        <w:spacing w:line="360" w:lineRule="auto"/>
        <w:rPr>
          <w:b/>
          <w:color w:val="000000" w:themeColor="text1"/>
          <w:sz w:val="24"/>
          <w:szCs w:val="24"/>
        </w:rPr>
      </w:pPr>
      <w:r>
        <w:rPr>
          <w:b/>
          <w:color w:val="000000" w:themeColor="text1"/>
          <w:sz w:val="24"/>
          <w:szCs w:val="24"/>
        </w:rPr>
        <w:t>12. 2</w:t>
      </w:r>
      <w:r w:rsidRPr="00C522F6">
        <w:rPr>
          <w:b/>
          <w:color w:val="000000" w:themeColor="text1"/>
          <w:sz w:val="24"/>
          <w:szCs w:val="24"/>
        </w:rPr>
        <w:t>. Planovi i programi rada razrednika</w:t>
      </w:r>
    </w:p>
    <w:p w:rsidR="0056145C" w:rsidRPr="00C522F6" w:rsidRDefault="0056145C" w:rsidP="0056145C">
      <w:pPr>
        <w:spacing w:line="360" w:lineRule="auto"/>
        <w:rPr>
          <w:b/>
          <w:color w:val="000000" w:themeColor="text1"/>
          <w:sz w:val="24"/>
          <w:szCs w:val="24"/>
        </w:rPr>
      </w:pPr>
      <w:r>
        <w:rPr>
          <w:b/>
          <w:color w:val="000000" w:themeColor="text1"/>
          <w:sz w:val="24"/>
          <w:szCs w:val="24"/>
        </w:rPr>
        <w:t>12. 3</w:t>
      </w:r>
      <w:r w:rsidRPr="00C522F6">
        <w:rPr>
          <w:b/>
          <w:color w:val="000000" w:themeColor="text1"/>
          <w:sz w:val="24"/>
          <w:szCs w:val="24"/>
        </w:rPr>
        <w:t>. Prilagođeni i individulizirani planovi i programi rada za učenike s teškoćama</w:t>
      </w:r>
    </w:p>
    <w:p w:rsidR="0056145C" w:rsidRPr="00C522F6" w:rsidRDefault="0056145C" w:rsidP="0056145C">
      <w:pPr>
        <w:spacing w:line="360" w:lineRule="auto"/>
        <w:rPr>
          <w:b/>
          <w:color w:val="000000" w:themeColor="text1"/>
          <w:sz w:val="24"/>
          <w:szCs w:val="24"/>
        </w:rPr>
      </w:pPr>
      <w:r w:rsidRPr="00C522F6">
        <w:rPr>
          <w:b/>
          <w:color w:val="000000" w:themeColor="text1"/>
          <w:sz w:val="24"/>
          <w:szCs w:val="24"/>
        </w:rPr>
        <w:t>12.</w:t>
      </w:r>
      <w:r>
        <w:rPr>
          <w:b/>
          <w:color w:val="000000" w:themeColor="text1"/>
          <w:sz w:val="24"/>
          <w:szCs w:val="24"/>
        </w:rPr>
        <w:t xml:space="preserve"> 4</w:t>
      </w:r>
      <w:r w:rsidRPr="00C522F6">
        <w:rPr>
          <w:b/>
          <w:color w:val="000000" w:themeColor="text1"/>
          <w:sz w:val="24"/>
          <w:szCs w:val="24"/>
        </w:rPr>
        <w:t>. Odluke o tjednim zaduženjima odgojno-obrazovnih radnika</w:t>
      </w:r>
    </w:p>
    <w:p w:rsidR="0056145C" w:rsidRDefault="0056145C" w:rsidP="0056145C">
      <w:pPr>
        <w:spacing w:line="360" w:lineRule="auto"/>
        <w:rPr>
          <w:b/>
          <w:color w:val="000000" w:themeColor="text1"/>
          <w:sz w:val="24"/>
          <w:szCs w:val="24"/>
        </w:rPr>
      </w:pPr>
      <w:r>
        <w:rPr>
          <w:b/>
          <w:color w:val="000000" w:themeColor="text1"/>
          <w:sz w:val="24"/>
          <w:szCs w:val="24"/>
        </w:rPr>
        <w:t>12. 5</w:t>
      </w:r>
      <w:r w:rsidRPr="00C522F6">
        <w:rPr>
          <w:b/>
          <w:color w:val="000000" w:themeColor="text1"/>
          <w:sz w:val="24"/>
          <w:szCs w:val="24"/>
        </w:rPr>
        <w:t>. Raspored sati</w:t>
      </w:r>
    </w:p>
    <w:p w:rsidR="0056145C" w:rsidRDefault="0056145C" w:rsidP="0056145C">
      <w:pPr>
        <w:spacing w:line="360" w:lineRule="auto"/>
        <w:rPr>
          <w:b/>
          <w:color w:val="000000" w:themeColor="text1"/>
          <w:sz w:val="24"/>
          <w:szCs w:val="24"/>
        </w:rPr>
      </w:pPr>
      <w:r>
        <w:rPr>
          <w:b/>
          <w:color w:val="000000" w:themeColor="text1"/>
          <w:sz w:val="24"/>
          <w:szCs w:val="24"/>
        </w:rPr>
        <w:t>12. 6. Raspored informacija za roditelje</w:t>
      </w:r>
    </w:p>
    <w:p w:rsidR="0056145C" w:rsidRDefault="0056145C" w:rsidP="0056145C">
      <w:pPr>
        <w:spacing w:line="360" w:lineRule="auto"/>
        <w:rPr>
          <w:b/>
          <w:color w:val="000000" w:themeColor="text1"/>
          <w:sz w:val="24"/>
          <w:szCs w:val="24"/>
        </w:rPr>
      </w:pPr>
      <w:r>
        <w:rPr>
          <w:b/>
          <w:color w:val="000000" w:themeColor="text1"/>
          <w:sz w:val="24"/>
          <w:szCs w:val="24"/>
        </w:rPr>
        <w:t>12. 7. Program mjera za povećanje sigurnosti u školi</w:t>
      </w:r>
    </w:p>
    <w:p w:rsidR="0056145C" w:rsidRDefault="0056145C" w:rsidP="0056145C">
      <w:pPr>
        <w:ind w:left="360"/>
        <w:rPr>
          <w:b/>
          <w:sz w:val="22"/>
          <w:szCs w:val="24"/>
        </w:rPr>
      </w:pPr>
    </w:p>
    <w:p w:rsidR="0056145C" w:rsidRDefault="0056145C" w:rsidP="0056145C">
      <w:pPr>
        <w:ind w:left="360"/>
        <w:rPr>
          <w:b/>
          <w:sz w:val="22"/>
          <w:szCs w:val="24"/>
        </w:rPr>
      </w:pPr>
    </w:p>
    <w:p w:rsidR="0056145C" w:rsidRDefault="0056145C" w:rsidP="0056145C">
      <w:pPr>
        <w:spacing w:line="360" w:lineRule="auto"/>
        <w:jc w:val="center"/>
        <w:rPr>
          <w:sz w:val="24"/>
          <w:szCs w:val="24"/>
        </w:rPr>
      </w:pPr>
    </w:p>
    <w:p w:rsidR="0056145C" w:rsidRDefault="0056145C" w:rsidP="0056145C">
      <w:pPr>
        <w:spacing w:line="360" w:lineRule="auto"/>
        <w:jc w:val="center"/>
        <w:rPr>
          <w:sz w:val="24"/>
          <w:szCs w:val="24"/>
        </w:rPr>
      </w:pPr>
    </w:p>
    <w:p w:rsidR="0056145C" w:rsidRDefault="0056145C" w:rsidP="0056145C">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F31604" w:rsidRDefault="00F31604" w:rsidP="00996995">
      <w:pPr>
        <w:spacing w:line="360" w:lineRule="auto"/>
        <w:jc w:val="center"/>
        <w:rPr>
          <w:sz w:val="24"/>
          <w:szCs w:val="24"/>
        </w:rPr>
      </w:pPr>
    </w:p>
    <w:p w:rsidR="00996995" w:rsidRPr="008D00AB" w:rsidRDefault="00996995" w:rsidP="00996995">
      <w:pPr>
        <w:spacing w:line="360" w:lineRule="auto"/>
        <w:jc w:val="center"/>
        <w:rPr>
          <w:sz w:val="24"/>
          <w:szCs w:val="24"/>
        </w:rPr>
      </w:pPr>
      <w:r w:rsidRPr="00C97811">
        <w:rPr>
          <w:sz w:val="24"/>
          <w:szCs w:val="24"/>
        </w:rPr>
        <w:lastRenderedPageBreak/>
        <w:t xml:space="preserve">Na osnovi članka 28. </w:t>
      </w:r>
      <w:r w:rsidRPr="005B776D">
        <w:rPr>
          <w:i/>
          <w:sz w:val="24"/>
          <w:szCs w:val="24"/>
        </w:rPr>
        <w:t>Zakona o odgoju i obrazovanju u osnovnoj i srednjoj školi</w:t>
      </w:r>
      <w:r w:rsidRPr="00C97811">
        <w:rPr>
          <w:sz w:val="24"/>
          <w:szCs w:val="24"/>
        </w:rPr>
        <w:t xml:space="preserve"> </w:t>
      </w:r>
      <w:r>
        <w:rPr>
          <w:sz w:val="24"/>
          <w:szCs w:val="24"/>
        </w:rPr>
        <w:br/>
      </w:r>
      <w:r w:rsidRPr="00C97811">
        <w:rPr>
          <w:sz w:val="24"/>
          <w:szCs w:val="24"/>
        </w:rPr>
        <w:t xml:space="preserve">i </w:t>
      </w:r>
      <w:r w:rsidRPr="00C0497A">
        <w:rPr>
          <w:sz w:val="24"/>
          <w:szCs w:val="24"/>
        </w:rPr>
        <w:t xml:space="preserve">članka </w:t>
      </w:r>
      <w:r w:rsidR="00C0497A" w:rsidRPr="00C0497A">
        <w:rPr>
          <w:sz w:val="24"/>
          <w:szCs w:val="24"/>
        </w:rPr>
        <w:t>61</w:t>
      </w:r>
      <w:r w:rsidRPr="00C0497A">
        <w:rPr>
          <w:sz w:val="24"/>
          <w:szCs w:val="24"/>
        </w:rPr>
        <w:t xml:space="preserve">. </w:t>
      </w:r>
      <w:r w:rsidRPr="00C0497A">
        <w:rPr>
          <w:i/>
          <w:sz w:val="24"/>
          <w:szCs w:val="24"/>
        </w:rPr>
        <w:t xml:space="preserve">Statuta Osnovne </w:t>
      </w:r>
      <w:r w:rsidRPr="008D00AB">
        <w:rPr>
          <w:i/>
          <w:sz w:val="24"/>
          <w:szCs w:val="24"/>
        </w:rPr>
        <w:t>škole prof. Filipa Lukasa</w:t>
      </w:r>
      <w:r w:rsidRPr="008D00AB">
        <w:rPr>
          <w:sz w:val="24"/>
          <w:szCs w:val="24"/>
        </w:rPr>
        <w:t xml:space="preserve">, Slavonska 5 Kaštel Stari, </w:t>
      </w:r>
      <w:r w:rsidRPr="008D00AB">
        <w:rPr>
          <w:sz w:val="24"/>
          <w:szCs w:val="24"/>
        </w:rPr>
        <w:br/>
        <w:t>na prijedlog ravnateljice Škole i uz mišljenja  Učiteljskog vijeća, Vijeća roditelja i Vijeća učenika Školski odbor  na sjednici održanoj</w:t>
      </w:r>
    </w:p>
    <w:p w:rsidR="00996995" w:rsidRPr="008D00AB" w:rsidRDefault="00996995" w:rsidP="00996995">
      <w:pPr>
        <w:spacing w:line="360" w:lineRule="auto"/>
        <w:jc w:val="center"/>
        <w:rPr>
          <w:sz w:val="24"/>
          <w:szCs w:val="24"/>
        </w:rPr>
      </w:pPr>
      <w:r>
        <w:rPr>
          <w:b/>
          <w:sz w:val="24"/>
          <w:szCs w:val="24"/>
        </w:rPr>
        <w:t>5. listopada 2026</w:t>
      </w:r>
      <w:r w:rsidRPr="008D00AB">
        <w:rPr>
          <w:b/>
          <w:sz w:val="24"/>
          <w:szCs w:val="24"/>
        </w:rPr>
        <w:t>. godine</w:t>
      </w:r>
      <w:r w:rsidRPr="008D00AB">
        <w:rPr>
          <w:sz w:val="24"/>
          <w:szCs w:val="24"/>
        </w:rPr>
        <w:t xml:space="preserve"> donosi</w:t>
      </w:r>
    </w:p>
    <w:p w:rsidR="00996995" w:rsidRPr="008D00AB" w:rsidRDefault="00996995" w:rsidP="00996995">
      <w:pPr>
        <w:spacing w:line="276" w:lineRule="auto"/>
        <w:jc w:val="both"/>
        <w:rPr>
          <w:sz w:val="24"/>
          <w:szCs w:val="24"/>
        </w:rPr>
      </w:pPr>
    </w:p>
    <w:p w:rsidR="00996995" w:rsidRDefault="00996995" w:rsidP="00996995">
      <w:pPr>
        <w:spacing w:line="276" w:lineRule="auto"/>
        <w:jc w:val="both"/>
        <w:rPr>
          <w:sz w:val="24"/>
          <w:szCs w:val="24"/>
        </w:rPr>
      </w:pPr>
    </w:p>
    <w:p w:rsidR="00996995" w:rsidRDefault="00996995" w:rsidP="00996995">
      <w:pPr>
        <w:spacing w:line="276" w:lineRule="auto"/>
        <w:jc w:val="both"/>
        <w:rPr>
          <w:sz w:val="24"/>
          <w:szCs w:val="24"/>
        </w:rPr>
      </w:pPr>
    </w:p>
    <w:p w:rsidR="00996995" w:rsidRDefault="00996995" w:rsidP="00996995">
      <w:pPr>
        <w:spacing w:line="276" w:lineRule="auto"/>
        <w:jc w:val="both"/>
        <w:rPr>
          <w:sz w:val="24"/>
          <w:szCs w:val="24"/>
        </w:rPr>
      </w:pPr>
    </w:p>
    <w:p w:rsidR="00996995" w:rsidRPr="00C97811" w:rsidRDefault="00996995" w:rsidP="00996995">
      <w:pPr>
        <w:spacing w:line="276" w:lineRule="auto"/>
        <w:jc w:val="both"/>
        <w:rPr>
          <w:sz w:val="24"/>
          <w:szCs w:val="24"/>
        </w:rPr>
      </w:pPr>
    </w:p>
    <w:p w:rsidR="00996995" w:rsidRPr="005B776D" w:rsidRDefault="00996995" w:rsidP="00996995">
      <w:pPr>
        <w:spacing w:line="360" w:lineRule="auto"/>
        <w:jc w:val="center"/>
        <w:rPr>
          <w:b/>
          <w:bCs/>
          <w:sz w:val="40"/>
          <w:szCs w:val="24"/>
        </w:rPr>
      </w:pPr>
      <w:r w:rsidRPr="005B776D">
        <w:rPr>
          <w:b/>
          <w:bCs/>
          <w:sz w:val="40"/>
          <w:szCs w:val="24"/>
        </w:rPr>
        <w:t>GODIŠNJI PLAN I PROGRAM  RADA ŠKOLE</w:t>
      </w:r>
    </w:p>
    <w:p w:rsidR="00996995" w:rsidRPr="005B776D" w:rsidRDefault="00996995" w:rsidP="00996995">
      <w:pPr>
        <w:spacing w:line="360" w:lineRule="auto"/>
        <w:jc w:val="center"/>
        <w:rPr>
          <w:b/>
          <w:bCs/>
          <w:sz w:val="36"/>
          <w:szCs w:val="24"/>
        </w:rPr>
      </w:pPr>
      <w:r>
        <w:rPr>
          <w:b/>
          <w:bCs/>
          <w:sz w:val="40"/>
          <w:szCs w:val="24"/>
        </w:rPr>
        <w:t>ZA 2026./2027</w:t>
      </w:r>
      <w:r w:rsidRPr="005B776D">
        <w:rPr>
          <w:b/>
          <w:bCs/>
          <w:sz w:val="40"/>
          <w:szCs w:val="24"/>
        </w:rPr>
        <w:t>. ŠKOLSKU GODINU</w:t>
      </w:r>
    </w:p>
    <w:p w:rsidR="00996995" w:rsidRPr="00C97811" w:rsidRDefault="00996995" w:rsidP="00996995">
      <w:pPr>
        <w:pStyle w:val="naslovbr1"/>
        <w:spacing w:line="276" w:lineRule="auto"/>
        <w:rPr>
          <w:sz w:val="24"/>
          <w:szCs w:val="24"/>
        </w:rPr>
      </w:pPr>
    </w:p>
    <w:p w:rsidR="00996995" w:rsidRPr="00C97811" w:rsidRDefault="00996995" w:rsidP="00996995">
      <w:pPr>
        <w:pStyle w:val="naslovbr1"/>
        <w:spacing w:line="276" w:lineRule="auto"/>
        <w:jc w:val="left"/>
        <w:rPr>
          <w:b w:val="0"/>
          <w:sz w:val="24"/>
          <w:szCs w:val="24"/>
        </w:rPr>
      </w:pPr>
    </w:p>
    <w:p w:rsidR="00996995" w:rsidRPr="00C97811" w:rsidRDefault="00996995" w:rsidP="00996995">
      <w:pPr>
        <w:spacing w:line="276" w:lineRule="auto"/>
        <w:rPr>
          <w:sz w:val="24"/>
          <w:szCs w:val="24"/>
        </w:rPr>
      </w:pPr>
    </w:p>
    <w:p w:rsidR="00996995" w:rsidRDefault="00996995" w:rsidP="00996995">
      <w:pPr>
        <w:pStyle w:val="Tijeloteksta-uvlaka2"/>
        <w:spacing w:line="276" w:lineRule="auto"/>
        <w:ind w:left="284" w:hanging="284"/>
        <w:rPr>
          <w:b/>
          <w:sz w:val="24"/>
          <w:szCs w:val="24"/>
        </w:rPr>
      </w:pPr>
    </w:p>
    <w:p w:rsidR="00996995" w:rsidRDefault="00996995" w:rsidP="00996995">
      <w:pPr>
        <w:pStyle w:val="Tijeloteksta-uvlaka2"/>
        <w:spacing w:line="276" w:lineRule="auto"/>
        <w:ind w:left="284" w:hanging="284"/>
        <w:rPr>
          <w:b/>
          <w:sz w:val="24"/>
          <w:szCs w:val="24"/>
        </w:rPr>
      </w:pPr>
    </w:p>
    <w:p w:rsidR="00996995" w:rsidRDefault="00996995" w:rsidP="00996995">
      <w:pPr>
        <w:pStyle w:val="Tijeloteksta-uvlaka2"/>
        <w:spacing w:line="276" w:lineRule="auto"/>
        <w:ind w:left="284" w:hanging="284"/>
        <w:rPr>
          <w:b/>
          <w:sz w:val="24"/>
          <w:szCs w:val="24"/>
        </w:rPr>
      </w:pPr>
    </w:p>
    <w:p w:rsidR="00996995" w:rsidRDefault="00996995" w:rsidP="00996995">
      <w:pPr>
        <w:pStyle w:val="Tijeloteksta-uvlaka2"/>
        <w:spacing w:line="276" w:lineRule="auto"/>
        <w:ind w:left="284" w:hanging="284"/>
        <w:rPr>
          <w:b/>
          <w:sz w:val="24"/>
          <w:szCs w:val="24"/>
        </w:rPr>
      </w:pPr>
    </w:p>
    <w:p w:rsidR="00996995" w:rsidRPr="00C97811" w:rsidRDefault="00996995" w:rsidP="00996995">
      <w:pPr>
        <w:pStyle w:val="Tijeloteksta-uvlaka2"/>
        <w:spacing w:line="276" w:lineRule="auto"/>
        <w:ind w:left="284" w:hanging="284"/>
        <w:rPr>
          <w:b/>
          <w:sz w:val="24"/>
          <w:szCs w:val="24"/>
        </w:rPr>
      </w:pPr>
    </w:p>
    <w:p w:rsidR="00996995" w:rsidRPr="00C97811" w:rsidRDefault="00996995" w:rsidP="00996995">
      <w:pPr>
        <w:pStyle w:val="Tijeloteksta-uvlaka2"/>
        <w:spacing w:line="276" w:lineRule="auto"/>
        <w:ind w:left="0"/>
        <w:rPr>
          <w:b/>
          <w:sz w:val="24"/>
          <w:szCs w:val="24"/>
        </w:rPr>
      </w:pPr>
      <w:r>
        <w:rPr>
          <w:b/>
          <w:sz w:val="24"/>
          <w:szCs w:val="24"/>
        </w:rPr>
        <w:t xml:space="preserve">        </w:t>
      </w:r>
      <w:r w:rsidRPr="00C97811">
        <w:rPr>
          <w:b/>
          <w:sz w:val="24"/>
          <w:szCs w:val="24"/>
        </w:rPr>
        <w:t xml:space="preserve">Ravnateljica </w:t>
      </w:r>
      <w:r>
        <w:rPr>
          <w:b/>
          <w:sz w:val="24"/>
          <w:szCs w:val="24"/>
        </w:rPr>
        <w:t>Š</w:t>
      </w:r>
      <w:r w:rsidRPr="00C97811">
        <w:rPr>
          <w:b/>
          <w:sz w:val="24"/>
          <w:szCs w:val="24"/>
        </w:rPr>
        <w:t xml:space="preserve">kole:                                         </w:t>
      </w:r>
      <w:r>
        <w:rPr>
          <w:b/>
          <w:sz w:val="24"/>
          <w:szCs w:val="24"/>
        </w:rPr>
        <w:t xml:space="preserve">                P</w:t>
      </w:r>
      <w:r w:rsidRPr="00C97811">
        <w:rPr>
          <w:b/>
          <w:sz w:val="24"/>
          <w:szCs w:val="24"/>
        </w:rPr>
        <w:t xml:space="preserve">redsjednik </w:t>
      </w:r>
      <w:r>
        <w:rPr>
          <w:b/>
          <w:sz w:val="24"/>
          <w:szCs w:val="24"/>
        </w:rPr>
        <w:t>Š</w:t>
      </w:r>
      <w:r w:rsidRPr="00C97811">
        <w:rPr>
          <w:b/>
          <w:sz w:val="24"/>
          <w:szCs w:val="24"/>
        </w:rPr>
        <w:t>k</w:t>
      </w:r>
      <w:r>
        <w:rPr>
          <w:b/>
          <w:sz w:val="24"/>
          <w:szCs w:val="24"/>
        </w:rPr>
        <w:t>olskog</w:t>
      </w:r>
      <w:r w:rsidRPr="00C97811">
        <w:rPr>
          <w:b/>
          <w:sz w:val="24"/>
          <w:szCs w:val="24"/>
        </w:rPr>
        <w:t xml:space="preserve"> odbora:  </w:t>
      </w:r>
    </w:p>
    <w:p w:rsidR="00996995" w:rsidRPr="00C97811" w:rsidRDefault="00996995" w:rsidP="00996995">
      <w:pPr>
        <w:pStyle w:val="Tijeloteksta-uvlaka2"/>
        <w:spacing w:line="276" w:lineRule="auto"/>
        <w:ind w:left="0"/>
        <w:rPr>
          <w:b/>
          <w:sz w:val="24"/>
          <w:szCs w:val="24"/>
        </w:rPr>
      </w:pPr>
    </w:p>
    <w:p w:rsidR="00996995" w:rsidRPr="00C97811" w:rsidRDefault="00996995" w:rsidP="00996995">
      <w:pPr>
        <w:pStyle w:val="Tijeloteksta-uvlaka2"/>
        <w:spacing w:line="276" w:lineRule="auto"/>
        <w:ind w:left="0"/>
        <w:rPr>
          <w:b/>
          <w:sz w:val="24"/>
          <w:szCs w:val="24"/>
        </w:rPr>
      </w:pPr>
      <w:r w:rsidRPr="00C97811">
        <w:rPr>
          <w:b/>
          <w:sz w:val="24"/>
          <w:szCs w:val="24"/>
        </w:rPr>
        <w:t xml:space="preserve">    Nives Vilić, dip. kateheta                                                                       Mario Šego, prof.</w:t>
      </w:r>
    </w:p>
    <w:p w:rsidR="00996995" w:rsidRPr="00C97811" w:rsidRDefault="00996995" w:rsidP="00996995">
      <w:pPr>
        <w:pStyle w:val="Tijeloteksta-uvlaka2"/>
        <w:spacing w:line="276" w:lineRule="auto"/>
        <w:ind w:left="0"/>
        <w:rPr>
          <w:b/>
          <w:sz w:val="24"/>
          <w:szCs w:val="24"/>
        </w:rPr>
      </w:pPr>
    </w:p>
    <w:p w:rsidR="00996995" w:rsidRDefault="00996995" w:rsidP="00996995">
      <w:pPr>
        <w:pStyle w:val="naslovbr1"/>
        <w:spacing w:line="360" w:lineRule="auto"/>
        <w:jc w:val="left"/>
        <w:rPr>
          <w:b w:val="0"/>
          <w:sz w:val="24"/>
          <w:szCs w:val="24"/>
        </w:rPr>
      </w:pPr>
    </w:p>
    <w:p w:rsidR="00996995" w:rsidRDefault="00996995" w:rsidP="00996995">
      <w:pPr>
        <w:pStyle w:val="naslovbr1"/>
        <w:spacing w:line="360" w:lineRule="auto"/>
        <w:jc w:val="left"/>
        <w:rPr>
          <w:b w:val="0"/>
          <w:sz w:val="24"/>
          <w:szCs w:val="24"/>
        </w:rPr>
      </w:pPr>
    </w:p>
    <w:p w:rsidR="00996995" w:rsidRDefault="00996995" w:rsidP="00996995">
      <w:pPr>
        <w:pStyle w:val="naslovbr1"/>
        <w:spacing w:line="360" w:lineRule="auto"/>
        <w:jc w:val="left"/>
        <w:rPr>
          <w:b w:val="0"/>
          <w:sz w:val="24"/>
          <w:szCs w:val="24"/>
        </w:rPr>
      </w:pPr>
    </w:p>
    <w:p w:rsidR="00996995" w:rsidRPr="00F221C9" w:rsidRDefault="00996995" w:rsidP="00996995">
      <w:pPr>
        <w:pStyle w:val="naslovbr1"/>
        <w:spacing w:line="360" w:lineRule="auto"/>
        <w:jc w:val="left"/>
        <w:rPr>
          <w:b w:val="0"/>
          <w:sz w:val="24"/>
          <w:szCs w:val="24"/>
        </w:rPr>
      </w:pPr>
    </w:p>
    <w:p w:rsidR="00996995" w:rsidRPr="00F221C9" w:rsidRDefault="00F221C9" w:rsidP="00996995">
      <w:pPr>
        <w:pStyle w:val="naslovbr1"/>
        <w:spacing w:line="360" w:lineRule="auto"/>
        <w:jc w:val="left"/>
        <w:rPr>
          <w:b w:val="0"/>
          <w:sz w:val="24"/>
          <w:szCs w:val="24"/>
        </w:rPr>
      </w:pPr>
      <w:r w:rsidRPr="00F221C9">
        <w:rPr>
          <w:b w:val="0"/>
          <w:sz w:val="24"/>
          <w:szCs w:val="24"/>
        </w:rPr>
        <w:t>KLASA: 602-11/26</w:t>
      </w:r>
      <w:r w:rsidR="00996995" w:rsidRPr="00F221C9">
        <w:rPr>
          <w:b w:val="0"/>
          <w:sz w:val="24"/>
          <w:szCs w:val="24"/>
        </w:rPr>
        <w:t>-01/1</w:t>
      </w:r>
    </w:p>
    <w:p w:rsidR="00996995" w:rsidRPr="00F221C9" w:rsidRDefault="00996995" w:rsidP="00996995">
      <w:pPr>
        <w:pStyle w:val="naslovbr1"/>
        <w:spacing w:line="360" w:lineRule="auto"/>
        <w:jc w:val="left"/>
        <w:rPr>
          <w:b w:val="0"/>
          <w:sz w:val="24"/>
          <w:szCs w:val="24"/>
        </w:rPr>
      </w:pPr>
      <w:r w:rsidRPr="00F221C9">
        <w:rPr>
          <w:b w:val="0"/>
          <w:sz w:val="24"/>
          <w:szCs w:val="24"/>
        </w:rPr>
        <w:t>URBROJ: 218-311-</w:t>
      </w:r>
      <w:r w:rsidR="00F221C9" w:rsidRPr="00F221C9">
        <w:rPr>
          <w:b w:val="0"/>
          <w:sz w:val="24"/>
          <w:szCs w:val="24"/>
        </w:rPr>
        <w:t>01/-26</w:t>
      </w:r>
      <w:r w:rsidRPr="00F221C9">
        <w:rPr>
          <w:b w:val="0"/>
          <w:sz w:val="24"/>
          <w:szCs w:val="24"/>
        </w:rPr>
        <w:t>-1</w:t>
      </w:r>
    </w:p>
    <w:p w:rsidR="00996995" w:rsidRPr="00C97811" w:rsidRDefault="00996995" w:rsidP="00996995">
      <w:pPr>
        <w:spacing w:line="276" w:lineRule="auto"/>
        <w:ind w:left="360"/>
        <w:rPr>
          <w:b/>
          <w:sz w:val="24"/>
          <w:szCs w:val="24"/>
        </w:rPr>
      </w:pPr>
    </w:p>
    <w:p w:rsidR="00996995" w:rsidRPr="00C97811" w:rsidRDefault="00996995" w:rsidP="00996995">
      <w:pPr>
        <w:pStyle w:val="Tijeloteksta-uvlaka2"/>
        <w:spacing w:line="276" w:lineRule="auto"/>
        <w:ind w:left="0"/>
        <w:rPr>
          <w:sz w:val="24"/>
          <w:szCs w:val="24"/>
        </w:rPr>
      </w:pPr>
      <w:r w:rsidRPr="00C97811">
        <w:rPr>
          <w:sz w:val="24"/>
          <w:szCs w:val="24"/>
        </w:rPr>
        <w:t xml:space="preserve">U Kaštel Starom, </w:t>
      </w:r>
      <w:r>
        <w:rPr>
          <w:sz w:val="24"/>
          <w:szCs w:val="24"/>
        </w:rPr>
        <w:t>5. listopada 2026.</w:t>
      </w:r>
    </w:p>
    <w:p w:rsidR="00996995" w:rsidRDefault="00996995" w:rsidP="00996995">
      <w:pPr>
        <w:pStyle w:val="Tijeloteksta-uvlaka2"/>
        <w:spacing w:line="240" w:lineRule="auto"/>
        <w:ind w:left="0"/>
        <w:rPr>
          <w:sz w:val="24"/>
          <w:szCs w:val="28"/>
        </w:rPr>
      </w:pPr>
    </w:p>
    <w:p w:rsidR="0056145C" w:rsidRPr="00663BF1" w:rsidRDefault="0056145C" w:rsidP="00663BF1">
      <w:pPr>
        <w:tabs>
          <w:tab w:val="left" w:pos="1164"/>
        </w:tabs>
        <w:rPr>
          <w:sz w:val="22"/>
          <w:szCs w:val="24"/>
        </w:rPr>
      </w:pPr>
    </w:p>
    <w:sectPr w:rsidR="0056145C" w:rsidRPr="00663BF1" w:rsidSect="00F401F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B42" w:rsidRDefault="00CA3B42" w:rsidP="00191BCA">
      <w:r>
        <w:separator/>
      </w:r>
    </w:p>
  </w:endnote>
  <w:endnote w:type="continuationSeparator" w:id="0">
    <w:p w:rsidR="00CA3B42" w:rsidRDefault="00CA3B42" w:rsidP="00191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entury Gothic">
    <w:panose1 w:val="020B0502020202020204"/>
    <w:charset w:val="EE"/>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 w:name="GaramondPremrPro-Smbd">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865352"/>
      <w:docPartObj>
        <w:docPartGallery w:val="Page Numbers (Bottom of Page)"/>
        <w:docPartUnique/>
      </w:docPartObj>
    </w:sdtPr>
    <w:sdtContent>
      <w:p w:rsidR="001D32D9" w:rsidRDefault="001D32D9">
        <w:pPr>
          <w:pStyle w:val="Podnoje"/>
          <w:jc w:val="right"/>
        </w:pPr>
        <w:r>
          <w:fldChar w:fldCharType="begin"/>
        </w:r>
        <w:r>
          <w:instrText>PAGE   \* MERGEFORMAT</w:instrText>
        </w:r>
        <w:r>
          <w:fldChar w:fldCharType="separate"/>
        </w:r>
        <w:r w:rsidR="001628EC">
          <w:rPr>
            <w:noProof/>
          </w:rPr>
          <w:t>142</w:t>
        </w:r>
        <w:r>
          <w:fldChar w:fldCharType="end"/>
        </w:r>
      </w:p>
    </w:sdtContent>
  </w:sdt>
  <w:p w:rsidR="001D32D9" w:rsidRDefault="001D32D9">
    <w:pPr>
      <w:pStyle w:val="Podnoj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2D9" w:rsidRDefault="001D32D9">
    <w:pPr>
      <w:pStyle w:val="Podnoj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124567"/>
      <w:docPartObj>
        <w:docPartGallery w:val="Page Numbers (Bottom of Page)"/>
        <w:docPartUnique/>
      </w:docPartObj>
    </w:sdtPr>
    <w:sdtContent>
      <w:p w:rsidR="001D32D9" w:rsidRDefault="001D32D9">
        <w:pPr>
          <w:pStyle w:val="Podnoje"/>
          <w:jc w:val="right"/>
        </w:pPr>
        <w:r>
          <w:fldChar w:fldCharType="begin"/>
        </w:r>
        <w:r>
          <w:instrText>PAGE   \* MERGEFORMAT</w:instrText>
        </w:r>
        <w:r>
          <w:fldChar w:fldCharType="separate"/>
        </w:r>
        <w:r w:rsidR="001628EC">
          <w:rPr>
            <w:noProof/>
          </w:rPr>
          <w:t>5</w:t>
        </w:r>
        <w:r>
          <w:fldChar w:fldCharType="end"/>
        </w:r>
      </w:p>
    </w:sdtContent>
  </w:sdt>
  <w:p w:rsidR="001D32D9" w:rsidRDefault="001D32D9">
    <w:pPr>
      <w:pStyle w:val="Podnoj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210267"/>
      <w:docPartObj>
        <w:docPartGallery w:val="Page Numbers (Bottom of Page)"/>
        <w:docPartUnique/>
      </w:docPartObj>
    </w:sdtPr>
    <w:sdtContent>
      <w:p w:rsidR="001D32D9" w:rsidRDefault="001D32D9">
        <w:pPr>
          <w:pStyle w:val="Podnoje"/>
          <w:jc w:val="right"/>
        </w:pPr>
        <w:r>
          <w:fldChar w:fldCharType="begin"/>
        </w:r>
        <w:r>
          <w:instrText>PAGE   \* MERGEFORMAT</w:instrText>
        </w:r>
        <w:r>
          <w:fldChar w:fldCharType="separate"/>
        </w:r>
        <w:r w:rsidR="001628EC">
          <w:rPr>
            <w:noProof/>
          </w:rPr>
          <w:t>19</w:t>
        </w:r>
        <w:r>
          <w:fldChar w:fldCharType="end"/>
        </w:r>
      </w:p>
    </w:sdtContent>
  </w:sdt>
  <w:p w:rsidR="001D32D9" w:rsidRDefault="001D32D9">
    <w:pPr>
      <w:pStyle w:val="Podnoje"/>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2D9" w:rsidRDefault="001D32D9">
    <w:pPr>
      <w:pStyle w:val="Podnoje"/>
      <w:jc w:val="right"/>
    </w:pPr>
  </w:p>
  <w:p w:rsidR="001D32D9" w:rsidRDefault="001D32D9" w:rsidP="0087657A">
    <w:pPr>
      <w:pStyle w:val="Podnoje"/>
      <w:tabs>
        <w:tab w:val="clear" w:pos="4536"/>
        <w:tab w:val="clear" w:pos="9072"/>
        <w:tab w:val="left" w:pos="12948"/>
      </w:tabs>
      <w:jc w:val="righ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2D9" w:rsidRDefault="001D32D9" w:rsidP="00F401F3">
    <w:pPr>
      <w:pStyle w:val="Podnoje"/>
      <w:jc w:val="right"/>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2D9" w:rsidRDefault="001D32D9" w:rsidP="0087657A">
    <w:pPr>
      <w:pStyle w:val="Podnoje"/>
      <w:tabs>
        <w:tab w:val="clear" w:pos="4536"/>
        <w:tab w:val="clear" w:pos="9072"/>
        <w:tab w:val="left" w:pos="12948"/>
      </w:tabs>
      <w:jc w:val="right"/>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2D9" w:rsidRDefault="001D32D9" w:rsidP="0087657A">
    <w:pPr>
      <w:pStyle w:val="Podnoje"/>
      <w:tabs>
        <w:tab w:val="clear" w:pos="4536"/>
        <w:tab w:val="clear" w:pos="9072"/>
        <w:tab w:val="left" w:pos="12948"/>
      </w:tabs>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B42" w:rsidRDefault="00CA3B42" w:rsidP="00191BCA">
      <w:r>
        <w:separator/>
      </w:r>
    </w:p>
  </w:footnote>
  <w:footnote w:type="continuationSeparator" w:id="0">
    <w:p w:rsidR="00CA3B42" w:rsidRDefault="00CA3B42" w:rsidP="00191BC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74CA9"/>
    <w:multiLevelType w:val="hybridMultilevel"/>
    <w:tmpl w:val="B0263C1A"/>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1" w15:restartNumberingAfterBreak="0">
    <w:nsid w:val="026640D8"/>
    <w:multiLevelType w:val="hybridMultilevel"/>
    <w:tmpl w:val="B9AC9B8A"/>
    <w:lvl w:ilvl="0" w:tplc="86E0B186">
      <w:start w:val="1"/>
      <w:numFmt w:val="decimal"/>
      <w:lvlText w:val="%1."/>
      <w:lvlJc w:val="left"/>
      <w:pPr>
        <w:tabs>
          <w:tab w:val="num" w:pos="338"/>
        </w:tabs>
        <w:ind w:left="338" w:hanging="360"/>
      </w:pPr>
      <w:rPr>
        <w:rFonts w:hint="default"/>
        <w:b/>
      </w:rPr>
    </w:lvl>
    <w:lvl w:ilvl="1" w:tplc="041A0009">
      <w:start w:val="1"/>
      <w:numFmt w:val="bullet"/>
      <w:lvlText w:val=""/>
      <w:lvlJc w:val="left"/>
      <w:pPr>
        <w:tabs>
          <w:tab w:val="num" w:pos="1058"/>
        </w:tabs>
        <w:ind w:left="1058" w:hanging="360"/>
      </w:pPr>
      <w:rPr>
        <w:rFonts w:ascii="Wingdings" w:hAnsi="Wingdings" w:hint="default"/>
      </w:rPr>
    </w:lvl>
    <w:lvl w:ilvl="2" w:tplc="041A001B" w:tentative="1">
      <w:start w:val="1"/>
      <w:numFmt w:val="lowerRoman"/>
      <w:lvlText w:val="%3."/>
      <w:lvlJc w:val="right"/>
      <w:pPr>
        <w:tabs>
          <w:tab w:val="num" w:pos="1778"/>
        </w:tabs>
        <w:ind w:left="1778" w:hanging="180"/>
      </w:pPr>
    </w:lvl>
    <w:lvl w:ilvl="3" w:tplc="041A000F" w:tentative="1">
      <w:start w:val="1"/>
      <w:numFmt w:val="decimal"/>
      <w:lvlText w:val="%4."/>
      <w:lvlJc w:val="left"/>
      <w:pPr>
        <w:tabs>
          <w:tab w:val="num" w:pos="2498"/>
        </w:tabs>
        <w:ind w:left="2498" w:hanging="360"/>
      </w:pPr>
    </w:lvl>
    <w:lvl w:ilvl="4" w:tplc="041A0019" w:tentative="1">
      <w:start w:val="1"/>
      <w:numFmt w:val="lowerLetter"/>
      <w:lvlText w:val="%5."/>
      <w:lvlJc w:val="left"/>
      <w:pPr>
        <w:tabs>
          <w:tab w:val="num" w:pos="3218"/>
        </w:tabs>
        <w:ind w:left="3218" w:hanging="360"/>
      </w:pPr>
    </w:lvl>
    <w:lvl w:ilvl="5" w:tplc="041A001B" w:tentative="1">
      <w:start w:val="1"/>
      <w:numFmt w:val="lowerRoman"/>
      <w:lvlText w:val="%6."/>
      <w:lvlJc w:val="right"/>
      <w:pPr>
        <w:tabs>
          <w:tab w:val="num" w:pos="3938"/>
        </w:tabs>
        <w:ind w:left="3938" w:hanging="180"/>
      </w:pPr>
    </w:lvl>
    <w:lvl w:ilvl="6" w:tplc="041A000F" w:tentative="1">
      <w:start w:val="1"/>
      <w:numFmt w:val="decimal"/>
      <w:lvlText w:val="%7."/>
      <w:lvlJc w:val="left"/>
      <w:pPr>
        <w:tabs>
          <w:tab w:val="num" w:pos="4658"/>
        </w:tabs>
        <w:ind w:left="4658" w:hanging="360"/>
      </w:pPr>
    </w:lvl>
    <w:lvl w:ilvl="7" w:tplc="041A0019" w:tentative="1">
      <w:start w:val="1"/>
      <w:numFmt w:val="lowerLetter"/>
      <w:lvlText w:val="%8."/>
      <w:lvlJc w:val="left"/>
      <w:pPr>
        <w:tabs>
          <w:tab w:val="num" w:pos="5378"/>
        </w:tabs>
        <w:ind w:left="5378" w:hanging="360"/>
      </w:pPr>
    </w:lvl>
    <w:lvl w:ilvl="8" w:tplc="041A001B" w:tentative="1">
      <w:start w:val="1"/>
      <w:numFmt w:val="lowerRoman"/>
      <w:lvlText w:val="%9."/>
      <w:lvlJc w:val="right"/>
      <w:pPr>
        <w:tabs>
          <w:tab w:val="num" w:pos="6098"/>
        </w:tabs>
        <w:ind w:left="6098" w:hanging="180"/>
      </w:pPr>
    </w:lvl>
  </w:abstractNum>
  <w:abstractNum w:abstractNumId="2" w15:restartNumberingAfterBreak="0">
    <w:nsid w:val="04D34DE3"/>
    <w:multiLevelType w:val="hybridMultilevel"/>
    <w:tmpl w:val="99A86436"/>
    <w:lvl w:ilvl="0" w:tplc="43740446">
      <w:start w:val="1"/>
      <w:numFmt w:val="bullet"/>
      <w:lvlText w:val="˗"/>
      <w:lvlJc w:val="left"/>
      <w:pPr>
        <w:ind w:left="722" w:hanging="360"/>
      </w:pPr>
      <w:rPr>
        <w:rFonts w:ascii="Times New Roman" w:hAnsi="Times New Roman" w:cs="Times New Roman" w:hint="default"/>
      </w:rPr>
    </w:lvl>
    <w:lvl w:ilvl="1" w:tplc="041A0003" w:tentative="1">
      <w:start w:val="1"/>
      <w:numFmt w:val="bullet"/>
      <w:lvlText w:val="o"/>
      <w:lvlJc w:val="left"/>
      <w:pPr>
        <w:ind w:left="1442" w:hanging="360"/>
      </w:pPr>
      <w:rPr>
        <w:rFonts w:ascii="Courier New" w:hAnsi="Courier New" w:cs="Courier New" w:hint="default"/>
      </w:rPr>
    </w:lvl>
    <w:lvl w:ilvl="2" w:tplc="041A0005" w:tentative="1">
      <w:start w:val="1"/>
      <w:numFmt w:val="bullet"/>
      <w:lvlText w:val=""/>
      <w:lvlJc w:val="left"/>
      <w:pPr>
        <w:ind w:left="2162" w:hanging="360"/>
      </w:pPr>
      <w:rPr>
        <w:rFonts w:ascii="Wingdings" w:hAnsi="Wingdings" w:hint="default"/>
      </w:rPr>
    </w:lvl>
    <w:lvl w:ilvl="3" w:tplc="041A0001" w:tentative="1">
      <w:start w:val="1"/>
      <w:numFmt w:val="bullet"/>
      <w:lvlText w:val=""/>
      <w:lvlJc w:val="left"/>
      <w:pPr>
        <w:ind w:left="2882" w:hanging="360"/>
      </w:pPr>
      <w:rPr>
        <w:rFonts w:ascii="Symbol" w:hAnsi="Symbol" w:hint="default"/>
      </w:rPr>
    </w:lvl>
    <w:lvl w:ilvl="4" w:tplc="041A0003" w:tentative="1">
      <w:start w:val="1"/>
      <w:numFmt w:val="bullet"/>
      <w:lvlText w:val="o"/>
      <w:lvlJc w:val="left"/>
      <w:pPr>
        <w:ind w:left="3602" w:hanging="360"/>
      </w:pPr>
      <w:rPr>
        <w:rFonts w:ascii="Courier New" w:hAnsi="Courier New" w:cs="Courier New" w:hint="default"/>
      </w:rPr>
    </w:lvl>
    <w:lvl w:ilvl="5" w:tplc="041A0005" w:tentative="1">
      <w:start w:val="1"/>
      <w:numFmt w:val="bullet"/>
      <w:lvlText w:val=""/>
      <w:lvlJc w:val="left"/>
      <w:pPr>
        <w:ind w:left="4322" w:hanging="360"/>
      </w:pPr>
      <w:rPr>
        <w:rFonts w:ascii="Wingdings" w:hAnsi="Wingdings" w:hint="default"/>
      </w:rPr>
    </w:lvl>
    <w:lvl w:ilvl="6" w:tplc="041A0001" w:tentative="1">
      <w:start w:val="1"/>
      <w:numFmt w:val="bullet"/>
      <w:lvlText w:val=""/>
      <w:lvlJc w:val="left"/>
      <w:pPr>
        <w:ind w:left="5042" w:hanging="360"/>
      </w:pPr>
      <w:rPr>
        <w:rFonts w:ascii="Symbol" w:hAnsi="Symbol" w:hint="default"/>
      </w:rPr>
    </w:lvl>
    <w:lvl w:ilvl="7" w:tplc="041A0003" w:tentative="1">
      <w:start w:val="1"/>
      <w:numFmt w:val="bullet"/>
      <w:lvlText w:val="o"/>
      <w:lvlJc w:val="left"/>
      <w:pPr>
        <w:ind w:left="5762" w:hanging="360"/>
      </w:pPr>
      <w:rPr>
        <w:rFonts w:ascii="Courier New" w:hAnsi="Courier New" w:cs="Courier New" w:hint="default"/>
      </w:rPr>
    </w:lvl>
    <w:lvl w:ilvl="8" w:tplc="041A0005" w:tentative="1">
      <w:start w:val="1"/>
      <w:numFmt w:val="bullet"/>
      <w:lvlText w:val=""/>
      <w:lvlJc w:val="left"/>
      <w:pPr>
        <w:ind w:left="6482" w:hanging="360"/>
      </w:pPr>
      <w:rPr>
        <w:rFonts w:ascii="Wingdings" w:hAnsi="Wingdings" w:hint="default"/>
      </w:rPr>
    </w:lvl>
  </w:abstractNum>
  <w:abstractNum w:abstractNumId="3" w15:restartNumberingAfterBreak="0">
    <w:nsid w:val="06232B18"/>
    <w:multiLevelType w:val="hybridMultilevel"/>
    <w:tmpl w:val="24181034"/>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4" w15:restartNumberingAfterBreak="0">
    <w:nsid w:val="07BA0F50"/>
    <w:multiLevelType w:val="hybridMultilevel"/>
    <w:tmpl w:val="4776F076"/>
    <w:lvl w:ilvl="0" w:tplc="5EE4CF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2D519D"/>
    <w:multiLevelType w:val="hybridMultilevel"/>
    <w:tmpl w:val="6A606154"/>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8427082"/>
    <w:multiLevelType w:val="hybridMultilevel"/>
    <w:tmpl w:val="00EA6DD2"/>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989754C"/>
    <w:multiLevelType w:val="hybridMultilevel"/>
    <w:tmpl w:val="546AD746"/>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A877B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0B8D5673"/>
    <w:multiLevelType w:val="hybridMultilevel"/>
    <w:tmpl w:val="21285DC6"/>
    <w:lvl w:ilvl="0" w:tplc="624A1DE4">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DC14DF9"/>
    <w:multiLevelType w:val="hybridMultilevel"/>
    <w:tmpl w:val="0A02648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0EA202AE"/>
    <w:multiLevelType w:val="hybridMultilevel"/>
    <w:tmpl w:val="F17019D0"/>
    <w:lvl w:ilvl="0" w:tplc="276E2AB0">
      <w:start w:val="1"/>
      <w:numFmt w:val="bullet"/>
      <w:lvlText w:val=""/>
      <w:lvlJc w:val="left"/>
      <w:pPr>
        <w:tabs>
          <w:tab w:val="num" w:pos="720"/>
        </w:tabs>
        <w:ind w:left="72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530C3E"/>
    <w:multiLevelType w:val="hybridMultilevel"/>
    <w:tmpl w:val="C1FA0AE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 w15:restartNumberingAfterBreak="0">
    <w:nsid w:val="0F671049"/>
    <w:multiLevelType w:val="hybridMultilevel"/>
    <w:tmpl w:val="E6608B26"/>
    <w:lvl w:ilvl="0" w:tplc="041A0001">
      <w:start w:val="1"/>
      <w:numFmt w:val="bullet"/>
      <w:lvlText w:val=""/>
      <w:lvlJc w:val="left"/>
      <w:pPr>
        <w:tabs>
          <w:tab w:val="num" w:pos="720"/>
        </w:tabs>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4" w15:restartNumberingAfterBreak="0">
    <w:nsid w:val="1601508B"/>
    <w:multiLevelType w:val="multilevel"/>
    <w:tmpl w:val="F61C268A"/>
    <w:lvl w:ilvl="0">
      <w:start w:val="4"/>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9394899"/>
    <w:multiLevelType w:val="multilevel"/>
    <w:tmpl w:val="0CCEB8E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EA55BED"/>
    <w:multiLevelType w:val="hybridMultilevel"/>
    <w:tmpl w:val="D2524D8E"/>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1446A2E"/>
    <w:multiLevelType w:val="multilevel"/>
    <w:tmpl w:val="CCE883A2"/>
    <w:lvl w:ilvl="0">
      <w:start w:val="6"/>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AA65437"/>
    <w:multiLevelType w:val="hybridMultilevel"/>
    <w:tmpl w:val="32BA82B4"/>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C6C6824"/>
    <w:multiLevelType w:val="hybridMultilevel"/>
    <w:tmpl w:val="D298BDC6"/>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DA124D2"/>
    <w:multiLevelType w:val="hybridMultilevel"/>
    <w:tmpl w:val="07C21284"/>
    <w:lvl w:ilvl="0" w:tplc="DBC237DA">
      <w:start w:val="4"/>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 w15:restartNumberingAfterBreak="0">
    <w:nsid w:val="3043389B"/>
    <w:multiLevelType w:val="hybridMultilevel"/>
    <w:tmpl w:val="7EB21870"/>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2BA3585"/>
    <w:multiLevelType w:val="multilevel"/>
    <w:tmpl w:val="513275D8"/>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4AF55F4"/>
    <w:multiLevelType w:val="hybridMultilevel"/>
    <w:tmpl w:val="8A2EA0BC"/>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59128A1"/>
    <w:multiLevelType w:val="multilevel"/>
    <w:tmpl w:val="BC5802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7CF2DD9"/>
    <w:multiLevelType w:val="hybridMultilevel"/>
    <w:tmpl w:val="0FE2C826"/>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8BB2054"/>
    <w:multiLevelType w:val="hybridMultilevel"/>
    <w:tmpl w:val="BABAF674"/>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A11501B"/>
    <w:multiLevelType w:val="multilevel"/>
    <w:tmpl w:val="C7C09EE8"/>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3C1F22B5"/>
    <w:multiLevelType w:val="hybridMultilevel"/>
    <w:tmpl w:val="6F824A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3C2B0D04"/>
    <w:multiLevelType w:val="hybridMultilevel"/>
    <w:tmpl w:val="21A291E0"/>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3C891F4C"/>
    <w:multiLevelType w:val="hybridMultilevel"/>
    <w:tmpl w:val="ADE0FAE4"/>
    <w:lvl w:ilvl="0" w:tplc="041A0005">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1" w15:restartNumberingAfterBreak="0">
    <w:nsid w:val="3E325641"/>
    <w:multiLevelType w:val="hybridMultilevel"/>
    <w:tmpl w:val="ABF8F17E"/>
    <w:lvl w:ilvl="0" w:tplc="EB8CF69A">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40AB26E4"/>
    <w:multiLevelType w:val="hybridMultilevel"/>
    <w:tmpl w:val="84448FE8"/>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449B2A0C"/>
    <w:multiLevelType w:val="multilevel"/>
    <w:tmpl w:val="2206880C"/>
    <w:lvl w:ilvl="0">
      <w:start w:val="7"/>
      <w:numFmt w:val="decimal"/>
      <w:lvlText w:val="%1."/>
      <w:lvlJc w:val="left"/>
      <w:pPr>
        <w:tabs>
          <w:tab w:val="num" w:pos="360"/>
        </w:tabs>
        <w:ind w:left="360" w:hanging="360"/>
      </w:pPr>
      <w:rPr>
        <w:color w:val="auto"/>
      </w:r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45F32B4C"/>
    <w:multiLevelType w:val="hybridMultilevel"/>
    <w:tmpl w:val="F7226D5A"/>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5" w15:restartNumberingAfterBreak="0">
    <w:nsid w:val="4757150B"/>
    <w:multiLevelType w:val="hybridMultilevel"/>
    <w:tmpl w:val="F01869F6"/>
    <w:lvl w:ilvl="0" w:tplc="977636F6">
      <w:start w:val="1"/>
      <w:numFmt w:val="lowerLetter"/>
      <w:lvlText w:val="%1)"/>
      <w:lvlJc w:val="left"/>
      <w:pPr>
        <w:ind w:left="131"/>
      </w:pPr>
      <w:rPr>
        <w:rFonts w:ascii="Times New Roman" w:eastAsia="Times New Roman" w:hAnsi="Times New Roman" w:cs="Times New Roman"/>
        <w:b/>
        <w:i w:val="0"/>
        <w:strike w:val="0"/>
        <w:dstrike w:val="0"/>
        <w:color w:val="000000"/>
        <w:sz w:val="22"/>
        <w:szCs w:val="23"/>
        <w:u w:val="none" w:color="000000"/>
        <w:bdr w:val="none" w:sz="0" w:space="0" w:color="auto"/>
        <w:shd w:val="clear" w:color="auto" w:fill="auto"/>
        <w:vertAlign w:val="baseline"/>
      </w:rPr>
    </w:lvl>
    <w:lvl w:ilvl="1" w:tplc="A53ED0CC">
      <w:start w:val="1"/>
      <w:numFmt w:val="lowerLetter"/>
      <w:lvlText w:val="%2"/>
      <w:lvlJc w:val="left"/>
      <w:pPr>
        <w:ind w:left="12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858537A">
      <w:start w:val="1"/>
      <w:numFmt w:val="lowerRoman"/>
      <w:lvlText w:val="%3"/>
      <w:lvlJc w:val="left"/>
      <w:pPr>
        <w:ind w:left="19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C308E16">
      <w:start w:val="1"/>
      <w:numFmt w:val="decimal"/>
      <w:lvlText w:val="%4"/>
      <w:lvlJc w:val="left"/>
      <w:pPr>
        <w:ind w:left="26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9FEF118">
      <w:start w:val="1"/>
      <w:numFmt w:val="lowerLetter"/>
      <w:lvlText w:val="%5"/>
      <w:lvlJc w:val="left"/>
      <w:pPr>
        <w:ind w:left="337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8602B70">
      <w:start w:val="1"/>
      <w:numFmt w:val="lowerRoman"/>
      <w:lvlText w:val="%6"/>
      <w:lvlJc w:val="left"/>
      <w:pPr>
        <w:ind w:left="40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54A50F6">
      <w:start w:val="1"/>
      <w:numFmt w:val="decimal"/>
      <w:lvlText w:val="%7"/>
      <w:lvlJc w:val="left"/>
      <w:pPr>
        <w:ind w:left="48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4F44690">
      <w:start w:val="1"/>
      <w:numFmt w:val="lowerLetter"/>
      <w:lvlText w:val="%8"/>
      <w:lvlJc w:val="left"/>
      <w:pPr>
        <w:ind w:left="55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EB2D1B8">
      <w:start w:val="1"/>
      <w:numFmt w:val="lowerRoman"/>
      <w:lvlText w:val="%9"/>
      <w:lvlJc w:val="left"/>
      <w:pPr>
        <w:ind w:left="62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6" w15:restartNumberingAfterBreak="0">
    <w:nsid w:val="48FD5E53"/>
    <w:multiLevelType w:val="hybridMultilevel"/>
    <w:tmpl w:val="A5E8339E"/>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4AFA1FFA"/>
    <w:multiLevelType w:val="hybridMultilevel"/>
    <w:tmpl w:val="99F83CDA"/>
    <w:lvl w:ilvl="0" w:tplc="E508FC32">
      <w:start w:val="1"/>
      <w:numFmt w:val="decimal"/>
      <w:lvlText w:val="%1."/>
      <w:lvlJc w:val="left"/>
      <w:pPr>
        <w:tabs>
          <w:tab w:val="num" w:pos="720"/>
        </w:tabs>
        <w:ind w:left="720" w:hanging="360"/>
      </w:pPr>
      <w:rPr>
        <w:rFonts w:ascii="Times New Roman" w:eastAsia="Times New Roman" w:hAnsi="Times New Roman" w:cs="Times New Roman"/>
      </w:r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38" w15:restartNumberingAfterBreak="0">
    <w:nsid w:val="4D190C9F"/>
    <w:multiLevelType w:val="hybridMultilevel"/>
    <w:tmpl w:val="6C0ED426"/>
    <w:lvl w:ilvl="0" w:tplc="0C6834FE">
      <w:start w:val="21"/>
      <w:numFmt w:val="decimal"/>
      <w:lvlText w:val="%1"/>
      <w:lvlJc w:val="left"/>
      <w:pPr>
        <w:tabs>
          <w:tab w:val="num" w:pos="600"/>
        </w:tabs>
        <w:ind w:left="600" w:hanging="360"/>
      </w:pPr>
    </w:lvl>
    <w:lvl w:ilvl="1" w:tplc="61488C0E">
      <w:start w:val="1"/>
      <w:numFmt w:val="decimal"/>
      <w:lvlText w:val="%2."/>
      <w:lvlJc w:val="left"/>
      <w:pPr>
        <w:tabs>
          <w:tab w:val="num" w:pos="1320"/>
        </w:tabs>
        <w:ind w:left="132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9" w15:restartNumberingAfterBreak="0">
    <w:nsid w:val="4DF91D77"/>
    <w:multiLevelType w:val="hybridMultilevel"/>
    <w:tmpl w:val="326227D4"/>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4F48392F"/>
    <w:multiLevelType w:val="hybridMultilevel"/>
    <w:tmpl w:val="FD649516"/>
    <w:lvl w:ilvl="0" w:tplc="041A0001">
      <w:start w:val="1"/>
      <w:numFmt w:val="bullet"/>
      <w:lvlText w:val=""/>
      <w:lvlJc w:val="left"/>
      <w:pPr>
        <w:tabs>
          <w:tab w:val="num" w:pos="1125"/>
        </w:tabs>
        <w:ind w:left="1125" w:hanging="360"/>
      </w:pPr>
      <w:rPr>
        <w:rFonts w:ascii="Symbol" w:hAnsi="Symbol" w:hint="default"/>
      </w:rPr>
    </w:lvl>
    <w:lvl w:ilvl="1" w:tplc="041A0003" w:tentative="1">
      <w:start w:val="1"/>
      <w:numFmt w:val="bullet"/>
      <w:lvlText w:val="o"/>
      <w:lvlJc w:val="left"/>
      <w:pPr>
        <w:tabs>
          <w:tab w:val="num" w:pos="1845"/>
        </w:tabs>
        <w:ind w:left="1845" w:hanging="360"/>
      </w:pPr>
      <w:rPr>
        <w:rFonts w:ascii="Courier New" w:hAnsi="Courier New" w:cs="Courier New" w:hint="default"/>
      </w:rPr>
    </w:lvl>
    <w:lvl w:ilvl="2" w:tplc="041A0005" w:tentative="1">
      <w:start w:val="1"/>
      <w:numFmt w:val="bullet"/>
      <w:lvlText w:val=""/>
      <w:lvlJc w:val="left"/>
      <w:pPr>
        <w:tabs>
          <w:tab w:val="num" w:pos="2565"/>
        </w:tabs>
        <w:ind w:left="2565" w:hanging="360"/>
      </w:pPr>
      <w:rPr>
        <w:rFonts w:ascii="Wingdings" w:hAnsi="Wingdings" w:hint="default"/>
      </w:rPr>
    </w:lvl>
    <w:lvl w:ilvl="3" w:tplc="041A0001" w:tentative="1">
      <w:start w:val="1"/>
      <w:numFmt w:val="bullet"/>
      <w:lvlText w:val=""/>
      <w:lvlJc w:val="left"/>
      <w:pPr>
        <w:tabs>
          <w:tab w:val="num" w:pos="3285"/>
        </w:tabs>
        <w:ind w:left="3285" w:hanging="360"/>
      </w:pPr>
      <w:rPr>
        <w:rFonts w:ascii="Symbol" w:hAnsi="Symbol" w:hint="default"/>
      </w:rPr>
    </w:lvl>
    <w:lvl w:ilvl="4" w:tplc="041A0003" w:tentative="1">
      <w:start w:val="1"/>
      <w:numFmt w:val="bullet"/>
      <w:lvlText w:val="o"/>
      <w:lvlJc w:val="left"/>
      <w:pPr>
        <w:tabs>
          <w:tab w:val="num" w:pos="4005"/>
        </w:tabs>
        <w:ind w:left="4005" w:hanging="360"/>
      </w:pPr>
      <w:rPr>
        <w:rFonts w:ascii="Courier New" w:hAnsi="Courier New" w:cs="Courier New" w:hint="default"/>
      </w:rPr>
    </w:lvl>
    <w:lvl w:ilvl="5" w:tplc="041A0005" w:tentative="1">
      <w:start w:val="1"/>
      <w:numFmt w:val="bullet"/>
      <w:lvlText w:val=""/>
      <w:lvlJc w:val="left"/>
      <w:pPr>
        <w:tabs>
          <w:tab w:val="num" w:pos="4725"/>
        </w:tabs>
        <w:ind w:left="4725" w:hanging="360"/>
      </w:pPr>
      <w:rPr>
        <w:rFonts w:ascii="Wingdings" w:hAnsi="Wingdings" w:hint="default"/>
      </w:rPr>
    </w:lvl>
    <w:lvl w:ilvl="6" w:tplc="041A0001" w:tentative="1">
      <w:start w:val="1"/>
      <w:numFmt w:val="bullet"/>
      <w:lvlText w:val=""/>
      <w:lvlJc w:val="left"/>
      <w:pPr>
        <w:tabs>
          <w:tab w:val="num" w:pos="5445"/>
        </w:tabs>
        <w:ind w:left="5445" w:hanging="360"/>
      </w:pPr>
      <w:rPr>
        <w:rFonts w:ascii="Symbol" w:hAnsi="Symbol" w:hint="default"/>
      </w:rPr>
    </w:lvl>
    <w:lvl w:ilvl="7" w:tplc="041A0003" w:tentative="1">
      <w:start w:val="1"/>
      <w:numFmt w:val="bullet"/>
      <w:lvlText w:val="o"/>
      <w:lvlJc w:val="left"/>
      <w:pPr>
        <w:tabs>
          <w:tab w:val="num" w:pos="6165"/>
        </w:tabs>
        <w:ind w:left="6165" w:hanging="360"/>
      </w:pPr>
      <w:rPr>
        <w:rFonts w:ascii="Courier New" w:hAnsi="Courier New" w:cs="Courier New" w:hint="default"/>
      </w:rPr>
    </w:lvl>
    <w:lvl w:ilvl="8" w:tplc="041A0005" w:tentative="1">
      <w:start w:val="1"/>
      <w:numFmt w:val="bullet"/>
      <w:lvlText w:val=""/>
      <w:lvlJc w:val="left"/>
      <w:pPr>
        <w:tabs>
          <w:tab w:val="num" w:pos="6885"/>
        </w:tabs>
        <w:ind w:left="6885" w:hanging="360"/>
      </w:pPr>
      <w:rPr>
        <w:rFonts w:ascii="Wingdings" w:hAnsi="Wingdings" w:hint="default"/>
      </w:rPr>
    </w:lvl>
  </w:abstractNum>
  <w:abstractNum w:abstractNumId="41" w15:restartNumberingAfterBreak="0">
    <w:nsid w:val="538613E0"/>
    <w:multiLevelType w:val="hybridMultilevel"/>
    <w:tmpl w:val="0C28C20E"/>
    <w:lvl w:ilvl="0" w:tplc="4A9466EA">
      <w:start w:val="1"/>
      <w:numFmt w:val="lowerLetter"/>
      <w:lvlText w:val="%1)"/>
      <w:lvlJc w:val="left"/>
      <w:pPr>
        <w:ind w:left="705"/>
      </w:pPr>
      <w:rPr>
        <w:rFonts w:ascii="Times New Roman" w:eastAsia="Times New Roman" w:hAnsi="Times New Roman" w:cs="Times New Roman"/>
        <w:b w:val="0"/>
        <w:i/>
        <w:iCs/>
        <w:strike w:val="0"/>
        <w:dstrike w:val="0"/>
        <w:color w:val="000000"/>
        <w:sz w:val="22"/>
        <w:szCs w:val="28"/>
        <w:u w:val="none" w:color="000000"/>
        <w:bdr w:val="none" w:sz="0" w:space="0" w:color="auto"/>
        <w:shd w:val="clear" w:color="auto" w:fill="auto"/>
        <w:vertAlign w:val="baseline"/>
      </w:rPr>
    </w:lvl>
    <w:lvl w:ilvl="1" w:tplc="67BAB14C">
      <w:start w:val="1"/>
      <w:numFmt w:val="lowerLetter"/>
      <w:lvlText w:val="%2"/>
      <w:lvlJc w:val="left"/>
      <w:pPr>
        <w:ind w:left="14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656EB306">
      <w:start w:val="1"/>
      <w:numFmt w:val="lowerRoman"/>
      <w:lvlText w:val="%3"/>
      <w:lvlJc w:val="left"/>
      <w:pPr>
        <w:ind w:left="21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7D0A511A">
      <w:start w:val="1"/>
      <w:numFmt w:val="decimal"/>
      <w:lvlText w:val="%4"/>
      <w:lvlJc w:val="left"/>
      <w:pPr>
        <w:ind w:left="28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E9F0366A">
      <w:start w:val="1"/>
      <w:numFmt w:val="lowerLetter"/>
      <w:lvlText w:val="%5"/>
      <w:lvlJc w:val="left"/>
      <w:pPr>
        <w:ind w:left="36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E4DA1C44">
      <w:start w:val="1"/>
      <w:numFmt w:val="lowerRoman"/>
      <w:lvlText w:val="%6"/>
      <w:lvlJc w:val="left"/>
      <w:pPr>
        <w:ind w:left="43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9CCA928A">
      <w:start w:val="1"/>
      <w:numFmt w:val="decimal"/>
      <w:lvlText w:val="%7"/>
      <w:lvlJc w:val="left"/>
      <w:pPr>
        <w:ind w:left="50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31F03F68">
      <w:start w:val="1"/>
      <w:numFmt w:val="lowerLetter"/>
      <w:lvlText w:val="%8"/>
      <w:lvlJc w:val="left"/>
      <w:pPr>
        <w:ind w:left="57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EEC0CBA4">
      <w:start w:val="1"/>
      <w:numFmt w:val="lowerRoman"/>
      <w:lvlText w:val="%9"/>
      <w:lvlJc w:val="left"/>
      <w:pPr>
        <w:ind w:left="64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56AC5798"/>
    <w:multiLevelType w:val="hybridMultilevel"/>
    <w:tmpl w:val="7262BBB8"/>
    <w:lvl w:ilvl="0" w:tplc="43740446">
      <w:start w:val="1"/>
      <w:numFmt w:val="bullet"/>
      <w:lvlText w:val="˗"/>
      <w:lvlJc w:val="left"/>
      <w:pPr>
        <w:ind w:left="722" w:hanging="360"/>
      </w:pPr>
      <w:rPr>
        <w:rFonts w:ascii="Times New Roman" w:hAnsi="Times New Roman" w:cs="Times New Roman" w:hint="default"/>
      </w:rPr>
    </w:lvl>
    <w:lvl w:ilvl="1" w:tplc="041A0003" w:tentative="1">
      <w:start w:val="1"/>
      <w:numFmt w:val="bullet"/>
      <w:lvlText w:val="o"/>
      <w:lvlJc w:val="left"/>
      <w:pPr>
        <w:ind w:left="1442" w:hanging="360"/>
      </w:pPr>
      <w:rPr>
        <w:rFonts w:ascii="Courier New" w:hAnsi="Courier New" w:cs="Courier New" w:hint="default"/>
      </w:rPr>
    </w:lvl>
    <w:lvl w:ilvl="2" w:tplc="041A0005" w:tentative="1">
      <w:start w:val="1"/>
      <w:numFmt w:val="bullet"/>
      <w:lvlText w:val=""/>
      <w:lvlJc w:val="left"/>
      <w:pPr>
        <w:ind w:left="2162" w:hanging="360"/>
      </w:pPr>
      <w:rPr>
        <w:rFonts w:ascii="Wingdings" w:hAnsi="Wingdings" w:hint="default"/>
      </w:rPr>
    </w:lvl>
    <w:lvl w:ilvl="3" w:tplc="041A0001" w:tentative="1">
      <w:start w:val="1"/>
      <w:numFmt w:val="bullet"/>
      <w:lvlText w:val=""/>
      <w:lvlJc w:val="left"/>
      <w:pPr>
        <w:ind w:left="2882" w:hanging="360"/>
      </w:pPr>
      <w:rPr>
        <w:rFonts w:ascii="Symbol" w:hAnsi="Symbol" w:hint="default"/>
      </w:rPr>
    </w:lvl>
    <w:lvl w:ilvl="4" w:tplc="041A0003" w:tentative="1">
      <w:start w:val="1"/>
      <w:numFmt w:val="bullet"/>
      <w:lvlText w:val="o"/>
      <w:lvlJc w:val="left"/>
      <w:pPr>
        <w:ind w:left="3602" w:hanging="360"/>
      </w:pPr>
      <w:rPr>
        <w:rFonts w:ascii="Courier New" w:hAnsi="Courier New" w:cs="Courier New" w:hint="default"/>
      </w:rPr>
    </w:lvl>
    <w:lvl w:ilvl="5" w:tplc="041A0005" w:tentative="1">
      <w:start w:val="1"/>
      <w:numFmt w:val="bullet"/>
      <w:lvlText w:val=""/>
      <w:lvlJc w:val="left"/>
      <w:pPr>
        <w:ind w:left="4322" w:hanging="360"/>
      </w:pPr>
      <w:rPr>
        <w:rFonts w:ascii="Wingdings" w:hAnsi="Wingdings" w:hint="default"/>
      </w:rPr>
    </w:lvl>
    <w:lvl w:ilvl="6" w:tplc="041A0001" w:tentative="1">
      <w:start w:val="1"/>
      <w:numFmt w:val="bullet"/>
      <w:lvlText w:val=""/>
      <w:lvlJc w:val="left"/>
      <w:pPr>
        <w:ind w:left="5042" w:hanging="360"/>
      </w:pPr>
      <w:rPr>
        <w:rFonts w:ascii="Symbol" w:hAnsi="Symbol" w:hint="default"/>
      </w:rPr>
    </w:lvl>
    <w:lvl w:ilvl="7" w:tplc="041A0003" w:tentative="1">
      <w:start w:val="1"/>
      <w:numFmt w:val="bullet"/>
      <w:lvlText w:val="o"/>
      <w:lvlJc w:val="left"/>
      <w:pPr>
        <w:ind w:left="5762" w:hanging="360"/>
      </w:pPr>
      <w:rPr>
        <w:rFonts w:ascii="Courier New" w:hAnsi="Courier New" w:cs="Courier New" w:hint="default"/>
      </w:rPr>
    </w:lvl>
    <w:lvl w:ilvl="8" w:tplc="041A0005" w:tentative="1">
      <w:start w:val="1"/>
      <w:numFmt w:val="bullet"/>
      <w:lvlText w:val=""/>
      <w:lvlJc w:val="left"/>
      <w:pPr>
        <w:ind w:left="6482" w:hanging="360"/>
      </w:pPr>
      <w:rPr>
        <w:rFonts w:ascii="Wingdings" w:hAnsi="Wingdings" w:hint="default"/>
      </w:rPr>
    </w:lvl>
  </w:abstractNum>
  <w:abstractNum w:abstractNumId="43" w15:restartNumberingAfterBreak="0">
    <w:nsid w:val="580630EE"/>
    <w:multiLevelType w:val="multilevel"/>
    <w:tmpl w:val="61FA3474"/>
    <w:lvl w:ilvl="0">
      <w:start w:val="9"/>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584A44E3"/>
    <w:multiLevelType w:val="hybridMultilevel"/>
    <w:tmpl w:val="1A48A450"/>
    <w:lvl w:ilvl="0" w:tplc="EB8CF69A">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58CD6D26"/>
    <w:multiLevelType w:val="hybridMultilevel"/>
    <w:tmpl w:val="28500AB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6" w15:restartNumberingAfterBreak="0">
    <w:nsid w:val="59724520"/>
    <w:multiLevelType w:val="hybridMultilevel"/>
    <w:tmpl w:val="140A3E18"/>
    <w:lvl w:ilvl="0" w:tplc="A6244EC8">
      <w:start w:val="2"/>
      <w:numFmt w:val="decimal"/>
      <w:lvlText w:val="%1."/>
      <w:lvlJc w:val="left"/>
      <w:pPr>
        <w:ind w:left="259"/>
      </w:pPr>
      <w:rPr>
        <w:rFonts w:ascii="Times New Roman" w:eastAsia="Times New Roman" w:hAnsi="Times New Roman" w:cs="Times New Roman"/>
        <w:b/>
        <w:i w:val="0"/>
        <w:strike w:val="0"/>
        <w:dstrike w:val="0"/>
        <w:color w:val="000000"/>
        <w:sz w:val="22"/>
        <w:szCs w:val="26"/>
        <w:u w:val="none" w:color="000000"/>
        <w:bdr w:val="none" w:sz="0" w:space="0" w:color="auto"/>
        <w:shd w:val="clear" w:color="auto" w:fill="auto"/>
        <w:vertAlign w:val="baseline"/>
      </w:rPr>
    </w:lvl>
    <w:lvl w:ilvl="1" w:tplc="A74A5916">
      <w:start w:val="1"/>
      <w:numFmt w:val="lowerLetter"/>
      <w:lvlText w:val="%2"/>
      <w:lvlJc w:val="left"/>
      <w:pPr>
        <w:ind w:left="10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CA2557A">
      <w:start w:val="1"/>
      <w:numFmt w:val="lowerRoman"/>
      <w:lvlText w:val="%3"/>
      <w:lvlJc w:val="left"/>
      <w:pPr>
        <w:ind w:left="18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E1273B4">
      <w:start w:val="1"/>
      <w:numFmt w:val="decimal"/>
      <w:lvlText w:val="%4"/>
      <w:lvlJc w:val="left"/>
      <w:pPr>
        <w:ind w:left="25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B2458F6">
      <w:start w:val="1"/>
      <w:numFmt w:val="lowerLetter"/>
      <w:lvlText w:val="%5"/>
      <w:lvlJc w:val="left"/>
      <w:pPr>
        <w:ind w:left="32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03E0410">
      <w:start w:val="1"/>
      <w:numFmt w:val="lowerRoman"/>
      <w:lvlText w:val="%6"/>
      <w:lvlJc w:val="left"/>
      <w:pPr>
        <w:ind w:left="39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C6E55AE">
      <w:start w:val="1"/>
      <w:numFmt w:val="decimal"/>
      <w:lvlText w:val="%7"/>
      <w:lvlJc w:val="left"/>
      <w:pPr>
        <w:ind w:left="46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10EB170">
      <w:start w:val="1"/>
      <w:numFmt w:val="lowerLetter"/>
      <w:lvlText w:val="%8"/>
      <w:lvlJc w:val="left"/>
      <w:pPr>
        <w:ind w:left="54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D0C7C9A">
      <w:start w:val="1"/>
      <w:numFmt w:val="lowerRoman"/>
      <w:lvlText w:val="%9"/>
      <w:lvlJc w:val="left"/>
      <w:pPr>
        <w:ind w:left="61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 w15:restartNumberingAfterBreak="0">
    <w:nsid w:val="59F260E7"/>
    <w:multiLevelType w:val="hybridMultilevel"/>
    <w:tmpl w:val="04186E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5CB14419"/>
    <w:multiLevelType w:val="hybridMultilevel"/>
    <w:tmpl w:val="8402A34C"/>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5D223E33"/>
    <w:multiLevelType w:val="hybridMultilevel"/>
    <w:tmpl w:val="2C14522A"/>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50" w15:restartNumberingAfterBreak="0">
    <w:nsid w:val="5D53003E"/>
    <w:multiLevelType w:val="hybridMultilevel"/>
    <w:tmpl w:val="D45C78AC"/>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51" w15:restartNumberingAfterBreak="0">
    <w:nsid w:val="5F341E21"/>
    <w:multiLevelType w:val="hybridMultilevel"/>
    <w:tmpl w:val="34A885E0"/>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600021AE"/>
    <w:multiLevelType w:val="multilevel"/>
    <w:tmpl w:val="7B1EAAB8"/>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3" w15:restartNumberingAfterBreak="0">
    <w:nsid w:val="60AC631B"/>
    <w:multiLevelType w:val="hybridMultilevel"/>
    <w:tmpl w:val="35E0396E"/>
    <w:lvl w:ilvl="0" w:tplc="7A50C73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188713A"/>
    <w:multiLevelType w:val="hybridMultilevel"/>
    <w:tmpl w:val="153279D6"/>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619F4F9A"/>
    <w:multiLevelType w:val="hybridMultilevel"/>
    <w:tmpl w:val="245C26C6"/>
    <w:lvl w:ilvl="0" w:tplc="D8802766">
      <w:start w:val="1"/>
      <w:numFmt w:val="bullet"/>
      <w:lvlText w:val="▪"/>
      <w:lvlJc w:val="left"/>
      <w:pPr>
        <w:tabs>
          <w:tab w:val="num" w:pos="720"/>
        </w:tabs>
        <w:ind w:left="720" w:hanging="360"/>
      </w:pPr>
      <w:rPr>
        <w:rFonts w:ascii="Arial" w:hAnsi="Arial" w:hint="default"/>
      </w:rPr>
    </w:lvl>
    <w:lvl w:ilvl="1" w:tplc="D264C1BE" w:tentative="1">
      <w:start w:val="1"/>
      <w:numFmt w:val="bullet"/>
      <w:lvlText w:val="▪"/>
      <w:lvlJc w:val="left"/>
      <w:pPr>
        <w:tabs>
          <w:tab w:val="num" w:pos="1440"/>
        </w:tabs>
        <w:ind w:left="1440" w:hanging="360"/>
      </w:pPr>
      <w:rPr>
        <w:rFonts w:ascii="Arial" w:hAnsi="Arial" w:hint="default"/>
      </w:rPr>
    </w:lvl>
    <w:lvl w:ilvl="2" w:tplc="267A59D6" w:tentative="1">
      <w:start w:val="1"/>
      <w:numFmt w:val="bullet"/>
      <w:lvlText w:val="▪"/>
      <w:lvlJc w:val="left"/>
      <w:pPr>
        <w:tabs>
          <w:tab w:val="num" w:pos="2160"/>
        </w:tabs>
        <w:ind w:left="2160" w:hanging="360"/>
      </w:pPr>
      <w:rPr>
        <w:rFonts w:ascii="Arial" w:hAnsi="Arial" w:hint="default"/>
      </w:rPr>
    </w:lvl>
    <w:lvl w:ilvl="3" w:tplc="E3D06726" w:tentative="1">
      <w:start w:val="1"/>
      <w:numFmt w:val="bullet"/>
      <w:lvlText w:val="▪"/>
      <w:lvlJc w:val="left"/>
      <w:pPr>
        <w:tabs>
          <w:tab w:val="num" w:pos="2880"/>
        </w:tabs>
        <w:ind w:left="2880" w:hanging="360"/>
      </w:pPr>
      <w:rPr>
        <w:rFonts w:ascii="Arial" w:hAnsi="Arial" w:hint="default"/>
      </w:rPr>
    </w:lvl>
    <w:lvl w:ilvl="4" w:tplc="9D04418E" w:tentative="1">
      <w:start w:val="1"/>
      <w:numFmt w:val="bullet"/>
      <w:lvlText w:val="▪"/>
      <w:lvlJc w:val="left"/>
      <w:pPr>
        <w:tabs>
          <w:tab w:val="num" w:pos="3600"/>
        </w:tabs>
        <w:ind w:left="3600" w:hanging="360"/>
      </w:pPr>
      <w:rPr>
        <w:rFonts w:ascii="Arial" w:hAnsi="Arial" w:hint="default"/>
      </w:rPr>
    </w:lvl>
    <w:lvl w:ilvl="5" w:tplc="3DEAC210" w:tentative="1">
      <w:start w:val="1"/>
      <w:numFmt w:val="bullet"/>
      <w:lvlText w:val="▪"/>
      <w:lvlJc w:val="left"/>
      <w:pPr>
        <w:tabs>
          <w:tab w:val="num" w:pos="4320"/>
        </w:tabs>
        <w:ind w:left="4320" w:hanging="360"/>
      </w:pPr>
      <w:rPr>
        <w:rFonts w:ascii="Arial" w:hAnsi="Arial" w:hint="default"/>
      </w:rPr>
    </w:lvl>
    <w:lvl w:ilvl="6" w:tplc="631ED6FA" w:tentative="1">
      <w:start w:val="1"/>
      <w:numFmt w:val="bullet"/>
      <w:lvlText w:val="▪"/>
      <w:lvlJc w:val="left"/>
      <w:pPr>
        <w:tabs>
          <w:tab w:val="num" w:pos="5040"/>
        </w:tabs>
        <w:ind w:left="5040" w:hanging="360"/>
      </w:pPr>
      <w:rPr>
        <w:rFonts w:ascii="Arial" w:hAnsi="Arial" w:hint="default"/>
      </w:rPr>
    </w:lvl>
    <w:lvl w:ilvl="7" w:tplc="ACEA3A40" w:tentative="1">
      <w:start w:val="1"/>
      <w:numFmt w:val="bullet"/>
      <w:lvlText w:val="▪"/>
      <w:lvlJc w:val="left"/>
      <w:pPr>
        <w:tabs>
          <w:tab w:val="num" w:pos="5760"/>
        </w:tabs>
        <w:ind w:left="5760" w:hanging="360"/>
      </w:pPr>
      <w:rPr>
        <w:rFonts w:ascii="Arial" w:hAnsi="Arial" w:hint="default"/>
      </w:rPr>
    </w:lvl>
    <w:lvl w:ilvl="8" w:tplc="1518A774"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66C31321"/>
    <w:multiLevelType w:val="hybridMultilevel"/>
    <w:tmpl w:val="FA60E05C"/>
    <w:lvl w:ilvl="0" w:tplc="EAD8151A">
      <w:start w:val="1"/>
      <w:numFmt w:val="bullet"/>
      <w:lvlText w:val=""/>
      <w:lvlJc w:val="left"/>
      <w:pPr>
        <w:ind w:left="13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FD2878E2">
      <w:start w:val="1"/>
      <w:numFmt w:val="bullet"/>
      <w:lvlText w:val="o"/>
      <w:lvlJc w:val="left"/>
      <w:pPr>
        <w:ind w:left="121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12247738">
      <w:start w:val="1"/>
      <w:numFmt w:val="bullet"/>
      <w:lvlText w:val="▪"/>
      <w:lvlJc w:val="left"/>
      <w:pPr>
        <w:ind w:left="193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FA4CCA38">
      <w:start w:val="1"/>
      <w:numFmt w:val="bullet"/>
      <w:lvlText w:val="•"/>
      <w:lvlJc w:val="left"/>
      <w:pPr>
        <w:ind w:left="265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59CC6BA6">
      <w:start w:val="1"/>
      <w:numFmt w:val="bullet"/>
      <w:lvlText w:val="o"/>
      <w:lvlJc w:val="left"/>
      <w:pPr>
        <w:ind w:left="337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3CC6DF14">
      <w:start w:val="1"/>
      <w:numFmt w:val="bullet"/>
      <w:lvlText w:val="▪"/>
      <w:lvlJc w:val="left"/>
      <w:pPr>
        <w:ind w:left="40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9B80FD2E">
      <w:start w:val="1"/>
      <w:numFmt w:val="bullet"/>
      <w:lvlText w:val="•"/>
      <w:lvlJc w:val="left"/>
      <w:pPr>
        <w:ind w:left="481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67CC7B4C">
      <w:start w:val="1"/>
      <w:numFmt w:val="bullet"/>
      <w:lvlText w:val="o"/>
      <w:lvlJc w:val="left"/>
      <w:pPr>
        <w:ind w:left="553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AEA45114">
      <w:start w:val="1"/>
      <w:numFmt w:val="bullet"/>
      <w:lvlText w:val="▪"/>
      <w:lvlJc w:val="left"/>
      <w:pPr>
        <w:ind w:left="625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57" w15:restartNumberingAfterBreak="0">
    <w:nsid w:val="67270B64"/>
    <w:multiLevelType w:val="hybridMultilevel"/>
    <w:tmpl w:val="BC745BC0"/>
    <w:lvl w:ilvl="0" w:tplc="4A10D566">
      <w:start w:val="1"/>
      <w:numFmt w:val="lowerLetter"/>
      <w:lvlText w:val="%1)"/>
      <w:lvlJc w:val="left"/>
      <w:pPr>
        <w:ind w:left="523"/>
      </w:pPr>
      <w:rPr>
        <w:rFonts w:ascii="Times New Roman" w:eastAsia="Times New Roman" w:hAnsi="Times New Roman" w:cs="Times New Roman"/>
        <w:b/>
        <w:i w:val="0"/>
        <w:strike w:val="0"/>
        <w:dstrike w:val="0"/>
        <w:color w:val="000000"/>
        <w:sz w:val="22"/>
        <w:szCs w:val="21"/>
        <w:u w:val="none" w:color="000000"/>
        <w:bdr w:val="none" w:sz="0" w:space="0" w:color="auto"/>
        <w:shd w:val="clear" w:color="auto" w:fill="auto"/>
        <w:vertAlign w:val="baseline"/>
      </w:rPr>
    </w:lvl>
    <w:lvl w:ilvl="1" w:tplc="E1E00884">
      <w:start w:val="1"/>
      <w:numFmt w:val="lowerLetter"/>
      <w:lvlText w:val="%2"/>
      <w:lvlJc w:val="left"/>
      <w:pPr>
        <w:ind w:left="15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BFA8D68">
      <w:start w:val="1"/>
      <w:numFmt w:val="lowerRoman"/>
      <w:lvlText w:val="%3"/>
      <w:lvlJc w:val="left"/>
      <w:pPr>
        <w:ind w:left="22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04466F2">
      <w:start w:val="1"/>
      <w:numFmt w:val="decimal"/>
      <w:lvlText w:val="%4"/>
      <w:lvlJc w:val="left"/>
      <w:pPr>
        <w:ind w:left="29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1E29E9A">
      <w:start w:val="1"/>
      <w:numFmt w:val="lowerLetter"/>
      <w:lvlText w:val="%5"/>
      <w:lvlJc w:val="left"/>
      <w:pPr>
        <w:ind w:left="36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C741E2E">
      <w:start w:val="1"/>
      <w:numFmt w:val="lowerRoman"/>
      <w:lvlText w:val="%6"/>
      <w:lvlJc w:val="left"/>
      <w:pPr>
        <w:ind w:left="44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1C6C2D0">
      <w:start w:val="1"/>
      <w:numFmt w:val="decimal"/>
      <w:lvlText w:val="%7"/>
      <w:lvlJc w:val="left"/>
      <w:pPr>
        <w:ind w:left="51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9E6811C">
      <w:start w:val="1"/>
      <w:numFmt w:val="lowerLetter"/>
      <w:lvlText w:val="%8"/>
      <w:lvlJc w:val="left"/>
      <w:pPr>
        <w:ind w:left="58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2F45960">
      <w:start w:val="1"/>
      <w:numFmt w:val="lowerRoman"/>
      <w:lvlText w:val="%9"/>
      <w:lvlJc w:val="left"/>
      <w:pPr>
        <w:ind w:left="65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8" w15:restartNumberingAfterBreak="0">
    <w:nsid w:val="67381509"/>
    <w:multiLevelType w:val="hybridMultilevel"/>
    <w:tmpl w:val="FA321ABC"/>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9" w15:restartNumberingAfterBreak="0">
    <w:nsid w:val="675F69E0"/>
    <w:multiLevelType w:val="hybridMultilevel"/>
    <w:tmpl w:val="2CF4DA9E"/>
    <w:lvl w:ilvl="0" w:tplc="75281AD8">
      <w:start w:val="1"/>
      <w:numFmt w:val="lowerLetter"/>
      <w:lvlText w:val="%1)"/>
      <w:lvlJc w:val="left"/>
      <w:pPr>
        <w:ind w:left="131"/>
      </w:pPr>
      <w:rPr>
        <w:rFonts w:ascii="Times New Roman" w:eastAsia="Times New Roman" w:hAnsi="Times New Roman" w:cs="Times New Roman"/>
        <w:b/>
        <w:i w:val="0"/>
        <w:strike w:val="0"/>
        <w:dstrike w:val="0"/>
        <w:color w:val="000000"/>
        <w:sz w:val="21"/>
        <w:szCs w:val="21"/>
        <w:u w:val="none" w:color="000000"/>
        <w:bdr w:val="none" w:sz="0" w:space="0" w:color="auto"/>
        <w:shd w:val="clear" w:color="auto" w:fill="auto"/>
        <w:vertAlign w:val="baseline"/>
      </w:rPr>
    </w:lvl>
    <w:lvl w:ilvl="1" w:tplc="21004C0E">
      <w:start w:val="1"/>
      <w:numFmt w:val="lowerLetter"/>
      <w:lvlText w:val="%2"/>
      <w:lvlJc w:val="left"/>
      <w:pPr>
        <w:ind w:left="15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75E7416">
      <w:start w:val="1"/>
      <w:numFmt w:val="lowerRoman"/>
      <w:lvlText w:val="%3"/>
      <w:lvlJc w:val="left"/>
      <w:pPr>
        <w:ind w:left="22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67877A6">
      <w:start w:val="1"/>
      <w:numFmt w:val="decimal"/>
      <w:lvlText w:val="%4"/>
      <w:lvlJc w:val="left"/>
      <w:pPr>
        <w:ind w:left="29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3381E54">
      <w:start w:val="1"/>
      <w:numFmt w:val="lowerLetter"/>
      <w:lvlText w:val="%5"/>
      <w:lvlJc w:val="left"/>
      <w:pPr>
        <w:ind w:left="36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CF07B80">
      <w:start w:val="1"/>
      <w:numFmt w:val="lowerRoman"/>
      <w:lvlText w:val="%6"/>
      <w:lvlJc w:val="left"/>
      <w:pPr>
        <w:ind w:left="44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1C070A8">
      <w:start w:val="1"/>
      <w:numFmt w:val="decimal"/>
      <w:lvlText w:val="%7"/>
      <w:lvlJc w:val="left"/>
      <w:pPr>
        <w:ind w:left="51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1347490">
      <w:start w:val="1"/>
      <w:numFmt w:val="lowerLetter"/>
      <w:lvlText w:val="%8"/>
      <w:lvlJc w:val="left"/>
      <w:pPr>
        <w:ind w:left="58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A8966E">
      <w:start w:val="1"/>
      <w:numFmt w:val="lowerRoman"/>
      <w:lvlText w:val="%9"/>
      <w:lvlJc w:val="left"/>
      <w:pPr>
        <w:ind w:left="65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0" w15:restartNumberingAfterBreak="0">
    <w:nsid w:val="684B63A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1" w15:restartNumberingAfterBreak="0">
    <w:nsid w:val="6C123C08"/>
    <w:multiLevelType w:val="hybridMultilevel"/>
    <w:tmpl w:val="871E138E"/>
    <w:lvl w:ilvl="0" w:tplc="276E2AB0">
      <w:start w:val="1"/>
      <w:numFmt w:val="bullet"/>
      <w:lvlText w:val=""/>
      <w:lvlJc w:val="left"/>
      <w:pPr>
        <w:tabs>
          <w:tab w:val="num" w:pos="720"/>
        </w:tabs>
        <w:ind w:left="72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DD97C05"/>
    <w:multiLevelType w:val="multilevel"/>
    <w:tmpl w:val="71FC3920"/>
    <w:lvl w:ilvl="0">
      <w:start w:val="8"/>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3" w15:restartNumberingAfterBreak="0">
    <w:nsid w:val="6E156323"/>
    <w:multiLevelType w:val="hybridMultilevel"/>
    <w:tmpl w:val="12A0CEA8"/>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70623B5C"/>
    <w:multiLevelType w:val="hybridMultilevel"/>
    <w:tmpl w:val="81260E82"/>
    <w:lvl w:ilvl="0" w:tplc="E772BFB6">
      <w:start w:val="1"/>
      <w:numFmt w:val="lowerLetter"/>
      <w:lvlText w:val="%1)"/>
      <w:lvlJc w:val="left"/>
      <w:pPr>
        <w:ind w:left="130"/>
      </w:pPr>
      <w:rPr>
        <w:rFonts w:ascii="Times New Roman" w:eastAsia="Times New Roman" w:hAnsi="Times New Roman" w:cs="Times New Roman"/>
        <w:b/>
        <w:i w:val="0"/>
        <w:strike w:val="0"/>
        <w:dstrike w:val="0"/>
        <w:color w:val="000000"/>
        <w:sz w:val="22"/>
        <w:szCs w:val="23"/>
        <w:u w:val="none" w:color="000000"/>
        <w:bdr w:val="none" w:sz="0" w:space="0" w:color="auto"/>
        <w:shd w:val="clear" w:color="auto" w:fill="auto"/>
        <w:vertAlign w:val="baseline"/>
      </w:rPr>
    </w:lvl>
    <w:lvl w:ilvl="1" w:tplc="5FCA3EB6">
      <w:start w:val="1"/>
      <w:numFmt w:val="lowerLetter"/>
      <w:lvlText w:val="%2"/>
      <w:lvlJc w:val="left"/>
      <w:pPr>
        <w:ind w:left="12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B829462">
      <w:start w:val="1"/>
      <w:numFmt w:val="lowerRoman"/>
      <w:lvlText w:val="%3"/>
      <w:lvlJc w:val="left"/>
      <w:pPr>
        <w:ind w:left="19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C0A00DA">
      <w:start w:val="1"/>
      <w:numFmt w:val="decimal"/>
      <w:lvlText w:val="%4"/>
      <w:lvlJc w:val="left"/>
      <w:pPr>
        <w:ind w:left="26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5223FFC">
      <w:start w:val="1"/>
      <w:numFmt w:val="lowerLetter"/>
      <w:lvlText w:val="%5"/>
      <w:lvlJc w:val="left"/>
      <w:pPr>
        <w:ind w:left="337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57482EA">
      <w:start w:val="1"/>
      <w:numFmt w:val="lowerRoman"/>
      <w:lvlText w:val="%6"/>
      <w:lvlJc w:val="left"/>
      <w:pPr>
        <w:ind w:left="40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E68CD3A">
      <w:start w:val="1"/>
      <w:numFmt w:val="decimal"/>
      <w:lvlText w:val="%7"/>
      <w:lvlJc w:val="left"/>
      <w:pPr>
        <w:ind w:left="48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5ECEB06">
      <w:start w:val="1"/>
      <w:numFmt w:val="lowerLetter"/>
      <w:lvlText w:val="%8"/>
      <w:lvlJc w:val="left"/>
      <w:pPr>
        <w:ind w:left="55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1CC3D36">
      <w:start w:val="1"/>
      <w:numFmt w:val="lowerRoman"/>
      <w:lvlText w:val="%9"/>
      <w:lvlJc w:val="left"/>
      <w:pPr>
        <w:ind w:left="62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5" w15:restartNumberingAfterBreak="0">
    <w:nsid w:val="71A0526E"/>
    <w:multiLevelType w:val="hybridMultilevel"/>
    <w:tmpl w:val="0F464C14"/>
    <w:lvl w:ilvl="0" w:tplc="F9C46F9C">
      <w:start w:val="6"/>
      <w:numFmt w:val="lowerLetter"/>
      <w:lvlText w:val="%1)"/>
      <w:lvlJc w:val="left"/>
      <w:pPr>
        <w:ind w:left="130"/>
      </w:pPr>
      <w:rPr>
        <w:rFonts w:ascii="Times New Roman" w:eastAsia="Times New Roman" w:hAnsi="Times New Roman" w:cs="Times New Roman"/>
        <w:b/>
        <w:i w:val="0"/>
        <w:strike w:val="0"/>
        <w:dstrike w:val="0"/>
        <w:color w:val="000000"/>
        <w:sz w:val="22"/>
        <w:szCs w:val="23"/>
        <w:u w:val="none" w:color="000000"/>
        <w:bdr w:val="none" w:sz="0" w:space="0" w:color="auto"/>
        <w:shd w:val="clear" w:color="auto" w:fill="auto"/>
        <w:vertAlign w:val="baseline"/>
      </w:rPr>
    </w:lvl>
    <w:lvl w:ilvl="1" w:tplc="12440FC8">
      <w:start w:val="1"/>
      <w:numFmt w:val="lowerLetter"/>
      <w:lvlText w:val="%2"/>
      <w:lvlJc w:val="left"/>
      <w:pPr>
        <w:ind w:left="12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948F660">
      <w:start w:val="1"/>
      <w:numFmt w:val="lowerRoman"/>
      <w:lvlText w:val="%3"/>
      <w:lvlJc w:val="left"/>
      <w:pPr>
        <w:ind w:left="19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79821B0">
      <w:start w:val="1"/>
      <w:numFmt w:val="decimal"/>
      <w:lvlText w:val="%4"/>
      <w:lvlJc w:val="left"/>
      <w:pPr>
        <w:ind w:left="26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DC6D70E">
      <w:start w:val="1"/>
      <w:numFmt w:val="lowerLetter"/>
      <w:lvlText w:val="%5"/>
      <w:lvlJc w:val="left"/>
      <w:pPr>
        <w:ind w:left="337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076E07E">
      <w:start w:val="1"/>
      <w:numFmt w:val="lowerRoman"/>
      <w:lvlText w:val="%6"/>
      <w:lvlJc w:val="left"/>
      <w:pPr>
        <w:ind w:left="40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FE0109A">
      <w:start w:val="1"/>
      <w:numFmt w:val="decimal"/>
      <w:lvlText w:val="%7"/>
      <w:lvlJc w:val="left"/>
      <w:pPr>
        <w:ind w:left="48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6E2ADE8">
      <w:start w:val="1"/>
      <w:numFmt w:val="lowerLetter"/>
      <w:lvlText w:val="%8"/>
      <w:lvlJc w:val="left"/>
      <w:pPr>
        <w:ind w:left="55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AF4A2A2">
      <w:start w:val="1"/>
      <w:numFmt w:val="lowerRoman"/>
      <w:lvlText w:val="%9"/>
      <w:lvlJc w:val="left"/>
      <w:pPr>
        <w:ind w:left="62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6" w15:restartNumberingAfterBreak="0">
    <w:nsid w:val="72A7362F"/>
    <w:multiLevelType w:val="hybridMultilevel"/>
    <w:tmpl w:val="4776F076"/>
    <w:lvl w:ilvl="0" w:tplc="5EE4CF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2AE3CEB"/>
    <w:multiLevelType w:val="hybridMultilevel"/>
    <w:tmpl w:val="93688D14"/>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735E2491"/>
    <w:multiLevelType w:val="hybridMultilevel"/>
    <w:tmpl w:val="F4564E96"/>
    <w:lvl w:ilvl="0" w:tplc="43740446">
      <w:start w:val="1"/>
      <w:numFmt w:val="bullet"/>
      <w:lvlText w:val="˗"/>
      <w:lvlJc w:val="left"/>
      <w:pPr>
        <w:ind w:left="722" w:hanging="360"/>
      </w:pPr>
      <w:rPr>
        <w:rFonts w:ascii="Times New Roman" w:hAnsi="Times New Roman" w:cs="Times New Roman" w:hint="default"/>
      </w:rPr>
    </w:lvl>
    <w:lvl w:ilvl="1" w:tplc="041A0003" w:tentative="1">
      <w:start w:val="1"/>
      <w:numFmt w:val="bullet"/>
      <w:lvlText w:val="o"/>
      <w:lvlJc w:val="left"/>
      <w:pPr>
        <w:ind w:left="1442" w:hanging="360"/>
      </w:pPr>
      <w:rPr>
        <w:rFonts w:ascii="Courier New" w:hAnsi="Courier New" w:cs="Courier New" w:hint="default"/>
      </w:rPr>
    </w:lvl>
    <w:lvl w:ilvl="2" w:tplc="041A0005" w:tentative="1">
      <w:start w:val="1"/>
      <w:numFmt w:val="bullet"/>
      <w:lvlText w:val=""/>
      <w:lvlJc w:val="left"/>
      <w:pPr>
        <w:ind w:left="2162" w:hanging="360"/>
      </w:pPr>
      <w:rPr>
        <w:rFonts w:ascii="Wingdings" w:hAnsi="Wingdings" w:hint="default"/>
      </w:rPr>
    </w:lvl>
    <w:lvl w:ilvl="3" w:tplc="041A0001" w:tentative="1">
      <w:start w:val="1"/>
      <w:numFmt w:val="bullet"/>
      <w:lvlText w:val=""/>
      <w:lvlJc w:val="left"/>
      <w:pPr>
        <w:ind w:left="2882" w:hanging="360"/>
      </w:pPr>
      <w:rPr>
        <w:rFonts w:ascii="Symbol" w:hAnsi="Symbol" w:hint="default"/>
      </w:rPr>
    </w:lvl>
    <w:lvl w:ilvl="4" w:tplc="041A0003" w:tentative="1">
      <w:start w:val="1"/>
      <w:numFmt w:val="bullet"/>
      <w:lvlText w:val="o"/>
      <w:lvlJc w:val="left"/>
      <w:pPr>
        <w:ind w:left="3602" w:hanging="360"/>
      </w:pPr>
      <w:rPr>
        <w:rFonts w:ascii="Courier New" w:hAnsi="Courier New" w:cs="Courier New" w:hint="default"/>
      </w:rPr>
    </w:lvl>
    <w:lvl w:ilvl="5" w:tplc="041A0005" w:tentative="1">
      <w:start w:val="1"/>
      <w:numFmt w:val="bullet"/>
      <w:lvlText w:val=""/>
      <w:lvlJc w:val="left"/>
      <w:pPr>
        <w:ind w:left="4322" w:hanging="360"/>
      </w:pPr>
      <w:rPr>
        <w:rFonts w:ascii="Wingdings" w:hAnsi="Wingdings" w:hint="default"/>
      </w:rPr>
    </w:lvl>
    <w:lvl w:ilvl="6" w:tplc="041A0001" w:tentative="1">
      <w:start w:val="1"/>
      <w:numFmt w:val="bullet"/>
      <w:lvlText w:val=""/>
      <w:lvlJc w:val="left"/>
      <w:pPr>
        <w:ind w:left="5042" w:hanging="360"/>
      </w:pPr>
      <w:rPr>
        <w:rFonts w:ascii="Symbol" w:hAnsi="Symbol" w:hint="default"/>
      </w:rPr>
    </w:lvl>
    <w:lvl w:ilvl="7" w:tplc="041A0003" w:tentative="1">
      <w:start w:val="1"/>
      <w:numFmt w:val="bullet"/>
      <w:lvlText w:val="o"/>
      <w:lvlJc w:val="left"/>
      <w:pPr>
        <w:ind w:left="5762" w:hanging="360"/>
      </w:pPr>
      <w:rPr>
        <w:rFonts w:ascii="Courier New" w:hAnsi="Courier New" w:cs="Courier New" w:hint="default"/>
      </w:rPr>
    </w:lvl>
    <w:lvl w:ilvl="8" w:tplc="041A0005" w:tentative="1">
      <w:start w:val="1"/>
      <w:numFmt w:val="bullet"/>
      <w:lvlText w:val=""/>
      <w:lvlJc w:val="left"/>
      <w:pPr>
        <w:ind w:left="6482" w:hanging="360"/>
      </w:pPr>
      <w:rPr>
        <w:rFonts w:ascii="Wingdings" w:hAnsi="Wingdings" w:hint="default"/>
      </w:rPr>
    </w:lvl>
  </w:abstractNum>
  <w:abstractNum w:abstractNumId="69" w15:restartNumberingAfterBreak="0">
    <w:nsid w:val="74274759"/>
    <w:multiLevelType w:val="multilevel"/>
    <w:tmpl w:val="007863AC"/>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748B4E53"/>
    <w:multiLevelType w:val="hybridMultilevel"/>
    <w:tmpl w:val="21BA2D70"/>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1" w15:restartNumberingAfterBreak="0">
    <w:nsid w:val="75C26F80"/>
    <w:multiLevelType w:val="hybridMultilevel"/>
    <w:tmpl w:val="B42EE778"/>
    <w:lvl w:ilvl="0" w:tplc="276E2AB0">
      <w:start w:val="1"/>
      <w:numFmt w:val="bullet"/>
      <w:lvlText w:val=""/>
      <w:lvlJc w:val="left"/>
      <w:pPr>
        <w:tabs>
          <w:tab w:val="num" w:pos="720"/>
        </w:tabs>
        <w:ind w:left="72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73D229E"/>
    <w:multiLevelType w:val="hybridMultilevel"/>
    <w:tmpl w:val="5AC0025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3" w15:restartNumberingAfterBreak="0">
    <w:nsid w:val="789A0085"/>
    <w:multiLevelType w:val="multilevel"/>
    <w:tmpl w:val="039A6B54"/>
    <w:lvl w:ilvl="0">
      <w:start w:val="4"/>
      <w:numFmt w:val="decimal"/>
      <w:lvlText w:val="%1."/>
      <w:lvlJc w:val="left"/>
      <w:pPr>
        <w:tabs>
          <w:tab w:val="num" w:pos="555"/>
        </w:tabs>
        <w:ind w:left="555" w:hanging="555"/>
      </w:pPr>
    </w:lvl>
    <w:lvl w:ilvl="1">
      <w:start w:val="1"/>
      <w:numFmt w:val="decimal"/>
      <w:lvlText w:val="%1.%2."/>
      <w:lvlJc w:val="left"/>
      <w:pPr>
        <w:tabs>
          <w:tab w:val="num" w:pos="555"/>
        </w:tabs>
        <w:ind w:left="555" w:hanging="555"/>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4" w15:restartNumberingAfterBreak="0">
    <w:nsid w:val="7C1466F7"/>
    <w:multiLevelType w:val="hybridMultilevel"/>
    <w:tmpl w:val="D0E80D4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5" w15:restartNumberingAfterBreak="0">
    <w:nsid w:val="7D027FF2"/>
    <w:multiLevelType w:val="hybridMultilevel"/>
    <w:tmpl w:val="99F835F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7D05754A"/>
    <w:multiLevelType w:val="hybridMultilevel"/>
    <w:tmpl w:val="4432AF4E"/>
    <w:lvl w:ilvl="0" w:tplc="DE90FF4A">
      <w:start w:val="1"/>
      <w:numFmt w:val="lowerLetter"/>
      <w:lvlText w:val="%1)"/>
      <w:lvlJc w:val="left"/>
      <w:pPr>
        <w:ind w:left="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F34EA20C">
      <w:start w:val="1"/>
      <w:numFmt w:val="lowerLetter"/>
      <w:lvlText w:val="%2"/>
      <w:lvlJc w:val="left"/>
      <w:pPr>
        <w:ind w:left="108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600E028">
      <w:start w:val="1"/>
      <w:numFmt w:val="lowerRoman"/>
      <w:lvlText w:val="%3"/>
      <w:lvlJc w:val="left"/>
      <w:pPr>
        <w:ind w:left="180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48082A4">
      <w:start w:val="1"/>
      <w:numFmt w:val="decimal"/>
      <w:lvlText w:val="%4"/>
      <w:lvlJc w:val="left"/>
      <w:pPr>
        <w:ind w:left="252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7DE5F86">
      <w:start w:val="1"/>
      <w:numFmt w:val="lowerLetter"/>
      <w:lvlText w:val="%5"/>
      <w:lvlJc w:val="left"/>
      <w:pPr>
        <w:ind w:left="324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DEE42D8">
      <w:start w:val="1"/>
      <w:numFmt w:val="lowerRoman"/>
      <w:lvlText w:val="%6"/>
      <w:lvlJc w:val="left"/>
      <w:pPr>
        <w:ind w:left="396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A78894FA">
      <w:start w:val="1"/>
      <w:numFmt w:val="decimal"/>
      <w:lvlText w:val="%7"/>
      <w:lvlJc w:val="left"/>
      <w:pPr>
        <w:ind w:left="468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6D242E0">
      <w:start w:val="1"/>
      <w:numFmt w:val="lowerLetter"/>
      <w:lvlText w:val="%8"/>
      <w:lvlJc w:val="left"/>
      <w:pPr>
        <w:ind w:left="540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23A4148">
      <w:start w:val="1"/>
      <w:numFmt w:val="lowerRoman"/>
      <w:lvlText w:val="%9"/>
      <w:lvlJc w:val="left"/>
      <w:pPr>
        <w:ind w:left="612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77" w15:restartNumberingAfterBreak="0">
    <w:nsid w:val="7D991F0E"/>
    <w:multiLevelType w:val="hybridMultilevel"/>
    <w:tmpl w:val="02F85592"/>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7FF3582F"/>
    <w:multiLevelType w:val="hybridMultilevel"/>
    <w:tmpl w:val="7FB27342"/>
    <w:lvl w:ilvl="0" w:tplc="43740446">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72"/>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7"/>
  </w:num>
  <w:num w:numId="1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7"/>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2"/>
  </w:num>
  <w:num w:numId="18">
    <w:abstractNumId w:val="62"/>
  </w:num>
  <w:num w:numId="19">
    <w:abstractNumId w:val="43"/>
    <w:lvlOverride w:ilvl="0">
      <w:startOverride w:val="9"/>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1"/>
  </w:num>
  <w:num w:numId="21">
    <w:abstractNumId w:val="11"/>
  </w:num>
  <w:num w:numId="22">
    <w:abstractNumId w:val="61"/>
  </w:num>
  <w:num w:numId="23">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1"/>
  </w:num>
  <w:num w:numId="26">
    <w:abstractNumId w:val="46"/>
  </w:num>
  <w:num w:numId="27">
    <w:abstractNumId w:val="29"/>
  </w:num>
  <w:num w:numId="28">
    <w:abstractNumId w:val="48"/>
  </w:num>
  <w:num w:numId="29">
    <w:abstractNumId w:val="63"/>
  </w:num>
  <w:num w:numId="30">
    <w:abstractNumId w:val="32"/>
  </w:num>
  <w:num w:numId="31">
    <w:abstractNumId w:val="6"/>
  </w:num>
  <w:num w:numId="32">
    <w:abstractNumId w:val="18"/>
  </w:num>
  <w:num w:numId="33">
    <w:abstractNumId w:val="23"/>
  </w:num>
  <w:num w:numId="34">
    <w:abstractNumId w:val="7"/>
  </w:num>
  <w:num w:numId="35">
    <w:abstractNumId w:val="42"/>
  </w:num>
  <w:num w:numId="36">
    <w:abstractNumId w:val="68"/>
  </w:num>
  <w:num w:numId="37">
    <w:abstractNumId w:val="5"/>
  </w:num>
  <w:num w:numId="38">
    <w:abstractNumId w:val="36"/>
  </w:num>
  <w:num w:numId="39">
    <w:abstractNumId w:val="26"/>
  </w:num>
  <w:num w:numId="40">
    <w:abstractNumId w:val="77"/>
  </w:num>
  <w:num w:numId="41">
    <w:abstractNumId w:val="51"/>
  </w:num>
  <w:num w:numId="42">
    <w:abstractNumId w:val="21"/>
  </w:num>
  <w:num w:numId="43">
    <w:abstractNumId w:val="25"/>
  </w:num>
  <w:num w:numId="44">
    <w:abstractNumId w:val="2"/>
  </w:num>
  <w:num w:numId="45">
    <w:abstractNumId w:val="78"/>
  </w:num>
  <w:num w:numId="46">
    <w:abstractNumId w:val="16"/>
  </w:num>
  <w:num w:numId="47">
    <w:abstractNumId w:val="39"/>
  </w:num>
  <w:num w:numId="48">
    <w:abstractNumId w:val="67"/>
  </w:num>
  <w:num w:numId="49">
    <w:abstractNumId w:val="19"/>
  </w:num>
  <w:num w:numId="50">
    <w:abstractNumId w:val="54"/>
  </w:num>
  <w:num w:numId="51">
    <w:abstractNumId w:val="4"/>
  </w:num>
  <w:num w:numId="52">
    <w:abstractNumId w:val="66"/>
  </w:num>
  <w:num w:numId="53">
    <w:abstractNumId w:val="28"/>
  </w:num>
  <w:num w:numId="54">
    <w:abstractNumId w:val="59"/>
  </w:num>
  <w:num w:numId="55">
    <w:abstractNumId w:val="35"/>
  </w:num>
  <w:num w:numId="56">
    <w:abstractNumId w:val="76"/>
  </w:num>
  <w:num w:numId="57">
    <w:abstractNumId w:val="64"/>
  </w:num>
  <w:num w:numId="58">
    <w:abstractNumId w:val="56"/>
  </w:num>
  <w:num w:numId="59">
    <w:abstractNumId w:val="65"/>
  </w:num>
  <w:num w:numId="60">
    <w:abstractNumId w:val="57"/>
  </w:num>
  <w:num w:numId="61">
    <w:abstractNumId w:val="75"/>
  </w:num>
  <w:num w:numId="62">
    <w:abstractNumId w:val="31"/>
  </w:num>
  <w:num w:numId="63">
    <w:abstractNumId w:val="44"/>
  </w:num>
  <w:num w:numId="6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8"/>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5"/>
  </w:num>
  <w:num w:numId="67">
    <w:abstractNumId w:val="24"/>
  </w:num>
  <w:num w:numId="68">
    <w:abstractNumId w:val="30"/>
  </w:num>
  <w:num w:numId="69">
    <w:abstractNumId w:val="20"/>
  </w:num>
  <w:num w:numId="70">
    <w:abstractNumId w:val="10"/>
  </w:num>
  <w:num w:numId="71">
    <w:abstractNumId w:val="40"/>
  </w:num>
  <w:num w:numId="72">
    <w:abstractNumId w:val="70"/>
  </w:num>
  <w:num w:numId="73">
    <w:abstractNumId w:val="58"/>
  </w:num>
  <w:num w:numId="74">
    <w:abstractNumId w:val="1"/>
  </w:num>
  <w:num w:numId="75">
    <w:abstractNumId w:val="55"/>
  </w:num>
  <w:num w:numId="76">
    <w:abstractNumId w:val="34"/>
  </w:num>
  <w:num w:numId="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7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9"/>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FA5"/>
    <w:rsid w:val="000625CA"/>
    <w:rsid w:val="00066A10"/>
    <w:rsid w:val="000A2616"/>
    <w:rsid w:val="000A6A62"/>
    <w:rsid w:val="000D413C"/>
    <w:rsid w:val="000E71C9"/>
    <w:rsid w:val="001013E3"/>
    <w:rsid w:val="0011430E"/>
    <w:rsid w:val="001258BD"/>
    <w:rsid w:val="00134F5A"/>
    <w:rsid w:val="00137FB9"/>
    <w:rsid w:val="0015367B"/>
    <w:rsid w:val="001628EC"/>
    <w:rsid w:val="00170A38"/>
    <w:rsid w:val="00191BCA"/>
    <w:rsid w:val="00192C36"/>
    <w:rsid w:val="001B3320"/>
    <w:rsid w:val="001B3FFD"/>
    <w:rsid w:val="001D32D9"/>
    <w:rsid w:val="001D764D"/>
    <w:rsid w:val="001F2B36"/>
    <w:rsid w:val="001F7FA5"/>
    <w:rsid w:val="00207808"/>
    <w:rsid w:val="002144ED"/>
    <w:rsid w:val="00223107"/>
    <w:rsid w:val="00294F04"/>
    <w:rsid w:val="002E15B7"/>
    <w:rsid w:val="002F3006"/>
    <w:rsid w:val="003130F2"/>
    <w:rsid w:val="00325C73"/>
    <w:rsid w:val="00330EE5"/>
    <w:rsid w:val="00353285"/>
    <w:rsid w:val="00372463"/>
    <w:rsid w:val="003C1558"/>
    <w:rsid w:val="003C6DCF"/>
    <w:rsid w:val="003F0E34"/>
    <w:rsid w:val="003F227B"/>
    <w:rsid w:val="003F2CD3"/>
    <w:rsid w:val="004303DD"/>
    <w:rsid w:val="004310D2"/>
    <w:rsid w:val="00434DF8"/>
    <w:rsid w:val="00452584"/>
    <w:rsid w:val="00467F5F"/>
    <w:rsid w:val="004B5B8C"/>
    <w:rsid w:val="004C413C"/>
    <w:rsid w:val="004C582E"/>
    <w:rsid w:val="004E178D"/>
    <w:rsid w:val="00504B38"/>
    <w:rsid w:val="005059D2"/>
    <w:rsid w:val="00533ABD"/>
    <w:rsid w:val="005447E7"/>
    <w:rsid w:val="0056145C"/>
    <w:rsid w:val="00571B0B"/>
    <w:rsid w:val="0057783F"/>
    <w:rsid w:val="006104C7"/>
    <w:rsid w:val="006335FD"/>
    <w:rsid w:val="00660888"/>
    <w:rsid w:val="00663BF1"/>
    <w:rsid w:val="00672874"/>
    <w:rsid w:val="00681E0F"/>
    <w:rsid w:val="006846F6"/>
    <w:rsid w:val="006B6792"/>
    <w:rsid w:val="006E0CE3"/>
    <w:rsid w:val="006E4093"/>
    <w:rsid w:val="00703CB4"/>
    <w:rsid w:val="00705E0C"/>
    <w:rsid w:val="0077532C"/>
    <w:rsid w:val="007803BA"/>
    <w:rsid w:val="0078502F"/>
    <w:rsid w:val="00793534"/>
    <w:rsid w:val="007A0AAD"/>
    <w:rsid w:val="007B4E51"/>
    <w:rsid w:val="007C6365"/>
    <w:rsid w:val="007D4E54"/>
    <w:rsid w:val="007E32FC"/>
    <w:rsid w:val="007F4602"/>
    <w:rsid w:val="00860BB5"/>
    <w:rsid w:val="0087657A"/>
    <w:rsid w:val="00895367"/>
    <w:rsid w:val="008C2DB1"/>
    <w:rsid w:val="00996995"/>
    <w:rsid w:val="009B2807"/>
    <w:rsid w:val="009C377C"/>
    <w:rsid w:val="009C5BF8"/>
    <w:rsid w:val="009E05BA"/>
    <w:rsid w:val="009F4766"/>
    <w:rsid w:val="00A13DB0"/>
    <w:rsid w:val="00A5362F"/>
    <w:rsid w:val="00A86056"/>
    <w:rsid w:val="00A9155E"/>
    <w:rsid w:val="00A91C38"/>
    <w:rsid w:val="00AA3B19"/>
    <w:rsid w:val="00AC1709"/>
    <w:rsid w:val="00AF55D4"/>
    <w:rsid w:val="00B23788"/>
    <w:rsid w:val="00B40D18"/>
    <w:rsid w:val="00B47385"/>
    <w:rsid w:val="00B60C64"/>
    <w:rsid w:val="00B653B1"/>
    <w:rsid w:val="00B65BFA"/>
    <w:rsid w:val="00B93F8A"/>
    <w:rsid w:val="00B96FA5"/>
    <w:rsid w:val="00BB4391"/>
    <w:rsid w:val="00BC689C"/>
    <w:rsid w:val="00BF078D"/>
    <w:rsid w:val="00BF69E5"/>
    <w:rsid w:val="00C0497A"/>
    <w:rsid w:val="00C50203"/>
    <w:rsid w:val="00C53323"/>
    <w:rsid w:val="00C56D8C"/>
    <w:rsid w:val="00C945C6"/>
    <w:rsid w:val="00C978C6"/>
    <w:rsid w:val="00CA3B42"/>
    <w:rsid w:val="00CB278A"/>
    <w:rsid w:val="00CC2193"/>
    <w:rsid w:val="00CD7633"/>
    <w:rsid w:val="00CE27FC"/>
    <w:rsid w:val="00D045F8"/>
    <w:rsid w:val="00D1519F"/>
    <w:rsid w:val="00D218D8"/>
    <w:rsid w:val="00D27105"/>
    <w:rsid w:val="00D61D5F"/>
    <w:rsid w:val="00D7629E"/>
    <w:rsid w:val="00DB773B"/>
    <w:rsid w:val="00DD152E"/>
    <w:rsid w:val="00E0419F"/>
    <w:rsid w:val="00E062E5"/>
    <w:rsid w:val="00E66C96"/>
    <w:rsid w:val="00E672C4"/>
    <w:rsid w:val="00E86FBA"/>
    <w:rsid w:val="00E87EE8"/>
    <w:rsid w:val="00E962D2"/>
    <w:rsid w:val="00EB765F"/>
    <w:rsid w:val="00EC1ED5"/>
    <w:rsid w:val="00F17908"/>
    <w:rsid w:val="00F221C9"/>
    <w:rsid w:val="00F27501"/>
    <w:rsid w:val="00F31604"/>
    <w:rsid w:val="00F401F3"/>
    <w:rsid w:val="00F73698"/>
    <w:rsid w:val="00F941E4"/>
    <w:rsid w:val="00FA76A3"/>
    <w:rsid w:val="00FB02AF"/>
    <w:rsid w:val="00FC0966"/>
    <w:rsid w:val="00FC7B5C"/>
    <w:rsid w:val="00FD258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992FF53"/>
  <w15:chartTrackingRefBased/>
  <w15:docId w15:val="{FCF1B682-D203-43D6-B1F7-8CB37A410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FA5"/>
    <w:pPr>
      <w:spacing w:after="0" w:line="240" w:lineRule="auto"/>
    </w:pPr>
    <w:rPr>
      <w:rFonts w:ascii="Times New Roman" w:eastAsia="Times New Roman" w:hAnsi="Times New Roman" w:cs="Times New Roman"/>
      <w:sz w:val="20"/>
      <w:szCs w:val="20"/>
      <w:lang w:eastAsia="hr-HR"/>
    </w:rPr>
  </w:style>
  <w:style w:type="paragraph" w:styleId="Naslov1">
    <w:name w:val="heading 1"/>
    <w:basedOn w:val="Normal"/>
    <w:next w:val="Normal"/>
    <w:link w:val="Naslov1Char"/>
    <w:uiPriority w:val="9"/>
    <w:qFormat/>
    <w:rsid w:val="00B96FA5"/>
    <w:pPr>
      <w:keepNext/>
      <w:jc w:val="center"/>
      <w:outlineLvl w:val="0"/>
    </w:pPr>
    <w:rPr>
      <w:sz w:val="28"/>
    </w:rPr>
  </w:style>
  <w:style w:type="paragraph" w:styleId="Naslov2">
    <w:name w:val="heading 2"/>
    <w:basedOn w:val="Normal"/>
    <w:next w:val="Normal"/>
    <w:link w:val="Naslov2Char"/>
    <w:uiPriority w:val="1"/>
    <w:unhideWhenUsed/>
    <w:qFormat/>
    <w:rsid w:val="00B96FA5"/>
    <w:pPr>
      <w:keepNext/>
      <w:jc w:val="center"/>
      <w:outlineLvl w:val="1"/>
    </w:pPr>
    <w:rPr>
      <w:b/>
      <w:sz w:val="36"/>
    </w:rPr>
  </w:style>
  <w:style w:type="paragraph" w:styleId="Naslov3">
    <w:name w:val="heading 3"/>
    <w:basedOn w:val="Normal"/>
    <w:next w:val="Normal"/>
    <w:link w:val="Naslov3Char"/>
    <w:uiPriority w:val="1"/>
    <w:unhideWhenUsed/>
    <w:qFormat/>
    <w:rsid w:val="00B96FA5"/>
    <w:pPr>
      <w:keepNext/>
      <w:jc w:val="center"/>
      <w:outlineLvl w:val="2"/>
    </w:pPr>
    <w:rPr>
      <w:sz w:val="36"/>
    </w:rPr>
  </w:style>
  <w:style w:type="paragraph" w:styleId="Naslov4">
    <w:name w:val="heading 4"/>
    <w:basedOn w:val="Normal"/>
    <w:next w:val="Normal"/>
    <w:link w:val="Naslov4Char"/>
    <w:uiPriority w:val="1"/>
    <w:unhideWhenUsed/>
    <w:qFormat/>
    <w:rsid w:val="00B96FA5"/>
    <w:pPr>
      <w:keepNext/>
      <w:outlineLvl w:val="3"/>
    </w:pPr>
    <w:rPr>
      <w:sz w:val="28"/>
    </w:rPr>
  </w:style>
  <w:style w:type="paragraph" w:styleId="Naslov5">
    <w:name w:val="heading 5"/>
    <w:basedOn w:val="Normal"/>
    <w:next w:val="Normal"/>
    <w:link w:val="Naslov5Char"/>
    <w:uiPriority w:val="9"/>
    <w:qFormat/>
    <w:rsid w:val="007C6365"/>
    <w:pPr>
      <w:keepNext/>
      <w:jc w:val="both"/>
      <w:outlineLvl w:val="4"/>
    </w:pPr>
    <w:rPr>
      <w:sz w:val="24"/>
    </w:rPr>
  </w:style>
  <w:style w:type="paragraph" w:styleId="Naslov6">
    <w:name w:val="heading 6"/>
    <w:basedOn w:val="Normal"/>
    <w:next w:val="Normal"/>
    <w:link w:val="Naslov6Char"/>
    <w:uiPriority w:val="9"/>
    <w:semiHidden/>
    <w:unhideWhenUsed/>
    <w:qFormat/>
    <w:rsid w:val="007C6365"/>
    <w:pPr>
      <w:spacing w:line="271" w:lineRule="auto"/>
      <w:outlineLvl w:val="5"/>
    </w:pPr>
    <w:rPr>
      <w:rFonts w:asciiTheme="majorHAnsi" w:eastAsiaTheme="majorEastAsia" w:hAnsiTheme="majorHAnsi" w:cstheme="majorBidi"/>
      <w:b/>
      <w:bCs/>
      <w:i/>
      <w:iCs/>
      <w:color w:val="7F7F7F" w:themeColor="text1" w:themeTint="80"/>
      <w:sz w:val="22"/>
      <w:szCs w:val="22"/>
      <w:lang w:eastAsia="en-US"/>
    </w:rPr>
  </w:style>
  <w:style w:type="paragraph" w:styleId="Naslov7">
    <w:name w:val="heading 7"/>
    <w:basedOn w:val="Normal"/>
    <w:next w:val="Normal"/>
    <w:link w:val="Naslov7Char"/>
    <w:uiPriority w:val="9"/>
    <w:qFormat/>
    <w:rsid w:val="007C6365"/>
    <w:pPr>
      <w:spacing w:before="240" w:after="60"/>
      <w:outlineLvl w:val="6"/>
    </w:pPr>
    <w:rPr>
      <w:sz w:val="24"/>
      <w:szCs w:val="24"/>
    </w:rPr>
  </w:style>
  <w:style w:type="paragraph" w:styleId="Naslov8">
    <w:name w:val="heading 8"/>
    <w:basedOn w:val="Normal"/>
    <w:next w:val="Normal"/>
    <w:link w:val="Naslov8Char"/>
    <w:uiPriority w:val="9"/>
    <w:semiHidden/>
    <w:unhideWhenUsed/>
    <w:qFormat/>
    <w:rsid w:val="007C6365"/>
    <w:pPr>
      <w:spacing w:line="276" w:lineRule="auto"/>
      <w:outlineLvl w:val="7"/>
    </w:pPr>
    <w:rPr>
      <w:rFonts w:asciiTheme="majorHAnsi" w:eastAsiaTheme="majorEastAsia" w:hAnsiTheme="majorHAnsi" w:cstheme="majorBidi"/>
      <w:lang w:eastAsia="en-US"/>
    </w:rPr>
  </w:style>
  <w:style w:type="paragraph" w:styleId="Naslov9">
    <w:name w:val="heading 9"/>
    <w:basedOn w:val="Normal"/>
    <w:next w:val="Normal"/>
    <w:link w:val="Naslov9Char"/>
    <w:uiPriority w:val="9"/>
    <w:semiHidden/>
    <w:unhideWhenUsed/>
    <w:qFormat/>
    <w:rsid w:val="007C6365"/>
    <w:pPr>
      <w:spacing w:line="276" w:lineRule="auto"/>
      <w:outlineLvl w:val="8"/>
    </w:pPr>
    <w:rPr>
      <w:rFonts w:asciiTheme="majorHAnsi" w:eastAsiaTheme="majorEastAsia" w:hAnsiTheme="majorHAnsi" w:cstheme="majorBidi"/>
      <w:i/>
      <w:iCs/>
      <w:spacing w:val="5"/>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96FA5"/>
    <w:rPr>
      <w:rFonts w:ascii="Times New Roman" w:eastAsia="Times New Roman" w:hAnsi="Times New Roman" w:cs="Times New Roman"/>
      <w:sz w:val="28"/>
      <w:szCs w:val="20"/>
      <w:lang w:eastAsia="hr-HR"/>
    </w:rPr>
  </w:style>
  <w:style w:type="character" w:customStyle="1" w:styleId="Naslov2Char">
    <w:name w:val="Naslov 2 Char"/>
    <w:basedOn w:val="Zadanifontodlomka"/>
    <w:link w:val="Naslov2"/>
    <w:uiPriority w:val="1"/>
    <w:rsid w:val="00B96FA5"/>
    <w:rPr>
      <w:rFonts w:ascii="Times New Roman" w:eastAsia="Times New Roman" w:hAnsi="Times New Roman" w:cs="Times New Roman"/>
      <w:b/>
      <w:sz w:val="36"/>
      <w:szCs w:val="20"/>
      <w:lang w:eastAsia="hr-HR"/>
    </w:rPr>
  </w:style>
  <w:style w:type="character" w:customStyle="1" w:styleId="Naslov3Char">
    <w:name w:val="Naslov 3 Char"/>
    <w:basedOn w:val="Zadanifontodlomka"/>
    <w:link w:val="Naslov3"/>
    <w:uiPriority w:val="1"/>
    <w:rsid w:val="00B96FA5"/>
    <w:rPr>
      <w:rFonts w:ascii="Times New Roman" w:eastAsia="Times New Roman" w:hAnsi="Times New Roman" w:cs="Times New Roman"/>
      <w:sz w:val="36"/>
      <w:szCs w:val="20"/>
      <w:lang w:eastAsia="hr-HR"/>
    </w:rPr>
  </w:style>
  <w:style w:type="character" w:customStyle="1" w:styleId="Naslov4Char">
    <w:name w:val="Naslov 4 Char"/>
    <w:basedOn w:val="Zadanifontodlomka"/>
    <w:link w:val="Naslov4"/>
    <w:uiPriority w:val="1"/>
    <w:rsid w:val="00B96FA5"/>
    <w:rPr>
      <w:rFonts w:ascii="Times New Roman" w:eastAsia="Times New Roman" w:hAnsi="Times New Roman" w:cs="Times New Roman"/>
      <w:sz w:val="28"/>
      <w:szCs w:val="20"/>
      <w:lang w:eastAsia="hr-HR"/>
    </w:rPr>
  </w:style>
  <w:style w:type="character" w:styleId="Hiperveza">
    <w:name w:val="Hyperlink"/>
    <w:basedOn w:val="Zadanifontodlomka"/>
    <w:uiPriority w:val="99"/>
    <w:unhideWhenUsed/>
    <w:rsid w:val="00B96FA5"/>
    <w:rPr>
      <w:color w:val="0000FF"/>
      <w:u w:val="single"/>
    </w:rPr>
  </w:style>
  <w:style w:type="paragraph" w:styleId="Sadraj1">
    <w:name w:val="toc 1"/>
    <w:basedOn w:val="Normal"/>
    <w:next w:val="Normal"/>
    <w:autoRedefine/>
    <w:uiPriority w:val="39"/>
    <w:unhideWhenUsed/>
    <w:rsid w:val="00B96FA5"/>
    <w:pPr>
      <w:spacing w:after="100" w:line="256" w:lineRule="auto"/>
    </w:pPr>
    <w:rPr>
      <w:rFonts w:eastAsiaTheme="minorEastAsia"/>
      <w:b/>
      <w:sz w:val="24"/>
      <w:szCs w:val="24"/>
    </w:rPr>
  </w:style>
  <w:style w:type="paragraph" w:styleId="Sadraj2">
    <w:name w:val="toc 2"/>
    <w:basedOn w:val="Normal"/>
    <w:next w:val="Normal"/>
    <w:autoRedefine/>
    <w:uiPriority w:val="39"/>
    <w:unhideWhenUsed/>
    <w:rsid w:val="00B96FA5"/>
    <w:pPr>
      <w:spacing w:after="100"/>
      <w:ind w:left="216"/>
    </w:pPr>
    <w:rPr>
      <w:rFonts w:eastAsiaTheme="minorEastAsia"/>
      <w:sz w:val="22"/>
      <w:szCs w:val="28"/>
    </w:rPr>
  </w:style>
  <w:style w:type="paragraph" w:styleId="Sadraj3">
    <w:name w:val="toc 3"/>
    <w:basedOn w:val="Normal"/>
    <w:next w:val="Normal"/>
    <w:autoRedefine/>
    <w:uiPriority w:val="39"/>
    <w:unhideWhenUsed/>
    <w:rsid w:val="00B96FA5"/>
    <w:pPr>
      <w:spacing w:after="100" w:line="256" w:lineRule="auto"/>
      <w:ind w:left="440"/>
    </w:pPr>
    <w:rPr>
      <w:rFonts w:asciiTheme="minorHAnsi" w:eastAsiaTheme="minorEastAsia" w:hAnsiTheme="minorHAnsi"/>
      <w:sz w:val="22"/>
      <w:szCs w:val="22"/>
    </w:rPr>
  </w:style>
  <w:style w:type="paragraph" w:styleId="Tijeloteksta">
    <w:name w:val="Body Text"/>
    <w:basedOn w:val="Normal"/>
    <w:link w:val="TijelotekstaChar"/>
    <w:uiPriority w:val="1"/>
    <w:unhideWhenUsed/>
    <w:qFormat/>
    <w:rsid w:val="00B96FA5"/>
    <w:pPr>
      <w:spacing w:after="120"/>
    </w:pPr>
  </w:style>
  <w:style w:type="character" w:customStyle="1" w:styleId="TijelotekstaChar">
    <w:name w:val="Tijelo teksta Char"/>
    <w:basedOn w:val="Zadanifontodlomka"/>
    <w:link w:val="Tijeloteksta"/>
    <w:uiPriority w:val="1"/>
    <w:rsid w:val="00B96FA5"/>
    <w:rPr>
      <w:rFonts w:ascii="Times New Roman" w:eastAsia="Times New Roman" w:hAnsi="Times New Roman" w:cs="Times New Roman"/>
      <w:sz w:val="20"/>
      <w:szCs w:val="20"/>
      <w:lang w:eastAsia="hr-HR"/>
    </w:rPr>
  </w:style>
  <w:style w:type="paragraph" w:styleId="Tijeloteksta2">
    <w:name w:val="Body Text 2"/>
    <w:basedOn w:val="Normal"/>
    <w:link w:val="Tijeloteksta2Char"/>
    <w:unhideWhenUsed/>
    <w:rsid w:val="00B96FA5"/>
    <w:pPr>
      <w:spacing w:after="120" w:line="480" w:lineRule="auto"/>
    </w:pPr>
  </w:style>
  <w:style w:type="character" w:customStyle="1" w:styleId="Tijeloteksta2Char">
    <w:name w:val="Tijelo teksta 2 Char"/>
    <w:basedOn w:val="Zadanifontodlomka"/>
    <w:link w:val="Tijeloteksta2"/>
    <w:rsid w:val="00B96FA5"/>
    <w:rPr>
      <w:rFonts w:ascii="Times New Roman" w:eastAsia="Times New Roman" w:hAnsi="Times New Roman" w:cs="Times New Roman"/>
      <w:sz w:val="20"/>
      <w:szCs w:val="20"/>
      <w:lang w:eastAsia="hr-HR"/>
    </w:rPr>
  </w:style>
  <w:style w:type="character" w:customStyle="1" w:styleId="BezproredaChar">
    <w:name w:val="Bez proreda Char"/>
    <w:link w:val="Bezproreda"/>
    <w:locked/>
    <w:rsid w:val="00B96FA5"/>
  </w:style>
  <w:style w:type="paragraph" w:styleId="Bezproreda">
    <w:name w:val="No Spacing"/>
    <w:basedOn w:val="Normal"/>
    <w:link w:val="BezproredaChar"/>
    <w:qFormat/>
    <w:rsid w:val="00B96FA5"/>
    <w:rPr>
      <w:rFonts w:asciiTheme="minorHAnsi" w:eastAsiaTheme="minorHAnsi" w:hAnsiTheme="minorHAnsi" w:cstheme="minorBidi"/>
      <w:sz w:val="22"/>
      <w:szCs w:val="22"/>
      <w:lang w:eastAsia="en-US"/>
    </w:rPr>
  </w:style>
  <w:style w:type="paragraph" w:styleId="TOCNaslov">
    <w:name w:val="TOC Heading"/>
    <w:basedOn w:val="Naslov1"/>
    <w:next w:val="Normal"/>
    <w:uiPriority w:val="39"/>
    <w:unhideWhenUsed/>
    <w:qFormat/>
    <w:rsid w:val="00B96FA5"/>
    <w:pPr>
      <w:keepNext w:val="0"/>
      <w:spacing w:before="480" w:line="276" w:lineRule="auto"/>
      <w:contextualSpacing/>
      <w:jc w:val="left"/>
      <w:outlineLvl w:val="9"/>
    </w:pPr>
    <w:rPr>
      <w:rFonts w:asciiTheme="majorHAnsi" w:eastAsiaTheme="majorEastAsia" w:hAnsiTheme="majorHAnsi" w:cstheme="majorBidi"/>
      <w:b/>
      <w:bCs/>
      <w:szCs w:val="28"/>
      <w:lang w:eastAsia="en-US" w:bidi="en-US"/>
    </w:rPr>
  </w:style>
  <w:style w:type="paragraph" w:customStyle="1" w:styleId="naslovbr1">
    <w:name w:val="naslov br1"/>
    <w:basedOn w:val="Normal"/>
    <w:rsid w:val="00B96FA5"/>
    <w:pPr>
      <w:jc w:val="both"/>
    </w:pPr>
    <w:rPr>
      <w:b/>
      <w:sz w:val="36"/>
    </w:rPr>
  </w:style>
  <w:style w:type="paragraph" w:customStyle="1" w:styleId="naslovbr2">
    <w:name w:val="naslov br.2"/>
    <w:basedOn w:val="Normal"/>
    <w:rsid w:val="00B96FA5"/>
    <w:pPr>
      <w:tabs>
        <w:tab w:val="left" w:pos="2694"/>
      </w:tabs>
      <w:jc w:val="both"/>
    </w:pPr>
    <w:rPr>
      <w:rFonts w:ascii="Arial Narrow" w:hAnsi="Arial Narrow"/>
      <w:b/>
      <w:bCs/>
      <w:sz w:val="32"/>
    </w:rPr>
  </w:style>
  <w:style w:type="paragraph" w:customStyle="1" w:styleId="naslovbr10">
    <w:name w:val="naslov br1."/>
    <w:basedOn w:val="Normal"/>
    <w:rsid w:val="00B96FA5"/>
    <w:pPr>
      <w:jc w:val="both"/>
    </w:pPr>
    <w:rPr>
      <w:rFonts w:ascii="Arial Narrow" w:hAnsi="Arial Narrow"/>
      <w:b/>
      <w:sz w:val="36"/>
    </w:rPr>
  </w:style>
  <w:style w:type="table" w:styleId="Reetkatablice">
    <w:name w:val="Table Grid"/>
    <w:basedOn w:val="Obinatablica"/>
    <w:uiPriority w:val="39"/>
    <w:rsid w:val="00B96FA5"/>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5Char">
    <w:name w:val="Naslov 5 Char"/>
    <w:basedOn w:val="Zadanifontodlomka"/>
    <w:link w:val="Naslov5"/>
    <w:uiPriority w:val="9"/>
    <w:rsid w:val="007C6365"/>
    <w:rPr>
      <w:rFonts w:ascii="Times New Roman" w:eastAsia="Times New Roman" w:hAnsi="Times New Roman" w:cs="Times New Roman"/>
      <w:sz w:val="24"/>
      <w:szCs w:val="20"/>
      <w:lang w:eastAsia="hr-HR"/>
    </w:rPr>
  </w:style>
  <w:style w:type="character" w:customStyle="1" w:styleId="Naslov6Char">
    <w:name w:val="Naslov 6 Char"/>
    <w:basedOn w:val="Zadanifontodlomka"/>
    <w:link w:val="Naslov6"/>
    <w:uiPriority w:val="9"/>
    <w:semiHidden/>
    <w:rsid w:val="007C6365"/>
    <w:rPr>
      <w:rFonts w:asciiTheme="majorHAnsi" w:eastAsiaTheme="majorEastAsia" w:hAnsiTheme="majorHAnsi" w:cstheme="majorBidi"/>
      <w:b/>
      <w:bCs/>
      <w:i/>
      <w:iCs/>
      <w:color w:val="7F7F7F" w:themeColor="text1" w:themeTint="80"/>
    </w:rPr>
  </w:style>
  <w:style w:type="character" w:customStyle="1" w:styleId="Naslov7Char">
    <w:name w:val="Naslov 7 Char"/>
    <w:basedOn w:val="Zadanifontodlomka"/>
    <w:link w:val="Naslov7"/>
    <w:uiPriority w:val="9"/>
    <w:rsid w:val="007C6365"/>
    <w:rPr>
      <w:rFonts w:ascii="Times New Roman" w:eastAsia="Times New Roman" w:hAnsi="Times New Roman" w:cs="Times New Roman"/>
      <w:sz w:val="24"/>
      <w:szCs w:val="24"/>
      <w:lang w:eastAsia="hr-HR"/>
    </w:rPr>
  </w:style>
  <w:style w:type="character" w:customStyle="1" w:styleId="Naslov8Char">
    <w:name w:val="Naslov 8 Char"/>
    <w:basedOn w:val="Zadanifontodlomka"/>
    <w:link w:val="Naslov8"/>
    <w:uiPriority w:val="9"/>
    <w:semiHidden/>
    <w:rsid w:val="007C6365"/>
    <w:rPr>
      <w:rFonts w:asciiTheme="majorHAnsi" w:eastAsiaTheme="majorEastAsia" w:hAnsiTheme="majorHAnsi" w:cstheme="majorBidi"/>
      <w:sz w:val="20"/>
      <w:szCs w:val="20"/>
    </w:rPr>
  </w:style>
  <w:style w:type="character" w:customStyle="1" w:styleId="Naslov9Char">
    <w:name w:val="Naslov 9 Char"/>
    <w:basedOn w:val="Zadanifontodlomka"/>
    <w:link w:val="Naslov9"/>
    <w:uiPriority w:val="9"/>
    <w:semiHidden/>
    <w:rsid w:val="007C6365"/>
    <w:rPr>
      <w:rFonts w:asciiTheme="majorHAnsi" w:eastAsiaTheme="majorEastAsia" w:hAnsiTheme="majorHAnsi" w:cstheme="majorBidi"/>
      <w:i/>
      <w:iCs/>
      <w:spacing w:val="5"/>
      <w:sz w:val="20"/>
      <w:szCs w:val="20"/>
    </w:rPr>
  </w:style>
  <w:style w:type="paragraph" w:styleId="Uvuenotijeloteksta">
    <w:name w:val="Body Text Indent"/>
    <w:basedOn w:val="Normal"/>
    <w:link w:val="UvuenotijelotekstaChar"/>
    <w:rsid w:val="007C6365"/>
    <w:pPr>
      <w:ind w:left="1440"/>
    </w:pPr>
    <w:rPr>
      <w:sz w:val="22"/>
    </w:rPr>
  </w:style>
  <w:style w:type="character" w:customStyle="1" w:styleId="UvuenotijelotekstaChar">
    <w:name w:val="Uvučeno tijelo teksta Char"/>
    <w:basedOn w:val="Zadanifontodlomka"/>
    <w:link w:val="Uvuenotijeloteksta"/>
    <w:rsid w:val="007C6365"/>
    <w:rPr>
      <w:rFonts w:ascii="Times New Roman" w:eastAsia="Times New Roman" w:hAnsi="Times New Roman" w:cs="Times New Roman"/>
      <w:szCs w:val="20"/>
      <w:lang w:eastAsia="hr-HR"/>
    </w:rPr>
  </w:style>
  <w:style w:type="paragraph" w:styleId="Tijeloteksta3">
    <w:name w:val="Body Text 3"/>
    <w:basedOn w:val="Normal"/>
    <w:link w:val="Tijeloteksta3Char"/>
    <w:rsid w:val="007C6365"/>
    <w:pPr>
      <w:spacing w:after="120"/>
    </w:pPr>
    <w:rPr>
      <w:sz w:val="16"/>
      <w:szCs w:val="16"/>
    </w:rPr>
  </w:style>
  <w:style w:type="character" w:customStyle="1" w:styleId="Tijeloteksta3Char">
    <w:name w:val="Tijelo teksta 3 Char"/>
    <w:basedOn w:val="Zadanifontodlomka"/>
    <w:link w:val="Tijeloteksta3"/>
    <w:rsid w:val="007C6365"/>
    <w:rPr>
      <w:rFonts w:ascii="Times New Roman" w:eastAsia="Times New Roman" w:hAnsi="Times New Roman" w:cs="Times New Roman"/>
      <w:sz w:val="16"/>
      <w:szCs w:val="16"/>
      <w:lang w:eastAsia="hr-HR"/>
    </w:rPr>
  </w:style>
  <w:style w:type="paragraph" w:styleId="Tijeloteksta-uvlaka2">
    <w:name w:val="Body Text Indent 2"/>
    <w:aliases w:val="  uvlaka 2,uvlaka 2"/>
    <w:basedOn w:val="Normal"/>
    <w:link w:val="Tijeloteksta-uvlaka2Char"/>
    <w:rsid w:val="007C6365"/>
    <w:pPr>
      <w:spacing w:after="120" w:line="480" w:lineRule="auto"/>
      <w:ind w:left="283"/>
    </w:pPr>
  </w:style>
  <w:style w:type="character" w:customStyle="1" w:styleId="Tijeloteksta-uvlaka2Char">
    <w:name w:val="Tijelo teksta - uvlaka 2 Char"/>
    <w:aliases w:val="  uvlaka 2 Char,uvlaka 2 Char"/>
    <w:basedOn w:val="Zadanifontodlomka"/>
    <w:link w:val="Tijeloteksta-uvlaka2"/>
    <w:rsid w:val="007C6365"/>
    <w:rPr>
      <w:rFonts w:ascii="Times New Roman" w:eastAsia="Times New Roman" w:hAnsi="Times New Roman" w:cs="Times New Roman"/>
      <w:sz w:val="20"/>
      <w:szCs w:val="20"/>
      <w:lang w:eastAsia="hr-HR"/>
    </w:rPr>
  </w:style>
  <w:style w:type="paragraph" w:customStyle="1" w:styleId="naslovbr3">
    <w:name w:val="naslov br3"/>
    <w:basedOn w:val="Normal"/>
    <w:rsid w:val="007C6365"/>
    <w:pPr>
      <w:jc w:val="both"/>
    </w:pPr>
    <w:rPr>
      <w:rFonts w:ascii="Arial Narrow" w:hAnsi="Arial Narrow"/>
      <w:b/>
      <w:bCs/>
      <w:sz w:val="28"/>
    </w:rPr>
  </w:style>
  <w:style w:type="paragraph" w:customStyle="1" w:styleId="naslovbr4">
    <w:name w:val="naslov br4"/>
    <w:basedOn w:val="Tijeloteksta-uvlaka2"/>
    <w:rsid w:val="007C6365"/>
    <w:pPr>
      <w:spacing w:after="0" w:line="240" w:lineRule="auto"/>
      <w:ind w:left="0" w:firstLine="11"/>
    </w:pPr>
    <w:rPr>
      <w:rFonts w:ascii="Arial Narrow" w:hAnsi="Arial Narrow"/>
      <w:b/>
      <w:bCs/>
      <w:sz w:val="28"/>
    </w:rPr>
  </w:style>
  <w:style w:type="character" w:styleId="Brojstranice">
    <w:name w:val="page number"/>
    <w:basedOn w:val="Zadanifontodlomka"/>
    <w:rsid w:val="007C6365"/>
  </w:style>
  <w:style w:type="paragraph" w:styleId="StandardWeb">
    <w:name w:val="Normal (Web)"/>
    <w:basedOn w:val="Normal"/>
    <w:uiPriority w:val="99"/>
    <w:unhideWhenUsed/>
    <w:rsid w:val="007C6365"/>
    <w:pPr>
      <w:spacing w:before="100" w:beforeAutospacing="1" w:after="100" w:afterAutospacing="1"/>
    </w:pPr>
    <w:rPr>
      <w:sz w:val="24"/>
      <w:szCs w:val="24"/>
      <w:lang w:val="en-US" w:eastAsia="en-US"/>
    </w:rPr>
  </w:style>
  <w:style w:type="paragraph" w:styleId="Odlomakpopisa">
    <w:name w:val="List Paragraph"/>
    <w:basedOn w:val="Normal"/>
    <w:qFormat/>
    <w:rsid w:val="007C6365"/>
    <w:pPr>
      <w:ind w:left="720"/>
      <w:contextualSpacing/>
    </w:pPr>
    <w:rPr>
      <w:rFonts w:ascii="Calibri" w:eastAsia="Calibri" w:hAnsi="Calibri"/>
      <w:sz w:val="22"/>
      <w:szCs w:val="22"/>
      <w:lang w:eastAsia="en-US"/>
    </w:rPr>
  </w:style>
  <w:style w:type="paragraph" w:styleId="Podnaslov">
    <w:name w:val="Subtitle"/>
    <w:basedOn w:val="Normal"/>
    <w:link w:val="PodnaslovChar"/>
    <w:uiPriority w:val="11"/>
    <w:qFormat/>
    <w:rsid w:val="007C6365"/>
    <w:pPr>
      <w:jc w:val="center"/>
    </w:pPr>
    <w:rPr>
      <w:b/>
      <w:bCs/>
      <w:sz w:val="28"/>
      <w:szCs w:val="24"/>
    </w:rPr>
  </w:style>
  <w:style w:type="character" w:customStyle="1" w:styleId="PodnaslovChar">
    <w:name w:val="Podnaslov Char"/>
    <w:basedOn w:val="Zadanifontodlomka"/>
    <w:link w:val="Podnaslov"/>
    <w:uiPriority w:val="11"/>
    <w:rsid w:val="007C6365"/>
    <w:rPr>
      <w:rFonts w:ascii="Times New Roman" w:eastAsia="Times New Roman" w:hAnsi="Times New Roman" w:cs="Times New Roman"/>
      <w:b/>
      <w:bCs/>
      <w:sz w:val="28"/>
      <w:szCs w:val="24"/>
      <w:lang w:eastAsia="hr-HR"/>
    </w:rPr>
  </w:style>
  <w:style w:type="paragraph" w:styleId="Zaglavlje">
    <w:name w:val="header"/>
    <w:basedOn w:val="Normal"/>
    <w:link w:val="ZaglavljeChar"/>
    <w:unhideWhenUsed/>
    <w:rsid w:val="007C6365"/>
    <w:pPr>
      <w:tabs>
        <w:tab w:val="center" w:pos="4536"/>
        <w:tab w:val="right" w:pos="9072"/>
      </w:tabs>
    </w:pPr>
    <w:rPr>
      <w:sz w:val="24"/>
      <w:szCs w:val="24"/>
    </w:rPr>
  </w:style>
  <w:style w:type="character" w:customStyle="1" w:styleId="ZaglavljeChar">
    <w:name w:val="Zaglavlje Char"/>
    <w:basedOn w:val="Zadanifontodlomka"/>
    <w:link w:val="Zaglavlje"/>
    <w:rsid w:val="007C6365"/>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7C6365"/>
    <w:pPr>
      <w:tabs>
        <w:tab w:val="center" w:pos="4536"/>
        <w:tab w:val="right" w:pos="9072"/>
      </w:tabs>
    </w:pPr>
    <w:rPr>
      <w:sz w:val="24"/>
      <w:szCs w:val="24"/>
    </w:rPr>
  </w:style>
  <w:style w:type="character" w:customStyle="1" w:styleId="PodnojeChar">
    <w:name w:val="Podnožje Char"/>
    <w:basedOn w:val="Zadanifontodlomka"/>
    <w:link w:val="Podnoje"/>
    <w:uiPriority w:val="99"/>
    <w:rsid w:val="007C6365"/>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rsid w:val="007C6365"/>
    <w:rPr>
      <w:rFonts w:ascii="Tahoma" w:hAnsi="Tahoma" w:cs="Tahoma"/>
      <w:sz w:val="16"/>
      <w:szCs w:val="16"/>
    </w:rPr>
  </w:style>
  <w:style w:type="character" w:customStyle="1" w:styleId="TekstbaloniaChar">
    <w:name w:val="Tekst balončića Char"/>
    <w:basedOn w:val="Zadanifontodlomka"/>
    <w:link w:val="Tekstbalonia"/>
    <w:uiPriority w:val="99"/>
    <w:rsid w:val="007C6365"/>
    <w:rPr>
      <w:rFonts w:ascii="Tahoma" w:eastAsia="Times New Roman" w:hAnsi="Tahoma" w:cs="Tahoma"/>
      <w:sz w:val="16"/>
      <w:szCs w:val="16"/>
      <w:lang w:eastAsia="hr-HR"/>
    </w:rPr>
  </w:style>
  <w:style w:type="table" w:styleId="Elegantnatablica">
    <w:name w:val="Table Elegant"/>
    <w:basedOn w:val="Obinatablica"/>
    <w:rsid w:val="007C6365"/>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Istaknuto">
    <w:name w:val="Emphasis"/>
    <w:basedOn w:val="Zadanifontodlomka"/>
    <w:uiPriority w:val="20"/>
    <w:qFormat/>
    <w:rsid w:val="007C6365"/>
    <w:rPr>
      <w:i/>
      <w:iCs/>
    </w:rPr>
  </w:style>
  <w:style w:type="paragraph" w:styleId="Naslov">
    <w:name w:val="Title"/>
    <w:basedOn w:val="Normal"/>
    <w:next w:val="Normal"/>
    <w:link w:val="NaslovChar"/>
    <w:uiPriority w:val="10"/>
    <w:qFormat/>
    <w:rsid w:val="007C6365"/>
    <w:pPr>
      <w:spacing w:before="240" w:after="60"/>
      <w:jc w:val="center"/>
      <w:outlineLvl w:val="0"/>
    </w:pPr>
    <w:rPr>
      <w:rFonts w:ascii="Cambria" w:hAnsi="Cambria"/>
      <w:b/>
      <w:bCs/>
      <w:kern w:val="28"/>
      <w:sz w:val="32"/>
      <w:szCs w:val="32"/>
    </w:rPr>
  </w:style>
  <w:style w:type="character" w:customStyle="1" w:styleId="NaslovChar">
    <w:name w:val="Naslov Char"/>
    <w:basedOn w:val="Zadanifontodlomka"/>
    <w:link w:val="Naslov"/>
    <w:uiPriority w:val="10"/>
    <w:rsid w:val="007C6365"/>
    <w:rPr>
      <w:rFonts w:ascii="Cambria" w:eastAsia="Times New Roman" w:hAnsi="Cambria" w:cs="Times New Roman"/>
      <w:b/>
      <w:bCs/>
      <w:kern w:val="28"/>
      <w:sz w:val="32"/>
      <w:szCs w:val="32"/>
      <w:lang w:eastAsia="hr-HR"/>
    </w:rPr>
  </w:style>
  <w:style w:type="character" w:styleId="Naglaeno">
    <w:name w:val="Strong"/>
    <w:basedOn w:val="Zadanifontodlomka"/>
    <w:uiPriority w:val="22"/>
    <w:qFormat/>
    <w:rsid w:val="007C6365"/>
    <w:rPr>
      <w:b/>
      <w:bCs/>
    </w:rPr>
  </w:style>
  <w:style w:type="character" w:customStyle="1" w:styleId="apple-converted-space">
    <w:name w:val="apple-converted-space"/>
    <w:rsid w:val="007C6365"/>
  </w:style>
  <w:style w:type="paragraph" w:customStyle="1" w:styleId="Stil1">
    <w:name w:val="Stil1"/>
    <w:basedOn w:val="Normal"/>
    <w:rsid w:val="007C6365"/>
    <w:pPr>
      <w:spacing w:after="200" w:line="276" w:lineRule="auto"/>
    </w:pPr>
    <w:rPr>
      <w:rFonts w:asciiTheme="minorHAnsi" w:eastAsiaTheme="minorHAnsi" w:hAnsiTheme="minorHAnsi" w:cstheme="minorBidi"/>
      <w:b/>
      <w:color w:val="FFFFFF" w:themeColor="background1"/>
      <w:sz w:val="22"/>
      <w:szCs w:val="22"/>
      <w:lang w:eastAsia="en-US"/>
    </w:rPr>
  </w:style>
  <w:style w:type="character" w:styleId="Neupadljivareferenca">
    <w:name w:val="Subtle Reference"/>
    <w:uiPriority w:val="31"/>
    <w:qFormat/>
    <w:rsid w:val="007C6365"/>
    <w:rPr>
      <w:smallCaps/>
    </w:rPr>
  </w:style>
  <w:style w:type="paragraph" w:styleId="Citat">
    <w:name w:val="Quote"/>
    <w:basedOn w:val="Normal"/>
    <w:next w:val="Normal"/>
    <w:link w:val="CitatChar"/>
    <w:uiPriority w:val="29"/>
    <w:qFormat/>
    <w:rsid w:val="007C6365"/>
    <w:pPr>
      <w:spacing w:before="200" w:line="276" w:lineRule="auto"/>
      <w:ind w:left="360" w:right="360"/>
    </w:pPr>
    <w:rPr>
      <w:rFonts w:asciiTheme="minorHAnsi" w:eastAsiaTheme="minorHAnsi" w:hAnsiTheme="minorHAnsi" w:cstheme="minorBidi"/>
      <w:i/>
      <w:iCs/>
      <w:sz w:val="22"/>
      <w:szCs w:val="22"/>
      <w:lang w:eastAsia="en-US"/>
    </w:rPr>
  </w:style>
  <w:style w:type="character" w:customStyle="1" w:styleId="CitatChar">
    <w:name w:val="Citat Char"/>
    <w:basedOn w:val="Zadanifontodlomka"/>
    <w:link w:val="Citat"/>
    <w:uiPriority w:val="29"/>
    <w:rsid w:val="007C6365"/>
    <w:rPr>
      <w:i/>
      <w:iCs/>
    </w:rPr>
  </w:style>
  <w:style w:type="paragraph" w:styleId="Naglaencitat">
    <w:name w:val="Intense Quote"/>
    <w:basedOn w:val="Normal"/>
    <w:next w:val="Normal"/>
    <w:link w:val="NaglaencitatChar"/>
    <w:uiPriority w:val="30"/>
    <w:qFormat/>
    <w:rsid w:val="007C6365"/>
    <w:pPr>
      <w:pBdr>
        <w:bottom w:val="single" w:sz="4" w:space="1" w:color="auto"/>
      </w:pBdr>
      <w:spacing w:before="200" w:after="280" w:line="276" w:lineRule="auto"/>
      <w:ind w:left="1008" w:right="1152"/>
      <w:jc w:val="both"/>
    </w:pPr>
    <w:rPr>
      <w:rFonts w:asciiTheme="minorHAnsi" w:eastAsiaTheme="minorHAnsi" w:hAnsiTheme="minorHAnsi" w:cstheme="minorBidi"/>
      <w:b/>
      <w:bCs/>
      <w:i/>
      <w:iCs/>
      <w:sz w:val="22"/>
      <w:szCs w:val="22"/>
      <w:lang w:eastAsia="en-US"/>
    </w:rPr>
  </w:style>
  <w:style w:type="character" w:customStyle="1" w:styleId="NaglaencitatChar">
    <w:name w:val="Naglašen citat Char"/>
    <w:basedOn w:val="Zadanifontodlomka"/>
    <w:link w:val="Naglaencitat"/>
    <w:uiPriority w:val="30"/>
    <w:rsid w:val="007C6365"/>
    <w:rPr>
      <w:b/>
      <w:bCs/>
      <w:i/>
      <w:iCs/>
    </w:rPr>
  </w:style>
  <w:style w:type="character" w:styleId="Neupadljivoisticanje">
    <w:name w:val="Subtle Emphasis"/>
    <w:uiPriority w:val="19"/>
    <w:qFormat/>
    <w:rsid w:val="007C6365"/>
    <w:rPr>
      <w:i/>
      <w:iCs/>
    </w:rPr>
  </w:style>
  <w:style w:type="character" w:styleId="Jakoisticanje">
    <w:name w:val="Intense Emphasis"/>
    <w:uiPriority w:val="21"/>
    <w:qFormat/>
    <w:rsid w:val="007C6365"/>
    <w:rPr>
      <w:b/>
      <w:bCs/>
    </w:rPr>
  </w:style>
  <w:style w:type="character" w:styleId="Istaknutareferenca">
    <w:name w:val="Intense Reference"/>
    <w:uiPriority w:val="32"/>
    <w:qFormat/>
    <w:rsid w:val="007C6365"/>
    <w:rPr>
      <w:smallCaps/>
      <w:spacing w:val="5"/>
      <w:u w:val="single"/>
    </w:rPr>
  </w:style>
  <w:style w:type="character" w:styleId="Naslovknjige">
    <w:name w:val="Book Title"/>
    <w:uiPriority w:val="33"/>
    <w:qFormat/>
    <w:rsid w:val="007C6365"/>
    <w:rPr>
      <w:i/>
      <w:iCs/>
      <w:smallCaps/>
      <w:spacing w:val="5"/>
    </w:rPr>
  </w:style>
  <w:style w:type="paragraph" w:customStyle="1" w:styleId="Default">
    <w:name w:val="Default"/>
    <w:rsid w:val="007C6365"/>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Bezpopisa1">
    <w:name w:val="Bez popisa1"/>
    <w:next w:val="Bezpopisa"/>
    <w:uiPriority w:val="99"/>
    <w:semiHidden/>
    <w:unhideWhenUsed/>
    <w:rsid w:val="007C6365"/>
  </w:style>
  <w:style w:type="numbering" w:customStyle="1" w:styleId="NoList1">
    <w:name w:val="No List1"/>
    <w:next w:val="Bezpopisa"/>
    <w:semiHidden/>
    <w:rsid w:val="007C6365"/>
  </w:style>
  <w:style w:type="paragraph" w:styleId="Tekstfusnote">
    <w:name w:val="footnote text"/>
    <w:basedOn w:val="Normal"/>
    <w:link w:val="TekstfusnoteChar"/>
    <w:rsid w:val="007C6365"/>
  </w:style>
  <w:style w:type="character" w:customStyle="1" w:styleId="TekstfusnoteChar">
    <w:name w:val="Tekst fusnote Char"/>
    <w:basedOn w:val="Zadanifontodlomka"/>
    <w:link w:val="Tekstfusnote"/>
    <w:rsid w:val="007C6365"/>
    <w:rPr>
      <w:rFonts w:ascii="Times New Roman" w:eastAsia="Times New Roman" w:hAnsi="Times New Roman" w:cs="Times New Roman"/>
      <w:sz w:val="20"/>
      <w:szCs w:val="20"/>
      <w:lang w:eastAsia="hr-HR"/>
    </w:rPr>
  </w:style>
  <w:style w:type="character" w:styleId="Referencafusnote">
    <w:name w:val="footnote reference"/>
    <w:rsid w:val="007C6365"/>
    <w:rPr>
      <w:vertAlign w:val="superscript"/>
    </w:rPr>
  </w:style>
  <w:style w:type="numbering" w:customStyle="1" w:styleId="NoList2">
    <w:name w:val="No List2"/>
    <w:next w:val="Bezpopisa"/>
    <w:semiHidden/>
    <w:rsid w:val="007C6365"/>
  </w:style>
  <w:style w:type="character" w:customStyle="1" w:styleId="il">
    <w:name w:val="il"/>
    <w:basedOn w:val="Zadanifontodlomka"/>
    <w:rsid w:val="007C6365"/>
  </w:style>
  <w:style w:type="paragraph" w:customStyle="1" w:styleId="text">
    <w:name w:val="text"/>
    <w:basedOn w:val="Normal"/>
    <w:rsid w:val="007C6365"/>
    <w:pPr>
      <w:suppressAutoHyphens/>
      <w:autoSpaceDE w:val="0"/>
      <w:autoSpaceDN w:val="0"/>
      <w:adjustRightInd w:val="0"/>
      <w:spacing w:line="320" w:lineRule="atLeast"/>
      <w:jc w:val="both"/>
      <w:textAlignment w:val="baseline"/>
    </w:pPr>
    <w:rPr>
      <w:rFonts w:ascii="Century Gothic" w:hAnsi="Century Gothic" w:cs="Century Gothic"/>
      <w:color w:val="000000"/>
      <w:sz w:val="24"/>
      <w:szCs w:val="24"/>
      <w:lang w:eastAsia="en-US"/>
    </w:rPr>
  </w:style>
  <w:style w:type="paragraph" w:customStyle="1" w:styleId="Odlomakpopisa1">
    <w:name w:val="Odlomak popisa1"/>
    <w:basedOn w:val="Normal"/>
    <w:qFormat/>
    <w:rsid w:val="007C6365"/>
    <w:pPr>
      <w:spacing w:after="200" w:line="276" w:lineRule="auto"/>
      <w:ind w:left="720"/>
      <w:contextualSpacing/>
    </w:pPr>
    <w:rPr>
      <w:rFonts w:eastAsia="Calibri"/>
      <w:sz w:val="24"/>
      <w:szCs w:val="24"/>
      <w:lang w:eastAsia="en-US"/>
    </w:rPr>
  </w:style>
  <w:style w:type="paragraph" w:customStyle="1" w:styleId="Bezproreda1">
    <w:name w:val="Bez proreda1"/>
    <w:rsid w:val="007C6365"/>
    <w:pPr>
      <w:spacing w:after="0" w:line="240" w:lineRule="auto"/>
    </w:pPr>
    <w:rPr>
      <w:rFonts w:ascii="Calibri" w:eastAsia="Times New Roman" w:hAnsi="Calibri" w:cs="Calibri"/>
      <w:lang w:val="en-US"/>
    </w:rPr>
  </w:style>
  <w:style w:type="paragraph" w:customStyle="1" w:styleId="NoSpacing1">
    <w:name w:val="No Spacing1"/>
    <w:rsid w:val="007C6365"/>
    <w:pPr>
      <w:spacing w:after="0" w:line="240" w:lineRule="auto"/>
    </w:pPr>
    <w:rPr>
      <w:rFonts w:ascii="Calibri" w:eastAsia="Times New Roman" w:hAnsi="Calibri" w:cs="Times New Roman"/>
      <w:lang w:val="en-US"/>
    </w:rPr>
  </w:style>
  <w:style w:type="character" w:customStyle="1" w:styleId="Heading1">
    <w:name w:val="Heading #1_"/>
    <w:link w:val="Heading10"/>
    <w:rsid w:val="007C6365"/>
    <w:rPr>
      <w:sz w:val="23"/>
      <w:szCs w:val="23"/>
      <w:shd w:val="clear" w:color="auto" w:fill="FFFFFF"/>
    </w:rPr>
  </w:style>
  <w:style w:type="paragraph" w:customStyle="1" w:styleId="Heading10">
    <w:name w:val="Heading #1"/>
    <w:basedOn w:val="Normal"/>
    <w:link w:val="Heading1"/>
    <w:rsid w:val="007C6365"/>
    <w:pPr>
      <w:shd w:val="clear" w:color="auto" w:fill="FFFFFF"/>
      <w:spacing w:after="240" w:line="0" w:lineRule="atLeast"/>
      <w:outlineLvl w:val="0"/>
    </w:pPr>
    <w:rPr>
      <w:rFonts w:asciiTheme="minorHAnsi" w:eastAsiaTheme="minorHAnsi" w:hAnsiTheme="minorHAnsi" w:cstheme="minorBidi"/>
      <w:sz w:val="23"/>
      <w:szCs w:val="23"/>
      <w:lang w:eastAsia="en-US"/>
    </w:rPr>
  </w:style>
  <w:style w:type="character" w:customStyle="1" w:styleId="Bodytext3">
    <w:name w:val="Body text (3)_"/>
    <w:link w:val="Bodytext30"/>
    <w:rsid w:val="007C6365"/>
    <w:rPr>
      <w:sz w:val="19"/>
      <w:szCs w:val="19"/>
      <w:shd w:val="clear" w:color="auto" w:fill="FFFFFF"/>
    </w:rPr>
  </w:style>
  <w:style w:type="paragraph" w:customStyle="1" w:styleId="Bodytext30">
    <w:name w:val="Body text (3)"/>
    <w:basedOn w:val="Normal"/>
    <w:link w:val="Bodytext3"/>
    <w:rsid w:val="007C6365"/>
    <w:pPr>
      <w:shd w:val="clear" w:color="auto" w:fill="FFFFFF"/>
      <w:spacing w:line="0" w:lineRule="atLeast"/>
    </w:pPr>
    <w:rPr>
      <w:rFonts w:asciiTheme="minorHAnsi" w:eastAsiaTheme="minorHAnsi" w:hAnsiTheme="minorHAnsi" w:cstheme="minorBidi"/>
      <w:sz w:val="19"/>
      <w:szCs w:val="19"/>
      <w:lang w:eastAsia="en-US"/>
    </w:rPr>
  </w:style>
  <w:style w:type="character" w:customStyle="1" w:styleId="Bodytext">
    <w:name w:val="Body text_"/>
    <w:link w:val="BodyText1"/>
    <w:rsid w:val="007C6365"/>
    <w:rPr>
      <w:shd w:val="clear" w:color="auto" w:fill="FFFFFF"/>
    </w:rPr>
  </w:style>
  <w:style w:type="paragraph" w:customStyle="1" w:styleId="BodyText1">
    <w:name w:val="Body Text1"/>
    <w:basedOn w:val="Normal"/>
    <w:link w:val="Bodytext"/>
    <w:rsid w:val="007C6365"/>
    <w:pPr>
      <w:shd w:val="clear" w:color="auto" w:fill="FFFFFF"/>
      <w:spacing w:line="288" w:lineRule="exact"/>
    </w:pPr>
    <w:rPr>
      <w:rFonts w:asciiTheme="minorHAnsi" w:eastAsiaTheme="minorHAnsi" w:hAnsiTheme="minorHAnsi" w:cstheme="minorBidi"/>
      <w:sz w:val="22"/>
      <w:szCs w:val="22"/>
      <w:lang w:eastAsia="en-US"/>
    </w:rPr>
  </w:style>
  <w:style w:type="paragraph" w:customStyle="1" w:styleId="Naslov10">
    <w:name w:val="Naslov1"/>
    <w:basedOn w:val="Normal"/>
    <w:next w:val="Tijeloteksta"/>
    <w:rsid w:val="007C6365"/>
    <w:pPr>
      <w:keepNext/>
      <w:suppressAutoHyphens/>
      <w:spacing w:before="240" w:after="120"/>
    </w:pPr>
    <w:rPr>
      <w:rFonts w:ascii="Arial" w:eastAsia="SimSun" w:hAnsi="Arial" w:cs="Tahoma"/>
      <w:sz w:val="28"/>
      <w:szCs w:val="28"/>
      <w:lang w:val="en-GB" w:eastAsia="ar-SA"/>
    </w:rPr>
  </w:style>
  <w:style w:type="table" w:customStyle="1" w:styleId="Reetkatablice1">
    <w:name w:val="Rešetka tablice1"/>
    <w:basedOn w:val="Obinatablica"/>
    <w:next w:val="Reetkatablice"/>
    <w:uiPriority w:val="59"/>
    <w:rsid w:val="007C6365"/>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7C636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
    <w:name w:val="Bez popisa2"/>
    <w:next w:val="Bezpopisa"/>
    <w:uiPriority w:val="99"/>
    <w:semiHidden/>
    <w:unhideWhenUsed/>
    <w:rsid w:val="007C6365"/>
  </w:style>
  <w:style w:type="table" w:customStyle="1" w:styleId="Reetkatablice3">
    <w:name w:val="Rešetka tablice3"/>
    <w:basedOn w:val="Obinatablica"/>
    <w:next w:val="Reetkatablice"/>
    <w:uiPriority w:val="59"/>
    <w:rsid w:val="007C636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legantnatablica1">
    <w:name w:val="Elegantna tablica1"/>
    <w:basedOn w:val="Obinatablica"/>
    <w:next w:val="Elegantnatablica"/>
    <w:rsid w:val="007C6365"/>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Bezpopisa11">
    <w:name w:val="Bez popisa11"/>
    <w:next w:val="Bezpopisa"/>
    <w:uiPriority w:val="99"/>
    <w:semiHidden/>
    <w:unhideWhenUsed/>
    <w:rsid w:val="007C6365"/>
  </w:style>
  <w:style w:type="numbering" w:customStyle="1" w:styleId="NoList11">
    <w:name w:val="No List11"/>
    <w:next w:val="Bezpopisa"/>
    <w:semiHidden/>
    <w:rsid w:val="007C6365"/>
  </w:style>
  <w:style w:type="numbering" w:customStyle="1" w:styleId="NoList21">
    <w:name w:val="No List21"/>
    <w:next w:val="Bezpopisa"/>
    <w:semiHidden/>
    <w:rsid w:val="007C6365"/>
  </w:style>
  <w:style w:type="numbering" w:customStyle="1" w:styleId="Bezpopisa3">
    <w:name w:val="Bez popisa3"/>
    <w:next w:val="Bezpopisa"/>
    <w:uiPriority w:val="99"/>
    <w:semiHidden/>
    <w:unhideWhenUsed/>
    <w:rsid w:val="007C6365"/>
  </w:style>
  <w:style w:type="table" w:customStyle="1" w:styleId="Reetkatablice4">
    <w:name w:val="Rešetka tablice4"/>
    <w:basedOn w:val="Obinatablica"/>
    <w:next w:val="Reetkatablice"/>
    <w:uiPriority w:val="59"/>
    <w:rsid w:val="007C636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legantnatablica2">
    <w:name w:val="Elegantna tablica2"/>
    <w:basedOn w:val="Obinatablica"/>
    <w:next w:val="Elegantnatablica"/>
    <w:rsid w:val="007C6365"/>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Bezpopisa12">
    <w:name w:val="Bez popisa12"/>
    <w:next w:val="Bezpopisa"/>
    <w:uiPriority w:val="99"/>
    <w:semiHidden/>
    <w:unhideWhenUsed/>
    <w:rsid w:val="007C6365"/>
  </w:style>
  <w:style w:type="numbering" w:customStyle="1" w:styleId="NoList12">
    <w:name w:val="No List12"/>
    <w:next w:val="Bezpopisa"/>
    <w:semiHidden/>
    <w:rsid w:val="007C6365"/>
  </w:style>
  <w:style w:type="numbering" w:customStyle="1" w:styleId="NoList22">
    <w:name w:val="No List22"/>
    <w:next w:val="Bezpopisa"/>
    <w:semiHidden/>
    <w:rsid w:val="007C6365"/>
  </w:style>
  <w:style w:type="table" w:customStyle="1" w:styleId="Obinatablica21">
    <w:name w:val="Obična tablica 21"/>
    <w:basedOn w:val="Obinatablica"/>
    <w:uiPriority w:val="42"/>
    <w:rsid w:val="007C636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Bezpopisa4">
    <w:name w:val="Bez popisa4"/>
    <w:next w:val="Bezpopisa"/>
    <w:uiPriority w:val="99"/>
    <w:semiHidden/>
    <w:unhideWhenUsed/>
    <w:rsid w:val="007C6365"/>
  </w:style>
  <w:style w:type="table" w:customStyle="1" w:styleId="Reetkatablice5">
    <w:name w:val="Rešetka tablice5"/>
    <w:basedOn w:val="Obinatablica"/>
    <w:next w:val="Reetkatablice"/>
    <w:uiPriority w:val="59"/>
    <w:rsid w:val="007C636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legantnatablica3">
    <w:name w:val="Elegantna tablica3"/>
    <w:basedOn w:val="Obinatablica"/>
    <w:next w:val="Elegantnatablica"/>
    <w:rsid w:val="007C6365"/>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Bezpopisa13">
    <w:name w:val="Bez popisa13"/>
    <w:next w:val="Bezpopisa"/>
    <w:uiPriority w:val="99"/>
    <w:semiHidden/>
    <w:unhideWhenUsed/>
    <w:rsid w:val="007C6365"/>
  </w:style>
  <w:style w:type="numbering" w:customStyle="1" w:styleId="NoList13">
    <w:name w:val="No List13"/>
    <w:next w:val="Bezpopisa"/>
    <w:semiHidden/>
    <w:rsid w:val="007C6365"/>
  </w:style>
  <w:style w:type="numbering" w:customStyle="1" w:styleId="NoList23">
    <w:name w:val="No List23"/>
    <w:next w:val="Bezpopisa"/>
    <w:semiHidden/>
    <w:rsid w:val="007C6365"/>
  </w:style>
  <w:style w:type="paragraph" w:customStyle="1" w:styleId="Standard">
    <w:name w:val="Standard"/>
    <w:rsid w:val="007C6365"/>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numbering" w:customStyle="1" w:styleId="Bezpopisa5">
    <w:name w:val="Bez popisa5"/>
    <w:next w:val="Bezpopisa"/>
    <w:uiPriority w:val="99"/>
    <w:semiHidden/>
    <w:unhideWhenUsed/>
    <w:rsid w:val="007C6365"/>
  </w:style>
  <w:style w:type="table" w:customStyle="1" w:styleId="Reetkatablice6">
    <w:name w:val="Rešetka tablice6"/>
    <w:basedOn w:val="Obinatablica"/>
    <w:next w:val="Reetkatablice"/>
    <w:uiPriority w:val="59"/>
    <w:rsid w:val="007C636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legantnatablica4">
    <w:name w:val="Elegantna tablica4"/>
    <w:basedOn w:val="Obinatablica"/>
    <w:next w:val="Elegantnatablica"/>
    <w:rsid w:val="007C6365"/>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Bezpopisa14">
    <w:name w:val="Bez popisa14"/>
    <w:next w:val="Bezpopisa"/>
    <w:uiPriority w:val="99"/>
    <w:semiHidden/>
    <w:unhideWhenUsed/>
    <w:rsid w:val="007C6365"/>
  </w:style>
  <w:style w:type="numbering" w:customStyle="1" w:styleId="NoList14">
    <w:name w:val="No List14"/>
    <w:next w:val="Bezpopisa"/>
    <w:semiHidden/>
    <w:rsid w:val="007C6365"/>
  </w:style>
  <w:style w:type="numbering" w:customStyle="1" w:styleId="NoList24">
    <w:name w:val="No List24"/>
    <w:next w:val="Bezpopisa"/>
    <w:semiHidden/>
    <w:rsid w:val="007C6365"/>
  </w:style>
  <w:style w:type="table" w:customStyle="1" w:styleId="TableGrid">
    <w:name w:val="TableGrid"/>
    <w:rsid w:val="007C6365"/>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Normal">
    <w:name w:val="Table Normal"/>
    <w:uiPriority w:val="2"/>
    <w:semiHidden/>
    <w:unhideWhenUsed/>
    <w:qFormat/>
    <w:rsid w:val="007C636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C6365"/>
    <w:pPr>
      <w:widowControl w:val="0"/>
      <w:autoSpaceDE w:val="0"/>
      <w:autoSpaceDN w:val="0"/>
    </w:pPr>
    <w:rPr>
      <w:sz w:val="22"/>
      <w:szCs w:val="22"/>
      <w:lang w:eastAsia="en-US"/>
    </w:rPr>
  </w:style>
  <w:style w:type="paragraph" w:customStyle="1" w:styleId="izreka">
    <w:name w:val="izreka"/>
    <w:basedOn w:val="Normal"/>
    <w:rsid w:val="007C6365"/>
    <w:pPr>
      <w:spacing w:before="100" w:beforeAutospacing="1" w:after="100" w:afterAutospacing="1"/>
    </w:pPr>
    <w:rPr>
      <w:sz w:val="24"/>
      <w:szCs w:val="24"/>
    </w:rPr>
  </w:style>
  <w:style w:type="paragraph" w:customStyle="1" w:styleId="autor-izreke1">
    <w:name w:val="autor-izreke1"/>
    <w:basedOn w:val="Normal"/>
    <w:rsid w:val="007C6365"/>
    <w:pPr>
      <w:spacing w:before="100" w:beforeAutospacing="1" w:after="100" w:afterAutospacing="1"/>
    </w:pPr>
    <w:rPr>
      <w:sz w:val="24"/>
      <w:szCs w:val="24"/>
    </w:rPr>
  </w:style>
  <w:style w:type="paragraph" w:customStyle="1" w:styleId="tb-na16">
    <w:name w:val="tb-na16"/>
    <w:basedOn w:val="Normal"/>
    <w:rsid w:val="00705E0C"/>
    <w:pPr>
      <w:spacing w:before="100" w:beforeAutospacing="1" w:after="100" w:afterAutospacing="1"/>
    </w:pPr>
    <w:rPr>
      <w:sz w:val="24"/>
      <w:szCs w:val="24"/>
    </w:rPr>
  </w:style>
  <w:style w:type="paragraph" w:customStyle="1" w:styleId="t-12-9-fett-s">
    <w:name w:val="t-12-9-fett-s"/>
    <w:basedOn w:val="Normal"/>
    <w:rsid w:val="00705E0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0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7.jpeg"/><Relationship Id="rId26" Type="http://schemas.openxmlformats.org/officeDocument/2006/relationships/footer" Target="footer8.xml"/><Relationship Id="rId39" Type="http://schemas.openxmlformats.org/officeDocument/2006/relationships/image" Target="media/image19.jfif"/><Relationship Id="rId21" Type="http://schemas.openxmlformats.org/officeDocument/2006/relationships/image" Target="media/image10.jpeg"/><Relationship Id="rId34" Type="http://schemas.openxmlformats.org/officeDocument/2006/relationships/hyperlink" Target="http://www.zakon.hr/cms.htm?id=2707" TargetMode="External"/><Relationship Id="rId42" Type="http://schemas.openxmlformats.org/officeDocument/2006/relationships/image" Target="media/image22.jpg"/><Relationship Id="rId47" Type="http://schemas.openxmlformats.org/officeDocument/2006/relationships/image" Target="media/image26.pn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2.jpg"/><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yperlink" Target="http://www.zakon.hr/cms.htm?id=2703" TargetMode="External"/><Relationship Id="rId37" Type="http://schemas.openxmlformats.org/officeDocument/2006/relationships/image" Target="media/image17.jpeg"/><Relationship Id="rId40" Type="http://schemas.openxmlformats.org/officeDocument/2006/relationships/image" Target="media/image20.jfif"/><Relationship Id="rId45" Type="http://schemas.openxmlformats.org/officeDocument/2006/relationships/image" Target="media/image24.jfif"/><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5.xml"/><Relationship Id="rId28" Type="http://schemas.openxmlformats.org/officeDocument/2006/relationships/customXml" Target="ink/ink1.xml"/><Relationship Id="rId36" Type="http://schemas.openxmlformats.org/officeDocument/2006/relationships/image" Target="media/image16.png"/><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image" Target="media/image14.jpg"/><Relationship Id="rId44" Type="http://schemas.openxmlformats.org/officeDocument/2006/relationships/package" Target="embeddings/Dokument_programa_Microsoft_Word.docx"/><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image" Target="media/image11.jpeg"/><Relationship Id="rId30" Type="http://schemas.openxmlformats.org/officeDocument/2006/relationships/image" Target="media/image13.png"/><Relationship Id="rId35" Type="http://schemas.openxmlformats.org/officeDocument/2006/relationships/image" Target="media/image15.jpg"/><Relationship Id="rId43" Type="http://schemas.openxmlformats.org/officeDocument/2006/relationships/image" Target="media/image23.emf"/><Relationship Id="rId48" Type="http://schemas.openxmlformats.org/officeDocument/2006/relationships/image" Target="media/image27.jp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ured@os-flukasa-kastelstari.skole.hr" TargetMode="External"/><Relationship Id="rId17" Type="http://schemas.openxmlformats.org/officeDocument/2006/relationships/image" Target="media/image6.png"/><Relationship Id="rId25" Type="http://schemas.openxmlformats.org/officeDocument/2006/relationships/footer" Target="footer7.xml"/><Relationship Id="rId33" Type="http://schemas.openxmlformats.org/officeDocument/2006/relationships/hyperlink" Target="http://www.zakon.hr/cms.htm?id=2705" TargetMode="External"/><Relationship Id="rId38" Type="http://schemas.openxmlformats.org/officeDocument/2006/relationships/image" Target="media/image18.jpg"/><Relationship Id="rId46" Type="http://schemas.openxmlformats.org/officeDocument/2006/relationships/image" Target="media/image25.gif"/><Relationship Id="rId20" Type="http://schemas.openxmlformats.org/officeDocument/2006/relationships/image" Target="media/image9.jpg"/><Relationship Id="rId41"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footnotes" Target="footnotes.xml"/></Relationships>
</file>

<file path=word/ink/ink1.xml><?xml version="1.0" encoding="utf-8"?>
<inkml:ink xmlns:inkml="http://www.w3.org/2003/InkML">
  <inkml:definitions/>
</inkml:ink>
</file>

<file path=word/theme/theme1.xml><?xml version="1.0" encoding="utf-8"?>
<a:theme xmlns:a="http://schemas.openxmlformats.org/drawingml/2006/main" name="Tema sustava Office">
  <a:themeElements>
    <a:clrScheme name="Plava">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301C5-41F3-4D2A-9931-59BB1E38D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142</Pages>
  <Words>33758</Words>
  <Characters>192422</Characters>
  <Application>Microsoft Office Word</Application>
  <DocSecurity>0</DocSecurity>
  <Lines>1603</Lines>
  <Paragraphs>451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114</cp:revision>
  <cp:lastPrinted>2026-09-30T10:30:00Z</cp:lastPrinted>
  <dcterms:created xsi:type="dcterms:W3CDTF">2026-09-21T07:25:00Z</dcterms:created>
  <dcterms:modified xsi:type="dcterms:W3CDTF">2026-09-30T10:36:00Z</dcterms:modified>
</cp:coreProperties>
</file>